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C2" w:rsidRDefault="004A77C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4E78E9">
        <w:rPr>
          <w:rFonts w:ascii="Times New Roman" w:hAnsi="Times New Roman"/>
          <w:sz w:val="28"/>
          <w:szCs w:val="28"/>
        </w:rPr>
        <w:t>администрация Тогучинского района Новосибирской области</w:t>
      </w:r>
    </w:p>
    <w:p w:rsidR="00C137CF" w:rsidRPr="0044487D" w:rsidRDefault="00B20908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 w:rsidR="00C929F4"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C137CF" w:rsidRPr="00281890" w:rsidRDefault="00B20908" w:rsidP="00444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C929F4" w:rsidRPr="00281890">
        <w:rPr>
          <w:rFonts w:ascii="Times New Roman" w:hAnsi="Times New Roman"/>
          <w:sz w:val="28"/>
          <w:szCs w:val="28"/>
        </w:rPr>
        <w:t>Новосибирская область, Тогучинский район, село Карпысак,</w:t>
      </w:r>
      <w:r w:rsidR="00281890" w:rsidRPr="00281890">
        <w:rPr>
          <w:rFonts w:ascii="Times New Roman" w:hAnsi="Times New Roman"/>
          <w:sz w:val="28"/>
          <w:szCs w:val="28"/>
        </w:rPr>
        <w:t xml:space="preserve"> переулок Дорожный, кадастровый номер ЗУ 54:24:037602:81</w:t>
      </w:r>
    </w:p>
    <w:p w:rsidR="00C137CF" w:rsidRPr="00281890" w:rsidRDefault="00B20908" w:rsidP="00444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="00026E2E" w:rsidRPr="00281890">
        <w:rPr>
          <w:rFonts w:ascii="Times New Roman" w:hAnsi="Times New Roman"/>
          <w:sz w:val="28"/>
          <w:szCs w:val="28"/>
        </w:rPr>
        <w:t xml:space="preserve">: </w:t>
      </w:r>
      <w:r w:rsidR="00281890" w:rsidRPr="00281890">
        <w:rPr>
          <w:rFonts w:ascii="Times New Roman" w:hAnsi="Times New Roman"/>
          <w:sz w:val="28"/>
          <w:szCs w:val="28"/>
          <w:lang w:eastAsia="x-none"/>
        </w:rPr>
        <w:t>1500</w:t>
      </w:r>
      <w:r w:rsidR="0044487D" w:rsidRPr="00281890">
        <w:rPr>
          <w:rFonts w:ascii="Times New Roman" w:hAnsi="Times New Roman"/>
          <w:sz w:val="28"/>
          <w:szCs w:val="28"/>
          <w:lang w:eastAsia="x-none"/>
        </w:rPr>
        <w:t xml:space="preserve"> кв.м </w:t>
      </w:r>
    </w:p>
    <w:p w:rsidR="00281890" w:rsidRPr="00281890" w:rsidRDefault="00281890" w:rsidP="00281890">
      <w:pPr>
        <w:spacing w:before="120" w:after="0"/>
        <w:rPr>
          <w:rFonts w:ascii="Times New Roman" w:hAnsi="Times New Roman"/>
          <w:sz w:val="28"/>
          <w:szCs w:val="28"/>
          <w:lang w:eastAsia="x-none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B20908" w:rsidRPr="00281890">
        <w:rPr>
          <w:rFonts w:ascii="Times New Roman" w:hAnsi="Times New Roman"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  <w:lang w:eastAsia="x-none"/>
        </w:rPr>
        <w:t>Зона застройки индивидуальными жилыми до-</w:t>
      </w:r>
    </w:p>
    <w:p w:rsidR="0044487D" w:rsidRPr="00281890" w:rsidRDefault="00281890" w:rsidP="00281890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lang w:eastAsia="x-none"/>
        </w:rPr>
        <w:t>мами и ведения личного подсобного хозяйства</w:t>
      </w:r>
      <w:r w:rsidRPr="00281890">
        <w:rPr>
          <w:rFonts w:ascii="Times New Roman" w:hAnsi="Times New Roman"/>
          <w:sz w:val="28"/>
          <w:szCs w:val="28"/>
          <w:lang w:eastAsia="x-none"/>
        </w:rPr>
        <w:t xml:space="preserve"> (Жин)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281890" w:rsidRPr="00281890">
        <w:rPr>
          <w:rFonts w:ascii="Times New Roman" w:hAnsi="Times New Roman"/>
          <w:sz w:val="28"/>
          <w:szCs w:val="28"/>
        </w:rPr>
        <w:t>ведение огородничества (13.1</w:t>
      </w:r>
      <w:r w:rsidRPr="00281890">
        <w:rPr>
          <w:rFonts w:ascii="Times New Roman" w:hAnsi="Times New Roman"/>
          <w:sz w:val="28"/>
          <w:szCs w:val="28"/>
        </w:rPr>
        <w:t>)»</w:t>
      </w:r>
    </w:p>
    <w:p w:rsidR="00C137CF" w:rsidRPr="00281890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9046F7" w:rsidRPr="00281890">
        <w:rPr>
          <w:rFonts w:ascii="Times New Roman" w:hAnsi="Times New Roman"/>
          <w:b/>
          <w:sz w:val="28"/>
          <w:szCs w:val="28"/>
        </w:rPr>
        <w:t xml:space="preserve"> </w:t>
      </w:r>
      <w:r w:rsidR="00281890" w:rsidRPr="00281890">
        <w:rPr>
          <w:rFonts w:ascii="Times New Roman" w:hAnsi="Times New Roman"/>
          <w:sz w:val="28"/>
          <w:szCs w:val="28"/>
        </w:rPr>
        <w:t>ведение огородничества</w:t>
      </w:r>
    </w:p>
    <w:p w:rsidR="00281890" w:rsidRDefault="0028189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3C4173" w:rsidRPr="00281890" w:rsidRDefault="003C4173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t xml:space="preserve">Схема </w:t>
      </w:r>
      <w:bookmarkStart w:id="0" w:name="_GoBack"/>
      <w:bookmarkEnd w:id="0"/>
    </w:p>
    <w:p w:rsidR="003C4173" w:rsidRPr="004E78E9" w:rsidRDefault="00281890">
      <w:pPr>
        <w:spacing w:before="120" w:after="0"/>
        <w:rPr>
          <w:sz w:val="28"/>
          <w:szCs w:val="28"/>
          <w:highlight w:val="yellow"/>
        </w:rPr>
      </w:pPr>
      <w:r w:rsidRPr="00281890">
        <w:rPr>
          <w:noProof/>
          <w:sz w:val="28"/>
          <w:szCs w:val="28"/>
          <w:lang w:eastAsia="ru-RU"/>
        </w:rPr>
        <w:drawing>
          <wp:inline distT="0" distB="0" distL="0" distR="0">
            <wp:extent cx="6120130" cy="4080087"/>
            <wp:effectExtent l="0" t="0" r="0" b="0"/>
            <wp:docPr id="5" name="Рисунок 5" descr="C:\Users\TEfimova\Desktop\81 учас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fimova\Desktop\81 участок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0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7CF" w:rsidRPr="004E78E9" w:rsidRDefault="00C137CF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highlight w:val="yellow"/>
          <w:lang w:eastAsia="ru-RU"/>
        </w:rPr>
      </w:pPr>
    </w:p>
    <w:p w:rsidR="00A856C4" w:rsidRPr="004E78E9" w:rsidRDefault="00A856C4" w:rsidP="003C4173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3C4173" w:rsidRPr="004E78E9" w:rsidRDefault="003C4173" w:rsidP="003C4173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44487D" w:rsidRPr="0044487D" w:rsidRDefault="0044487D" w:rsidP="003C4173">
      <w:pPr>
        <w:jc w:val="right"/>
        <w:rPr>
          <w:rFonts w:ascii="Times New Roman" w:hAnsi="Times New Roman"/>
          <w:sz w:val="28"/>
          <w:szCs w:val="28"/>
        </w:rPr>
      </w:pPr>
    </w:p>
    <w:p w:rsidR="0044487D" w:rsidRDefault="0044487D" w:rsidP="003C4173">
      <w:pPr>
        <w:jc w:val="right"/>
        <w:rPr>
          <w:rFonts w:ascii="Times New Roman" w:hAnsi="Times New Roman"/>
          <w:sz w:val="24"/>
          <w:szCs w:val="24"/>
        </w:rPr>
      </w:pPr>
    </w:p>
    <w:sectPr w:rsidR="0044487D" w:rsidSect="003C4173">
      <w:pgSz w:w="11906" w:h="16838"/>
      <w:pgMar w:top="567" w:right="1134" w:bottom="567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6E2" w:rsidRDefault="00C276E2" w:rsidP="00C137CF">
      <w:pPr>
        <w:spacing w:after="0" w:line="240" w:lineRule="auto"/>
      </w:pPr>
      <w:r>
        <w:separator/>
      </w:r>
    </w:p>
  </w:endnote>
  <w:endnote w:type="continuationSeparator" w:id="0">
    <w:p w:rsidR="00C276E2" w:rsidRDefault="00C276E2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6E2" w:rsidRDefault="00C276E2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C276E2" w:rsidRDefault="00C276E2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CF"/>
    <w:rsid w:val="00026E2E"/>
    <w:rsid w:val="00090ECC"/>
    <w:rsid w:val="000B05CE"/>
    <w:rsid w:val="001E2D9D"/>
    <w:rsid w:val="00281890"/>
    <w:rsid w:val="003C4173"/>
    <w:rsid w:val="003D6CE2"/>
    <w:rsid w:val="0044487D"/>
    <w:rsid w:val="004926AF"/>
    <w:rsid w:val="004A77C2"/>
    <w:rsid w:val="004D6EA9"/>
    <w:rsid w:val="004E78E9"/>
    <w:rsid w:val="00530B46"/>
    <w:rsid w:val="00536021"/>
    <w:rsid w:val="005D66C8"/>
    <w:rsid w:val="00615F95"/>
    <w:rsid w:val="007528B7"/>
    <w:rsid w:val="00781544"/>
    <w:rsid w:val="009046F7"/>
    <w:rsid w:val="00A30218"/>
    <w:rsid w:val="00A856C4"/>
    <w:rsid w:val="00B20908"/>
    <w:rsid w:val="00B56150"/>
    <w:rsid w:val="00BA6550"/>
    <w:rsid w:val="00C137CF"/>
    <w:rsid w:val="00C276E2"/>
    <w:rsid w:val="00C52545"/>
    <w:rsid w:val="00C929F4"/>
    <w:rsid w:val="00D6642B"/>
    <w:rsid w:val="00DB6033"/>
    <w:rsid w:val="00E239E7"/>
    <w:rsid w:val="00E92C8A"/>
    <w:rsid w:val="00ED273A"/>
    <w:rsid w:val="00F361D3"/>
    <w:rsid w:val="00FB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70D15-CF77-46C7-8B6D-CC2D05D7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Efimova Tatyana</cp:lastModifiedBy>
  <cp:revision>3</cp:revision>
  <dcterms:created xsi:type="dcterms:W3CDTF">2020-08-05T03:08:00Z</dcterms:created>
  <dcterms:modified xsi:type="dcterms:W3CDTF">2020-08-05T04:19:00Z</dcterms:modified>
</cp:coreProperties>
</file>