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DC" w:rsidRDefault="00677E5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72099" w:rsidRDefault="00772099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1.3 Отставных В. П.</w:t>
      </w:r>
    </w:p>
    <w:p w:rsidR="00E27ADC" w:rsidRDefault="00276D4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677E5D">
        <w:rPr>
          <w:rFonts w:ascii="Times New Roman" w:hAnsi="Times New Roman"/>
          <w:b/>
          <w:sz w:val="24"/>
          <w:szCs w:val="24"/>
        </w:rPr>
        <w:t>Земельный</w:t>
      </w:r>
      <w:r w:rsidR="00677E5D" w:rsidRPr="00677E5D">
        <w:rPr>
          <w:rFonts w:ascii="Times New Roman" w:hAnsi="Times New Roman"/>
          <w:b/>
          <w:sz w:val="24"/>
          <w:szCs w:val="24"/>
        </w:rPr>
        <w:t xml:space="preserve"> </w:t>
      </w:r>
      <w:r w:rsidR="00677E5D">
        <w:rPr>
          <w:rFonts w:ascii="Times New Roman" w:hAnsi="Times New Roman"/>
          <w:b/>
          <w:sz w:val="24"/>
          <w:szCs w:val="24"/>
        </w:rPr>
        <w:t>участок</w:t>
      </w:r>
      <w:r w:rsidR="00677E5D" w:rsidRPr="00677E5D">
        <w:rPr>
          <w:rFonts w:ascii="Times New Roman" w:hAnsi="Times New Roman"/>
          <w:b/>
          <w:sz w:val="24"/>
          <w:szCs w:val="24"/>
        </w:rPr>
        <w:t>:</w:t>
      </w:r>
    </w:p>
    <w:p w:rsidR="00E27ADC" w:rsidRDefault="00677E5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 обл</w:t>
      </w:r>
      <w:r w:rsidR="00276D4F">
        <w:rPr>
          <w:rFonts w:ascii="Times New Roman" w:hAnsi="Times New Roman"/>
          <w:sz w:val="24"/>
          <w:szCs w:val="24"/>
        </w:rPr>
        <w:t>асть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276D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ул</w:t>
      </w:r>
      <w:r w:rsidR="007720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Акмолинская</w:t>
      </w:r>
      <w:proofErr w:type="spellEnd"/>
      <w:r>
        <w:rPr>
          <w:rFonts w:ascii="Times New Roman" w:hAnsi="Times New Roman"/>
          <w:sz w:val="24"/>
          <w:szCs w:val="24"/>
        </w:rPr>
        <w:t>, 21;</w:t>
      </w:r>
    </w:p>
    <w:p w:rsidR="00E27ADC" w:rsidRDefault="00677E5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54:35:052421:13;</w:t>
      </w:r>
    </w:p>
    <w:p w:rsidR="00E27ADC" w:rsidRDefault="00677E5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276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298 кв.м.;</w:t>
      </w:r>
    </w:p>
    <w:p w:rsidR="00E27ADC" w:rsidRDefault="00677E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1428</w:t>
      </w:r>
      <w:r w:rsidR="00276D4F">
        <w:rPr>
          <w:rFonts w:ascii="Times New Roman" w:hAnsi="Times New Roman"/>
          <w:sz w:val="24"/>
          <w:szCs w:val="24"/>
        </w:rPr>
        <w:t>.</w:t>
      </w:r>
    </w:p>
    <w:p w:rsidR="00276D4F" w:rsidRDefault="00276D4F" w:rsidP="00276D4F">
      <w:pPr>
        <w:spacing w:after="0"/>
      </w:pPr>
      <w:r>
        <w:rPr>
          <w:rFonts w:ascii="Times New Roman" w:hAnsi="Times New Roman"/>
          <w:b/>
          <w:sz w:val="24"/>
          <w:szCs w:val="24"/>
        </w:rPr>
        <w:t>2. Земельный</w:t>
      </w:r>
      <w:r w:rsidRPr="00677E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77E5D">
        <w:rPr>
          <w:rFonts w:ascii="Times New Roman" w:hAnsi="Times New Roman"/>
          <w:b/>
          <w:sz w:val="24"/>
          <w:szCs w:val="24"/>
        </w:rPr>
        <w:t>:</w:t>
      </w:r>
    </w:p>
    <w:p w:rsidR="00276D4F" w:rsidRDefault="00276D4F" w:rsidP="00276D4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 ул</w:t>
      </w:r>
      <w:r w:rsidR="007720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Акмолинская</w:t>
      </w:r>
      <w:proofErr w:type="spellEnd"/>
      <w:r>
        <w:rPr>
          <w:rFonts w:ascii="Times New Roman" w:hAnsi="Times New Roman"/>
          <w:sz w:val="24"/>
          <w:szCs w:val="24"/>
        </w:rPr>
        <w:t>, 21/1;</w:t>
      </w:r>
    </w:p>
    <w:p w:rsidR="00276D4F" w:rsidRDefault="00276D4F" w:rsidP="00276D4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54:35:052421:14;</w:t>
      </w:r>
    </w:p>
    <w:p w:rsidR="00276D4F" w:rsidRDefault="00276D4F" w:rsidP="00276D4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-  461 кв.м.;</w:t>
      </w:r>
    </w:p>
    <w:p w:rsidR="00276D4F" w:rsidRDefault="00276D4F" w:rsidP="00276D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1428.</w:t>
      </w:r>
    </w:p>
    <w:p w:rsidR="00276D4F" w:rsidRDefault="00276D4F" w:rsidP="00276D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D4F" w:rsidRDefault="00276D4F" w:rsidP="00276D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планируемого земельного участка: 759 кв. м</w:t>
      </w:r>
    </w:p>
    <w:p w:rsidR="00276D4F" w:rsidRDefault="00276D4F">
      <w:pPr>
        <w:spacing w:after="0" w:line="240" w:lineRule="auto"/>
      </w:pPr>
    </w:p>
    <w:p w:rsidR="00E27ADC" w:rsidRDefault="00677E5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 w:rsidR="00276D4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E27ADC" w:rsidRPr="00871278" w:rsidRDefault="00677E5D" w:rsidP="00871278">
      <w:pPr>
        <w:rPr>
          <w:b/>
          <w:i/>
          <w:sz w:val="20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71278">
        <w:rPr>
          <w:rFonts w:ascii="Times New Roman" w:hAnsi="Times New Roman"/>
          <w:b/>
          <w:sz w:val="24"/>
          <w:szCs w:val="24"/>
        </w:rPr>
        <w:t xml:space="preserve">: </w:t>
      </w:r>
      <w:r w:rsidR="00871278" w:rsidRPr="00871278">
        <w:rPr>
          <w:rFonts w:ascii="Times New Roman" w:hAnsi="Times New Roman"/>
          <w:b/>
          <w:sz w:val="24"/>
          <w:szCs w:val="24"/>
        </w:rPr>
        <w:t>«для индивидуального жилищного строительства (2.1) – индивидуальные жилые дома».</w:t>
      </w:r>
    </w:p>
    <w:p w:rsidR="00E27ADC" w:rsidRDefault="00677E5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71278">
        <w:rPr>
          <w:rFonts w:ascii="Times New Roman" w:hAnsi="Times New Roman"/>
          <w:b/>
          <w:sz w:val="24"/>
          <w:szCs w:val="24"/>
        </w:rPr>
        <w:t>:</w:t>
      </w:r>
      <w:r w:rsidR="00871278" w:rsidRPr="00871278">
        <w:rPr>
          <w:b/>
          <w:sz w:val="20"/>
        </w:rPr>
        <w:t xml:space="preserve"> </w:t>
      </w:r>
      <w:r w:rsidR="00772099" w:rsidRPr="00772099">
        <w:rPr>
          <w:rFonts w:ascii="Times New Roman" w:hAnsi="Times New Roman"/>
          <w:b/>
          <w:sz w:val="24"/>
          <w:szCs w:val="24"/>
        </w:rPr>
        <w:t>объединение участков,</w:t>
      </w:r>
      <w:r w:rsidR="00772099" w:rsidRPr="00772099">
        <w:rPr>
          <w:b/>
          <w:sz w:val="20"/>
        </w:rPr>
        <w:t xml:space="preserve"> </w:t>
      </w:r>
      <w:r w:rsidR="00871278" w:rsidRPr="00772099">
        <w:rPr>
          <w:rFonts w:ascii="Times New Roman" w:hAnsi="Times New Roman"/>
          <w:b/>
          <w:sz w:val="24"/>
          <w:szCs w:val="24"/>
        </w:rPr>
        <w:t>снос 2 домов и строительство</w:t>
      </w:r>
      <w:r w:rsidR="00772099">
        <w:rPr>
          <w:rFonts w:ascii="Times New Roman" w:hAnsi="Times New Roman"/>
          <w:b/>
          <w:sz w:val="24"/>
          <w:szCs w:val="24"/>
        </w:rPr>
        <w:t xml:space="preserve"> жилого дома.</w:t>
      </w:r>
    </w:p>
    <w:p w:rsidR="00E27ADC" w:rsidRPr="00871278" w:rsidRDefault="00E27AD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E27ADC" w:rsidTr="00E27AD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DC" w:rsidRDefault="00276D4F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26.6pt;margin-top:168.85pt;width:58.1pt;height:15.1pt;z-index:251660288" o:connectortype="straight" strokecolor="#0070c0" strokeweight="2.25pt">
                  <v:stroke dashstyle="dash"/>
                </v:shape>
              </w:pict>
            </w: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281.05pt;margin-top:151.3pt;width:3.65pt;height:32.65pt;flip:x;z-index:251659264" o:connectortype="straight" strokecolor="#0070c0" strokeweight="2.25pt">
                  <v:stroke dashstyle="dash"/>
                </v:shape>
              </w:pict>
            </w:r>
            <w:r>
              <w:rPr>
                <w:noProof/>
                <w:lang w:eastAsia="ru-RU"/>
              </w:rPr>
              <w:pict>
                <v:shape id="_x0000_s1026" type="#_x0000_t32" style="position:absolute;left:0;text-align:left;margin-left:241.7pt;margin-top:148.85pt;width:43pt;height:2.45pt;z-index:251658240" o:connectortype="straight" strokecolor="#0070c0" strokeweight="3pt">
                  <v:stroke dashstyle="dash"/>
                  <v:shadow type="perspective" color="#243f60 [1604]" opacity=".5" offset="1pt" offset2="-1pt"/>
                </v:shape>
              </w:pict>
            </w:r>
            <w:r w:rsidR="00677E5D"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ADC" w:rsidRDefault="00E27ADC"/>
    <w:sectPr w:rsidR="00E27ADC" w:rsidSect="00E27ADC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ADC" w:rsidRDefault="00E27ADC" w:rsidP="00E27ADC">
      <w:pPr>
        <w:spacing w:after="0" w:line="240" w:lineRule="auto"/>
      </w:pPr>
      <w:r>
        <w:separator/>
      </w:r>
    </w:p>
  </w:endnote>
  <w:endnote w:type="continuationSeparator" w:id="0">
    <w:p w:rsidR="00E27ADC" w:rsidRDefault="00E27ADC" w:rsidP="00E2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DC" w:rsidRDefault="00E27A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ADC" w:rsidRDefault="00677E5D" w:rsidP="00E27ADC">
      <w:pPr>
        <w:spacing w:after="0" w:line="240" w:lineRule="auto"/>
      </w:pPr>
      <w:r w:rsidRPr="00E27ADC">
        <w:rPr>
          <w:color w:val="000000"/>
        </w:rPr>
        <w:separator/>
      </w:r>
    </w:p>
  </w:footnote>
  <w:footnote w:type="continuationSeparator" w:id="0">
    <w:p w:rsidR="00E27ADC" w:rsidRDefault="00E27ADC" w:rsidP="00E2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DC" w:rsidRDefault="00E27AD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27ADC" w:rsidRDefault="00E27AD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16.04.2020 – 14.05.2020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ADC"/>
    <w:rsid w:val="00276D4F"/>
    <w:rsid w:val="004C4819"/>
    <w:rsid w:val="00677E5D"/>
    <w:rsid w:val="00772099"/>
    <w:rsid w:val="00871278"/>
    <w:rsid w:val="00E27ADC"/>
    <w:rsid w:val="00F6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#0070c0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7AD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7A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27ADC"/>
    <w:rPr>
      <w:sz w:val="22"/>
      <w:szCs w:val="22"/>
      <w:lang w:eastAsia="en-US"/>
    </w:rPr>
  </w:style>
  <w:style w:type="paragraph" w:styleId="a5">
    <w:name w:val="footer"/>
    <w:basedOn w:val="a"/>
    <w:rsid w:val="00E27A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27ADC"/>
    <w:rPr>
      <w:sz w:val="22"/>
      <w:szCs w:val="22"/>
      <w:lang w:eastAsia="en-US"/>
    </w:rPr>
  </w:style>
  <w:style w:type="paragraph" w:styleId="a7">
    <w:name w:val="Balloon Text"/>
    <w:basedOn w:val="a"/>
    <w:rsid w:val="00E27A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27AD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27AD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27AD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27AD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5</cp:revision>
  <cp:lastPrinted>2020-04-20T05:20:00Z</cp:lastPrinted>
  <dcterms:created xsi:type="dcterms:W3CDTF">2020-04-13T03:53:00Z</dcterms:created>
  <dcterms:modified xsi:type="dcterms:W3CDTF">2020-04-20T05:20:00Z</dcterms:modified>
</cp:coreProperties>
</file>