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330D97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</w:t>
      </w:r>
      <w:r w:rsidRPr="00C65F69">
        <w:rPr>
          <w:spacing w:val="-3"/>
          <w:sz w:val="28"/>
          <w:szCs w:val="28"/>
        </w:rPr>
        <w:t xml:space="preserve">строительства </w:t>
      </w:r>
      <w:r w:rsidR="00704D80" w:rsidRPr="00444AFB">
        <w:rPr>
          <w:sz w:val="28"/>
          <w:szCs w:val="28"/>
        </w:rPr>
        <w:t>Николаенко Л. Ф.</w:t>
      </w:r>
      <w:r w:rsidR="007C2124">
        <w:rPr>
          <w:sz w:val="28"/>
          <w:szCs w:val="28"/>
        </w:rPr>
        <w:t xml:space="preserve"> </w:t>
      </w:r>
      <w:r w:rsidR="007F608B" w:rsidRPr="00C65F69">
        <w:rPr>
          <w:spacing w:val="-3"/>
          <w:sz w:val="28"/>
          <w:szCs w:val="28"/>
        </w:rPr>
        <w:t>(</w:t>
      </w:r>
      <w:r w:rsidR="007F608B">
        <w:rPr>
          <w:spacing w:val="1"/>
          <w:sz w:val="28"/>
          <w:szCs w:val="28"/>
        </w:rPr>
        <w:t>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Pr="009D4FD6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9D4FD6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9D4FD6">
        <w:rPr>
          <w:sz w:val="28"/>
          <w:szCs w:val="28"/>
        </w:rPr>
        <w:t xml:space="preserve"> проведены общественные обсуждения по проекту:</w:t>
      </w:r>
    </w:p>
    <w:p w:rsidR="00444AFB" w:rsidRPr="009D4FD6" w:rsidRDefault="007F608B" w:rsidP="00444AFB">
      <w:pPr>
        <w:widowControl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«</w:t>
      </w:r>
      <w:r w:rsidR="00444AFB" w:rsidRPr="009D4FD6">
        <w:rPr>
          <w:sz w:val="28"/>
          <w:szCs w:val="28"/>
        </w:rPr>
        <w:t>Николаенко Л. Ф.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участка, а также в связи с тем, что конфигурация земельного участка является неблагоприятной для застройки) для земельного участка с кадастровым номером 54:35:073195:16 площадью 0,0292 га, расположенного по адресу: Российская Федерация, Новосибирская область, город Новосибирск, ул. </w:t>
      </w:r>
      <w:proofErr w:type="spellStart"/>
      <w:r w:rsidR="00444AFB" w:rsidRPr="009D4FD6">
        <w:rPr>
          <w:sz w:val="28"/>
          <w:szCs w:val="28"/>
        </w:rPr>
        <w:t>Далидовича</w:t>
      </w:r>
      <w:proofErr w:type="spellEnd"/>
      <w:r w:rsidR="00444AFB" w:rsidRPr="009D4FD6">
        <w:rPr>
          <w:sz w:val="28"/>
          <w:szCs w:val="28"/>
        </w:rPr>
        <w:t>, 68 (зона застройки жилыми домами смешанной этажности (Ж-1), подзона застройки жилыми домами смешанной этажности различной плотности застройки (Ж-1.1)):</w:t>
      </w:r>
    </w:p>
    <w:p w:rsidR="00444AFB" w:rsidRPr="009D4FD6" w:rsidRDefault="00444AFB" w:rsidP="00444AFB">
      <w:pPr>
        <w:widowControl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 м до 1 м со стороны земельного участка с кадастровым номером 54:35:073195:53, с 3 м до 0,5 м со стороны земельного участка с кадастровым номером 54:35:073195:2, с 3 м до 2,5 м со стороны земельного участка с кадастровым номером 54:35:073195:17;</w:t>
      </w:r>
    </w:p>
    <w:p w:rsidR="00A4431F" w:rsidRPr="009D4FD6" w:rsidRDefault="00444AFB" w:rsidP="00773C93">
      <w:pPr>
        <w:widowControl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в части увеличения максимального процента застройки с 30 % до 32 % в границах земельного участка</w:t>
      </w:r>
      <w:r w:rsidR="00141E56" w:rsidRPr="009D4FD6">
        <w:rPr>
          <w:sz w:val="28"/>
          <w:szCs w:val="28"/>
        </w:rPr>
        <w:t>.</w:t>
      </w:r>
      <w:r w:rsidR="00BE070C" w:rsidRPr="009D4FD6">
        <w:rPr>
          <w:sz w:val="28"/>
          <w:szCs w:val="28"/>
        </w:rPr>
        <w:t>»</w:t>
      </w:r>
      <w:r w:rsidR="00B9584A" w:rsidRPr="009D4FD6">
        <w:rPr>
          <w:sz w:val="28"/>
          <w:szCs w:val="28"/>
        </w:rPr>
        <w:t>.</w:t>
      </w:r>
    </w:p>
    <w:p w:rsidR="00CA10D5" w:rsidRPr="009D4FD6" w:rsidRDefault="00CA10D5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5361"/>
      </w:tblGrid>
      <w:tr w:rsidR="007F608B" w:rsidRPr="009D4FD6" w:rsidTr="007F608B">
        <w:tc>
          <w:tcPr>
            <w:tcW w:w="4644" w:type="dxa"/>
          </w:tcPr>
          <w:p w:rsidR="007F608B" w:rsidRPr="009D4FD6" w:rsidRDefault="00945F1E" w:rsidP="00C62C4C">
            <w:pPr>
              <w:jc w:val="both"/>
              <w:rPr>
                <w:b/>
                <w:sz w:val="28"/>
                <w:szCs w:val="28"/>
              </w:rPr>
            </w:pPr>
            <w:r w:rsidRPr="009D4FD6">
              <w:rPr>
                <w:b/>
                <w:sz w:val="28"/>
                <w:szCs w:val="28"/>
              </w:rPr>
              <w:t>06.12.2018</w:t>
            </w:r>
          </w:p>
        </w:tc>
        <w:tc>
          <w:tcPr>
            <w:tcW w:w="5494" w:type="dxa"/>
          </w:tcPr>
          <w:p w:rsidR="007F608B" w:rsidRPr="009D4FD6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 w:rsidRPr="009D4FD6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9D4FD6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Pr="009D4FD6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9D4FD6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9D4FD6">
        <w:rPr>
          <w:spacing w:val="1"/>
          <w:sz w:val="28"/>
          <w:szCs w:val="28"/>
        </w:rPr>
        <w:t xml:space="preserve">ым </w:t>
      </w:r>
      <w:r w:rsidRPr="009D4FD6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F456F2" w:rsidRPr="009D4FD6">
        <w:rPr>
          <w:sz w:val="28"/>
          <w:szCs w:val="28"/>
        </w:rPr>
        <w:t>14.11.2018 № 4095</w:t>
      </w:r>
      <w:r w:rsidR="00FE1C7D" w:rsidRPr="009D4FD6">
        <w:rPr>
          <w:spacing w:val="1"/>
          <w:sz w:val="28"/>
          <w:szCs w:val="28"/>
        </w:rPr>
        <w:t xml:space="preserve"> </w:t>
      </w:r>
      <w:r w:rsidRPr="009D4FD6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9D4FD6">
        <w:rPr>
          <w:spacing w:val="1"/>
          <w:sz w:val="28"/>
          <w:szCs w:val="28"/>
        </w:rPr>
        <w:lastRenderedPageBreak/>
        <w:t>капитального строительства»</w:t>
      </w:r>
      <w:r w:rsidRPr="009D4FD6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</w:t>
      </w:r>
      <w:r w:rsidR="00F456F2" w:rsidRPr="009D4FD6">
        <w:rPr>
          <w:spacing w:val="1"/>
          <w:sz w:val="28"/>
          <w:szCs w:val="28"/>
        </w:rPr>
        <w:t>№ 46 от 15.11.2018</w:t>
      </w:r>
      <w:r w:rsidR="00B71E58" w:rsidRPr="009D4FD6">
        <w:rPr>
          <w:sz w:val="28"/>
          <w:szCs w:val="28"/>
        </w:rPr>
        <w:t xml:space="preserve"> </w:t>
      </w:r>
      <w:r w:rsidRPr="009D4FD6">
        <w:rPr>
          <w:spacing w:val="1"/>
          <w:sz w:val="28"/>
          <w:szCs w:val="28"/>
        </w:rPr>
        <w:t xml:space="preserve">и размещения на официальном сайте города Новосибирска </w:t>
      </w:r>
      <w:r w:rsidRPr="009D4FD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9D4FD6">
          <w:rPr>
            <w:sz w:val="28"/>
            <w:szCs w:val="28"/>
          </w:rPr>
          <w:t>http://новосибирск.рф/</w:t>
        </w:r>
      </w:hyperlink>
      <w:r w:rsidR="005803ED">
        <w:rPr>
          <w:sz w:val="28"/>
          <w:szCs w:val="28"/>
        </w:rPr>
        <w:t xml:space="preserve"> </w:t>
      </w:r>
      <w:bookmarkStart w:id="0" w:name="_GoBack"/>
      <w:bookmarkEnd w:id="0"/>
      <w:r w:rsidRPr="009D4FD6">
        <w:rPr>
          <w:spacing w:val="1"/>
          <w:sz w:val="28"/>
          <w:szCs w:val="28"/>
        </w:rPr>
        <w:t xml:space="preserve">– </w:t>
      </w:r>
      <w:r w:rsidR="00F456F2" w:rsidRPr="009D4FD6">
        <w:rPr>
          <w:spacing w:val="1"/>
          <w:sz w:val="28"/>
          <w:szCs w:val="28"/>
        </w:rPr>
        <w:t>15.11.2018</w:t>
      </w:r>
      <w:r w:rsidRPr="009D4FD6">
        <w:rPr>
          <w:spacing w:val="1"/>
          <w:sz w:val="28"/>
          <w:szCs w:val="28"/>
        </w:rPr>
        <w:t>.</w:t>
      </w:r>
    </w:p>
    <w:p w:rsidR="007F608B" w:rsidRPr="009D4FD6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9D4FD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9D4FD6">
        <w:rPr>
          <w:sz w:val="28"/>
          <w:szCs w:val="28"/>
        </w:rPr>
        <w:t xml:space="preserve"> </w:t>
      </w:r>
      <w:r w:rsidR="00EB7D68" w:rsidRPr="009D4FD6">
        <w:rPr>
          <w:spacing w:val="1"/>
          <w:sz w:val="28"/>
          <w:szCs w:val="28"/>
        </w:rPr>
        <w:t>по адресу: dem.nso.ru</w:t>
      </w:r>
      <w:r w:rsidR="00EB7D68" w:rsidRPr="009D4FD6">
        <w:rPr>
          <w:sz w:val="28"/>
          <w:szCs w:val="28"/>
        </w:rPr>
        <w:t xml:space="preserve"> </w:t>
      </w:r>
      <w:r w:rsidRPr="009D4FD6">
        <w:rPr>
          <w:sz w:val="28"/>
          <w:szCs w:val="28"/>
        </w:rPr>
        <w:t>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вносили предложения и замечания</w:t>
      </w:r>
      <w:r w:rsidR="0077474F" w:rsidRPr="009D4FD6">
        <w:rPr>
          <w:spacing w:val="1"/>
          <w:sz w:val="28"/>
          <w:szCs w:val="28"/>
        </w:rPr>
        <w:t xml:space="preserve"> - с </w:t>
      </w:r>
      <w:r w:rsidR="00F456F2" w:rsidRPr="009D4FD6">
        <w:rPr>
          <w:spacing w:val="1"/>
          <w:sz w:val="28"/>
          <w:szCs w:val="28"/>
        </w:rPr>
        <w:t>23.11.2018 по 02.12.2018</w:t>
      </w:r>
      <w:r w:rsidRPr="009D4FD6">
        <w:rPr>
          <w:sz w:val="28"/>
          <w:szCs w:val="28"/>
        </w:rPr>
        <w:t>:</w:t>
      </w:r>
    </w:p>
    <w:p w:rsidR="007F608B" w:rsidRPr="009D4FD6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посредством информационной системы;</w:t>
      </w:r>
    </w:p>
    <w:p w:rsidR="007F608B" w:rsidRPr="009D4FD6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в письменной форме в адрес организатора общественных обсуждений</w:t>
      </w:r>
      <w:r w:rsidR="00683DC1" w:rsidRPr="009D4FD6">
        <w:rPr>
          <w:sz w:val="28"/>
          <w:szCs w:val="28"/>
        </w:rPr>
        <w:t xml:space="preserve"> - </w:t>
      </w:r>
      <w:r w:rsidR="00683DC1" w:rsidRPr="009D4FD6">
        <w:rPr>
          <w:spacing w:val="1"/>
          <w:sz w:val="28"/>
          <w:szCs w:val="28"/>
        </w:rPr>
        <w:t>комиссию по подготовке проекта правил землепользования и застройки города Новосибирска (далее – комиссия)</w:t>
      </w:r>
      <w:r w:rsidRPr="009D4FD6">
        <w:rPr>
          <w:sz w:val="28"/>
          <w:szCs w:val="28"/>
        </w:rPr>
        <w:t>;</w:t>
      </w:r>
    </w:p>
    <w:p w:rsidR="007F608B" w:rsidRPr="009D4FD6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9D4FD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7F608B" w:rsidRPr="009D4FD6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9D4FD6">
        <w:rPr>
          <w:spacing w:val="1"/>
          <w:sz w:val="28"/>
          <w:szCs w:val="28"/>
        </w:rPr>
        <w:t xml:space="preserve">Количество </w:t>
      </w:r>
      <w:r w:rsidR="0073295A" w:rsidRPr="009D4FD6">
        <w:rPr>
          <w:spacing w:val="1"/>
          <w:sz w:val="28"/>
          <w:szCs w:val="28"/>
        </w:rPr>
        <w:t>участников</w:t>
      </w:r>
      <w:r w:rsidRPr="009D4FD6">
        <w:rPr>
          <w:spacing w:val="1"/>
          <w:sz w:val="28"/>
          <w:szCs w:val="28"/>
        </w:rPr>
        <w:t xml:space="preserve">, принявших участие в рассмотрении проекта посредством информационной системы – </w:t>
      </w:r>
      <w:r w:rsidR="000903DB">
        <w:rPr>
          <w:spacing w:val="1"/>
          <w:sz w:val="28"/>
          <w:szCs w:val="28"/>
        </w:rPr>
        <w:t>1</w:t>
      </w:r>
      <w:r w:rsidRPr="009D4FD6">
        <w:rPr>
          <w:spacing w:val="1"/>
          <w:sz w:val="28"/>
          <w:szCs w:val="28"/>
        </w:rPr>
        <w:t>.</w:t>
      </w:r>
    </w:p>
    <w:p w:rsidR="0046243D" w:rsidRPr="009D4FD6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9D4FD6">
        <w:rPr>
          <w:spacing w:val="1"/>
          <w:sz w:val="28"/>
          <w:szCs w:val="28"/>
        </w:rPr>
        <w:t>Количество участников, посетивших экспозиции проекта</w:t>
      </w:r>
      <w:r w:rsidR="00BC173A" w:rsidRPr="009D4FD6">
        <w:rPr>
          <w:spacing w:val="1"/>
          <w:sz w:val="28"/>
          <w:szCs w:val="28"/>
        </w:rPr>
        <w:t xml:space="preserve"> – </w:t>
      </w:r>
      <w:r w:rsidR="00E5397E" w:rsidRPr="009D4FD6">
        <w:rPr>
          <w:spacing w:val="1"/>
          <w:sz w:val="28"/>
          <w:szCs w:val="28"/>
        </w:rPr>
        <w:t>1</w:t>
      </w:r>
      <w:r w:rsidRPr="009D4FD6">
        <w:rPr>
          <w:spacing w:val="1"/>
          <w:sz w:val="28"/>
          <w:szCs w:val="28"/>
        </w:rPr>
        <w:t>.</w:t>
      </w:r>
    </w:p>
    <w:p w:rsidR="004552E3" w:rsidRPr="009D4FD6" w:rsidRDefault="008E4ABD" w:rsidP="007F608B">
      <w:pPr>
        <w:ind w:firstLine="709"/>
        <w:jc w:val="both"/>
        <w:rPr>
          <w:spacing w:val="1"/>
          <w:sz w:val="28"/>
          <w:szCs w:val="28"/>
        </w:rPr>
      </w:pPr>
      <w:r w:rsidRPr="009D4FD6">
        <w:rPr>
          <w:spacing w:val="1"/>
          <w:sz w:val="28"/>
          <w:szCs w:val="28"/>
        </w:rPr>
        <w:t xml:space="preserve">Заключение </w:t>
      </w:r>
      <w:r w:rsidRPr="009D4FD6">
        <w:rPr>
          <w:sz w:val="28"/>
          <w:szCs w:val="28"/>
        </w:rPr>
        <w:t xml:space="preserve">о результатах </w:t>
      </w:r>
      <w:r w:rsidRPr="009D4FD6">
        <w:rPr>
          <w:spacing w:val="-3"/>
          <w:sz w:val="28"/>
          <w:szCs w:val="28"/>
        </w:rPr>
        <w:t xml:space="preserve">общественных обсуждений по </w:t>
      </w:r>
      <w:r w:rsidRPr="009D4FD6">
        <w:rPr>
          <w:spacing w:val="1"/>
          <w:sz w:val="28"/>
          <w:szCs w:val="28"/>
        </w:rPr>
        <w:t>проекту подготовлено на основании протокола № </w:t>
      </w:r>
      <w:r w:rsidR="00F456F2" w:rsidRPr="009D4FD6">
        <w:rPr>
          <w:spacing w:val="1"/>
          <w:sz w:val="28"/>
          <w:szCs w:val="28"/>
        </w:rPr>
        <w:t>3</w:t>
      </w:r>
      <w:r w:rsidRPr="009D4FD6">
        <w:rPr>
          <w:spacing w:val="1"/>
          <w:sz w:val="28"/>
          <w:szCs w:val="28"/>
        </w:rPr>
        <w:t xml:space="preserve">-ОПП от </w:t>
      </w:r>
      <w:r w:rsidR="00945F1E" w:rsidRPr="009D4FD6">
        <w:rPr>
          <w:spacing w:val="1"/>
          <w:sz w:val="28"/>
          <w:szCs w:val="28"/>
        </w:rPr>
        <w:t>05.12.2018</w:t>
      </w:r>
      <w:r w:rsidRPr="009D4FD6">
        <w:rPr>
          <w:spacing w:val="1"/>
          <w:sz w:val="28"/>
          <w:szCs w:val="28"/>
        </w:rPr>
        <w:t>.</w:t>
      </w:r>
    </w:p>
    <w:p w:rsidR="00D9650E" w:rsidRPr="009D4FD6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952AFC" w:rsidRPr="009D4FD6" w:rsidRDefault="00952AFC" w:rsidP="00952AFC">
      <w:pPr>
        <w:ind w:firstLine="709"/>
        <w:jc w:val="both"/>
        <w:rPr>
          <w:b/>
          <w:spacing w:val="1"/>
          <w:sz w:val="28"/>
          <w:szCs w:val="28"/>
        </w:rPr>
      </w:pPr>
      <w:r w:rsidRPr="009D4FD6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="00E2319E">
        <w:rPr>
          <w:b/>
          <w:spacing w:val="1"/>
          <w:sz w:val="28"/>
          <w:szCs w:val="28"/>
        </w:rPr>
        <w:t xml:space="preserve"> </w:t>
      </w:r>
      <w:r w:rsidR="00E2319E">
        <w:rPr>
          <w:spacing w:val="1"/>
          <w:sz w:val="28"/>
          <w:szCs w:val="28"/>
        </w:rPr>
        <w:t>(с</w:t>
      </w:r>
      <w:r w:rsidR="00E2319E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</w:t>
      </w:r>
      <w:r w:rsidR="00E2319E" w:rsidRPr="0098502D">
        <w:rPr>
          <w:spacing w:val="1"/>
          <w:sz w:val="28"/>
          <w:szCs w:val="28"/>
        </w:rPr>
        <w:t>й):</w:t>
      </w:r>
    </w:p>
    <w:p w:rsidR="00952AFC" w:rsidRPr="009D4FD6" w:rsidRDefault="00952AFC" w:rsidP="00952AFC">
      <w:pPr>
        <w:ind w:firstLine="709"/>
        <w:jc w:val="both"/>
        <w:rPr>
          <w:b/>
          <w:spacing w:val="1"/>
          <w:sz w:val="28"/>
          <w:szCs w:val="28"/>
        </w:rPr>
      </w:pPr>
      <w:r w:rsidRPr="009D4FD6">
        <w:rPr>
          <w:b/>
          <w:spacing w:val="1"/>
          <w:sz w:val="28"/>
          <w:szCs w:val="28"/>
        </w:rPr>
        <w:t xml:space="preserve">1. 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9D4FD6">
        <w:rPr>
          <w:spacing w:val="1"/>
          <w:sz w:val="28"/>
          <w:szCs w:val="28"/>
        </w:rPr>
        <w:t>(</w:t>
      </w:r>
      <w:r w:rsidRPr="009D4FD6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8E1318" w:rsidRPr="00CA10D5">
        <w:rPr>
          <w:spacing w:val="1"/>
          <w:sz w:val="28"/>
          <w:szCs w:val="28"/>
        </w:rPr>
        <w:t>:</w:t>
      </w:r>
    </w:p>
    <w:p w:rsidR="00243C8A" w:rsidRPr="009D4FD6" w:rsidRDefault="00243C8A" w:rsidP="00243C8A">
      <w:pPr>
        <w:ind w:firstLine="709"/>
        <w:jc w:val="both"/>
        <w:rPr>
          <w:spacing w:val="1"/>
          <w:sz w:val="28"/>
          <w:szCs w:val="28"/>
        </w:rPr>
      </w:pPr>
      <w:r w:rsidRPr="009D4FD6">
        <w:rPr>
          <w:b/>
          <w:spacing w:val="1"/>
          <w:sz w:val="28"/>
          <w:szCs w:val="28"/>
        </w:rPr>
        <w:t>1.</w:t>
      </w:r>
      <w:r w:rsidR="008E1318" w:rsidRPr="009D4FD6">
        <w:rPr>
          <w:b/>
          <w:spacing w:val="1"/>
          <w:sz w:val="28"/>
          <w:szCs w:val="28"/>
        </w:rPr>
        <w:t>1</w:t>
      </w:r>
      <w:r w:rsidRPr="009D4FD6">
        <w:rPr>
          <w:b/>
          <w:spacing w:val="1"/>
          <w:sz w:val="28"/>
          <w:szCs w:val="28"/>
        </w:rPr>
        <w:t xml:space="preserve">. </w:t>
      </w:r>
      <w:r w:rsidR="008E1318" w:rsidRPr="009D4FD6">
        <w:rPr>
          <w:b/>
          <w:spacing w:val="1"/>
          <w:sz w:val="28"/>
          <w:szCs w:val="28"/>
        </w:rPr>
        <w:t>О</w:t>
      </w:r>
      <w:r w:rsidRPr="009D4FD6">
        <w:rPr>
          <w:b/>
          <w:spacing w:val="1"/>
          <w:sz w:val="28"/>
          <w:szCs w:val="28"/>
        </w:rPr>
        <w:t>т Малахова К. Б, Малаховой Е.А. действующ</w:t>
      </w:r>
      <w:r w:rsidR="000032FA">
        <w:rPr>
          <w:b/>
          <w:spacing w:val="1"/>
          <w:sz w:val="28"/>
          <w:szCs w:val="28"/>
        </w:rPr>
        <w:t>ие</w:t>
      </w:r>
      <w:r w:rsidRPr="009D4FD6">
        <w:rPr>
          <w:b/>
          <w:spacing w:val="1"/>
          <w:sz w:val="28"/>
          <w:szCs w:val="28"/>
        </w:rPr>
        <w:t xml:space="preserve"> за себя и своих несовершеннолетних детей </w:t>
      </w:r>
      <w:proofErr w:type="spellStart"/>
      <w:r w:rsidRPr="009D4FD6">
        <w:rPr>
          <w:b/>
          <w:spacing w:val="1"/>
          <w:sz w:val="28"/>
          <w:szCs w:val="28"/>
        </w:rPr>
        <w:t>Берестову</w:t>
      </w:r>
      <w:proofErr w:type="spellEnd"/>
      <w:r w:rsidRPr="009D4FD6">
        <w:rPr>
          <w:b/>
          <w:spacing w:val="1"/>
          <w:sz w:val="28"/>
          <w:szCs w:val="28"/>
        </w:rPr>
        <w:t xml:space="preserve"> Е. А. и </w:t>
      </w:r>
      <w:proofErr w:type="spellStart"/>
      <w:r w:rsidRPr="009D4FD6">
        <w:rPr>
          <w:b/>
          <w:spacing w:val="1"/>
          <w:sz w:val="28"/>
          <w:szCs w:val="28"/>
        </w:rPr>
        <w:t>Берестову</w:t>
      </w:r>
      <w:proofErr w:type="spellEnd"/>
      <w:r w:rsidRPr="009D4FD6">
        <w:rPr>
          <w:b/>
          <w:spacing w:val="1"/>
          <w:sz w:val="28"/>
          <w:szCs w:val="28"/>
        </w:rPr>
        <w:t xml:space="preserve"> О. А.</w:t>
      </w:r>
      <w:r w:rsidR="00D97CEE">
        <w:rPr>
          <w:b/>
          <w:spacing w:val="1"/>
          <w:sz w:val="28"/>
          <w:szCs w:val="28"/>
        </w:rPr>
        <w:t>,</w:t>
      </w:r>
      <w:r w:rsidR="00D97CEE" w:rsidRPr="00CA10D5">
        <w:rPr>
          <w:spacing w:val="1"/>
          <w:sz w:val="28"/>
          <w:szCs w:val="28"/>
        </w:rPr>
        <w:t xml:space="preserve"> </w:t>
      </w:r>
      <w:r w:rsidR="00CA10D5" w:rsidRPr="00CA10D5">
        <w:rPr>
          <w:spacing w:val="1"/>
          <w:sz w:val="28"/>
          <w:szCs w:val="28"/>
        </w:rPr>
        <w:t>(</w:t>
      </w:r>
      <w:r w:rsidR="000032FA">
        <w:rPr>
          <w:spacing w:val="1"/>
          <w:sz w:val="28"/>
          <w:szCs w:val="28"/>
        </w:rPr>
        <w:t xml:space="preserve">фактически </w:t>
      </w:r>
      <w:r w:rsidR="00D97CEE" w:rsidRPr="00CA10D5">
        <w:rPr>
          <w:spacing w:val="1"/>
          <w:sz w:val="28"/>
          <w:szCs w:val="28"/>
        </w:rPr>
        <w:t>проживающие по адресу:</w:t>
      </w:r>
      <w:r w:rsidR="00D97CEE">
        <w:rPr>
          <w:b/>
          <w:spacing w:val="1"/>
          <w:sz w:val="28"/>
          <w:szCs w:val="28"/>
        </w:rPr>
        <w:t xml:space="preserve"> </w:t>
      </w:r>
      <w:r w:rsidR="00CA10D5" w:rsidRPr="009D4FD6">
        <w:rPr>
          <w:sz w:val="28"/>
          <w:szCs w:val="28"/>
        </w:rPr>
        <w:t>ул. </w:t>
      </w:r>
      <w:proofErr w:type="spellStart"/>
      <w:r w:rsidR="00CA10D5" w:rsidRPr="009D4FD6">
        <w:rPr>
          <w:sz w:val="28"/>
          <w:szCs w:val="28"/>
        </w:rPr>
        <w:t>Далидовича</w:t>
      </w:r>
      <w:proofErr w:type="spellEnd"/>
      <w:r w:rsidR="00CA10D5" w:rsidRPr="009D4FD6">
        <w:rPr>
          <w:sz w:val="28"/>
          <w:szCs w:val="28"/>
        </w:rPr>
        <w:t>, 68</w:t>
      </w:r>
      <w:r w:rsidR="00CA10D5">
        <w:rPr>
          <w:sz w:val="28"/>
          <w:szCs w:val="28"/>
        </w:rPr>
        <w:t>)</w:t>
      </w:r>
      <w:r w:rsidR="00CA10D5" w:rsidRPr="009D4FD6">
        <w:rPr>
          <w:sz w:val="28"/>
          <w:szCs w:val="28"/>
        </w:rPr>
        <w:t xml:space="preserve"> </w:t>
      </w:r>
      <w:r w:rsidRPr="009D4FD6">
        <w:rPr>
          <w:spacing w:val="1"/>
          <w:sz w:val="28"/>
          <w:szCs w:val="28"/>
        </w:rPr>
        <w:t>в виде письменных предложений в журнале учета посетителей экспозиции проекта</w:t>
      </w:r>
      <w:r w:rsidR="001F621D" w:rsidRPr="009D4FD6">
        <w:rPr>
          <w:spacing w:val="1"/>
          <w:sz w:val="28"/>
          <w:szCs w:val="28"/>
        </w:rPr>
        <w:t xml:space="preserve"> - иллюстрация 1.</w:t>
      </w:r>
    </w:p>
    <w:p w:rsidR="00E5397E" w:rsidRPr="009D4FD6" w:rsidRDefault="00E5397E" w:rsidP="00243C8A">
      <w:pPr>
        <w:ind w:firstLine="709"/>
        <w:jc w:val="both"/>
        <w:rPr>
          <w:spacing w:val="1"/>
          <w:sz w:val="28"/>
          <w:szCs w:val="28"/>
        </w:rPr>
      </w:pPr>
    </w:p>
    <w:p w:rsidR="001F621D" w:rsidRPr="009D4FD6" w:rsidRDefault="005803ED" w:rsidP="00243C8A">
      <w:pPr>
        <w:ind w:firstLine="709"/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pict>
          <v:rect id="_x0000_s1029" style="position:absolute;left:0;text-align:left;margin-left:58.95pt;margin-top:81.7pt;width:78.45pt;height:11.65pt;z-index:251660288" strokecolor="white [3212]"/>
        </w:pict>
      </w:r>
      <w:r>
        <w:rPr>
          <w:noProof/>
          <w:spacing w:val="1"/>
          <w:sz w:val="28"/>
          <w:szCs w:val="28"/>
        </w:rPr>
        <w:pict>
          <v:rect id="_x0000_s1028" style="position:absolute;left:0;text-align:left;margin-left:58.95pt;margin-top:150.15pt;width:76.1pt;height:12.4pt;z-index:251659264" strokecolor="white [3212]"/>
        </w:pict>
      </w:r>
      <w:r>
        <w:rPr>
          <w:noProof/>
          <w:spacing w:val="1"/>
          <w:sz w:val="28"/>
          <w:szCs w:val="28"/>
        </w:rPr>
        <w:pict>
          <v:rect id="_x0000_s1026" style="position:absolute;left:0;text-align:left;margin-left:58.95pt;margin-top:106.55pt;width:76.1pt;height:11.65pt;z-index:251658240" strokecolor="white [3212]"/>
        </w:pict>
      </w:r>
      <w:r w:rsidR="001F621D" w:rsidRPr="009D4FD6">
        <w:rPr>
          <w:noProof/>
          <w:spacing w:val="1"/>
          <w:sz w:val="28"/>
          <w:szCs w:val="28"/>
        </w:rPr>
        <w:drawing>
          <wp:inline distT="0" distB="0" distL="0" distR="0">
            <wp:extent cx="5300606" cy="35231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16" t="30779" r="37640" b="1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06" cy="35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1D" w:rsidRPr="009D4FD6" w:rsidRDefault="001F621D" w:rsidP="00243C8A">
      <w:pPr>
        <w:ind w:firstLine="709"/>
        <w:jc w:val="both"/>
        <w:rPr>
          <w:spacing w:val="1"/>
          <w:sz w:val="28"/>
          <w:szCs w:val="28"/>
        </w:rPr>
      </w:pPr>
    </w:p>
    <w:p w:rsidR="001F621D" w:rsidRPr="009D4FD6" w:rsidRDefault="001F621D" w:rsidP="001F621D">
      <w:pPr>
        <w:ind w:firstLine="709"/>
        <w:jc w:val="center"/>
        <w:rPr>
          <w:spacing w:val="1"/>
          <w:sz w:val="28"/>
          <w:szCs w:val="28"/>
        </w:rPr>
      </w:pPr>
      <w:r w:rsidRPr="009D4FD6">
        <w:rPr>
          <w:spacing w:val="1"/>
          <w:sz w:val="28"/>
          <w:szCs w:val="28"/>
        </w:rPr>
        <w:t>иллюстрация 1.</w:t>
      </w:r>
    </w:p>
    <w:p w:rsidR="007C2124" w:rsidRDefault="007C2124" w:rsidP="000032FA">
      <w:pPr>
        <w:ind w:firstLine="709"/>
        <w:rPr>
          <w:b/>
          <w:spacing w:val="1"/>
          <w:sz w:val="28"/>
          <w:szCs w:val="28"/>
        </w:rPr>
      </w:pPr>
    </w:p>
    <w:p w:rsidR="000032FA" w:rsidRDefault="000032FA" w:rsidP="000032FA">
      <w:pPr>
        <w:ind w:firstLine="709"/>
        <w:rPr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1.2. От Петрова А. И. </w:t>
      </w:r>
      <w:r>
        <w:rPr>
          <w:spacing w:val="1"/>
          <w:sz w:val="28"/>
          <w:szCs w:val="28"/>
        </w:rPr>
        <w:t>посредством информационной системы:</w:t>
      </w:r>
    </w:p>
    <w:p w:rsidR="000032FA" w:rsidRPr="000032FA" w:rsidRDefault="000032FA" w:rsidP="000032FA">
      <w:pPr>
        <w:jc w:val="both"/>
        <w:rPr>
          <w:i/>
          <w:color w:val="000000"/>
          <w:sz w:val="28"/>
          <w:szCs w:val="28"/>
        </w:rPr>
      </w:pPr>
      <w:r>
        <w:tab/>
      </w:r>
      <w:r w:rsidRPr="000032FA">
        <w:rPr>
          <w:b/>
          <w:i/>
          <w:spacing w:val="1"/>
          <w:sz w:val="28"/>
          <w:szCs w:val="28"/>
        </w:rPr>
        <w:t>«</w:t>
      </w:r>
      <w:r w:rsidRPr="000032FA">
        <w:rPr>
          <w:i/>
          <w:color w:val="000000"/>
          <w:sz w:val="28"/>
          <w:szCs w:val="28"/>
        </w:rPr>
        <w:t xml:space="preserve">Доброго времени суток! Проживаю по адресу </w:t>
      </w:r>
      <w:proofErr w:type="spellStart"/>
      <w:r w:rsidRPr="000032FA">
        <w:rPr>
          <w:i/>
          <w:color w:val="000000"/>
          <w:sz w:val="28"/>
          <w:szCs w:val="28"/>
        </w:rPr>
        <w:t>Далидовича</w:t>
      </w:r>
      <w:proofErr w:type="spellEnd"/>
      <w:r w:rsidRPr="000032FA">
        <w:rPr>
          <w:i/>
          <w:color w:val="000000"/>
          <w:sz w:val="28"/>
          <w:szCs w:val="28"/>
        </w:rPr>
        <w:t xml:space="preserve"> 70. В связи с пожаром семье негде жить. Семья большая и в семье двое несовершеннолетних детей. Поэтому не возражаю </w:t>
      </w:r>
      <w:proofErr w:type="spellStart"/>
      <w:r w:rsidRPr="000032FA">
        <w:rPr>
          <w:i/>
          <w:color w:val="000000"/>
          <w:sz w:val="28"/>
          <w:szCs w:val="28"/>
        </w:rPr>
        <w:t>что-бы</w:t>
      </w:r>
      <w:proofErr w:type="spellEnd"/>
      <w:r w:rsidRPr="000032FA">
        <w:rPr>
          <w:i/>
          <w:color w:val="000000"/>
          <w:sz w:val="28"/>
          <w:szCs w:val="28"/>
        </w:rPr>
        <w:t xml:space="preserve"> построили заново дом. А так же не возражаю на отклонение от предельных параметров разрешенного строительства».</w:t>
      </w:r>
    </w:p>
    <w:p w:rsidR="008E1318" w:rsidRPr="009D4FD6" w:rsidRDefault="008E1318" w:rsidP="00243C8A">
      <w:pPr>
        <w:ind w:firstLine="709"/>
        <w:jc w:val="both"/>
        <w:rPr>
          <w:b/>
          <w:spacing w:val="1"/>
          <w:sz w:val="28"/>
          <w:szCs w:val="28"/>
        </w:rPr>
      </w:pPr>
    </w:p>
    <w:p w:rsidR="00243C8A" w:rsidRPr="009D4FD6" w:rsidRDefault="00952AFC" w:rsidP="00243C8A">
      <w:pPr>
        <w:ind w:firstLine="709"/>
        <w:jc w:val="both"/>
        <w:rPr>
          <w:b/>
          <w:spacing w:val="1"/>
          <w:sz w:val="28"/>
          <w:szCs w:val="28"/>
        </w:rPr>
      </w:pPr>
      <w:r w:rsidRPr="009D4FD6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E2319E">
        <w:rPr>
          <w:b/>
          <w:spacing w:val="1"/>
          <w:sz w:val="28"/>
          <w:szCs w:val="28"/>
        </w:rPr>
        <w:t xml:space="preserve"> </w:t>
      </w:r>
      <w:r w:rsidR="00243C8A" w:rsidRPr="009D4FD6">
        <w:rPr>
          <w:b/>
          <w:spacing w:val="1"/>
          <w:sz w:val="28"/>
          <w:szCs w:val="28"/>
        </w:rPr>
        <w:t xml:space="preserve">– </w:t>
      </w:r>
      <w:r w:rsidR="00243C8A" w:rsidRPr="009D4FD6">
        <w:rPr>
          <w:spacing w:val="1"/>
          <w:sz w:val="28"/>
          <w:szCs w:val="28"/>
        </w:rPr>
        <w:t>не поступали.</w:t>
      </w:r>
    </w:p>
    <w:p w:rsidR="00345B0F" w:rsidRPr="009D4FD6" w:rsidRDefault="00345B0F" w:rsidP="00495FEB">
      <w:pPr>
        <w:ind w:firstLine="709"/>
        <w:jc w:val="both"/>
        <w:rPr>
          <w:sz w:val="28"/>
          <w:szCs w:val="28"/>
          <w:highlight w:val="yellow"/>
        </w:rPr>
      </w:pPr>
    </w:p>
    <w:p w:rsidR="00345B0F" w:rsidRPr="009D4FD6" w:rsidRDefault="00345B0F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9D4FD6">
        <w:rPr>
          <w:b/>
          <w:spacing w:val="1"/>
          <w:sz w:val="28"/>
          <w:szCs w:val="28"/>
        </w:rPr>
        <w:t>Предложения экспертов:</w:t>
      </w:r>
    </w:p>
    <w:p w:rsidR="00CD433E" w:rsidRPr="009D4FD6" w:rsidRDefault="00345B0F" w:rsidP="00243C8A">
      <w:pPr>
        <w:suppressAutoHyphens/>
        <w:ind w:firstLine="708"/>
        <w:jc w:val="both"/>
        <w:rPr>
          <w:sz w:val="28"/>
          <w:szCs w:val="28"/>
        </w:rPr>
      </w:pPr>
      <w:r w:rsidRPr="009D4FD6">
        <w:rPr>
          <w:sz w:val="28"/>
          <w:szCs w:val="28"/>
        </w:rPr>
        <w:t xml:space="preserve">От эксперта </w:t>
      </w:r>
      <w:r w:rsidR="00C971B4" w:rsidRPr="009D4FD6">
        <w:rPr>
          <w:sz w:val="28"/>
          <w:szCs w:val="28"/>
        </w:rPr>
        <w:t>Бодрова А. О.</w:t>
      </w:r>
      <w:r w:rsidRPr="009D4FD6">
        <w:rPr>
          <w:sz w:val="28"/>
          <w:szCs w:val="28"/>
        </w:rPr>
        <w:t xml:space="preserve"> - директора общества с ограниченной ответственностью «</w:t>
      </w:r>
      <w:r w:rsidR="004F6EC8" w:rsidRPr="009D4FD6">
        <w:rPr>
          <w:sz w:val="28"/>
          <w:szCs w:val="28"/>
        </w:rPr>
        <w:t>КБ Меридиан»</w:t>
      </w:r>
      <w:r w:rsidRPr="009D4FD6">
        <w:rPr>
          <w:sz w:val="28"/>
          <w:szCs w:val="28"/>
        </w:rPr>
        <w:t xml:space="preserve">, от эксперта </w:t>
      </w:r>
      <w:proofErr w:type="spellStart"/>
      <w:r w:rsidRPr="009D4FD6">
        <w:rPr>
          <w:sz w:val="28"/>
          <w:szCs w:val="28"/>
        </w:rPr>
        <w:t>Носкова</w:t>
      </w:r>
      <w:proofErr w:type="spellEnd"/>
      <w:r w:rsidRPr="009D4FD6">
        <w:rPr>
          <w:sz w:val="28"/>
          <w:szCs w:val="28"/>
        </w:rPr>
        <w:t xml:space="preserve"> Д. В. – директора муниципального </w:t>
      </w:r>
      <w:r w:rsidR="00974F8E" w:rsidRPr="009D4FD6">
        <w:rPr>
          <w:sz w:val="28"/>
          <w:szCs w:val="28"/>
        </w:rPr>
        <w:t>бюджетного учреждения</w:t>
      </w:r>
      <w:r w:rsidRPr="009D4FD6">
        <w:rPr>
          <w:sz w:val="28"/>
          <w:szCs w:val="28"/>
        </w:rPr>
        <w:t xml:space="preserve"> города Новосибирска «Институт градостроительного планирования»:</w:t>
      </w:r>
    </w:p>
    <w:p w:rsidR="00883BB8" w:rsidRPr="00415280" w:rsidRDefault="00883BB8" w:rsidP="00415280">
      <w:pPr>
        <w:widowControl/>
        <w:ind w:firstLine="709"/>
        <w:jc w:val="both"/>
        <w:rPr>
          <w:i/>
          <w:sz w:val="28"/>
          <w:szCs w:val="28"/>
        </w:rPr>
      </w:pPr>
      <w:r w:rsidRPr="00415280">
        <w:rPr>
          <w:color w:val="000000"/>
          <w:spacing w:val="1"/>
          <w:sz w:val="28"/>
          <w:szCs w:val="28"/>
        </w:rPr>
        <w:t>«</w:t>
      </w:r>
      <w:r w:rsidRPr="00415280">
        <w:rPr>
          <w:i/>
          <w:spacing w:val="1"/>
          <w:sz w:val="28"/>
          <w:szCs w:val="28"/>
        </w:rPr>
        <w:t>Предоставить разрешение на отклонение от предельных параметров в части запрашиваемых требований</w:t>
      </w:r>
      <w:r w:rsidR="00415280">
        <w:rPr>
          <w:i/>
          <w:spacing w:val="1"/>
          <w:sz w:val="28"/>
          <w:szCs w:val="28"/>
        </w:rPr>
        <w:t xml:space="preserve"> в</w:t>
      </w:r>
      <w:r w:rsidR="00415280" w:rsidRPr="00415280">
        <w:rPr>
          <w:i/>
          <w:sz w:val="28"/>
          <w:szCs w:val="28"/>
        </w:rPr>
        <w:t xml:space="preserve"> габаритах объекта капитального строительства</w:t>
      </w:r>
      <w:r w:rsidRPr="00415280">
        <w:rPr>
          <w:i/>
          <w:spacing w:val="1"/>
          <w:sz w:val="28"/>
          <w:szCs w:val="28"/>
        </w:rPr>
        <w:t>».</w:t>
      </w:r>
    </w:p>
    <w:p w:rsidR="00883BB8" w:rsidRPr="009D4FD6" w:rsidRDefault="00883BB8" w:rsidP="00883BB8">
      <w:pPr>
        <w:ind w:firstLine="709"/>
        <w:jc w:val="both"/>
        <w:rPr>
          <w:sz w:val="28"/>
          <w:szCs w:val="28"/>
        </w:rPr>
      </w:pPr>
    </w:p>
    <w:p w:rsidR="008416C8" w:rsidRPr="009D4FD6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b/>
          <w:sz w:val="28"/>
          <w:szCs w:val="28"/>
        </w:rPr>
        <w:t xml:space="preserve">По результатам проведения </w:t>
      </w:r>
      <w:r w:rsidR="00431D3B" w:rsidRPr="009D4FD6">
        <w:rPr>
          <w:b/>
          <w:sz w:val="28"/>
          <w:szCs w:val="28"/>
        </w:rPr>
        <w:t>общественных обсуждений по проекту</w:t>
      </w:r>
      <w:r w:rsidRPr="009D4FD6">
        <w:rPr>
          <w:b/>
          <w:sz w:val="28"/>
          <w:szCs w:val="28"/>
        </w:rPr>
        <w:t xml:space="preserve"> сделано следующее заключение:</w:t>
      </w:r>
    </w:p>
    <w:p w:rsidR="008416C8" w:rsidRPr="009D4FD6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 xml:space="preserve">1. Считать состоявшимися </w:t>
      </w:r>
      <w:r w:rsidR="000D0A35" w:rsidRPr="009D4FD6">
        <w:rPr>
          <w:spacing w:val="-3"/>
          <w:sz w:val="28"/>
          <w:szCs w:val="28"/>
        </w:rPr>
        <w:t xml:space="preserve">общественные обсуждения по </w:t>
      </w:r>
      <w:r w:rsidR="000D0A35" w:rsidRPr="009D4FD6">
        <w:rPr>
          <w:spacing w:val="1"/>
          <w:sz w:val="28"/>
          <w:szCs w:val="28"/>
        </w:rPr>
        <w:t>проекту</w:t>
      </w:r>
      <w:r w:rsidR="00773C93" w:rsidRPr="009D4FD6">
        <w:rPr>
          <w:sz w:val="28"/>
          <w:szCs w:val="28"/>
        </w:rPr>
        <w:t>.</w:t>
      </w:r>
    </w:p>
    <w:p w:rsidR="00D01431" w:rsidRPr="009D4FD6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 xml:space="preserve">2. Процедура проведения </w:t>
      </w:r>
      <w:r w:rsidR="00D17EFB" w:rsidRPr="009D4FD6">
        <w:rPr>
          <w:spacing w:val="-3"/>
          <w:sz w:val="28"/>
          <w:szCs w:val="28"/>
        </w:rPr>
        <w:t>общественных обсуждений</w:t>
      </w:r>
      <w:r w:rsidRPr="009D4FD6">
        <w:rPr>
          <w:sz w:val="28"/>
          <w:szCs w:val="28"/>
        </w:rPr>
        <w:t xml:space="preserve"> по </w:t>
      </w:r>
      <w:r w:rsidR="00D17EFB" w:rsidRPr="009D4FD6">
        <w:rPr>
          <w:sz w:val="28"/>
          <w:szCs w:val="28"/>
        </w:rPr>
        <w:t>проекту</w:t>
      </w:r>
      <w:r w:rsidRPr="009D4FD6">
        <w:rPr>
          <w:sz w:val="28"/>
          <w:szCs w:val="28"/>
        </w:rPr>
        <w:t xml:space="preserve"> осуществлена в соответствии с Градостроительным кодексом Российской </w:t>
      </w:r>
      <w:r w:rsidRPr="009D4FD6">
        <w:rPr>
          <w:sz w:val="28"/>
          <w:szCs w:val="28"/>
        </w:rPr>
        <w:lastRenderedPageBreak/>
        <w:t>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 w:rsidRPr="009D4FD6">
        <w:rPr>
          <w:sz w:val="28"/>
          <w:szCs w:val="28"/>
        </w:rPr>
        <w:t>восибирска от 24.06.2009 № 1288</w:t>
      </w:r>
      <w:r w:rsidR="00AA061C" w:rsidRPr="009D4FD6">
        <w:rPr>
          <w:sz w:val="28"/>
          <w:szCs w:val="28"/>
        </w:rPr>
        <w:br/>
      </w:r>
      <w:r w:rsidRPr="009D4FD6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9D4FD6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Pr="009D4FD6">
        <w:rPr>
          <w:sz w:val="28"/>
          <w:szCs w:val="28"/>
        </w:rPr>
        <w:t>.</w:t>
      </w:r>
    </w:p>
    <w:p w:rsidR="00D97CEE" w:rsidRDefault="00BA57A5" w:rsidP="00D97CEE">
      <w:pPr>
        <w:suppressAutoHyphens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3</w:t>
      </w:r>
      <w:r w:rsidR="00430231" w:rsidRPr="009D4FD6">
        <w:rPr>
          <w:sz w:val="28"/>
          <w:szCs w:val="28"/>
        </w:rPr>
        <w:t>. </w:t>
      </w:r>
      <w:r w:rsidR="00D97CEE">
        <w:rPr>
          <w:sz w:val="28"/>
          <w:szCs w:val="28"/>
        </w:rPr>
        <w:t>Учет внесенных предложений и замечаний от участников общественных обсуждений целесообразен ввиду необходимости соблюдения прав и законных интересов граждан</w:t>
      </w:r>
      <w:r w:rsidR="001D7828">
        <w:rPr>
          <w:sz w:val="28"/>
          <w:szCs w:val="28"/>
        </w:rPr>
        <w:t>.</w:t>
      </w:r>
    </w:p>
    <w:p w:rsidR="00444AFB" w:rsidRPr="009D4FD6" w:rsidRDefault="00D97CEE" w:rsidP="00444AFB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883BB8" w:rsidRPr="009D4FD6">
        <w:rPr>
          <w:b/>
          <w:sz w:val="28"/>
          <w:szCs w:val="28"/>
        </w:rPr>
        <w:t>Предоставить разрешение</w:t>
      </w:r>
      <w:r w:rsidR="00883BB8" w:rsidRPr="009D4FD6">
        <w:rPr>
          <w:sz w:val="28"/>
          <w:szCs w:val="28"/>
        </w:rPr>
        <w:t xml:space="preserve"> на отклонение </w:t>
      </w:r>
      <w:r w:rsidR="003307B4" w:rsidRPr="009D4FD6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</w:t>
      </w:r>
      <w:r w:rsidR="00430231" w:rsidRPr="009D4FD6">
        <w:rPr>
          <w:sz w:val="28"/>
          <w:szCs w:val="28"/>
        </w:rPr>
        <w:t xml:space="preserve"> </w:t>
      </w:r>
      <w:r w:rsidR="00444AFB" w:rsidRPr="009D4FD6">
        <w:rPr>
          <w:sz w:val="28"/>
          <w:szCs w:val="28"/>
        </w:rPr>
        <w:t>Николаенко Л. Ф.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участка, а также в связи с тем, что конфигурация земельного участка является неблагоприятной для застройки) для земельного участка с кадастровым номером 54:35:073195:16 площадью 0,0292 га, расположенного по адресу: Российская Федерация, Новосибирская область, город Новосибирск, ул. </w:t>
      </w:r>
      <w:proofErr w:type="spellStart"/>
      <w:r w:rsidR="00444AFB" w:rsidRPr="009D4FD6">
        <w:rPr>
          <w:sz w:val="28"/>
          <w:szCs w:val="28"/>
        </w:rPr>
        <w:t>Далидовича</w:t>
      </w:r>
      <w:proofErr w:type="spellEnd"/>
      <w:r w:rsidR="00444AFB" w:rsidRPr="009D4FD6">
        <w:rPr>
          <w:sz w:val="28"/>
          <w:szCs w:val="28"/>
        </w:rPr>
        <w:t xml:space="preserve">, 68 (зона застройки жилыми домами смешанной этажности (Ж-1), подзона застройки жилыми домами смешанной этажности различной плотности застройки </w:t>
      </w:r>
      <w:r w:rsidR="00444AFB" w:rsidRPr="009D4FD6">
        <w:rPr>
          <w:sz w:val="28"/>
          <w:szCs w:val="28"/>
        </w:rPr>
        <w:br/>
        <w:t>(Ж-1.1)):</w:t>
      </w:r>
    </w:p>
    <w:p w:rsidR="00444AFB" w:rsidRPr="009D4FD6" w:rsidRDefault="00444AFB" w:rsidP="00444AFB">
      <w:pPr>
        <w:widowControl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 м до 1 м со стороны земельного участка с кадастровым номером 54:35:073195:53, с 3 м до 0,5 м со стороны земельного участка с кадастровым номером 54:35:073195:2, с 3 м до 2,5 м со стороны земельного участка с кадастровым номером 54:35:073195:17</w:t>
      </w:r>
      <w:r w:rsidR="00CD433E" w:rsidRPr="009D4FD6">
        <w:rPr>
          <w:sz w:val="28"/>
          <w:szCs w:val="28"/>
        </w:rPr>
        <w:t xml:space="preserve"> </w:t>
      </w:r>
      <w:r w:rsidR="00415280">
        <w:rPr>
          <w:sz w:val="28"/>
          <w:szCs w:val="28"/>
        </w:rPr>
        <w:t xml:space="preserve">в </w:t>
      </w:r>
      <w:r w:rsidR="00CD433E" w:rsidRPr="00415280">
        <w:rPr>
          <w:sz w:val="28"/>
          <w:szCs w:val="28"/>
        </w:rPr>
        <w:t>габаритах объекта капитального строительства</w:t>
      </w:r>
      <w:r w:rsidRPr="00415280">
        <w:rPr>
          <w:sz w:val="28"/>
          <w:szCs w:val="28"/>
        </w:rPr>
        <w:t>;</w:t>
      </w:r>
    </w:p>
    <w:p w:rsidR="00444AFB" w:rsidRPr="009D4FD6" w:rsidRDefault="00444AFB" w:rsidP="00444AFB">
      <w:pPr>
        <w:widowControl/>
        <w:ind w:firstLine="709"/>
        <w:jc w:val="both"/>
        <w:rPr>
          <w:sz w:val="28"/>
          <w:szCs w:val="28"/>
        </w:rPr>
      </w:pPr>
      <w:r w:rsidRPr="009D4FD6">
        <w:rPr>
          <w:sz w:val="28"/>
          <w:szCs w:val="28"/>
        </w:rPr>
        <w:t>в части увеличения максимального процента застройки с 30 % до 32 % в границах земельного участка.</w:t>
      </w:r>
    </w:p>
    <w:p w:rsidR="00CD433E" w:rsidRDefault="00CD433E" w:rsidP="00444AFB">
      <w:pPr>
        <w:widowControl/>
        <w:ind w:firstLine="709"/>
        <w:jc w:val="both"/>
        <w:rPr>
          <w:sz w:val="28"/>
          <w:szCs w:val="28"/>
        </w:rPr>
      </w:pPr>
    </w:p>
    <w:p w:rsidR="006C378E" w:rsidRPr="009D4FD6" w:rsidRDefault="006C378E" w:rsidP="00444AFB">
      <w:pPr>
        <w:widowControl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8416C8" w:rsidRPr="009D4FD6" w:rsidTr="00D01431">
        <w:tc>
          <w:tcPr>
            <w:tcW w:w="5211" w:type="dxa"/>
          </w:tcPr>
          <w:p w:rsidR="008416C8" w:rsidRPr="009D4FD6" w:rsidRDefault="00E07E1F" w:rsidP="00E07E1F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9D4FD6">
              <w:rPr>
                <w:sz w:val="28"/>
                <w:szCs w:val="28"/>
              </w:rPr>
              <w:t>З</w:t>
            </w:r>
            <w:r w:rsidR="00931F8E" w:rsidRPr="009D4FD6">
              <w:rPr>
                <w:sz w:val="28"/>
                <w:szCs w:val="28"/>
              </w:rPr>
              <w:t>аместител</w:t>
            </w:r>
            <w:r w:rsidRPr="009D4FD6">
              <w:rPr>
                <w:sz w:val="28"/>
                <w:szCs w:val="28"/>
              </w:rPr>
              <w:t>ь</w:t>
            </w:r>
            <w:r w:rsidR="00931F8E" w:rsidRPr="009D4FD6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застройки города Новосибирска</w:t>
            </w:r>
          </w:p>
        </w:tc>
        <w:tc>
          <w:tcPr>
            <w:tcW w:w="4536" w:type="dxa"/>
          </w:tcPr>
          <w:p w:rsidR="003F71E6" w:rsidRPr="009D4FD6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9D4FD6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773C93" w:rsidRPr="009D4FD6" w:rsidRDefault="00773C93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9D4FD6" w:rsidRDefault="00E07E1F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9D4FD6">
              <w:rPr>
                <w:spacing w:val="0"/>
                <w:sz w:val="28"/>
                <w:szCs w:val="28"/>
              </w:rPr>
              <w:t>В. Н. Столбов</w:t>
            </w:r>
          </w:p>
        </w:tc>
      </w:tr>
      <w:tr w:rsidR="008416C8" w:rsidRPr="009D4FD6" w:rsidTr="00D01431">
        <w:tc>
          <w:tcPr>
            <w:tcW w:w="5211" w:type="dxa"/>
          </w:tcPr>
          <w:p w:rsidR="006824DF" w:rsidRPr="009D4FD6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9D4FD6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9D4FD6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9D4FD6">
              <w:rPr>
                <w:spacing w:val="0"/>
                <w:sz w:val="28"/>
                <w:szCs w:val="28"/>
              </w:rPr>
              <w:t>С</w:t>
            </w:r>
            <w:r w:rsidR="008416C8" w:rsidRPr="009D4FD6">
              <w:rPr>
                <w:spacing w:val="0"/>
                <w:sz w:val="28"/>
                <w:szCs w:val="28"/>
              </w:rPr>
              <w:t>екретар</w:t>
            </w:r>
            <w:r w:rsidRPr="009D4FD6">
              <w:rPr>
                <w:spacing w:val="0"/>
                <w:sz w:val="28"/>
                <w:szCs w:val="28"/>
              </w:rPr>
              <w:t>ь</w:t>
            </w:r>
            <w:r w:rsidR="008416C8" w:rsidRPr="009D4FD6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застройки города Новосибирска</w:t>
            </w:r>
          </w:p>
        </w:tc>
        <w:tc>
          <w:tcPr>
            <w:tcW w:w="4536" w:type="dxa"/>
          </w:tcPr>
          <w:p w:rsidR="003F71E6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6C378E" w:rsidRPr="009D4FD6" w:rsidRDefault="006C378E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9D4FD6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9D4FD6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9D4FD6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9D4FD6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Default="006067D8" w:rsidP="00ED348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EB7D68">
      <w:headerReference w:type="default" r:id="rId10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124" w:rsidRDefault="007C2124" w:rsidP="00330C25">
      <w:r>
        <w:separator/>
      </w:r>
    </w:p>
  </w:endnote>
  <w:endnote w:type="continuationSeparator" w:id="0">
    <w:p w:rsidR="007C2124" w:rsidRDefault="007C2124" w:rsidP="00330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124" w:rsidRDefault="007C2124" w:rsidP="00330C25">
      <w:r>
        <w:separator/>
      </w:r>
    </w:p>
  </w:footnote>
  <w:footnote w:type="continuationSeparator" w:id="0">
    <w:p w:rsidR="007C2124" w:rsidRDefault="007C2124" w:rsidP="00330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23558"/>
      <w:docPartObj>
        <w:docPartGallery w:val="Page Numbers (Top of Page)"/>
        <w:docPartUnique/>
      </w:docPartObj>
    </w:sdtPr>
    <w:sdtEndPr/>
    <w:sdtContent>
      <w:p w:rsidR="007C2124" w:rsidRDefault="007C2124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5803ED">
          <w:rPr>
            <w:noProof/>
            <w:sz w:val="24"/>
            <w:szCs w:val="24"/>
          </w:rPr>
          <w:t>4</w:t>
        </w:r>
        <w:r w:rsidRPr="00EB7D68">
          <w:rPr>
            <w:sz w:val="24"/>
            <w:szCs w:val="24"/>
          </w:rPr>
          <w:fldChar w:fldCharType="end"/>
        </w:r>
      </w:p>
    </w:sdtContent>
  </w:sdt>
  <w:p w:rsidR="007C2124" w:rsidRDefault="007C212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16C8"/>
    <w:rsid w:val="0000011A"/>
    <w:rsid w:val="000032F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4A22"/>
    <w:rsid w:val="00027870"/>
    <w:rsid w:val="00040ECD"/>
    <w:rsid w:val="00041FC0"/>
    <w:rsid w:val="000442A3"/>
    <w:rsid w:val="00045CD3"/>
    <w:rsid w:val="00056FF8"/>
    <w:rsid w:val="00060B90"/>
    <w:rsid w:val="000903DB"/>
    <w:rsid w:val="00090839"/>
    <w:rsid w:val="000938F3"/>
    <w:rsid w:val="00093E91"/>
    <w:rsid w:val="000A005E"/>
    <w:rsid w:val="000A08E0"/>
    <w:rsid w:val="000A1788"/>
    <w:rsid w:val="000A41A5"/>
    <w:rsid w:val="000B56CC"/>
    <w:rsid w:val="000B7766"/>
    <w:rsid w:val="000C2563"/>
    <w:rsid w:val="000C7161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1E56"/>
    <w:rsid w:val="0014253E"/>
    <w:rsid w:val="00142D46"/>
    <w:rsid w:val="00143268"/>
    <w:rsid w:val="0015713E"/>
    <w:rsid w:val="00165314"/>
    <w:rsid w:val="001668D5"/>
    <w:rsid w:val="001702AD"/>
    <w:rsid w:val="00171554"/>
    <w:rsid w:val="0017286A"/>
    <w:rsid w:val="00175073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014"/>
    <w:rsid w:val="001B692C"/>
    <w:rsid w:val="001C7A7B"/>
    <w:rsid w:val="001D3EAF"/>
    <w:rsid w:val="001D4F91"/>
    <w:rsid w:val="001D7828"/>
    <w:rsid w:val="001E642E"/>
    <w:rsid w:val="001F071C"/>
    <w:rsid w:val="001F1602"/>
    <w:rsid w:val="001F1FF5"/>
    <w:rsid w:val="001F280F"/>
    <w:rsid w:val="001F4A58"/>
    <w:rsid w:val="001F50DA"/>
    <w:rsid w:val="001F621D"/>
    <w:rsid w:val="00205745"/>
    <w:rsid w:val="00212254"/>
    <w:rsid w:val="00212EEA"/>
    <w:rsid w:val="0021537A"/>
    <w:rsid w:val="00216A18"/>
    <w:rsid w:val="00221303"/>
    <w:rsid w:val="00233FA4"/>
    <w:rsid w:val="0023702A"/>
    <w:rsid w:val="00243358"/>
    <w:rsid w:val="00243C8A"/>
    <w:rsid w:val="00243EB7"/>
    <w:rsid w:val="00244BD6"/>
    <w:rsid w:val="002519F2"/>
    <w:rsid w:val="00261E08"/>
    <w:rsid w:val="002644F3"/>
    <w:rsid w:val="00265E5F"/>
    <w:rsid w:val="002669C5"/>
    <w:rsid w:val="002676C4"/>
    <w:rsid w:val="00267FF3"/>
    <w:rsid w:val="0028784D"/>
    <w:rsid w:val="002917FF"/>
    <w:rsid w:val="002950C3"/>
    <w:rsid w:val="00295DAD"/>
    <w:rsid w:val="002A0172"/>
    <w:rsid w:val="002A13AC"/>
    <w:rsid w:val="002A24F5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E010B"/>
    <w:rsid w:val="002E637E"/>
    <w:rsid w:val="002F31E5"/>
    <w:rsid w:val="002F48BE"/>
    <w:rsid w:val="00303D91"/>
    <w:rsid w:val="003073AF"/>
    <w:rsid w:val="00314EC3"/>
    <w:rsid w:val="00325DCB"/>
    <w:rsid w:val="00326DA7"/>
    <w:rsid w:val="003307B4"/>
    <w:rsid w:val="00330C25"/>
    <w:rsid w:val="00330D97"/>
    <w:rsid w:val="00336587"/>
    <w:rsid w:val="00337793"/>
    <w:rsid w:val="003407D3"/>
    <w:rsid w:val="00341CFD"/>
    <w:rsid w:val="00343157"/>
    <w:rsid w:val="00345B0F"/>
    <w:rsid w:val="00360943"/>
    <w:rsid w:val="0036632B"/>
    <w:rsid w:val="00373B25"/>
    <w:rsid w:val="0038766E"/>
    <w:rsid w:val="0039010C"/>
    <w:rsid w:val="00392510"/>
    <w:rsid w:val="003A00D9"/>
    <w:rsid w:val="003A43E3"/>
    <w:rsid w:val="003A5FA0"/>
    <w:rsid w:val="003B17A5"/>
    <w:rsid w:val="003B19F4"/>
    <w:rsid w:val="003B787B"/>
    <w:rsid w:val="003C11AB"/>
    <w:rsid w:val="003C1A7E"/>
    <w:rsid w:val="003C285D"/>
    <w:rsid w:val="003D1DC6"/>
    <w:rsid w:val="003D32ED"/>
    <w:rsid w:val="003D6535"/>
    <w:rsid w:val="003D7990"/>
    <w:rsid w:val="003F24F9"/>
    <w:rsid w:val="003F71E6"/>
    <w:rsid w:val="00404E00"/>
    <w:rsid w:val="00406782"/>
    <w:rsid w:val="00407A4A"/>
    <w:rsid w:val="004115B6"/>
    <w:rsid w:val="00412D8A"/>
    <w:rsid w:val="00415280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37A3C"/>
    <w:rsid w:val="00440188"/>
    <w:rsid w:val="004424DF"/>
    <w:rsid w:val="00444AFB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95FEB"/>
    <w:rsid w:val="004A1CA2"/>
    <w:rsid w:val="004A22AB"/>
    <w:rsid w:val="004A54FF"/>
    <w:rsid w:val="004A7E13"/>
    <w:rsid w:val="004C6EDB"/>
    <w:rsid w:val="004C7F12"/>
    <w:rsid w:val="004D7D19"/>
    <w:rsid w:val="004E10AD"/>
    <w:rsid w:val="004E32CD"/>
    <w:rsid w:val="004E7CB2"/>
    <w:rsid w:val="004F563E"/>
    <w:rsid w:val="004F6EC8"/>
    <w:rsid w:val="00502822"/>
    <w:rsid w:val="0050741E"/>
    <w:rsid w:val="005113CA"/>
    <w:rsid w:val="00511E73"/>
    <w:rsid w:val="0052147D"/>
    <w:rsid w:val="00523471"/>
    <w:rsid w:val="005256FA"/>
    <w:rsid w:val="00533BF3"/>
    <w:rsid w:val="005428EF"/>
    <w:rsid w:val="00547FCE"/>
    <w:rsid w:val="00551DA3"/>
    <w:rsid w:val="00554401"/>
    <w:rsid w:val="00555B32"/>
    <w:rsid w:val="0055696B"/>
    <w:rsid w:val="00557219"/>
    <w:rsid w:val="005619DF"/>
    <w:rsid w:val="0057692F"/>
    <w:rsid w:val="00577EB7"/>
    <w:rsid w:val="005803ED"/>
    <w:rsid w:val="00583899"/>
    <w:rsid w:val="005919AF"/>
    <w:rsid w:val="00592615"/>
    <w:rsid w:val="0059741E"/>
    <w:rsid w:val="00597A92"/>
    <w:rsid w:val="005B4ADA"/>
    <w:rsid w:val="005B56C1"/>
    <w:rsid w:val="005C42B7"/>
    <w:rsid w:val="005C59FE"/>
    <w:rsid w:val="005C6F2B"/>
    <w:rsid w:val="005C75E8"/>
    <w:rsid w:val="005D0ABC"/>
    <w:rsid w:val="005D123B"/>
    <w:rsid w:val="005D213F"/>
    <w:rsid w:val="005E1622"/>
    <w:rsid w:val="005E4526"/>
    <w:rsid w:val="005E7B84"/>
    <w:rsid w:val="005F03C6"/>
    <w:rsid w:val="0060473D"/>
    <w:rsid w:val="006067D8"/>
    <w:rsid w:val="0062244E"/>
    <w:rsid w:val="00625694"/>
    <w:rsid w:val="00627C6D"/>
    <w:rsid w:val="00633C77"/>
    <w:rsid w:val="0063412F"/>
    <w:rsid w:val="00636976"/>
    <w:rsid w:val="00641ACE"/>
    <w:rsid w:val="00642D46"/>
    <w:rsid w:val="00644F17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3DC1"/>
    <w:rsid w:val="00696A72"/>
    <w:rsid w:val="006A0D09"/>
    <w:rsid w:val="006A1939"/>
    <w:rsid w:val="006A2074"/>
    <w:rsid w:val="006A7B35"/>
    <w:rsid w:val="006C1D14"/>
    <w:rsid w:val="006C378E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04D80"/>
    <w:rsid w:val="00714E2D"/>
    <w:rsid w:val="00720124"/>
    <w:rsid w:val="00723C06"/>
    <w:rsid w:val="00725984"/>
    <w:rsid w:val="007259E4"/>
    <w:rsid w:val="007268D9"/>
    <w:rsid w:val="0073295A"/>
    <w:rsid w:val="00732D9D"/>
    <w:rsid w:val="007416D9"/>
    <w:rsid w:val="00742E65"/>
    <w:rsid w:val="00745489"/>
    <w:rsid w:val="00746850"/>
    <w:rsid w:val="00753B9F"/>
    <w:rsid w:val="007602F6"/>
    <w:rsid w:val="00761063"/>
    <w:rsid w:val="007617CF"/>
    <w:rsid w:val="0076497C"/>
    <w:rsid w:val="007651B4"/>
    <w:rsid w:val="007733DF"/>
    <w:rsid w:val="00773C93"/>
    <w:rsid w:val="0077474F"/>
    <w:rsid w:val="00784174"/>
    <w:rsid w:val="00786EE7"/>
    <w:rsid w:val="0079641A"/>
    <w:rsid w:val="00796FD3"/>
    <w:rsid w:val="007A1587"/>
    <w:rsid w:val="007B0A30"/>
    <w:rsid w:val="007B0F52"/>
    <w:rsid w:val="007B55EF"/>
    <w:rsid w:val="007C0E11"/>
    <w:rsid w:val="007C2124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40C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3054C"/>
    <w:rsid w:val="008315FC"/>
    <w:rsid w:val="00832CC0"/>
    <w:rsid w:val="008335D5"/>
    <w:rsid w:val="008338E8"/>
    <w:rsid w:val="008412FB"/>
    <w:rsid w:val="008416C8"/>
    <w:rsid w:val="00845C06"/>
    <w:rsid w:val="00855438"/>
    <w:rsid w:val="008604E2"/>
    <w:rsid w:val="008628C4"/>
    <w:rsid w:val="00862D3B"/>
    <w:rsid w:val="00862EA5"/>
    <w:rsid w:val="00864868"/>
    <w:rsid w:val="00873083"/>
    <w:rsid w:val="00874649"/>
    <w:rsid w:val="00875A6D"/>
    <w:rsid w:val="008816D9"/>
    <w:rsid w:val="00883BB8"/>
    <w:rsid w:val="00883F3A"/>
    <w:rsid w:val="0089292D"/>
    <w:rsid w:val="00892F26"/>
    <w:rsid w:val="00894F2C"/>
    <w:rsid w:val="0089652C"/>
    <w:rsid w:val="0089768C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C2E3A"/>
    <w:rsid w:val="008D1802"/>
    <w:rsid w:val="008D3715"/>
    <w:rsid w:val="008E1318"/>
    <w:rsid w:val="008E44C5"/>
    <w:rsid w:val="008E4ABD"/>
    <w:rsid w:val="008F4A30"/>
    <w:rsid w:val="00912EAD"/>
    <w:rsid w:val="00931C9D"/>
    <w:rsid w:val="00931F8E"/>
    <w:rsid w:val="00944DDD"/>
    <w:rsid w:val="00945F1E"/>
    <w:rsid w:val="00947230"/>
    <w:rsid w:val="009500C1"/>
    <w:rsid w:val="00951550"/>
    <w:rsid w:val="00952AFC"/>
    <w:rsid w:val="00954BBF"/>
    <w:rsid w:val="009573E3"/>
    <w:rsid w:val="00966951"/>
    <w:rsid w:val="00971DEC"/>
    <w:rsid w:val="00972FC8"/>
    <w:rsid w:val="00974F8E"/>
    <w:rsid w:val="00976A20"/>
    <w:rsid w:val="0098502D"/>
    <w:rsid w:val="0099431F"/>
    <w:rsid w:val="00996BEC"/>
    <w:rsid w:val="009A0088"/>
    <w:rsid w:val="009A23A8"/>
    <w:rsid w:val="009A30FD"/>
    <w:rsid w:val="009A4FD0"/>
    <w:rsid w:val="009A51EA"/>
    <w:rsid w:val="009B10C7"/>
    <w:rsid w:val="009C55D9"/>
    <w:rsid w:val="009C60DB"/>
    <w:rsid w:val="009D4FD6"/>
    <w:rsid w:val="009E010C"/>
    <w:rsid w:val="009E6102"/>
    <w:rsid w:val="009E7655"/>
    <w:rsid w:val="009F4F8E"/>
    <w:rsid w:val="009F698A"/>
    <w:rsid w:val="00A13502"/>
    <w:rsid w:val="00A159CB"/>
    <w:rsid w:val="00A2236B"/>
    <w:rsid w:val="00A226C1"/>
    <w:rsid w:val="00A25A6C"/>
    <w:rsid w:val="00A300FE"/>
    <w:rsid w:val="00A3254B"/>
    <w:rsid w:val="00A32614"/>
    <w:rsid w:val="00A33E10"/>
    <w:rsid w:val="00A4431F"/>
    <w:rsid w:val="00A44D6F"/>
    <w:rsid w:val="00A456E3"/>
    <w:rsid w:val="00A53945"/>
    <w:rsid w:val="00A602E0"/>
    <w:rsid w:val="00A62397"/>
    <w:rsid w:val="00A64BF1"/>
    <w:rsid w:val="00A67413"/>
    <w:rsid w:val="00A73F07"/>
    <w:rsid w:val="00A75EB1"/>
    <w:rsid w:val="00A76EA7"/>
    <w:rsid w:val="00A8375B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5C2B"/>
    <w:rsid w:val="00AD27DD"/>
    <w:rsid w:val="00AD7336"/>
    <w:rsid w:val="00AD77E1"/>
    <w:rsid w:val="00AD7CA7"/>
    <w:rsid w:val="00AE2C62"/>
    <w:rsid w:val="00AE5412"/>
    <w:rsid w:val="00AF4156"/>
    <w:rsid w:val="00AF6EC8"/>
    <w:rsid w:val="00B009A0"/>
    <w:rsid w:val="00B06903"/>
    <w:rsid w:val="00B07E8E"/>
    <w:rsid w:val="00B10CCC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71E58"/>
    <w:rsid w:val="00B728C4"/>
    <w:rsid w:val="00B728F2"/>
    <w:rsid w:val="00B8124B"/>
    <w:rsid w:val="00B8289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653"/>
    <w:rsid w:val="00BE070C"/>
    <w:rsid w:val="00C050A4"/>
    <w:rsid w:val="00C068EF"/>
    <w:rsid w:val="00C12489"/>
    <w:rsid w:val="00C172A3"/>
    <w:rsid w:val="00C202D0"/>
    <w:rsid w:val="00C22B27"/>
    <w:rsid w:val="00C32E73"/>
    <w:rsid w:val="00C32FB9"/>
    <w:rsid w:val="00C36C20"/>
    <w:rsid w:val="00C36FA9"/>
    <w:rsid w:val="00C44F02"/>
    <w:rsid w:val="00C471F5"/>
    <w:rsid w:val="00C53667"/>
    <w:rsid w:val="00C60D25"/>
    <w:rsid w:val="00C62C4C"/>
    <w:rsid w:val="00C64FAF"/>
    <w:rsid w:val="00C65F69"/>
    <w:rsid w:val="00C662FA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971B4"/>
    <w:rsid w:val="00CA00B6"/>
    <w:rsid w:val="00CA091D"/>
    <w:rsid w:val="00CA10D5"/>
    <w:rsid w:val="00CA1F14"/>
    <w:rsid w:val="00CB2467"/>
    <w:rsid w:val="00CB2D79"/>
    <w:rsid w:val="00CB69E5"/>
    <w:rsid w:val="00CC06EB"/>
    <w:rsid w:val="00CC20E1"/>
    <w:rsid w:val="00CC22A2"/>
    <w:rsid w:val="00CC35DB"/>
    <w:rsid w:val="00CC5127"/>
    <w:rsid w:val="00CC5D7B"/>
    <w:rsid w:val="00CC7FCF"/>
    <w:rsid w:val="00CD122A"/>
    <w:rsid w:val="00CD433E"/>
    <w:rsid w:val="00CE1E11"/>
    <w:rsid w:val="00CE2165"/>
    <w:rsid w:val="00CE2A78"/>
    <w:rsid w:val="00CE6D56"/>
    <w:rsid w:val="00CF4899"/>
    <w:rsid w:val="00D001BB"/>
    <w:rsid w:val="00D01431"/>
    <w:rsid w:val="00D066C5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7C42"/>
    <w:rsid w:val="00D51EBF"/>
    <w:rsid w:val="00D52C86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97CEE"/>
    <w:rsid w:val="00DA0324"/>
    <w:rsid w:val="00DA3A3D"/>
    <w:rsid w:val="00DB3B7B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05F50"/>
    <w:rsid w:val="00E07E1F"/>
    <w:rsid w:val="00E14254"/>
    <w:rsid w:val="00E1459D"/>
    <w:rsid w:val="00E20C5F"/>
    <w:rsid w:val="00E2319E"/>
    <w:rsid w:val="00E30B54"/>
    <w:rsid w:val="00E32694"/>
    <w:rsid w:val="00E40F32"/>
    <w:rsid w:val="00E46F50"/>
    <w:rsid w:val="00E5397E"/>
    <w:rsid w:val="00E55EC5"/>
    <w:rsid w:val="00E6070B"/>
    <w:rsid w:val="00E62206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B72C4"/>
    <w:rsid w:val="00EB7D68"/>
    <w:rsid w:val="00EC2E83"/>
    <w:rsid w:val="00EC489A"/>
    <w:rsid w:val="00ED1C74"/>
    <w:rsid w:val="00ED3481"/>
    <w:rsid w:val="00EE7FD7"/>
    <w:rsid w:val="00EF75B4"/>
    <w:rsid w:val="00EF7AA3"/>
    <w:rsid w:val="00F13219"/>
    <w:rsid w:val="00F15FC1"/>
    <w:rsid w:val="00F1661F"/>
    <w:rsid w:val="00F21FE2"/>
    <w:rsid w:val="00F23F48"/>
    <w:rsid w:val="00F26290"/>
    <w:rsid w:val="00F341C4"/>
    <w:rsid w:val="00F42377"/>
    <w:rsid w:val="00F456F2"/>
    <w:rsid w:val="00F45792"/>
    <w:rsid w:val="00F508AF"/>
    <w:rsid w:val="00F52668"/>
    <w:rsid w:val="00F55DC5"/>
    <w:rsid w:val="00F67DBD"/>
    <w:rsid w:val="00F67F1A"/>
    <w:rsid w:val="00F7041C"/>
    <w:rsid w:val="00F729B1"/>
    <w:rsid w:val="00F74BC1"/>
    <w:rsid w:val="00F76457"/>
    <w:rsid w:val="00F83601"/>
    <w:rsid w:val="00F93BDA"/>
    <w:rsid w:val="00F95F15"/>
    <w:rsid w:val="00FB607A"/>
    <w:rsid w:val="00FC2B42"/>
    <w:rsid w:val="00FC2D47"/>
    <w:rsid w:val="00FC75CA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5:docId w15:val="{BA51A42A-6F9E-4F9E-9971-E800B53F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DAAD6-CE63-4C9B-9BB3-03223248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Силачева Татьяна Николаевна</cp:lastModifiedBy>
  <cp:revision>26</cp:revision>
  <cp:lastPrinted>2018-10-26T02:22:00Z</cp:lastPrinted>
  <dcterms:created xsi:type="dcterms:W3CDTF">2018-11-30T08:36:00Z</dcterms:created>
  <dcterms:modified xsi:type="dcterms:W3CDTF">2018-12-11T10:20:00Z</dcterms:modified>
</cp:coreProperties>
</file>