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C4B2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683"/>
      </w:tblGrid>
      <w:tr w:rsidR="00830C3B" w:rsidRPr="008A29F3" w:rsidTr="006F3A08">
        <w:trPr>
          <w:trHeight w:val="1666"/>
        </w:trPr>
        <w:tc>
          <w:tcPr>
            <w:tcW w:w="7683" w:type="dxa"/>
          </w:tcPr>
          <w:p w:rsidR="00830C3B" w:rsidRPr="008A29F3" w:rsidRDefault="00DE6383" w:rsidP="006F3A08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040220">
              <w:t xml:space="preserve"> </w:t>
            </w:r>
            <w:proofErr w:type="spellStart"/>
            <w:r w:rsidR="006F3A08">
              <w:t>Си</w:t>
            </w:r>
            <w:r w:rsidR="006F3A08" w:rsidRPr="00A708EE">
              <w:t>вкову</w:t>
            </w:r>
            <w:proofErr w:type="spellEnd"/>
            <w:r w:rsidR="006F3A08" w:rsidRPr="00A708EE">
              <w:t xml:space="preserve"> Б. П., Леонову Р. М., </w:t>
            </w:r>
            <w:proofErr w:type="spellStart"/>
            <w:r w:rsidR="006F3A08" w:rsidRPr="00A708EE">
              <w:t>Комиссаровой</w:t>
            </w:r>
            <w:proofErr w:type="spellEnd"/>
            <w:r w:rsidR="006F3A08" w:rsidRPr="00A708EE">
              <w:t xml:space="preserve"> И.</w:t>
            </w:r>
            <w:r w:rsidR="006F3A08">
              <w:t xml:space="preserve"> М., Юркевичу В. В., </w:t>
            </w:r>
            <w:proofErr w:type="spellStart"/>
            <w:r w:rsidR="006F3A08">
              <w:t>Редзевской</w:t>
            </w:r>
            <w:proofErr w:type="spellEnd"/>
            <w:r w:rsidR="006F3A08">
              <w:t xml:space="preserve"> О. </w:t>
            </w:r>
            <w:r w:rsidR="006F3A08" w:rsidRPr="00A708EE">
              <w:t>А.</w:t>
            </w:r>
            <w:r w:rsidR="006F3A08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38404B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38404B">
              <w:rPr>
                <w:color w:val="000000" w:themeColor="text1"/>
              </w:rPr>
              <w:t>ых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38404B">
              <w:rPr>
                <w:color w:val="000000" w:themeColor="text1"/>
              </w:rPr>
              <w:t>ов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</w:t>
            </w:r>
            <w:r w:rsidR="0038404B">
              <w:t>ов</w:t>
            </w:r>
            <w:r w:rsidR="0001392E" w:rsidRPr="007B0A0B">
              <w:t xml:space="preserve">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6F3A08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6F3A08">
        <w:t>21</w:t>
      </w:r>
      <w:r w:rsidRPr="008A29F3">
        <w:t>, руководствуясь Уставом города Новосибирска, ПОСТАНОВЛЯЮ:</w:t>
      </w:r>
    </w:p>
    <w:p w:rsidR="00040220" w:rsidRPr="00A478EE" w:rsidRDefault="008151BF" w:rsidP="00040220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040220">
        <w:t xml:space="preserve"> </w:t>
      </w:r>
      <w:proofErr w:type="spellStart"/>
      <w:r w:rsidR="006F3A08" w:rsidRPr="006F3A08">
        <w:t>Сивкову</w:t>
      </w:r>
      <w:proofErr w:type="spellEnd"/>
      <w:r w:rsidR="006F3A08" w:rsidRPr="006F3A08">
        <w:t xml:space="preserve"> Б. П., Леонову Р. М., </w:t>
      </w:r>
      <w:proofErr w:type="spellStart"/>
      <w:r w:rsidR="006F3A08" w:rsidRPr="006F3A08">
        <w:t>Комиссаровой</w:t>
      </w:r>
      <w:proofErr w:type="spellEnd"/>
      <w:r w:rsidR="006F3A08" w:rsidRPr="006F3A08">
        <w:t xml:space="preserve"> И. М., Юркевичу В. В., </w:t>
      </w:r>
      <w:proofErr w:type="spellStart"/>
      <w:r w:rsidR="006F3A08" w:rsidRPr="006F3A08">
        <w:t>Редзевской</w:t>
      </w:r>
      <w:proofErr w:type="spellEnd"/>
      <w:r w:rsidR="006F3A08" w:rsidRPr="006F3A08">
        <w:t xml:space="preserve"> О. А. </w:t>
      </w:r>
      <w:r w:rsidR="00021A8C">
        <w:t>разрешение</w:t>
      </w:r>
      <w:r w:rsidR="00040220" w:rsidRPr="00A478EE">
        <w:t>:</w:t>
      </w:r>
    </w:p>
    <w:p w:rsidR="006F3A08" w:rsidRDefault="006F3A08" w:rsidP="006F3A08">
      <w:pPr>
        <w:spacing w:line="240" w:lineRule="atLeast"/>
        <w:ind w:firstLine="720"/>
        <w:jc w:val="both"/>
      </w:pPr>
      <w:r>
        <w:t xml:space="preserve">на условно разрешенный вид использования земельного участка в границах территории кадастрового квартала 54:35:051570 площадью 255 кв. м по адресу: Российская Федерация, Новосибирская область, город Новосибирск, пер. 2-й Успенского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различной плотности застройки (Ж-1.1)) – «блокированная жилая застройка (2.3) – жилые дома блокированной застройки»;</w:t>
      </w:r>
    </w:p>
    <w:p w:rsidR="006F3A08" w:rsidRDefault="006F3A08" w:rsidP="006F3A08">
      <w:pPr>
        <w:spacing w:line="240" w:lineRule="atLeast"/>
        <w:ind w:firstLine="720"/>
        <w:jc w:val="both"/>
      </w:pPr>
      <w:r>
        <w:t xml:space="preserve">на условно разрешенный вид использования земельного участка в границах территории кадастрового квартала 54:35:051570 площадью 245 кв. м по адресу: Российская Федерация, Новосибирская область, город Новосибирск, пер. 2-й Успенского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различной плотности застройки (Ж-1.1)) – «блокированная жилая застройка (2.3) – жилые дома блокированной застройки»;</w:t>
      </w:r>
    </w:p>
    <w:p w:rsidR="006F3A08" w:rsidRDefault="006F3A08" w:rsidP="006F3A08">
      <w:pPr>
        <w:spacing w:line="240" w:lineRule="atLeast"/>
        <w:ind w:firstLine="720"/>
        <w:jc w:val="both"/>
      </w:pPr>
      <w:r>
        <w:t xml:space="preserve">на условно разрешенный вид использования земельного участка в границах территории кадастрового квартала 54:35:051570 площадью 245 кв. м по адресу: </w:t>
      </w:r>
      <w:r>
        <w:lastRenderedPageBreak/>
        <w:t xml:space="preserve">Российская Федерация, Новосибирская область, город Новосибирск, пер. 2-й Успенского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различной плотности застройки (Ж-1.1)) – «блокированная жилая застройка (2.3) – жилые дома блокированной застройки»;</w:t>
      </w:r>
    </w:p>
    <w:p w:rsidR="006F3A08" w:rsidRDefault="006F3A08" w:rsidP="006F3A08">
      <w:pPr>
        <w:spacing w:line="240" w:lineRule="atLeast"/>
        <w:ind w:firstLine="720"/>
        <w:jc w:val="both"/>
      </w:pPr>
      <w:r>
        <w:t xml:space="preserve">на условно разрешенный вид использования земельного участка в границах территории кадастрового квартала 54:35:051570 площадью 255 кв. м по адресу: Российская Федерация, Новосибирская область, город Новосибирск, пер. 2-й Успенского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различной плотности застройки (Ж-1.1)) – «блокированная жилая застройка (2.3) – жилые дома блокированной застройки».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C4B2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F3A0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21A8C"/>
    <w:rsid w:val="0003047A"/>
    <w:rsid w:val="000333CB"/>
    <w:rsid w:val="00037E18"/>
    <w:rsid w:val="00040220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1502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8404B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6F3A08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4B2C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59BE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616B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EC2AF-B690-4B36-AC93-D0CD71B3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16</TotalTime>
  <Pages>2</Pages>
  <Words>413</Words>
  <Characters>3141</Characters>
  <Application>Microsoft Office Word</Application>
  <DocSecurity>0</DocSecurity>
  <Lines>74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9</cp:revision>
  <cp:lastPrinted>2020-02-25T03:17:00Z</cp:lastPrinted>
  <dcterms:created xsi:type="dcterms:W3CDTF">2020-11-02T10:17:00Z</dcterms:created>
  <dcterms:modified xsi:type="dcterms:W3CDTF">2021-01-29T05:23:00Z</dcterms:modified>
</cp:coreProperties>
</file>