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>ЗАКЛЮЧЕНИЕ</w:t>
      </w:r>
    </w:p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ED4BE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D4BE2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2021г.                                                                   </w:t>
      </w:r>
      <w:r w:rsidR="002B6F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г. Куйбышев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1611D1" w:rsidRDefault="00B072D2" w:rsidP="00E82994">
      <w:pPr>
        <w:ind w:firstLine="567"/>
        <w:jc w:val="both"/>
        <w:rPr>
          <w:spacing w:val="-4"/>
        </w:rPr>
      </w:pPr>
      <w:r>
        <w:t xml:space="preserve">Настоящее заключение подготовлено на основании протокола </w:t>
      </w:r>
      <w:r w:rsidR="002B6F38">
        <w:t>общественных обсуждений</w:t>
      </w:r>
      <w:r w:rsidR="002B6F38">
        <w:t xml:space="preserve"> </w:t>
      </w:r>
      <w:r w:rsidR="002B6F38">
        <w:t>по проектам внесения изменений в Правила землепользования и застройки сельских поселений, входящих в состав Куйбышевского муниципального района</w:t>
      </w:r>
      <w:r w:rsidR="002B6F38">
        <w:t xml:space="preserve"> </w:t>
      </w:r>
      <w:r w:rsidR="00E82994">
        <w:t xml:space="preserve">Новосибирской области </w:t>
      </w:r>
      <w:r w:rsidR="002B6F38">
        <w:t xml:space="preserve"> от 02.09.2021г.</w:t>
      </w:r>
    </w:p>
    <w:p w:rsidR="00984897" w:rsidRPr="00145C80" w:rsidRDefault="00984897" w:rsidP="001611D1">
      <w:pPr>
        <w:ind w:firstLine="851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984897">
      <w:pPr>
        <w:pStyle w:val="a7"/>
        <w:kinsoku w:val="0"/>
        <w:overflowPunct w:val="0"/>
        <w:spacing w:before="45"/>
        <w:ind w:left="0" w:right="-66" w:firstLine="0"/>
        <w:jc w:val="both"/>
        <w:rPr>
          <w:spacing w:val="-1"/>
          <w:sz w:val="24"/>
          <w:szCs w:val="24"/>
        </w:rPr>
      </w:pPr>
      <w:r w:rsidRPr="00145C80">
        <w:rPr>
          <w:sz w:val="24"/>
          <w:szCs w:val="24"/>
        </w:rPr>
        <w:tab/>
      </w:r>
      <w:r w:rsidRPr="00145C80">
        <w:rPr>
          <w:spacing w:val="-1"/>
          <w:sz w:val="24"/>
          <w:szCs w:val="24"/>
        </w:rPr>
        <w:t>Содержание внесенных предложений и замечаний участников общественных обсуждений:</w:t>
      </w:r>
    </w:p>
    <w:p w:rsidR="00984897" w:rsidRPr="00145C80" w:rsidRDefault="00984897" w:rsidP="00984897">
      <w:pPr>
        <w:ind w:firstLine="540"/>
        <w:jc w:val="both"/>
      </w:pPr>
      <w:r w:rsidRPr="00145C80">
        <w:tab/>
        <w:t xml:space="preserve">посредством государственной информационной системы Новосибирской области  «Электронная демократия Новосибирской области» </w:t>
      </w:r>
      <w:r w:rsidR="000F6F4A">
        <w:t xml:space="preserve">  - не поступало</w:t>
      </w:r>
      <w:r w:rsidRPr="00145C80">
        <w:t>;</w:t>
      </w:r>
    </w:p>
    <w:p w:rsidR="00984897" w:rsidRPr="00145C80" w:rsidRDefault="00984897" w:rsidP="00984897">
      <w:pPr>
        <w:ind w:firstLine="540"/>
        <w:jc w:val="both"/>
      </w:pPr>
      <w:r w:rsidRPr="00145C80">
        <w:t xml:space="preserve">   в письменной форме в адрес органи</w:t>
      </w:r>
      <w:r w:rsidR="000F6F4A">
        <w:t>затора общественных обсуждений – не поступало</w:t>
      </w:r>
      <w:r w:rsidRPr="00145C80">
        <w:t>;</w:t>
      </w:r>
    </w:p>
    <w:p w:rsidR="00984897" w:rsidRPr="00145C80" w:rsidRDefault="00984897" w:rsidP="000F6F4A">
      <w:pPr>
        <w:ind w:firstLine="540"/>
        <w:jc w:val="both"/>
      </w:pPr>
      <w:r w:rsidRPr="00145C80">
        <w:t xml:space="preserve">    посредством записи в книге (журнале) учета посетителей экспозиции проекта, подлежащего рассмотрению на общественных обсуждениях </w:t>
      </w:r>
      <w:r w:rsidR="000F6F4A">
        <w:t>– не поступало.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проектам внесения изменений в Правила землепользования и застройки сельских поселений, входящих в состав Куйбышевского муниципального района Новосибирской области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E82994">
        <w:t>ам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>ы внесения изменений в</w:t>
      </w:r>
      <w:bookmarkStart w:id="0" w:name="_GoBack"/>
      <w:bookmarkEnd w:id="0"/>
      <w:r w:rsidR="00E82994">
        <w:t xml:space="preserve"> Правила землепользования и застройки сельских поселений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>4. 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вестник», на официальном сайте администрации Куйбышевского муниципального района Новосибирской области www.kuibyshev.nso.ru, и в государственной информационной системе Новосибирской области «Электронная демократия Новосибирской области».</w:t>
      </w:r>
    </w:p>
    <w:p w:rsidR="000F6F4A" w:rsidRDefault="000F6F4A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0F6F4A" w:rsidRPr="000F6F4A" w:rsidRDefault="000F6F4A" w:rsidP="000F6F4A">
      <w:pPr>
        <w:jc w:val="both"/>
      </w:pPr>
      <w:r w:rsidRPr="000F6F4A">
        <w:t>Председатель комиссии                                                                                                Г.А. Летов</w:t>
      </w:r>
    </w:p>
    <w:p w:rsidR="000F6F4A" w:rsidRPr="000F6F4A" w:rsidRDefault="000F6F4A" w:rsidP="000F6F4A">
      <w:pPr>
        <w:jc w:val="both"/>
      </w:pPr>
      <w:r w:rsidRPr="000F6F4A">
        <w:t xml:space="preserve">                                                  </w:t>
      </w:r>
    </w:p>
    <w:p w:rsidR="00984897" w:rsidRPr="000F6F4A" w:rsidRDefault="000F6F4A" w:rsidP="000F6F4A">
      <w:pPr>
        <w:jc w:val="both"/>
      </w:pPr>
      <w:r w:rsidRPr="000F6F4A">
        <w:t>Секретарь комиссии                                                                                                 Т.Ю. Костина</w:t>
      </w: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57F8"/>
    <w:rsid w:val="000F60BD"/>
    <w:rsid w:val="000F6F4A"/>
    <w:rsid w:val="00111D83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817F3"/>
    <w:rsid w:val="003837FD"/>
    <w:rsid w:val="00391F23"/>
    <w:rsid w:val="003B71F9"/>
    <w:rsid w:val="003F337F"/>
    <w:rsid w:val="004173AE"/>
    <w:rsid w:val="0043276E"/>
    <w:rsid w:val="00442C0D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1737"/>
    <w:rsid w:val="0086353E"/>
    <w:rsid w:val="00863A5E"/>
    <w:rsid w:val="00884C41"/>
    <w:rsid w:val="0088680E"/>
    <w:rsid w:val="008C334B"/>
    <w:rsid w:val="008D0D0E"/>
    <w:rsid w:val="008E6824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F07C5"/>
    <w:rsid w:val="00CF4768"/>
    <w:rsid w:val="00D1388E"/>
    <w:rsid w:val="00D24DBE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Костина Татьяна Юрьевна</cp:lastModifiedBy>
  <cp:revision>61</cp:revision>
  <cp:lastPrinted>2021-06-02T08:30:00Z</cp:lastPrinted>
  <dcterms:created xsi:type="dcterms:W3CDTF">2021-05-31T07:16:00Z</dcterms:created>
  <dcterms:modified xsi:type="dcterms:W3CDTF">2021-09-03T02:28:00Z</dcterms:modified>
</cp:coreProperties>
</file>