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11A" w:rsidRPr="00D20C05" w:rsidRDefault="00D20C05" w:rsidP="00D20C05">
      <w:pPr>
        <w:ind w:right="284"/>
        <w:jc w:val="center"/>
        <w:rPr>
          <w:sz w:val="28"/>
          <w:szCs w:val="28"/>
        </w:rPr>
      </w:pPr>
      <w:r w:rsidRPr="00D20C05"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D20C05" w:rsidRPr="00D20C05" w:rsidRDefault="00D20C05" w:rsidP="00D20C05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20C05">
        <w:rPr>
          <w:rFonts w:ascii="Times New Roman" w:hAnsi="Times New Roman"/>
          <w:b/>
          <w:sz w:val="28"/>
          <w:szCs w:val="28"/>
          <w:u w:val="single"/>
        </w:rPr>
        <w:t>1.</w:t>
      </w:r>
      <w:r w:rsidR="00BC5A96">
        <w:rPr>
          <w:rFonts w:ascii="Times New Roman" w:hAnsi="Times New Roman"/>
          <w:b/>
          <w:sz w:val="28"/>
          <w:szCs w:val="28"/>
          <w:u w:val="single"/>
        </w:rPr>
        <w:t xml:space="preserve">4. </w:t>
      </w:r>
      <w:proofErr w:type="spellStart"/>
      <w:r w:rsidR="00BC5A96">
        <w:rPr>
          <w:rFonts w:ascii="Times New Roman" w:hAnsi="Times New Roman"/>
          <w:b/>
          <w:sz w:val="28"/>
          <w:szCs w:val="28"/>
          <w:u w:val="single"/>
        </w:rPr>
        <w:t>Садоян</w:t>
      </w:r>
      <w:proofErr w:type="spellEnd"/>
      <w:r w:rsidR="00BC5A96">
        <w:rPr>
          <w:rFonts w:ascii="Times New Roman" w:hAnsi="Times New Roman"/>
          <w:b/>
          <w:sz w:val="28"/>
          <w:szCs w:val="28"/>
          <w:u w:val="single"/>
        </w:rPr>
        <w:t xml:space="preserve"> М. Р.</w:t>
      </w:r>
    </w:p>
    <w:p w:rsidR="00F651E8" w:rsidRDefault="00F651E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2011A" w:rsidRDefault="00D20C05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3D3592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3D3592">
        <w:rPr>
          <w:rFonts w:ascii="Times New Roman" w:hAnsi="Times New Roman"/>
          <w:b/>
          <w:sz w:val="24"/>
          <w:szCs w:val="24"/>
        </w:rPr>
        <w:t>:</w:t>
      </w:r>
    </w:p>
    <w:p w:rsidR="0032011A" w:rsidRDefault="00D20C05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адрес: </w:t>
      </w:r>
      <w:proofErr w:type="gramStart"/>
      <w:r>
        <w:rPr>
          <w:rFonts w:ascii="Times New Roman" w:hAnsi="Times New Roman"/>
          <w:sz w:val="24"/>
          <w:szCs w:val="24"/>
        </w:rPr>
        <w:t>Новосибирская</w:t>
      </w:r>
      <w:proofErr w:type="gramEnd"/>
      <w:r>
        <w:rPr>
          <w:rFonts w:ascii="Times New Roman" w:hAnsi="Times New Roman"/>
          <w:sz w:val="24"/>
          <w:szCs w:val="24"/>
        </w:rPr>
        <w:t xml:space="preserve"> обл.</w:t>
      </w:r>
      <w:r w:rsidR="00BF21A1">
        <w:rPr>
          <w:rFonts w:ascii="Times New Roman" w:hAnsi="Times New Roman"/>
          <w:sz w:val="24"/>
          <w:szCs w:val="24"/>
        </w:rPr>
        <w:t xml:space="preserve">, г. Новосибирск, </w:t>
      </w:r>
      <w:r w:rsidR="002516B2" w:rsidRPr="002516B2">
        <w:rPr>
          <w:rFonts w:ascii="Times New Roman" w:hAnsi="Times New Roman"/>
          <w:b/>
          <w:sz w:val="24"/>
          <w:szCs w:val="24"/>
        </w:rPr>
        <w:t>Октябрьский район</w:t>
      </w:r>
      <w:r w:rsidR="002516B2">
        <w:rPr>
          <w:rFonts w:ascii="Times New Roman" w:hAnsi="Times New Roman"/>
          <w:sz w:val="24"/>
          <w:szCs w:val="24"/>
        </w:rPr>
        <w:t xml:space="preserve">, </w:t>
      </w:r>
      <w:r w:rsidR="00BF21A1">
        <w:rPr>
          <w:rFonts w:ascii="Times New Roman" w:hAnsi="Times New Roman"/>
          <w:sz w:val="24"/>
          <w:szCs w:val="24"/>
        </w:rPr>
        <w:t xml:space="preserve">ул. </w:t>
      </w:r>
      <w:proofErr w:type="spellStart"/>
      <w:r w:rsidR="00BF21A1">
        <w:rPr>
          <w:rFonts w:ascii="Times New Roman" w:hAnsi="Times New Roman"/>
          <w:sz w:val="24"/>
          <w:szCs w:val="24"/>
        </w:rPr>
        <w:t>Покатная</w:t>
      </w:r>
      <w:proofErr w:type="spellEnd"/>
      <w:r w:rsidR="00BF21A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BC5A96">
        <w:rPr>
          <w:rFonts w:ascii="Times New Roman" w:hAnsi="Times New Roman"/>
          <w:sz w:val="24"/>
          <w:szCs w:val="24"/>
        </w:rPr>
        <w:t>з</w:t>
      </w:r>
      <w:proofErr w:type="spellEnd"/>
      <w:r w:rsidR="00BC5A96">
        <w:rPr>
          <w:rFonts w:ascii="Times New Roman" w:hAnsi="Times New Roman"/>
          <w:sz w:val="24"/>
          <w:szCs w:val="24"/>
        </w:rPr>
        <w:t>/у 58</w:t>
      </w:r>
      <w:r>
        <w:rPr>
          <w:rFonts w:ascii="Times New Roman" w:hAnsi="Times New Roman"/>
          <w:sz w:val="24"/>
          <w:szCs w:val="24"/>
        </w:rPr>
        <w:t>;</w:t>
      </w:r>
    </w:p>
    <w:p w:rsidR="0032011A" w:rsidRDefault="00BC5A96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кадастровый квартал. 54:35:071102</w:t>
      </w:r>
      <w:r w:rsidR="00D20C05">
        <w:rPr>
          <w:rFonts w:ascii="Times New Roman" w:hAnsi="Times New Roman"/>
          <w:sz w:val="24"/>
          <w:szCs w:val="24"/>
        </w:rPr>
        <w:t>;</w:t>
      </w:r>
    </w:p>
    <w:p w:rsidR="0032011A" w:rsidRDefault="00D20C05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площадь-  </w:t>
      </w:r>
      <w:r w:rsidR="00BC5A96">
        <w:rPr>
          <w:rFonts w:ascii="Times New Roman" w:hAnsi="Times New Roman"/>
          <w:sz w:val="24"/>
          <w:szCs w:val="24"/>
        </w:rPr>
        <w:t>235</w:t>
      </w:r>
      <w:r>
        <w:rPr>
          <w:rFonts w:ascii="Times New Roman" w:hAnsi="Times New Roman"/>
          <w:sz w:val="24"/>
          <w:szCs w:val="24"/>
        </w:rPr>
        <w:t xml:space="preserve"> кв.м.;</w:t>
      </w:r>
    </w:p>
    <w:p w:rsidR="0032011A" w:rsidRDefault="0032011A">
      <w:pPr>
        <w:spacing w:after="0" w:line="240" w:lineRule="auto"/>
      </w:pPr>
    </w:p>
    <w:p w:rsidR="0032011A" w:rsidRDefault="00D20C05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Планшет № </w:t>
      </w:r>
      <w:r w:rsidR="00A374CA">
        <w:rPr>
          <w:rFonts w:ascii="Times New Roman" w:hAnsi="Times New Roman"/>
          <w:sz w:val="24"/>
          <w:szCs w:val="24"/>
        </w:rPr>
        <w:t>1771</w:t>
      </w:r>
    </w:p>
    <w:p w:rsidR="0032011A" w:rsidRDefault="00D20C05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Зонирование:</w:t>
      </w:r>
      <w:r>
        <w:rPr>
          <w:rFonts w:ascii="Times New Roman" w:hAnsi="Times New Roman"/>
          <w:sz w:val="24"/>
          <w:szCs w:val="24"/>
        </w:rPr>
        <w:t xml:space="preserve"> зона застройки жилыми дом</w:t>
      </w:r>
      <w:r w:rsidR="00F651E8">
        <w:rPr>
          <w:rFonts w:ascii="Times New Roman" w:hAnsi="Times New Roman"/>
          <w:sz w:val="24"/>
          <w:szCs w:val="24"/>
        </w:rPr>
        <w:t xml:space="preserve">ами смешанной этажности (Ж-1), </w:t>
      </w:r>
      <w:proofErr w:type="spellStart"/>
      <w:r w:rsidR="00F651E8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одзона</w:t>
      </w:r>
      <w:proofErr w:type="spellEnd"/>
      <w:r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(Ж-1.1)</w:t>
      </w:r>
    </w:p>
    <w:p w:rsidR="0032011A" w:rsidRDefault="00D20C05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Запрос</w:t>
      </w:r>
      <w:r w:rsidRPr="003D3592">
        <w:rPr>
          <w:rFonts w:ascii="Times New Roman" w:hAnsi="Times New Roman"/>
          <w:b/>
          <w:sz w:val="24"/>
          <w:szCs w:val="24"/>
        </w:rPr>
        <w:t xml:space="preserve">: </w:t>
      </w:r>
      <w:r w:rsidRPr="003D3592">
        <w:rPr>
          <w:rFonts w:ascii="Times New Roman" w:hAnsi="Times New Roman"/>
          <w:b/>
          <w:i/>
          <w:sz w:val="24"/>
          <w:szCs w:val="24"/>
        </w:rPr>
        <w:t>«</w:t>
      </w:r>
      <w:r w:rsidR="00C83E2C">
        <w:rPr>
          <w:rFonts w:ascii="Times New Roman" w:hAnsi="Times New Roman"/>
          <w:b/>
          <w:i/>
          <w:sz w:val="24"/>
          <w:szCs w:val="24"/>
        </w:rPr>
        <w:t>д</w:t>
      </w:r>
      <w:r w:rsidRPr="003D3592">
        <w:rPr>
          <w:rFonts w:ascii="Times New Roman" w:hAnsi="Times New Roman"/>
          <w:b/>
          <w:i/>
          <w:sz w:val="24"/>
          <w:szCs w:val="24"/>
        </w:rPr>
        <w:t>ля индивидуальног</w:t>
      </w:r>
      <w:r w:rsidR="00BF21A1">
        <w:rPr>
          <w:rFonts w:ascii="Times New Roman" w:hAnsi="Times New Roman"/>
          <w:b/>
          <w:i/>
          <w:sz w:val="24"/>
          <w:szCs w:val="24"/>
        </w:rPr>
        <w:t>о жилищного строительства (2.1)</w:t>
      </w:r>
      <w:r w:rsidRPr="003D3592">
        <w:rPr>
          <w:rFonts w:ascii="Times New Roman" w:hAnsi="Times New Roman"/>
          <w:b/>
          <w:i/>
          <w:sz w:val="24"/>
          <w:szCs w:val="24"/>
        </w:rPr>
        <w:t>»</w:t>
      </w:r>
    </w:p>
    <w:p w:rsidR="0032011A" w:rsidRPr="00BC5A96" w:rsidRDefault="00D20C05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Планируется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: </w:t>
      </w:r>
      <w:r w:rsidR="00BC5A96">
        <w:rPr>
          <w:rFonts w:ascii="Times New Roman" w:hAnsi="Times New Roman"/>
          <w:b/>
          <w:sz w:val="24"/>
          <w:szCs w:val="24"/>
        </w:rPr>
        <w:t>оформление земельного участка</w:t>
      </w:r>
    </w:p>
    <w:p w:rsidR="0032011A" w:rsidRDefault="0032011A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val="en-US" w:eastAsia="ru-RU"/>
        </w:rPr>
      </w:pPr>
    </w:p>
    <w:tbl>
      <w:tblPr>
        <w:tblW w:w="4125" w:type="pct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8363"/>
      </w:tblGrid>
      <w:tr w:rsidR="0032011A" w:rsidTr="00D14ACA">
        <w:trPr>
          <w:cantSplit/>
          <w:trHeight w:hRule="exact" w:val="5369"/>
          <w:jc w:val="center"/>
        </w:trPr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011A" w:rsidRDefault="00D14ACA">
            <w:pPr>
              <w:ind w:left="-67"/>
            </w:pPr>
            <w:r w:rsidRPr="00D14ACA">
              <w:rPr>
                <w:noProof/>
                <w:lang w:eastAsia="ru-RU"/>
              </w:rPr>
              <w:drawing>
                <wp:inline distT="0" distB="0" distL="0" distR="0">
                  <wp:extent cx="5175318" cy="3314700"/>
                  <wp:effectExtent l="19050" t="0" r="6282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9655" t="15054" r="18496" b="14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318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011A" w:rsidRDefault="00D20C05">
      <w:r>
        <w:rPr>
          <w:rFonts w:ascii="Times New Roman" w:hAnsi="Times New Roman"/>
          <w:sz w:val="24"/>
          <w:szCs w:val="24"/>
        </w:rPr>
        <w:t>Приложения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p w:rsidR="0032011A" w:rsidRDefault="0032011A"/>
    <w:sectPr w:rsidR="0032011A" w:rsidSect="0032011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2" w:right="851" w:bottom="709" w:left="1134" w:header="709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56BD" w:rsidRDefault="007A56BD" w:rsidP="0032011A">
      <w:pPr>
        <w:spacing w:after="0" w:line="240" w:lineRule="auto"/>
      </w:pPr>
      <w:r>
        <w:separator/>
      </w:r>
    </w:p>
  </w:endnote>
  <w:endnote w:type="continuationSeparator" w:id="0">
    <w:p w:rsidR="007A56BD" w:rsidRDefault="007A56BD" w:rsidP="00320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347" w:rsidRDefault="002D1347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347" w:rsidRDefault="002D1347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347" w:rsidRDefault="002D134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56BD" w:rsidRDefault="007A56BD" w:rsidP="0032011A">
      <w:pPr>
        <w:spacing w:after="0" w:line="240" w:lineRule="auto"/>
      </w:pPr>
      <w:r w:rsidRPr="0032011A">
        <w:rPr>
          <w:color w:val="000000"/>
        </w:rPr>
        <w:separator/>
      </w:r>
    </w:p>
  </w:footnote>
  <w:footnote w:type="continuationSeparator" w:id="0">
    <w:p w:rsidR="007A56BD" w:rsidRDefault="007A56BD" w:rsidP="003201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347" w:rsidRDefault="002D1347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11A" w:rsidRDefault="0032011A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32011A" w:rsidRDefault="002D1347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  <w:lang w:val="en-US"/>
      </w:rPr>
    </w:pPr>
    <w:r>
      <w:rPr>
        <w:rFonts w:ascii="Times New Roman" w:hAnsi="Times New Roman"/>
        <w:b/>
        <w:sz w:val="24"/>
        <w:szCs w:val="24"/>
      </w:rPr>
      <w:t>25</w:t>
    </w:r>
    <w:r w:rsidR="0032011A">
      <w:rPr>
        <w:rFonts w:ascii="Times New Roman" w:hAnsi="Times New Roman"/>
        <w:b/>
        <w:sz w:val="24"/>
        <w:szCs w:val="24"/>
        <w:lang w:val="en-US"/>
      </w:rPr>
      <w:t>.0</w:t>
    </w:r>
    <w:r w:rsidR="00BC5A96">
      <w:rPr>
        <w:rFonts w:ascii="Times New Roman" w:hAnsi="Times New Roman"/>
        <w:b/>
        <w:sz w:val="24"/>
        <w:szCs w:val="24"/>
      </w:rPr>
      <w:t>8</w:t>
    </w:r>
    <w:r w:rsidR="0032011A">
      <w:rPr>
        <w:rFonts w:ascii="Times New Roman" w:hAnsi="Times New Roman"/>
        <w:b/>
        <w:sz w:val="24"/>
        <w:szCs w:val="24"/>
        <w:lang w:val="en-US"/>
      </w:rPr>
      <w:t>.20</w:t>
    </w:r>
    <w:r w:rsidR="00BC5A96">
      <w:rPr>
        <w:rFonts w:ascii="Times New Roman" w:hAnsi="Times New Roman"/>
        <w:b/>
        <w:sz w:val="24"/>
        <w:szCs w:val="24"/>
      </w:rPr>
      <w:t>22</w:t>
    </w:r>
    <w:r w:rsidR="0032011A">
      <w:rPr>
        <w:rFonts w:ascii="Times New Roman" w:hAnsi="Times New Roman"/>
        <w:b/>
        <w:sz w:val="24"/>
        <w:szCs w:val="24"/>
        <w:lang w:val="en-US"/>
      </w:rPr>
      <w:t xml:space="preserve"> – </w:t>
    </w:r>
    <w:r>
      <w:rPr>
        <w:rFonts w:ascii="Times New Roman" w:hAnsi="Times New Roman"/>
        <w:b/>
        <w:sz w:val="24"/>
        <w:szCs w:val="24"/>
      </w:rPr>
      <w:t>22</w:t>
    </w:r>
    <w:r w:rsidR="0032011A">
      <w:rPr>
        <w:rFonts w:ascii="Times New Roman" w:hAnsi="Times New Roman"/>
        <w:b/>
        <w:sz w:val="24"/>
        <w:szCs w:val="24"/>
        <w:lang w:val="en-US"/>
      </w:rPr>
      <w:t>.0</w:t>
    </w:r>
    <w:r w:rsidR="00BC5A96">
      <w:rPr>
        <w:rFonts w:ascii="Times New Roman" w:hAnsi="Times New Roman"/>
        <w:b/>
        <w:sz w:val="24"/>
        <w:szCs w:val="24"/>
      </w:rPr>
      <w:t>9</w:t>
    </w:r>
    <w:r w:rsidR="0032011A">
      <w:rPr>
        <w:rFonts w:ascii="Times New Roman" w:hAnsi="Times New Roman"/>
        <w:b/>
        <w:sz w:val="24"/>
        <w:szCs w:val="24"/>
        <w:lang w:val="en-US"/>
      </w:rPr>
      <w:t>.20</w:t>
    </w:r>
    <w:r w:rsidR="00BC5A96">
      <w:rPr>
        <w:rFonts w:ascii="Times New Roman" w:hAnsi="Times New Roman"/>
        <w:b/>
        <w:sz w:val="24"/>
        <w:szCs w:val="24"/>
      </w:rPr>
      <w:t>22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347" w:rsidRDefault="002D1347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011A"/>
    <w:rsid w:val="0011512D"/>
    <w:rsid w:val="001E6986"/>
    <w:rsid w:val="002516B2"/>
    <w:rsid w:val="002D1347"/>
    <w:rsid w:val="0032011A"/>
    <w:rsid w:val="003D3592"/>
    <w:rsid w:val="00401D10"/>
    <w:rsid w:val="004A3059"/>
    <w:rsid w:val="004D547E"/>
    <w:rsid w:val="00601AE4"/>
    <w:rsid w:val="007A56BD"/>
    <w:rsid w:val="0091355D"/>
    <w:rsid w:val="00971D88"/>
    <w:rsid w:val="009F489E"/>
    <w:rsid w:val="00A374CA"/>
    <w:rsid w:val="00A40F9A"/>
    <w:rsid w:val="00AE64A0"/>
    <w:rsid w:val="00BC5A96"/>
    <w:rsid w:val="00BF21A1"/>
    <w:rsid w:val="00C83E2C"/>
    <w:rsid w:val="00CD3E67"/>
    <w:rsid w:val="00D14ACA"/>
    <w:rsid w:val="00D20C05"/>
    <w:rsid w:val="00DC6D98"/>
    <w:rsid w:val="00E9029B"/>
    <w:rsid w:val="00E96E9B"/>
    <w:rsid w:val="00F651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2011A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32011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32011A"/>
    <w:rPr>
      <w:sz w:val="22"/>
      <w:szCs w:val="22"/>
      <w:lang w:eastAsia="en-US"/>
    </w:rPr>
  </w:style>
  <w:style w:type="paragraph" w:styleId="a5">
    <w:name w:val="footer"/>
    <w:basedOn w:val="a"/>
    <w:rsid w:val="0032011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32011A"/>
    <w:rPr>
      <w:sz w:val="22"/>
      <w:szCs w:val="22"/>
      <w:lang w:eastAsia="en-US"/>
    </w:rPr>
  </w:style>
  <w:style w:type="paragraph" w:styleId="a7">
    <w:name w:val="Balloon Text"/>
    <w:basedOn w:val="a"/>
    <w:rsid w:val="0032011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32011A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32011A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32011A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32011A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78</Words>
  <Characters>450</Characters>
  <Application>Microsoft Office Word</Application>
  <DocSecurity>0</DocSecurity>
  <Lines>3</Lines>
  <Paragraphs>1</Paragraphs>
  <ScaleCrop>false</ScaleCrop>
  <Company/>
  <LinksUpToDate>false</LinksUpToDate>
  <CharactersWithSpaces>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TAGolubeva</cp:lastModifiedBy>
  <cp:revision>15</cp:revision>
  <dcterms:created xsi:type="dcterms:W3CDTF">2022-04-28T08:37:00Z</dcterms:created>
  <dcterms:modified xsi:type="dcterms:W3CDTF">2022-08-25T07:31:00Z</dcterms:modified>
</cp:coreProperties>
</file>