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648" w:rsidRDefault="00983FAA">
      <w:pPr>
        <w:ind w:right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E87648" w:rsidRPr="0066656A" w:rsidRDefault="00983FAA">
      <w:pPr>
        <w:spacing w:after="0"/>
        <w:ind w:right="284"/>
        <w:rPr>
          <w:rFonts w:ascii="Times New Roman" w:hAnsi="Times New Roman"/>
          <w:b/>
          <w:sz w:val="28"/>
          <w:szCs w:val="28"/>
          <w:u w:val="single"/>
        </w:rPr>
      </w:pPr>
      <w:r w:rsidRPr="0066656A">
        <w:rPr>
          <w:rFonts w:ascii="Times New Roman" w:hAnsi="Times New Roman"/>
          <w:b/>
          <w:sz w:val="28"/>
          <w:szCs w:val="28"/>
          <w:u w:val="single"/>
        </w:rPr>
        <w:t>1.1. Кетовой И. В., Егорову А. В., Егорову К. В.</w:t>
      </w:r>
    </w:p>
    <w:p w:rsidR="00E87648" w:rsidRDefault="00983FAA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983F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983FAA">
        <w:rPr>
          <w:rFonts w:ascii="Times New Roman" w:hAnsi="Times New Roman"/>
          <w:b/>
          <w:sz w:val="24"/>
          <w:szCs w:val="24"/>
        </w:rPr>
        <w:t>:</w:t>
      </w:r>
    </w:p>
    <w:p w:rsidR="00E87648" w:rsidRDefault="00983FAA">
      <w:pPr>
        <w:spacing w:after="0"/>
      </w:pPr>
      <w:r>
        <w:rPr>
          <w:rFonts w:ascii="Times New Roman" w:hAnsi="Times New Roman"/>
          <w:sz w:val="24"/>
          <w:szCs w:val="24"/>
        </w:rPr>
        <w:t xml:space="preserve">кадастровый номер </w:t>
      </w:r>
      <w:r>
        <w:rPr>
          <w:rFonts w:ascii="Times New Roman" w:hAnsi="Times New Roman"/>
          <w:b/>
          <w:sz w:val="24"/>
          <w:szCs w:val="24"/>
        </w:rPr>
        <w:t>54:35:013330:3</w:t>
      </w:r>
      <w:r>
        <w:rPr>
          <w:rFonts w:ascii="Times New Roman" w:hAnsi="Times New Roman"/>
          <w:sz w:val="24"/>
          <w:szCs w:val="24"/>
        </w:rPr>
        <w:t>;</w:t>
      </w:r>
    </w:p>
    <w:p w:rsidR="00E87648" w:rsidRDefault="00983FAA">
      <w:pPr>
        <w:spacing w:after="0"/>
      </w:pPr>
      <w:r>
        <w:rPr>
          <w:rFonts w:ascii="Times New Roman" w:hAnsi="Times New Roman"/>
          <w:sz w:val="24"/>
          <w:szCs w:val="24"/>
        </w:rPr>
        <w:t>местоположение: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C6BA5">
        <w:rPr>
          <w:rFonts w:ascii="Times New Roman" w:hAnsi="Times New Roman"/>
          <w:sz w:val="24"/>
          <w:szCs w:val="24"/>
        </w:rPr>
        <w:t xml:space="preserve">Российская Федерация, </w:t>
      </w:r>
      <w:r>
        <w:rPr>
          <w:rFonts w:ascii="Times New Roman" w:hAnsi="Times New Roman"/>
          <w:sz w:val="24"/>
          <w:szCs w:val="24"/>
        </w:rPr>
        <w:t>Новосибирская</w:t>
      </w:r>
      <w:r w:rsidR="00DC6BA5">
        <w:rPr>
          <w:rFonts w:ascii="Times New Roman" w:hAnsi="Times New Roman"/>
          <w:sz w:val="24"/>
          <w:szCs w:val="24"/>
        </w:rPr>
        <w:t xml:space="preserve"> область</w:t>
      </w:r>
      <w:r>
        <w:rPr>
          <w:rFonts w:ascii="Times New Roman" w:hAnsi="Times New Roman"/>
          <w:sz w:val="24"/>
          <w:szCs w:val="24"/>
        </w:rPr>
        <w:t>, г. Новоси</w:t>
      </w:r>
      <w:r w:rsidR="00DC6BA5">
        <w:rPr>
          <w:rFonts w:ascii="Times New Roman" w:hAnsi="Times New Roman"/>
          <w:sz w:val="24"/>
          <w:szCs w:val="24"/>
        </w:rPr>
        <w:t xml:space="preserve">бирск, </w:t>
      </w:r>
      <w:r w:rsidR="00964608" w:rsidRPr="00964608">
        <w:rPr>
          <w:rFonts w:ascii="Times New Roman" w:hAnsi="Times New Roman"/>
          <w:b/>
          <w:sz w:val="24"/>
          <w:szCs w:val="24"/>
        </w:rPr>
        <w:t>Дзержинский район</w:t>
      </w:r>
      <w:r w:rsidR="00964608">
        <w:rPr>
          <w:rFonts w:ascii="Times New Roman" w:hAnsi="Times New Roman"/>
          <w:sz w:val="24"/>
          <w:szCs w:val="24"/>
        </w:rPr>
        <w:t xml:space="preserve">, </w:t>
      </w:r>
      <w:r w:rsidR="00DC6BA5">
        <w:rPr>
          <w:rFonts w:ascii="Times New Roman" w:hAnsi="Times New Roman"/>
          <w:sz w:val="24"/>
          <w:szCs w:val="24"/>
        </w:rPr>
        <w:t>ул. Москворецкая, дом 58</w:t>
      </w:r>
      <w:r>
        <w:rPr>
          <w:rFonts w:ascii="Times New Roman" w:hAnsi="Times New Roman"/>
          <w:sz w:val="24"/>
          <w:szCs w:val="24"/>
        </w:rPr>
        <w:t>;</w:t>
      </w:r>
    </w:p>
    <w:p w:rsidR="00E87648" w:rsidRDefault="00983FAA">
      <w:pPr>
        <w:spacing w:after="0"/>
      </w:pPr>
      <w:r>
        <w:rPr>
          <w:rFonts w:ascii="Times New Roman" w:hAnsi="Times New Roman"/>
          <w:sz w:val="24"/>
          <w:szCs w:val="24"/>
        </w:rPr>
        <w:t>площадь</w:t>
      </w:r>
      <w:r w:rsidRPr="00983FAA">
        <w:rPr>
          <w:rFonts w:ascii="Times New Roman" w:hAnsi="Times New Roman"/>
          <w:sz w:val="24"/>
          <w:szCs w:val="24"/>
        </w:rPr>
        <w:t xml:space="preserve"> 542 </w:t>
      </w:r>
      <w:r>
        <w:rPr>
          <w:rFonts w:ascii="Times New Roman" w:hAnsi="Times New Roman"/>
          <w:sz w:val="24"/>
          <w:szCs w:val="24"/>
        </w:rPr>
        <w:t>кв</w:t>
      </w:r>
      <w:r w:rsidRPr="00983FA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r w:rsidRPr="00983FAA">
        <w:rPr>
          <w:rFonts w:ascii="Times New Roman" w:hAnsi="Times New Roman"/>
          <w:sz w:val="24"/>
          <w:szCs w:val="24"/>
        </w:rPr>
        <w:t>.;</w:t>
      </w:r>
    </w:p>
    <w:p w:rsidR="00E87648" w:rsidRDefault="00983FAA">
      <w:pPr>
        <w:spacing w:after="0"/>
      </w:pPr>
      <w:r w:rsidRPr="00983FA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планшет</w:t>
      </w:r>
      <w:r w:rsidRPr="00983FAA">
        <w:rPr>
          <w:rFonts w:ascii="Times New Roman" w:hAnsi="Times New Roman"/>
          <w:sz w:val="24"/>
          <w:szCs w:val="24"/>
        </w:rPr>
        <w:t xml:space="preserve"> 2922).</w:t>
      </w:r>
      <w:bookmarkStart w:id="0" w:name="_GoBack"/>
      <w:bookmarkEnd w:id="0"/>
    </w:p>
    <w:p w:rsidR="00E87648" w:rsidRDefault="00983FAA">
      <w:pPr>
        <w:spacing w:after="0"/>
      </w:pPr>
      <w:r>
        <w:rPr>
          <w:rFonts w:ascii="Times New Roman" w:hAnsi="Times New Roman"/>
          <w:b/>
          <w:sz w:val="24"/>
          <w:szCs w:val="24"/>
        </w:rPr>
        <w:t>Зонирование</w:t>
      </w:r>
      <w:r w:rsidRPr="00983FAA">
        <w:rPr>
          <w:rFonts w:ascii="Times New Roman" w:hAnsi="Times New Roman"/>
          <w:b/>
          <w:sz w:val="24"/>
          <w:szCs w:val="24"/>
        </w:rPr>
        <w:t xml:space="preserve">: </w:t>
      </w:r>
      <w:r w:rsidRPr="00983FAA">
        <w:rPr>
          <w:rFonts w:ascii="Times New Roman" w:hAnsi="Times New Roman"/>
          <w:sz w:val="24"/>
          <w:szCs w:val="24"/>
        </w:rPr>
        <w:t>Зона застройки индивидуальными жилыми домами (Ж-6)</w:t>
      </w:r>
    </w:p>
    <w:p w:rsidR="00983FAA" w:rsidRPr="00983FAA" w:rsidRDefault="00983FAA" w:rsidP="00983FAA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Заявленные требования: </w:t>
      </w:r>
      <w:r w:rsidRPr="00983FAA">
        <w:rPr>
          <w:rFonts w:ascii="Times New Roman" w:hAnsi="Times New Roman"/>
          <w:i/>
          <w:sz w:val="24"/>
          <w:szCs w:val="24"/>
        </w:rPr>
        <w:t>в</w:t>
      </w:r>
      <w:r w:rsidRPr="00DC6BA5">
        <w:rPr>
          <w:rFonts w:ascii="Times New Roman" w:hAnsi="Times New Roman"/>
          <w:i/>
          <w:sz w:val="24"/>
          <w:szCs w:val="24"/>
        </w:rPr>
        <w:t xml:space="preserve"> </w:t>
      </w:r>
      <w:r w:rsidRPr="00983FAA">
        <w:rPr>
          <w:rFonts w:ascii="Times New Roman" w:hAnsi="Times New Roman"/>
          <w:i/>
          <w:sz w:val="24"/>
          <w:szCs w:val="24"/>
        </w:rPr>
        <w:t>части:</w:t>
      </w:r>
    </w:p>
    <w:p w:rsidR="00983FAA" w:rsidRPr="00983FAA" w:rsidRDefault="00983FAA" w:rsidP="00983FAA">
      <w:pPr>
        <w:spacing w:after="0"/>
        <w:rPr>
          <w:rFonts w:ascii="Times New Roman" w:hAnsi="Times New Roman"/>
          <w:i/>
          <w:sz w:val="24"/>
          <w:szCs w:val="24"/>
        </w:rPr>
      </w:pPr>
      <w:r w:rsidRPr="00983FAA">
        <w:rPr>
          <w:rFonts w:ascii="Times New Roman" w:hAnsi="Times New Roman"/>
          <w:i/>
          <w:sz w:val="24"/>
          <w:szCs w:val="24"/>
        </w:rPr>
        <w:t>увеличения максимального процента застройки в границах земельного участка с 30 % до 35 %;</w:t>
      </w:r>
    </w:p>
    <w:p w:rsidR="00E87648" w:rsidRPr="00983FAA" w:rsidRDefault="00983FAA" w:rsidP="00983FAA">
      <w:pPr>
        <w:spacing w:after="0"/>
        <w:rPr>
          <w:rFonts w:ascii="Times New Roman" w:hAnsi="Times New Roman"/>
          <w:i/>
          <w:sz w:val="24"/>
          <w:szCs w:val="24"/>
        </w:rPr>
      </w:pPr>
      <w:r w:rsidRPr="00983FAA">
        <w:rPr>
          <w:rFonts w:ascii="Times New Roman" w:hAnsi="Times New Roman"/>
          <w:i/>
          <w:sz w:val="24"/>
          <w:szCs w:val="24"/>
        </w:rPr>
        <w:t xml:space="preserve">уменьшения минимального отступа от границ земельного участка, за пределами которого запрещено строительство зданий, строений, сооружений, с 3 м до 2,5 м с южной стороны и </w:t>
      </w:r>
      <w:r w:rsidR="00DC6BA5">
        <w:rPr>
          <w:rFonts w:ascii="Times New Roman" w:hAnsi="Times New Roman"/>
          <w:i/>
          <w:sz w:val="24"/>
          <w:szCs w:val="24"/>
        </w:rPr>
        <w:t xml:space="preserve">с </w:t>
      </w:r>
      <w:r w:rsidRPr="00983FAA">
        <w:rPr>
          <w:rFonts w:ascii="Times New Roman" w:hAnsi="Times New Roman"/>
          <w:i/>
          <w:sz w:val="24"/>
          <w:szCs w:val="24"/>
        </w:rPr>
        <w:t>3 м до 0 м с северной стороны</w:t>
      </w:r>
      <w:r w:rsidR="00A05442">
        <w:rPr>
          <w:rFonts w:ascii="Times New Roman" w:hAnsi="Times New Roman"/>
          <w:i/>
          <w:sz w:val="24"/>
          <w:szCs w:val="24"/>
        </w:rPr>
        <w:t>.</w:t>
      </w:r>
      <w:r w:rsidRPr="00983FAA">
        <w:rPr>
          <w:rFonts w:ascii="Times New Roman" w:hAnsi="Times New Roman"/>
          <w:i/>
          <w:sz w:val="24"/>
          <w:szCs w:val="24"/>
        </w:rPr>
        <w:t xml:space="preserve"> </w:t>
      </w:r>
    </w:p>
    <w:p w:rsidR="00E87648" w:rsidRPr="00983FAA" w:rsidRDefault="00983FAA">
      <w:pPr>
        <w:spacing w:after="0"/>
      </w:pPr>
      <w:r>
        <w:rPr>
          <w:rFonts w:ascii="Times New Roman" w:hAnsi="Times New Roman"/>
          <w:b/>
          <w:sz w:val="24"/>
          <w:szCs w:val="24"/>
        </w:rPr>
        <w:t xml:space="preserve">Обоснование согласно заявлению: </w:t>
      </w:r>
      <w:r w:rsidRPr="00983FAA">
        <w:rPr>
          <w:rFonts w:ascii="Times New Roman" w:hAnsi="Times New Roman"/>
          <w:i/>
          <w:sz w:val="24"/>
          <w:szCs w:val="24"/>
        </w:rPr>
        <w:t>в связи с тем, что инженерно-геологические характеристики земельного участка являются неблагоприятными для застройки</w:t>
      </w:r>
    </w:p>
    <w:p w:rsidR="00E87648" w:rsidRPr="00CC2FF5" w:rsidRDefault="00983FAA">
      <w:pPr>
        <w:spacing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CC2FF5">
        <w:rPr>
          <w:rFonts w:ascii="Times New Roman" w:hAnsi="Times New Roman"/>
          <w:b/>
          <w:sz w:val="24"/>
          <w:szCs w:val="24"/>
        </w:rPr>
        <w:t>:</w:t>
      </w:r>
      <w:r w:rsidR="00CC2FF5">
        <w:rPr>
          <w:rFonts w:ascii="Times New Roman" w:hAnsi="Times New Roman"/>
          <w:b/>
          <w:sz w:val="24"/>
          <w:szCs w:val="24"/>
        </w:rPr>
        <w:t xml:space="preserve"> оформление права собственности на индивидуальный жилой дом</w:t>
      </w:r>
    </w:p>
    <w:p w:rsidR="00E87648" w:rsidRPr="00CC2FF5" w:rsidRDefault="00E87648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p w:rsidR="00E87648" w:rsidRDefault="00435723">
      <w:pPr>
        <w:spacing w:after="120"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98.8pt;margin-top:67.65pt;width:42.15pt;height:25.6pt;z-index:251664384" filled="f" fillcolor="white [3212]" stroked="f" strokecolor="black [3213]">
            <v:textbox>
              <w:txbxContent>
                <w:p w:rsidR="003C182A" w:rsidRPr="003C182A" w:rsidRDefault="003C182A">
                  <w:pPr>
                    <w:rPr>
                      <w:sz w:val="28"/>
                      <w:szCs w:val="28"/>
                    </w:rPr>
                  </w:pPr>
                  <w:r w:rsidRPr="003C182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Ж-6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left:0;text-align:left;margin-left:227.6pt;margin-top:95.9pt;width:36pt;height:25pt;z-index:251661312" filled="f" stroked="f">
            <v:textbox>
              <w:txbxContent>
                <w:p w:rsidR="003C182A" w:rsidRPr="003C182A" w:rsidRDefault="003C182A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C182A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0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13.95pt;margin-top:148.4pt;width:33.4pt;height:26.35pt;flip:y;z-index:251663360" o:connectortype="straight"/>
        </w:pict>
      </w:r>
      <w:r>
        <w:rPr>
          <w:noProof/>
          <w:lang w:eastAsia="ru-RU"/>
        </w:rPr>
        <w:pict>
          <v:shape id="_x0000_s1030" type="#_x0000_t202" style="position:absolute;left:0;text-align:left;margin-left:116.9pt;margin-top:174.75pt;width:97.05pt;height:18.9pt;z-index:251662336">
            <v:textbox>
              <w:txbxContent>
                <w:p w:rsidR="003C182A" w:rsidRDefault="003C182A"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54:35:013330:3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32" style="position:absolute;left:0;text-align:left;margin-left:259.65pt;margin-top:105.35pt;width:3.05pt;height:21.95pt;z-index:251660288" o:connectortype="straight" strokeweight="4.5pt">
            <v:stroke endarrow="block"/>
          </v:shape>
        </w:pict>
      </w:r>
      <w:r>
        <w:rPr>
          <w:noProof/>
          <w:lang w:eastAsia="ru-RU"/>
        </w:rPr>
        <w:pict>
          <v:shape id="_x0000_s1027" type="#_x0000_t202" style="position:absolute;left:0;text-align:left;margin-left:228pt;margin-top:176.95pt;width:43.9pt;height:20.65pt;z-index:251659264" filled="f" fillcolor="white [3212]" stroked="f">
            <v:textbox style="mso-next-textbox:#_x0000_s1027">
              <w:txbxContent>
                <w:p w:rsidR="003C182A" w:rsidRPr="003C182A" w:rsidRDefault="003C182A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C182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2,5 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32" style="position:absolute;left:0;text-align:left;margin-left:259.65pt;margin-top:162.5pt;width:3.95pt;height:21.45pt;flip:x y;z-index:251658240" o:connectortype="straight" strokeweight="4.5pt">
            <v:stroke endarrow="block"/>
          </v:shape>
        </w:pict>
      </w:r>
      <w:r w:rsidR="00983FAA">
        <w:rPr>
          <w:noProof/>
          <w:lang w:eastAsia="ru-RU"/>
        </w:rPr>
        <w:drawing>
          <wp:inline distT="0" distB="0" distL="0" distR="0">
            <wp:extent cx="5024755" cy="3663367"/>
            <wp:effectExtent l="19050" t="0" r="444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02" t="11111" r="53736" b="31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42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48" w:rsidRDefault="00983FAA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E87648" w:rsidRDefault="00E87648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E87648" w:rsidRDefault="00E87648">
      <w:pPr>
        <w:rPr>
          <w:lang w:val="en-US"/>
        </w:rPr>
      </w:pPr>
    </w:p>
    <w:sectPr w:rsidR="00E87648" w:rsidSect="00E87648">
      <w:headerReference w:type="default" r:id="rId7"/>
      <w:pgSz w:w="11906" w:h="16838"/>
      <w:pgMar w:top="278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648" w:rsidRDefault="00E87648" w:rsidP="00E87648">
      <w:pPr>
        <w:spacing w:after="0" w:line="240" w:lineRule="auto"/>
      </w:pPr>
      <w:r>
        <w:separator/>
      </w:r>
    </w:p>
  </w:endnote>
  <w:endnote w:type="continuationSeparator" w:id="0">
    <w:p w:rsidR="00E87648" w:rsidRDefault="00E87648" w:rsidP="00E87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648" w:rsidRDefault="00983FAA" w:rsidP="00E87648">
      <w:pPr>
        <w:spacing w:after="0" w:line="240" w:lineRule="auto"/>
      </w:pPr>
      <w:r w:rsidRPr="00E87648">
        <w:rPr>
          <w:color w:val="000000"/>
        </w:rPr>
        <w:separator/>
      </w:r>
    </w:p>
  </w:footnote>
  <w:footnote w:type="continuationSeparator" w:id="0">
    <w:p w:rsidR="00E87648" w:rsidRDefault="00E87648" w:rsidP="00E87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648" w:rsidRDefault="00E87648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DC6BA5" w:rsidRDefault="00DC6BA5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19.09.2024-17.10.2024</w:t>
    </w:r>
  </w:p>
  <w:p w:rsidR="00E87648" w:rsidRDefault="00E87648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7648"/>
    <w:rsid w:val="003B7EBE"/>
    <w:rsid w:val="003C182A"/>
    <w:rsid w:val="00435723"/>
    <w:rsid w:val="0066656A"/>
    <w:rsid w:val="00964608"/>
    <w:rsid w:val="00983FAA"/>
    <w:rsid w:val="00A05442"/>
    <w:rsid w:val="00CC2FF5"/>
    <w:rsid w:val="00DC6BA5"/>
    <w:rsid w:val="00E8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>
      <o:colormenu v:ext="edit" fillcolor="none" strokecolor="none"/>
    </o:shapedefaults>
    <o:shapelayout v:ext="edit">
      <o:idmap v:ext="edit" data="1"/>
      <o:rules v:ext="edit">
        <o:r id="V:Rule4" type="connector" idref="#_x0000_s1028"/>
        <o:r id="V:Rule5" type="connector" idref="#_x0000_s1026"/>
        <o:r id="V:Rule6" type="connector" idref="#_x0000_s1031"/>
      </o:rules>
    </o:shapelayout>
  </w:shapeDefaults>
  <w:decimalSymbol w:val=","/>
  <w:listSeparator w:val=";"/>
  <w15:docId w15:val="{318D8030-75C1-4B7F-BCE6-EED4EC47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7648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876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rsid w:val="00E87648"/>
    <w:rPr>
      <w:sz w:val="22"/>
      <w:szCs w:val="22"/>
      <w:lang w:eastAsia="en-US"/>
    </w:rPr>
  </w:style>
  <w:style w:type="paragraph" w:styleId="a5">
    <w:name w:val="footer"/>
    <w:basedOn w:val="a"/>
    <w:rsid w:val="00E876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rsid w:val="00E87648"/>
    <w:rPr>
      <w:sz w:val="22"/>
      <w:szCs w:val="22"/>
      <w:lang w:eastAsia="en-US"/>
    </w:rPr>
  </w:style>
  <w:style w:type="paragraph" w:styleId="a7">
    <w:name w:val="Balloon Text"/>
    <w:basedOn w:val="a"/>
    <w:rsid w:val="00E8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rsid w:val="00E87648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E87648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Ульяна Сергеевна</dc:creator>
  <cp:lastModifiedBy>Шувалова Ольга Владимировна</cp:lastModifiedBy>
  <cp:revision>7</cp:revision>
  <cp:lastPrinted>2024-09-12T09:09:00Z</cp:lastPrinted>
  <dcterms:created xsi:type="dcterms:W3CDTF">2024-09-12T04:04:00Z</dcterms:created>
  <dcterms:modified xsi:type="dcterms:W3CDTF">2024-09-12T09:24:00Z</dcterms:modified>
</cp:coreProperties>
</file>