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4B" w:rsidRPr="005F1BCC" w:rsidRDefault="00CE7ACB">
      <w:pPr>
        <w:ind w:right="284"/>
        <w:rPr>
          <w:sz w:val="24"/>
          <w:szCs w:val="24"/>
        </w:rPr>
      </w:pPr>
      <w:r w:rsidRPr="005F1BCC">
        <w:rPr>
          <w:rFonts w:ascii="Times New Roman" w:hAnsi="Times New Roman"/>
          <w:b/>
          <w:sz w:val="24"/>
          <w:szCs w:val="24"/>
        </w:rPr>
        <w:t>Информация к проекту решения по заявлению:</w:t>
      </w:r>
    </w:p>
    <w:p w:rsidR="00D44C4B" w:rsidRPr="005F1BCC" w:rsidRDefault="00CE7ACB">
      <w:pPr>
        <w:spacing w:after="0"/>
        <w:ind w:right="284"/>
        <w:rPr>
          <w:rFonts w:ascii="Times New Roman" w:hAnsi="Times New Roman"/>
          <w:b/>
          <w:sz w:val="24"/>
          <w:szCs w:val="24"/>
          <w:u w:val="single"/>
        </w:rPr>
      </w:pPr>
      <w:r w:rsidRPr="005F1BCC">
        <w:rPr>
          <w:rFonts w:ascii="Times New Roman" w:hAnsi="Times New Roman"/>
          <w:b/>
          <w:sz w:val="24"/>
          <w:szCs w:val="24"/>
          <w:u w:val="single"/>
        </w:rPr>
        <w:t>1.11.</w:t>
      </w:r>
      <w:r w:rsidR="005F1BCC" w:rsidRPr="005F1BCC">
        <w:rPr>
          <w:rFonts w:ascii="Times New Roman" w:hAnsi="Times New Roman"/>
          <w:b/>
          <w:sz w:val="24"/>
          <w:szCs w:val="24"/>
          <w:u w:val="single"/>
        </w:rPr>
        <w:t xml:space="preserve"> Общество с ограниченной ответственностью «</w:t>
      </w:r>
      <w:proofErr w:type="spellStart"/>
      <w:r w:rsidR="005F1BCC" w:rsidRPr="005F1BCC">
        <w:rPr>
          <w:rFonts w:ascii="Times New Roman" w:hAnsi="Times New Roman"/>
          <w:b/>
          <w:sz w:val="24"/>
          <w:szCs w:val="24"/>
          <w:u w:val="single"/>
        </w:rPr>
        <w:t>СЭФ-Инвест</w:t>
      </w:r>
      <w:proofErr w:type="spellEnd"/>
      <w:r w:rsidR="005F1BCC" w:rsidRPr="005F1BCC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D44C4B" w:rsidRPr="005F1BCC" w:rsidRDefault="00CE7ACB">
      <w:pPr>
        <w:spacing w:after="0"/>
        <w:rPr>
          <w:sz w:val="20"/>
          <w:szCs w:val="20"/>
        </w:rPr>
      </w:pPr>
      <w:r w:rsidRPr="005F1BCC">
        <w:rPr>
          <w:rFonts w:ascii="Times New Roman" w:hAnsi="Times New Roman"/>
          <w:b/>
          <w:sz w:val="20"/>
          <w:szCs w:val="20"/>
        </w:rPr>
        <w:t>Земельный участок:</w:t>
      </w:r>
    </w:p>
    <w:p w:rsidR="00D44C4B" w:rsidRPr="005F1BCC" w:rsidRDefault="00CE7ACB">
      <w:pPr>
        <w:spacing w:after="0"/>
        <w:rPr>
          <w:sz w:val="20"/>
          <w:szCs w:val="20"/>
        </w:rPr>
      </w:pPr>
      <w:r w:rsidRPr="005F1BCC">
        <w:rPr>
          <w:rFonts w:ascii="Times New Roman" w:hAnsi="Times New Roman"/>
          <w:sz w:val="20"/>
          <w:szCs w:val="20"/>
        </w:rPr>
        <w:t xml:space="preserve">кадастровый номер </w:t>
      </w:r>
      <w:r w:rsidR="005F1BCC">
        <w:rPr>
          <w:rFonts w:ascii="Times New Roman" w:hAnsi="Times New Roman"/>
          <w:sz w:val="20"/>
          <w:szCs w:val="20"/>
        </w:rPr>
        <w:t xml:space="preserve">   </w:t>
      </w:r>
      <w:r w:rsidR="005F1BCC" w:rsidRPr="005F1BCC">
        <w:rPr>
          <w:rFonts w:ascii="Times New Roman" w:hAnsi="Times New Roman"/>
          <w:b/>
          <w:sz w:val="20"/>
          <w:szCs w:val="20"/>
        </w:rPr>
        <w:t xml:space="preserve">54:35:014150:42, </w:t>
      </w:r>
      <w:r w:rsidR="005F1BCC">
        <w:rPr>
          <w:rFonts w:ascii="Times New Roman" w:hAnsi="Times New Roman"/>
          <w:b/>
          <w:sz w:val="20"/>
          <w:szCs w:val="20"/>
        </w:rPr>
        <w:t xml:space="preserve">    </w:t>
      </w:r>
      <w:r w:rsidRPr="005F1BCC">
        <w:rPr>
          <w:rFonts w:ascii="Times New Roman" w:hAnsi="Times New Roman"/>
          <w:b/>
          <w:sz w:val="20"/>
          <w:szCs w:val="20"/>
        </w:rPr>
        <w:t>54:35:014150:53</w:t>
      </w:r>
      <w:r w:rsidRPr="005F1BCC">
        <w:rPr>
          <w:rFonts w:ascii="Times New Roman" w:hAnsi="Times New Roman"/>
          <w:sz w:val="20"/>
          <w:szCs w:val="20"/>
        </w:rPr>
        <w:t>;</w:t>
      </w:r>
    </w:p>
    <w:p w:rsidR="00D44C4B" w:rsidRPr="005F1BCC" w:rsidRDefault="00CE7ACB">
      <w:pPr>
        <w:spacing w:after="0"/>
        <w:rPr>
          <w:sz w:val="20"/>
          <w:szCs w:val="20"/>
        </w:rPr>
      </w:pPr>
      <w:r w:rsidRPr="005F1BCC">
        <w:rPr>
          <w:rFonts w:ascii="Times New Roman" w:hAnsi="Times New Roman"/>
          <w:sz w:val="20"/>
          <w:szCs w:val="20"/>
        </w:rPr>
        <w:t>местоположение:</w:t>
      </w:r>
      <w:r w:rsidRPr="005F1BCC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5F1BCC" w:rsidRPr="005F1BCC">
        <w:rPr>
          <w:rFonts w:ascii="Times New Roman" w:hAnsi="Times New Roman"/>
          <w:sz w:val="20"/>
          <w:szCs w:val="20"/>
        </w:rPr>
        <w:t xml:space="preserve">Российская Федерация, </w:t>
      </w:r>
      <w:r w:rsidRPr="005F1BCC">
        <w:rPr>
          <w:rFonts w:ascii="Times New Roman" w:hAnsi="Times New Roman"/>
          <w:sz w:val="20"/>
          <w:szCs w:val="20"/>
        </w:rPr>
        <w:t xml:space="preserve">обл. Новосибирская, г. Новосибирск, </w:t>
      </w:r>
      <w:r w:rsidR="005F1BCC" w:rsidRPr="005F1BCC">
        <w:rPr>
          <w:rFonts w:ascii="Times New Roman" w:hAnsi="Times New Roman"/>
          <w:b/>
          <w:sz w:val="20"/>
          <w:szCs w:val="20"/>
        </w:rPr>
        <w:t>Дзержинский район</w:t>
      </w:r>
      <w:r w:rsidR="005F1BCC" w:rsidRPr="005F1BCC">
        <w:rPr>
          <w:rFonts w:ascii="Times New Roman" w:hAnsi="Times New Roman"/>
          <w:sz w:val="20"/>
          <w:szCs w:val="20"/>
        </w:rPr>
        <w:t xml:space="preserve">, </w:t>
      </w:r>
      <w:r w:rsidRPr="005F1BCC">
        <w:rPr>
          <w:rFonts w:ascii="Times New Roman" w:hAnsi="Times New Roman"/>
          <w:sz w:val="20"/>
          <w:szCs w:val="20"/>
        </w:rPr>
        <w:t>ул. Красина, дом 58;</w:t>
      </w:r>
      <w:proofErr w:type="gramEnd"/>
    </w:p>
    <w:p w:rsidR="00D44C4B" w:rsidRPr="005F1BCC" w:rsidRDefault="00CE7ACB">
      <w:pPr>
        <w:spacing w:after="0"/>
        <w:rPr>
          <w:sz w:val="20"/>
          <w:szCs w:val="20"/>
        </w:rPr>
      </w:pPr>
      <w:r w:rsidRPr="005F1BCC">
        <w:rPr>
          <w:rFonts w:ascii="Times New Roman" w:hAnsi="Times New Roman"/>
          <w:sz w:val="20"/>
          <w:szCs w:val="20"/>
        </w:rPr>
        <w:t>площадь 11753 кв.м.;</w:t>
      </w:r>
    </w:p>
    <w:p w:rsidR="00D44C4B" w:rsidRPr="005F1BCC" w:rsidRDefault="00CE7ACB">
      <w:pPr>
        <w:spacing w:after="0"/>
        <w:rPr>
          <w:sz w:val="20"/>
          <w:szCs w:val="20"/>
        </w:rPr>
      </w:pPr>
      <w:r w:rsidRPr="005F1BCC">
        <w:rPr>
          <w:rFonts w:ascii="Times New Roman" w:hAnsi="Times New Roman"/>
          <w:sz w:val="20"/>
          <w:szCs w:val="20"/>
        </w:rPr>
        <w:t>(планшет 2077, 2078).</w:t>
      </w:r>
    </w:p>
    <w:p w:rsidR="00D44C4B" w:rsidRPr="005F1BCC" w:rsidRDefault="00CE7ACB">
      <w:pPr>
        <w:spacing w:after="0"/>
        <w:rPr>
          <w:sz w:val="20"/>
          <w:szCs w:val="20"/>
        </w:rPr>
      </w:pPr>
      <w:r w:rsidRPr="005F1BCC">
        <w:rPr>
          <w:rFonts w:ascii="Times New Roman" w:hAnsi="Times New Roman"/>
          <w:b/>
          <w:sz w:val="20"/>
          <w:szCs w:val="20"/>
        </w:rPr>
        <w:t xml:space="preserve">Зонирование: </w:t>
      </w:r>
      <w:r w:rsidRPr="005F1BCC">
        <w:rPr>
          <w:rFonts w:ascii="Times New Roman" w:hAnsi="Times New Roman"/>
          <w:sz w:val="20"/>
          <w:szCs w:val="20"/>
        </w:rPr>
        <w:t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</w:t>
      </w:r>
    </w:p>
    <w:p w:rsidR="005F1BCC" w:rsidRPr="005F1BCC" w:rsidRDefault="00CE7ACB" w:rsidP="005F1BCC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F1BCC">
        <w:rPr>
          <w:rFonts w:ascii="Times New Roman" w:hAnsi="Times New Roman"/>
          <w:b/>
          <w:sz w:val="20"/>
          <w:szCs w:val="20"/>
        </w:rPr>
        <w:t xml:space="preserve">Заявленные требования: </w:t>
      </w:r>
    </w:p>
    <w:p w:rsidR="005F1BCC" w:rsidRPr="005F1BCC" w:rsidRDefault="005F1BCC" w:rsidP="005F1BCC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F1BCC">
        <w:rPr>
          <w:rFonts w:ascii="Times New Roman" w:hAnsi="Times New Roman"/>
          <w:i/>
          <w:sz w:val="20"/>
          <w:szCs w:val="20"/>
        </w:rPr>
        <w:t>для ЗУ (54:35:014150:42) 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земельного участка с кадастровым номером 54:35:014150:53 в габаритах объекта капитального строительства;</w:t>
      </w:r>
    </w:p>
    <w:p w:rsidR="005F1BCC" w:rsidRDefault="005F1BCC" w:rsidP="005F1BCC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5F1BCC" w:rsidRPr="005F1BCC" w:rsidRDefault="005F1BCC" w:rsidP="005F1BCC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5F1BCC">
        <w:rPr>
          <w:rFonts w:ascii="Times New Roman" w:hAnsi="Times New Roman"/>
          <w:i/>
          <w:sz w:val="20"/>
          <w:szCs w:val="20"/>
        </w:rPr>
        <w:t>для ЗУ (54:35:014150:53) 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земельных участков с кадастровыми номерами 54:35:014150:42, 54:35:014150:67 в габаритах объекта капитального строительства;</w:t>
      </w:r>
    </w:p>
    <w:p w:rsidR="005F1BCC" w:rsidRDefault="005F1BCC" w:rsidP="005F1BCC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D44C4B" w:rsidRPr="005F1BCC" w:rsidRDefault="005F1BCC" w:rsidP="005F1BCC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F1BCC">
        <w:rPr>
          <w:rFonts w:ascii="Times New Roman" w:hAnsi="Times New Roman"/>
          <w:i/>
          <w:sz w:val="20"/>
          <w:szCs w:val="20"/>
        </w:rPr>
        <w:t>для ЗУ (54:35:014150:42, 54:35:014150:53</w:t>
      </w:r>
      <w:proofErr w:type="gramStart"/>
      <w:r w:rsidRPr="005F1BCC">
        <w:rPr>
          <w:rFonts w:ascii="Times New Roman" w:hAnsi="Times New Roman"/>
          <w:i/>
          <w:sz w:val="20"/>
          <w:szCs w:val="20"/>
        </w:rPr>
        <w:t xml:space="preserve"> )</w:t>
      </w:r>
      <w:proofErr w:type="gramEnd"/>
      <w:r w:rsidRPr="005F1BCC">
        <w:rPr>
          <w:rFonts w:ascii="Times New Roman" w:hAnsi="Times New Roman"/>
          <w:i/>
          <w:sz w:val="20"/>
          <w:szCs w:val="20"/>
        </w:rPr>
        <w:t xml:space="preserve"> </w:t>
      </w:r>
      <w:r w:rsidR="00CE7ACB" w:rsidRPr="005F1BCC">
        <w:rPr>
          <w:rFonts w:ascii="Times New Roman" w:hAnsi="Times New Roman"/>
          <w:i/>
          <w:sz w:val="20"/>
          <w:szCs w:val="20"/>
        </w:rPr>
        <w:t>в части:</w:t>
      </w:r>
    </w:p>
    <w:p w:rsidR="00D44C4B" w:rsidRPr="005F1BCC" w:rsidRDefault="00CE7ACB" w:rsidP="005F1BCC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F1BCC">
        <w:rPr>
          <w:rFonts w:ascii="Times New Roman" w:hAnsi="Times New Roman"/>
          <w:i/>
          <w:sz w:val="20"/>
          <w:szCs w:val="20"/>
        </w:rPr>
        <w:t>уменьшения предельного минимального количества машино-мест для стоянок индивидуальных транспортных сре</w:t>
      </w:r>
      <w:proofErr w:type="gramStart"/>
      <w:r w:rsidRPr="005F1BCC">
        <w:rPr>
          <w:rFonts w:ascii="Times New Roman" w:hAnsi="Times New Roman"/>
          <w:i/>
          <w:sz w:val="20"/>
          <w:szCs w:val="20"/>
        </w:rPr>
        <w:t>дств дл</w:t>
      </w:r>
      <w:proofErr w:type="gramEnd"/>
      <w:r w:rsidRPr="005F1BCC">
        <w:rPr>
          <w:rFonts w:ascii="Times New Roman" w:hAnsi="Times New Roman"/>
          <w:i/>
          <w:sz w:val="20"/>
          <w:szCs w:val="20"/>
        </w:rPr>
        <w:t>я объектов капитального строительства с 259 машино-мест до 67 машино-мест;</w:t>
      </w:r>
    </w:p>
    <w:p w:rsidR="00D44C4B" w:rsidRPr="005F1BCC" w:rsidRDefault="00CE7ACB" w:rsidP="005F1BCC">
      <w:pPr>
        <w:spacing w:after="0"/>
        <w:jc w:val="both"/>
        <w:rPr>
          <w:sz w:val="20"/>
          <w:szCs w:val="20"/>
        </w:rPr>
      </w:pPr>
      <w:r w:rsidRPr="005F1BCC">
        <w:rPr>
          <w:rFonts w:ascii="Times New Roman" w:hAnsi="Times New Roman"/>
          <w:i/>
          <w:sz w:val="20"/>
          <w:szCs w:val="20"/>
        </w:rPr>
        <w:t>уменьшения предельного минимального размера площадок для игр детей, отдыха взрослого населения, занятий физкультурой, хозяйственных целей и озеленения для объекта капитального строительства в границах земельного участка с 1891 кв. м до 1219,17 кв. м.</w:t>
      </w:r>
    </w:p>
    <w:p w:rsidR="00D44C4B" w:rsidRPr="005F1BCC" w:rsidRDefault="00CE7ACB" w:rsidP="005F1BCC">
      <w:pPr>
        <w:spacing w:after="0"/>
        <w:jc w:val="both"/>
        <w:rPr>
          <w:sz w:val="20"/>
          <w:szCs w:val="20"/>
        </w:rPr>
      </w:pPr>
      <w:r w:rsidRPr="005F1BCC">
        <w:rPr>
          <w:rFonts w:ascii="Times New Roman" w:hAnsi="Times New Roman"/>
          <w:b/>
          <w:sz w:val="20"/>
          <w:szCs w:val="20"/>
        </w:rPr>
        <w:t xml:space="preserve">Обоснование согласно заявлению: </w:t>
      </w:r>
      <w:r w:rsidRPr="005F1BCC">
        <w:rPr>
          <w:rFonts w:ascii="Times New Roman" w:hAnsi="Times New Roman"/>
          <w:i/>
          <w:sz w:val="20"/>
          <w:szCs w:val="20"/>
        </w:rPr>
        <w:t>в связи с тем, что рельеф, конфигурация земельных участков и фактическое расположение объекта капитального строительства являются неблагоприятными для застройки</w:t>
      </w:r>
    </w:p>
    <w:p w:rsidR="00D44C4B" w:rsidRPr="005F1BCC" w:rsidRDefault="00CE7ACB" w:rsidP="005F1BCC">
      <w:pPr>
        <w:spacing w:after="0"/>
        <w:jc w:val="both"/>
      </w:pPr>
      <w:r w:rsidRPr="005F1BCC">
        <w:rPr>
          <w:rFonts w:ascii="Times New Roman" w:hAnsi="Times New Roman"/>
          <w:b/>
          <w:sz w:val="20"/>
          <w:szCs w:val="20"/>
        </w:rPr>
        <w:t>Планируется:</w:t>
      </w:r>
      <w:r w:rsidR="005F1BCC" w:rsidRPr="005F1BCC">
        <w:rPr>
          <w:rFonts w:ascii="Times New Roman" w:hAnsi="Times New Roman"/>
          <w:b/>
          <w:sz w:val="20"/>
          <w:szCs w:val="20"/>
        </w:rPr>
        <w:t xml:space="preserve"> завершение строительства многоквартирного жилого дома с помещениями общественного назначения, подземной автостоянкой и трансформаторной подстанцией и ввода в эксплуатацию второго пускового комплекса первой очереди строительства</w:t>
      </w:r>
    </w:p>
    <w:p w:rsidR="00D44C4B" w:rsidRPr="005F1BCC" w:rsidRDefault="00D44C4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44C4B" w:rsidRDefault="00D329EF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86.6pt;margin-top:151.75pt;width:26.5pt;height:14.85pt;z-index:251672576">
            <v:textbox>
              <w:txbxContent>
                <w:p w:rsidR="00DC509C" w:rsidRPr="00DC509C" w:rsidRDefault="00DC509C">
                  <w:pPr>
                    <w:rPr>
                      <w:rFonts w:ascii="Times New Roman" w:hAnsi="Times New Roman"/>
                      <w:b/>
                      <w:sz w:val="12"/>
                      <w:szCs w:val="12"/>
                    </w:rPr>
                  </w:pPr>
                  <w:r w:rsidRPr="00DC509C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left:0;text-align:left;margin-left:253.3pt;margin-top:171.75pt;width:26.5pt;height:14.85pt;z-index:251675648">
            <v:textbox>
              <w:txbxContent>
                <w:p w:rsidR="00DC509C" w:rsidRPr="00DC509C" w:rsidRDefault="00DC509C" w:rsidP="00DC509C">
                  <w:pPr>
                    <w:rPr>
                      <w:rFonts w:ascii="Times New Roman" w:hAnsi="Times New Roman"/>
                      <w:b/>
                      <w:sz w:val="12"/>
                      <w:szCs w:val="12"/>
                    </w:rPr>
                  </w:pPr>
                  <w:r w:rsidRPr="00DC509C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left:0;text-align:left;margin-left:253.3pt;margin-top:111.25pt;width:26.5pt;height:14.85pt;z-index:251674624">
            <v:textbox>
              <w:txbxContent>
                <w:p w:rsidR="00DC509C" w:rsidRPr="00DC509C" w:rsidRDefault="00DC509C" w:rsidP="00DC509C">
                  <w:pPr>
                    <w:rPr>
                      <w:rFonts w:ascii="Times New Roman" w:hAnsi="Times New Roman"/>
                      <w:b/>
                      <w:sz w:val="12"/>
                      <w:szCs w:val="12"/>
                    </w:rPr>
                  </w:pPr>
                  <w:r w:rsidRPr="00DC509C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250.65pt;margin-top:134.75pt;width:14.6pt;height:4.2pt;rotation:-48032211fd;z-index:251671552" fillcolor="black [3213]"/>
        </w:pict>
      </w:r>
      <w:r>
        <w:rPr>
          <w:noProof/>
          <w:lang w:eastAsia="ru-RU"/>
        </w:rPr>
        <w:pict>
          <v:shape id="_x0000_s1039" type="#_x0000_t13" style="position:absolute;left:0;text-align:left;margin-left:269.05pt;margin-top:130.55pt;width:14.6pt;height:4.2pt;rotation:-36165529fd;z-index:251670528" fillcolor="black [3213]"/>
        </w:pict>
      </w:r>
      <w:r>
        <w:rPr>
          <w:noProof/>
          <w:lang w:eastAsia="ru-RU"/>
        </w:rPr>
        <w:pict>
          <v:shape id="_x0000_s1038" type="#_x0000_t13" style="position:absolute;left:0;text-align:left;margin-left:248.05pt;margin-top:163.75pt;width:14.6pt;height:4.2pt;rotation:-36165529fd;z-index:251669504" fillcolor="black [3213]"/>
        </w:pict>
      </w:r>
      <w:r>
        <w:rPr>
          <w:noProof/>
          <w:lang w:eastAsia="ru-RU"/>
        </w:rPr>
        <w:pict>
          <v:shape id="_x0000_s1037" type="#_x0000_t13" style="position:absolute;left:0;text-align:left;margin-left:236.05pt;margin-top:147.55pt;width:14.6pt;height:4.2pt;rotation:-36165529fd;z-index:251668480" fillcolor="black [3213]"/>
        </w:pict>
      </w:r>
      <w:r>
        <w:rPr>
          <w:noProof/>
          <w:lang w:eastAsia="ru-RU"/>
        </w:rPr>
        <w:pict>
          <v:shape id="_x0000_s1036" type="#_x0000_t13" style="position:absolute;left:0;text-align:left;margin-left:229.6pt;margin-top:167.55pt;width:14.6pt;height:4.2pt;rotation:-48032211fd;z-index:251667456" fillcolor="black [3213]"/>
        </w:pict>
      </w:r>
      <w:r>
        <w:rPr>
          <w:noProof/>
          <w:lang w:eastAsia="ru-RU"/>
        </w:rPr>
        <w:pict>
          <v:shape id="_x0000_s1035" type="#_x0000_t13" style="position:absolute;left:0;text-align:left;margin-left:217.6pt;margin-top:151.95pt;width:14.6pt;height:4.2pt;rotation:-48032211fd;z-index:251666432" fillcolor="black [3213]"/>
        </w:pict>
      </w:r>
      <w:r>
        <w:rPr>
          <w:noProof/>
          <w:lang w:eastAsia="ru-RU"/>
        </w:rPr>
        <w:pict>
          <v:shape id="_x0000_s1034" type="#_x0000_t13" style="position:absolute;left:0;text-align:left;margin-left:203.7pt;margin-top:135.75pt;width:14.6pt;height:4.2pt;rotation:-30087974fd;z-index:251665408" fillcolor="black [3213]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02.8pt;margin-top:134.5pt;width:62.65pt;height:17.25pt;flip:x y;z-index:251664384" o:connectortype="straight" strokeweight="1pt"/>
        </w:pict>
      </w:r>
      <w:r>
        <w:rPr>
          <w:noProof/>
          <w:lang w:eastAsia="ru-RU"/>
        </w:rPr>
        <w:pict>
          <v:shape id="_x0000_s1031" type="#_x0000_t32" style="position:absolute;left:0;text-align:left;margin-left:253.3pt;margin-top:145.4pt;width:40.5pt;height:30.35pt;flip:x y;z-index:251663360" o:connectortype="straight" strokeweight="1pt"/>
        </w:pict>
      </w:r>
      <w:r>
        <w:rPr>
          <w:noProof/>
          <w:lang w:eastAsia="ru-RU"/>
        </w:rPr>
        <w:pict>
          <v:shape id="_x0000_s1030" type="#_x0000_t32" style="position:absolute;left:0;text-align:left;margin-left:152.8pt;margin-top:89.55pt;width:29.6pt;height:21.7pt;z-index:251662336" o:connectortype="straight" strokeweight="1pt"/>
        </w:pict>
      </w:r>
      <w:r>
        <w:rPr>
          <w:noProof/>
          <w:lang w:eastAsia="ru-RU"/>
        </w:rPr>
        <w:pict>
          <v:shape id="_x0000_s1029" type="#_x0000_t202" style="position:absolute;left:0;text-align:left;margin-left:365.45pt;margin-top:151.75pt;width:71.65pt;height:15.8pt;z-index:251661312">
            <v:textbox>
              <w:txbxContent>
                <w:p w:rsidR="00EB1D21" w:rsidRPr="00EB1D21" w:rsidRDefault="00EB1D21" w:rsidP="00EB1D21">
                  <w:pPr>
                    <w:rPr>
                      <w:b/>
                      <w:sz w:val="16"/>
                      <w:szCs w:val="16"/>
                    </w:rPr>
                  </w:pPr>
                  <w:r w:rsidRPr="00EB1D2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54:35:014150: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48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293.8pt;margin-top:175.75pt;width:71.65pt;height:15.8pt;z-index:251660288">
            <v:textbox>
              <w:txbxContent>
                <w:p w:rsidR="00EB1D21" w:rsidRPr="00EB1D21" w:rsidRDefault="00EB1D21" w:rsidP="00EB1D21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54:35:014150:42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114.9pt;margin-top:73.75pt;width:71.65pt;height:15.8pt;z-index:251659264">
            <v:textbox>
              <w:txbxContent>
                <w:p w:rsidR="00EB1D21" w:rsidRPr="00EB1D21" w:rsidRDefault="00EB1D21">
                  <w:pPr>
                    <w:rPr>
                      <w:b/>
                      <w:sz w:val="16"/>
                      <w:szCs w:val="16"/>
                    </w:rPr>
                  </w:pPr>
                  <w:r w:rsidRPr="00EB1D2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54:35:014150:67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343.3pt;margin-top:29.15pt;width:40.15pt;height:16.15pt;z-index:251658240">
            <v:textbox>
              <w:txbxContent>
                <w:p w:rsidR="00EB1D21" w:rsidRPr="00A85B3A" w:rsidRDefault="00EB1D21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85B3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ОД-1.1</w:t>
                  </w:r>
                </w:p>
              </w:txbxContent>
            </v:textbox>
          </v:shape>
        </w:pict>
      </w:r>
      <w:r w:rsidR="00CE7ACB">
        <w:rPr>
          <w:noProof/>
          <w:lang w:eastAsia="ru-RU"/>
        </w:rPr>
        <w:drawing>
          <wp:inline distT="0" distB="0" distL="0" distR="0">
            <wp:extent cx="4838700" cy="3395662"/>
            <wp:effectExtent l="1905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984" cy="33958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4C4B" w:rsidRPr="005F1BCC" w:rsidRDefault="00CE7AC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D44C4B" w:rsidRPr="005F1BCC" w:rsidSect="00D44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D21" w:rsidRDefault="00EB1D21" w:rsidP="00D44C4B">
      <w:pPr>
        <w:spacing w:after="0" w:line="240" w:lineRule="auto"/>
      </w:pPr>
      <w:r>
        <w:separator/>
      </w:r>
    </w:p>
  </w:endnote>
  <w:endnote w:type="continuationSeparator" w:id="0">
    <w:p w:rsidR="00EB1D21" w:rsidRDefault="00EB1D21" w:rsidP="00D4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A65" w:rsidRDefault="00DC3A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D21" w:rsidRDefault="00EB1D2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A65" w:rsidRDefault="00DC3A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D21" w:rsidRDefault="00EB1D21" w:rsidP="00D44C4B">
      <w:pPr>
        <w:spacing w:after="0" w:line="240" w:lineRule="auto"/>
      </w:pPr>
      <w:r w:rsidRPr="00D44C4B">
        <w:rPr>
          <w:color w:val="000000"/>
        </w:rPr>
        <w:separator/>
      </w:r>
    </w:p>
  </w:footnote>
  <w:footnote w:type="continuationSeparator" w:id="0">
    <w:p w:rsidR="00EB1D21" w:rsidRDefault="00EB1D21" w:rsidP="00D4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A65" w:rsidRDefault="00DC3A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D21" w:rsidRDefault="00EB1D2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B1D21" w:rsidRDefault="00DC3A6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7"/>
        <w:szCs w:val="27"/>
      </w:rPr>
      <w:t>30.03.2023 - 27.04.2023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A65" w:rsidRDefault="00DC3A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44C4B"/>
    <w:rsid w:val="005770DB"/>
    <w:rsid w:val="005F1BCC"/>
    <w:rsid w:val="008E25F0"/>
    <w:rsid w:val="00A85B3A"/>
    <w:rsid w:val="00CE7ACB"/>
    <w:rsid w:val="00D329EF"/>
    <w:rsid w:val="00D44C4B"/>
    <w:rsid w:val="00DC3A65"/>
    <w:rsid w:val="00DC509C"/>
    <w:rsid w:val="00EB1D21"/>
    <w:rsid w:val="00F1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enu v:ext="edit" fillcolor="none [3213]"/>
    </o:shapedefaults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4C4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4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44C4B"/>
    <w:rPr>
      <w:sz w:val="22"/>
      <w:szCs w:val="22"/>
      <w:lang w:eastAsia="en-US"/>
    </w:rPr>
  </w:style>
  <w:style w:type="paragraph" w:styleId="a5">
    <w:name w:val="footer"/>
    <w:basedOn w:val="a"/>
    <w:rsid w:val="00D44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44C4B"/>
    <w:rPr>
      <w:sz w:val="22"/>
      <w:szCs w:val="22"/>
      <w:lang w:eastAsia="en-US"/>
    </w:rPr>
  </w:style>
  <w:style w:type="paragraph" w:styleId="a7">
    <w:name w:val="Balloon Text"/>
    <w:basedOn w:val="a"/>
    <w:rsid w:val="00D4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44C4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44C4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5</cp:revision>
  <cp:lastPrinted>2018-08-08T07:54:00Z</cp:lastPrinted>
  <dcterms:created xsi:type="dcterms:W3CDTF">2023-03-21T08:09:00Z</dcterms:created>
  <dcterms:modified xsi:type="dcterms:W3CDTF">2023-04-05T10:18:00Z</dcterms:modified>
</cp:coreProperties>
</file>