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CB" w:rsidRDefault="00D6069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17A14" w:rsidRPr="00317A14" w:rsidRDefault="00317A14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17A14">
        <w:rPr>
          <w:rFonts w:ascii="Times New Roman" w:hAnsi="Times New Roman"/>
          <w:b/>
          <w:sz w:val="28"/>
          <w:szCs w:val="28"/>
          <w:u w:val="single"/>
        </w:rPr>
        <w:t>1.3. Обществ</w:t>
      </w:r>
      <w:r w:rsidR="007F2228">
        <w:rPr>
          <w:rFonts w:ascii="Times New Roman" w:hAnsi="Times New Roman"/>
          <w:b/>
          <w:sz w:val="28"/>
          <w:szCs w:val="28"/>
          <w:u w:val="single"/>
        </w:rPr>
        <w:t>о</w:t>
      </w:r>
      <w:r w:rsidRPr="00317A14"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ответственностью «</w:t>
      </w:r>
      <w:proofErr w:type="spellStart"/>
      <w:r w:rsidRPr="00317A14">
        <w:rPr>
          <w:rFonts w:ascii="Times New Roman" w:hAnsi="Times New Roman"/>
          <w:b/>
          <w:sz w:val="28"/>
          <w:szCs w:val="28"/>
          <w:u w:val="single"/>
        </w:rPr>
        <w:t>АЗС-Люкс</w:t>
      </w:r>
      <w:proofErr w:type="spellEnd"/>
      <w:r w:rsidRPr="00317A14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340BCB" w:rsidRDefault="00D6069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17A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17A14">
        <w:rPr>
          <w:rFonts w:ascii="Times New Roman" w:hAnsi="Times New Roman"/>
          <w:b/>
          <w:sz w:val="24"/>
          <w:szCs w:val="24"/>
        </w:rPr>
        <w:t>:</w:t>
      </w:r>
    </w:p>
    <w:p w:rsidR="00340BCB" w:rsidRDefault="00D6069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</w:t>
      </w:r>
      <w:r w:rsidR="00491A2C">
        <w:rPr>
          <w:rFonts w:ascii="Times New Roman" w:hAnsi="Times New Roman"/>
          <w:sz w:val="24"/>
          <w:szCs w:val="24"/>
        </w:rPr>
        <w:t xml:space="preserve"> </w:t>
      </w:r>
      <w:r w:rsidR="00491A2C" w:rsidRPr="00491A2C">
        <w:rPr>
          <w:rFonts w:ascii="Times New Roman" w:hAnsi="Times New Roman"/>
          <w:b/>
          <w:sz w:val="24"/>
          <w:szCs w:val="24"/>
        </w:rPr>
        <w:t>Ленинский район</w:t>
      </w:r>
      <w:r w:rsidR="00491A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Широкая, 2б;</w:t>
      </w:r>
    </w:p>
    <w:p w:rsidR="00340BCB" w:rsidRDefault="00D6069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54:35:063176:7;</w:t>
      </w:r>
    </w:p>
    <w:p w:rsidR="00340BCB" w:rsidRDefault="00D6069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-  1253 кв.м.;</w:t>
      </w:r>
    </w:p>
    <w:p w:rsidR="00340BCB" w:rsidRDefault="00340BCB">
      <w:pPr>
        <w:spacing w:after="0" w:line="240" w:lineRule="auto"/>
      </w:pPr>
    </w:p>
    <w:p w:rsidR="00340BCB" w:rsidRDefault="00D6069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584, 585</w:t>
      </w:r>
    </w:p>
    <w:p w:rsidR="00340BCB" w:rsidRDefault="00D6069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317A14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она улично-дорожной сети (ИТ-3)</w:t>
      </w:r>
    </w:p>
    <w:p w:rsidR="00340BCB" w:rsidRDefault="00D6069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17A14">
        <w:rPr>
          <w:rFonts w:ascii="Times New Roman" w:hAnsi="Times New Roman"/>
          <w:b/>
          <w:sz w:val="24"/>
          <w:szCs w:val="24"/>
        </w:rPr>
        <w:t xml:space="preserve">: </w:t>
      </w:r>
      <w:r w:rsidRPr="00317A14">
        <w:rPr>
          <w:rFonts w:ascii="Times New Roman" w:hAnsi="Times New Roman"/>
          <w:sz w:val="24"/>
          <w:szCs w:val="24"/>
        </w:rPr>
        <w:t xml:space="preserve"> </w:t>
      </w:r>
      <w:r w:rsidR="00317A14" w:rsidRPr="00317A14">
        <w:rPr>
          <w:rFonts w:ascii="Times New Roman" w:hAnsi="Times New Roman"/>
          <w:b/>
          <w:i/>
          <w:sz w:val="24"/>
          <w:szCs w:val="24"/>
        </w:rPr>
        <w:t>«заправка транспортных средств (4.9.1.1)»</w:t>
      </w:r>
    </w:p>
    <w:p w:rsidR="00340BCB" w:rsidRDefault="00D6069D" w:rsidP="007F2228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17A14">
        <w:rPr>
          <w:rFonts w:ascii="Times New Roman" w:hAnsi="Times New Roman"/>
          <w:b/>
          <w:sz w:val="24"/>
          <w:szCs w:val="24"/>
        </w:rPr>
        <w:t>: приведени</w:t>
      </w:r>
      <w:r w:rsidR="00317A14">
        <w:rPr>
          <w:rFonts w:ascii="Times New Roman" w:hAnsi="Times New Roman"/>
          <w:b/>
          <w:sz w:val="24"/>
          <w:szCs w:val="24"/>
        </w:rPr>
        <w:t>е</w:t>
      </w:r>
      <w:r w:rsidRPr="00317A14">
        <w:rPr>
          <w:rFonts w:ascii="Times New Roman" w:hAnsi="Times New Roman"/>
          <w:b/>
          <w:sz w:val="24"/>
          <w:szCs w:val="24"/>
        </w:rPr>
        <w:t xml:space="preserve"> в соответствие правоустанавливающих документов </w:t>
      </w:r>
    </w:p>
    <w:p w:rsidR="00340BCB" w:rsidRPr="00317A14" w:rsidRDefault="00340BC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40BCB" w:rsidTr="00340BCB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BCB" w:rsidRDefault="00D6069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BCB" w:rsidRDefault="00D6069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40BCB" w:rsidRDefault="00340BCB"/>
    <w:sectPr w:rsidR="00340BCB" w:rsidSect="00340BCB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40" w:rsidRDefault="006C1440" w:rsidP="00340BCB">
      <w:pPr>
        <w:spacing w:after="0" w:line="240" w:lineRule="auto"/>
      </w:pPr>
      <w:r>
        <w:separator/>
      </w:r>
    </w:p>
  </w:endnote>
  <w:endnote w:type="continuationSeparator" w:id="0">
    <w:p w:rsidR="006C1440" w:rsidRDefault="006C1440" w:rsidP="0034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40" w:rsidRDefault="006C1440" w:rsidP="00340BCB">
      <w:pPr>
        <w:spacing w:after="0" w:line="240" w:lineRule="auto"/>
      </w:pPr>
      <w:r w:rsidRPr="00340BCB">
        <w:rPr>
          <w:color w:val="000000"/>
        </w:rPr>
        <w:separator/>
      </w:r>
    </w:p>
  </w:footnote>
  <w:footnote w:type="continuationSeparator" w:id="0">
    <w:p w:rsidR="006C1440" w:rsidRDefault="006C1440" w:rsidP="00340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CB" w:rsidRDefault="00340BC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17A14" w:rsidRDefault="00317A1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14.07.2022 –11.08.2022</w:t>
    </w:r>
  </w:p>
  <w:p w:rsidR="00340BCB" w:rsidRDefault="00340BC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BCB"/>
    <w:rsid w:val="00146E15"/>
    <w:rsid w:val="00317A14"/>
    <w:rsid w:val="00340BCB"/>
    <w:rsid w:val="00491A2C"/>
    <w:rsid w:val="006C1440"/>
    <w:rsid w:val="00753304"/>
    <w:rsid w:val="007F2228"/>
    <w:rsid w:val="00AA1F32"/>
    <w:rsid w:val="00D6069D"/>
    <w:rsid w:val="00EF6EC1"/>
    <w:rsid w:val="00F1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0BC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0B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40BCB"/>
    <w:rPr>
      <w:sz w:val="22"/>
      <w:szCs w:val="22"/>
      <w:lang w:eastAsia="en-US"/>
    </w:rPr>
  </w:style>
  <w:style w:type="paragraph" w:styleId="a5">
    <w:name w:val="footer"/>
    <w:basedOn w:val="a"/>
    <w:rsid w:val="00340B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40BCB"/>
    <w:rPr>
      <w:sz w:val="22"/>
      <w:szCs w:val="22"/>
      <w:lang w:eastAsia="en-US"/>
    </w:rPr>
  </w:style>
  <w:style w:type="paragraph" w:styleId="a7">
    <w:name w:val="Balloon Text"/>
    <w:basedOn w:val="a"/>
    <w:rsid w:val="00340B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40BC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40BC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40BC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40BC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7</cp:revision>
  <cp:lastPrinted>2022-06-23T09:00:00Z</cp:lastPrinted>
  <dcterms:created xsi:type="dcterms:W3CDTF">2022-06-23T04:22:00Z</dcterms:created>
  <dcterms:modified xsi:type="dcterms:W3CDTF">2022-06-29T09:39:00Z</dcterms:modified>
</cp:coreProperties>
</file>