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63" w:rsidRDefault="00634F63" w:rsidP="00634F63">
      <w:pPr>
        <w:suppressAutoHyphens/>
        <w:jc w:val="center"/>
        <w:outlineLvl w:val="0"/>
        <w:rPr>
          <w:b/>
          <w:sz w:val="27"/>
          <w:szCs w:val="27"/>
        </w:rPr>
      </w:pPr>
    </w:p>
    <w:p w:rsidR="00634F63" w:rsidRPr="007F0348" w:rsidRDefault="00634F63" w:rsidP="00634F63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634F63" w:rsidRPr="007F0348" w:rsidRDefault="00634F63" w:rsidP="00634F63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 xml:space="preserve">предоставлении разрешения на условно разрешенный вид использования земельного участка и объекта капитального строительства </w:t>
      </w:r>
      <w:r>
        <w:rPr>
          <w:spacing w:val="1"/>
          <w:sz w:val="28"/>
          <w:szCs w:val="28"/>
        </w:rPr>
        <w:t>д</w:t>
      </w:r>
      <w:r w:rsidRPr="00FC4EE7">
        <w:rPr>
          <w:spacing w:val="1"/>
          <w:sz w:val="28"/>
          <w:szCs w:val="28"/>
        </w:rPr>
        <w:t>епартаменту земельных и имущественных отношений мэрии города Новосибирска</w:t>
      </w:r>
      <w:r>
        <w:rPr>
          <w:spacing w:val="1"/>
          <w:sz w:val="28"/>
          <w:szCs w:val="28"/>
        </w:rPr>
        <w:br/>
      </w:r>
      <w:r w:rsidRPr="007F0348">
        <w:rPr>
          <w:spacing w:val="1"/>
          <w:sz w:val="28"/>
          <w:szCs w:val="28"/>
        </w:rPr>
        <w:t>(далее – проект).</w:t>
      </w:r>
    </w:p>
    <w:p w:rsidR="00634F63" w:rsidRPr="007F0348" w:rsidRDefault="00634F63" w:rsidP="00634F63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634F63" w:rsidRPr="007F0348" w:rsidRDefault="00634F63" w:rsidP="00634F63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>В целях соблюдения права человека на благоприятные условия жизнеде</w:t>
      </w:r>
      <w:r w:rsidRPr="007F0348">
        <w:rPr>
          <w:sz w:val="28"/>
          <w:szCs w:val="28"/>
        </w:rPr>
        <w:t>я</w:t>
      </w:r>
      <w:r w:rsidRPr="007F0348">
        <w:rPr>
          <w:sz w:val="28"/>
          <w:szCs w:val="28"/>
        </w:rPr>
        <w:t>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условно разрешенный вид использования з</w:t>
      </w:r>
      <w:r w:rsidRPr="007F0348">
        <w:rPr>
          <w:sz w:val="28"/>
          <w:szCs w:val="28"/>
        </w:rPr>
        <w:t>е</w:t>
      </w:r>
      <w:r w:rsidRPr="007F0348">
        <w:rPr>
          <w:sz w:val="28"/>
          <w:szCs w:val="28"/>
        </w:rPr>
        <w:t>мельного участка или объекта капитального строительства, в соответствии с Градостроительным кодексом Российской Федерации, решением Совета депут</w:t>
      </w:r>
      <w:r w:rsidRPr="007F0348">
        <w:rPr>
          <w:sz w:val="28"/>
          <w:szCs w:val="28"/>
        </w:rPr>
        <w:t>а</w:t>
      </w:r>
      <w:r w:rsidRPr="007F0348">
        <w:rPr>
          <w:sz w:val="28"/>
          <w:szCs w:val="28"/>
        </w:rPr>
        <w:t>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</w:t>
      </w:r>
      <w:r w:rsidRPr="007F0348">
        <w:rPr>
          <w:sz w:val="28"/>
          <w:szCs w:val="28"/>
        </w:rPr>
        <w:t>е</w:t>
      </w:r>
      <w:r w:rsidRPr="007F0348">
        <w:rPr>
          <w:sz w:val="28"/>
          <w:szCs w:val="28"/>
        </w:rPr>
        <w:t>дерации», решением Совета депутатов города Новосибирска от 20.06.2018 № 640 «О порядке организации и проведения в городе Новосибирске общественных о</w:t>
      </w:r>
      <w:r w:rsidRPr="007F0348">
        <w:rPr>
          <w:sz w:val="28"/>
          <w:szCs w:val="28"/>
        </w:rPr>
        <w:t>б</w:t>
      </w:r>
      <w:r w:rsidRPr="007F0348">
        <w:rPr>
          <w:sz w:val="28"/>
          <w:szCs w:val="28"/>
        </w:rPr>
        <w:t>суждений и публичных слушаний в соответствии с законодательством о градостроительной деятельности» проведены общественные обсуждения по пр</w:t>
      </w:r>
      <w:r w:rsidRPr="007F0348">
        <w:rPr>
          <w:sz w:val="28"/>
          <w:szCs w:val="28"/>
        </w:rPr>
        <w:t>о</w:t>
      </w:r>
      <w:r w:rsidRPr="007F0348">
        <w:rPr>
          <w:sz w:val="28"/>
          <w:szCs w:val="28"/>
        </w:rPr>
        <w:t>екту:</w:t>
      </w:r>
    </w:p>
    <w:p w:rsidR="00634F63" w:rsidRPr="007F0348" w:rsidRDefault="00634F63" w:rsidP="00634F63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r w:rsidRPr="00FC4EE7">
        <w:rPr>
          <w:spacing w:val="1"/>
          <w:sz w:val="28"/>
          <w:szCs w:val="28"/>
        </w:rPr>
        <w:t>Департаменту земельных и имущественных отношений мэрии города Н</w:t>
      </w:r>
      <w:r w:rsidRPr="00FC4EE7">
        <w:rPr>
          <w:spacing w:val="1"/>
          <w:sz w:val="28"/>
          <w:szCs w:val="28"/>
        </w:rPr>
        <w:t>о</w:t>
      </w:r>
      <w:r w:rsidRPr="00FC4EE7">
        <w:rPr>
          <w:spacing w:val="1"/>
          <w:sz w:val="28"/>
          <w:szCs w:val="28"/>
        </w:rPr>
        <w:t>восибирска на условно разрешенный вид использования земельного участка в границах территории кадастрового квартала 54:35:053195 площадью 3175</w:t>
      </w:r>
      <w:r>
        <w:rPr>
          <w:spacing w:val="1"/>
          <w:sz w:val="28"/>
          <w:szCs w:val="28"/>
        </w:rPr>
        <w:t> кв. </w:t>
      </w:r>
      <w:r w:rsidRPr="00FC4EE7">
        <w:rPr>
          <w:spacing w:val="1"/>
          <w:sz w:val="28"/>
          <w:szCs w:val="28"/>
        </w:rPr>
        <w:t>м, расположенного по адресу (местоположение): Российская Федерация, Новос</w:t>
      </w:r>
      <w:r w:rsidRPr="00FC4EE7">
        <w:rPr>
          <w:spacing w:val="1"/>
          <w:sz w:val="28"/>
          <w:szCs w:val="28"/>
        </w:rPr>
        <w:t>и</w:t>
      </w:r>
      <w:r w:rsidRPr="00FC4EE7">
        <w:rPr>
          <w:spacing w:val="1"/>
          <w:sz w:val="28"/>
          <w:szCs w:val="28"/>
        </w:rPr>
        <w:t xml:space="preserve">бирская область, город Новосибирск, ул. </w:t>
      </w:r>
      <w:proofErr w:type="spellStart"/>
      <w:r w:rsidRPr="00FC4EE7">
        <w:rPr>
          <w:spacing w:val="1"/>
          <w:sz w:val="28"/>
          <w:szCs w:val="28"/>
        </w:rPr>
        <w:t>Чемская</w:t>
      </w:r>
      <w:proofErr w:type="spellEnd"/>
      <w:r w:rsidRPr="00FC4EE7">
        <w:rPr>
          <w:spacing w:val="1"/>
          <w:sz w:val="28"/>
          <w:szCs w:val="28"/>
        </w:rPr>
        <w:t>, 5а, и объекта капитального строительства (зона стоянок для легковых автомобилей (СА-1)) – «объекты пр</w:t>
      </w:r>
      <w:r w:rsidRPr="00FC4EE7">
        <w:rPr>
          <w:spacing w:val="1"/>
          <w:sz w:val="28"/>
          <w:szCs w:val="28"/>
        </w:rPr>
        <w:t>и</w:t>
      </w:r>
      <w:r w:rsidRPr="00FC4EE7">
        <w:rPr>
          <w:spacing w:val="1"/>
          <w:sz w:val="28"/>
          <w:szCs w:val="28"/>
        </w:rPr>
        <w:t>дорожного сервиса (4.9.1) - автозаправочные станции (бензиновые, газовые)».</w:t>
      </w:r>
    </w:p>
    <w:p w:rsidR="00634F63" w:rsidRPr="007F0348" w:rsidRDefault="00634F63" w:rsidP="00634F63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/>
      </w:tblPr>
      <w:tblGrid>
        <w:gridCol w:w="4644"/>
        <w:gridCol w:w="5494"/>
      </w:tblGrid>
      <w:tr w:rsidR="00634F63" w:rsidRPr="007F0348" w:rsidTr="00983A30">
        <w:tc>
          <w:tcPr>
            <w:tcW w:w="4644" w:type="dxa"/>
          </w:tcPr>
          <w:p w:rsidR="00634F63" w:rsidRPr="007F0348" w:rsidRDefault="00634F63" w:rsidP="00983A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F0348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634F63" w:rsidRPr="007F0348" w:rsidRDefault="00634F63" w:rsidP="00983A30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634F63" w:rsidRPr="007F0348" w:rsidRDefault="00634F63" w:rsidP="00634F63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634F63" w:rsidRPr="007F0348" w:rsidRDefault="00634F63" w:rsidP="00634F63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>Начало общественных обсуждений принято с даты опубликования опов</w:t>
      </w:r>
      <w:r w:rsidRPr="007F0348">
        <w:rPr>
          <w:spacing w:val="1"/>
          <w:sz w:val="28"/>
          <w:szCs w:val="28"/>
        </w:rPr>
        <w:t>е</w:t>
      </w:r>
      <w:r w:rsidRPr="007F0348">
        <w:rPr>
          <w:spacing w:val="1"/>
          <w:sz w:val="28"/>
          <w:szCs w:val="28"/>
        </w:rPr>
        <w:t>щения о начале общественных обсуждений по проектам, подготовленного на основании постановления мэрии города Новосибирска от 14.08.2018 № 2930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</w:t>
      </w:r>
      <w:r w:rsidRPr="007F0348">
        <w:rPr>
          <w:spacing w:val="1"/>
          <w:sz w:val="28"/>
          <w:szCs w:val="28"/>
        </w:rPr>
        <w:t>в</w:t>
      </w:r>
      <w:r w:rsidRPr="007F0348">
        <w:rPr>
          <w:spacing w:val="1"/>
          <w:sz w:val="28"/>
          <w:szCs w:val="28"/>
        </w:rPr>
        <w:t>ления города Новосибирска № 32 от 16.08.2018 и размещения на официальном сайте</w:t>
      </w:r>
      <w:proofErr w:type="gramEnd"/>
      <w:r w:rsidRPr="007F0348">
        <w:rPr>
          <w:spacing w:val="1"/>
          <w:sz w:val="28"/>
          <w:szCs w:val="28"/>
        </w:rPr>
        <w:t xml:space="preserve"> города Новосибирска </w:t>
      </w:r>
      <w:r w:rsidRPr="007F0348">
        <w:rPr>
          <w:sz w:val="28"/>
          <w:szCs w:val="28"/>
        </w:rPr>
        <w:t>в информационно-телекоммуникационной сети «И</w:t>
      </w:r>
      <w:r w:rsidRPr="007F0348">
        <w:rPr>
          <w:sz w:val="28"/>
          <w:szCs w:val="28"/>
        </w:rPr>
        <w:t>н</w:t>
      </w:r>
      <w:r w:rsidRPr="007F0348">
        <w:rPr>
          <w:sz w:val="28"/>
          <w:szCs w:val="28"/>
        </w:rPr>
        <w:t xml:space="preserve">тернет» по адресу: http://novo-sibirsk.ru, </w:t>
      </w:r>
      <w:hyperlink r:id="rId11" w:history="1">
        <w:r w:rsidRPr="007F0348">
          <w:rPr>
            <w:sz w:val="28"/>
            <w:szCs w:val="28"/>
          </w:rPr>
          <w:t>http://новосибирск.рф/</w:t>
        </w:r>
      </w:hyperlink>
      <w:r w:rsidRPr="007F0348">
        <w:rPr>
          <w:sz w:val="28"/>
          <w:szCs w:val="28"/>
        </w:rPr>
        <w:t xml:space="preserve">  </w:t>
      </w:r>
      <w:r w:rsidRPr="007F0348">
        <w:rPr>
          <w:spacing w:val="1"/>
          <w:sz w:val="28"/>
          <w:szCs w:val="28"/>
        </w:rPr>
        <w:t>– 16.08.2018.</w:t>
      </w:r>
    </w:p>
    <w:p w:rsidR="00634F63" w:rsidRPr="007F0348" w:rsidRDefault="00634F63" w:rsidP="00634F63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</w:t>
      </w:r>
      <w:r w:rsidRPr="007F0348">
        <w:rPr>
          <w:sz w:val="28"/>
          <w:szCs w:val="28"/>
        </w:rPr>
        <w:lastRenderedPageBreak/>
        <w:t>законодательством о градостроительной деятельности идентификацию, вносили предложения и замечания</w:t>
      </w:r>
      <w:r w:rsidRPr="007F0348">
        <w:rPr>
          <w:spacing w:val="1"/>
          <w:sz w:val="28"/>
          <w:szCs w:val="28"/>
        </w:rPr>
        <w:t xml:space="preserve"> - с 24.08.2018 по 02.09.2018</w:t>
      </w:r>
      <w:r w:rsidRPr="007F0348">
        <w:rPr>
          <w:sz w:val="28"/>
          <w:szCs w:val="28"/>
        </w:rPr>
        <w:t>:</w:t>
      </w:r>
    </w:p>
    <w:p w:rsidR="00634F63" w:rsidRPr="007F0348" w:rsidRDefault="00634F63" w:rsidP="00634F63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634F63" w:rsidRPr="007F0348" w:rsidRDefault="00634F63" w:rsidP="00634F63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обсуждений;</w:t>
      </w:r>
    </w:p>
    <w:p w:rsidR="00634F63" w:rsidRPr="007F0348" w:rsidRDefault="00634F63" w:rsidP="00634F63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634F63" w:rsidRPr="007F0348" w:rsidRDefault="00634F63" w:rsidP="00634F63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Количество участников, принявших участие в рассмотрении проекта п</w:t>
      </w:r>
      <w:r w:rsidRPr="007F0348">
        <w:rPr>
          <w:spacing w:val="1"/>
          <w:sz w:val="28"/>
          <w:szCs w:val="28"/>
        </w:rPr>
        <w:t>о</w:t>
      </w:r>
      <w:r w:rsidRPr="007F0348">
        <w:rPr>
          <w:spacing w:val="1"/>
          <w:sz w:val="28"/>
          <w:szCs w:val="28"/>
        </w:rPr>
        <w:t xml:space="preserve">средством информационной системы – </w:t>
      </w:r>
      <w:r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634F63" w:rsidRPr="007F0348" w:rsidRDefault="00634F63" w:rsidP="00634F63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634F63" w:rsidRPr="007F0348" w:rsidRDefault="00634F63" w:rsidP="00634F63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</w:t>
      </w:r>
      <w:r w:rsidRPr="007F0348">
        <w:rPr>
          <w:spacing w:val="1"/>
          <w:sz w:val="28"/>
          <w:szCs w:val="28"/>
        </w:rPr>
        <w:t>в</w:t>
      </w:r>
      <w:r w:rsidRPr="007F0348">
        <w:rPr>
          <w:spacing w:val="1"/>
          <w:sz w:val="28"/>
          <w:szCs w:val="28"/>
        </w:rPr>
        <w:t>лено на основании протокола № 1-УРВ от 05.09.2018.</w:t>
      </w:r>
    </w:p>
    <w:p w:rsidR="00634F63" w:rsidRPr="007F0348" w:rsidRDefault="00634F63" w:rsidP="00634F63">
      <w:pPr>
        <w:ind w:firstLine="709"/>
        <w:jc w:val="both"/>
        <w:rPr>
          <w:spacing w:val="1"/>
          <w:sz w:val="28"/>
          <w:szCs w:val="28"/>
        </w:rPr>
      </w:pPr>
    </w:p>
    <w:p w:rsidR="00634F63" w:rsidRDefault="00634F63" w:rsidP="00634F63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</w:t>
      </w:r>
      <w:r>
        <w:rPr>
          <w:b/>
          <w:spacing w:val="1"/>
          <w:sz w:val="28"/>
          <w:szCs w:val="28"/>
        </w:rPr>
        <w:t>у</w:t>
      </w:r>
      <w:r>
        <w:rPr>
          <w:b/>
          <w:spacing w:val="1"/>
          <w:sz w:val="28"/>
          <w:szCs w:val="28"/>
        </w:rPr>
        <w:t>ждений:</w:t>
      </w:r>
    </w:p>
    <w:p w:rsidR="00634F63" w:rsidRDefault="00634F63" w:rsidP="00634F63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</w:t>
      </w:r>
      <w:r>
        <w:rPr>
          <w:b/>
          <w:spacing w:val="1"/>
          <w:sz w:val="28"/>
          <w:szCs w:val="28"/>
        </w:rPr>
        <w:t>б</w:t>
      </w:r>
      <w:r>
        <w:rPr>
          <w:b/>
          <w:spacing w:val="1"/>
          <w:sz w:val="28"/>
          <w:szCs w:val="28"/>
        </w:rPr>
        <w:t xml:space="preserve">щественных обсуждений и постоянно проживающих на территории, в пределах которой проводятся общественные обсуждения </w:t>
      </w:r>
      <w:r>
        <w:rPr>
          <w:spacing w:val="1"/>
          <w:sz w:val="28"/>
          <w:szCs w:val="28"/>
        </w:rPr>
        <w:t>(</w:t>
      </w:r>
      <w:r>
        <w:rPr>
          <w:sz w:val="28"/>
          <w:szCs w:val="28"/>
        </w:rPr>
        <w:t>участниками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обсуждений по проекту решения о предоставлении разрешения на условно разрешенный вид использования земельного участка или объекта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являются граждане, постоянно проживающие в пределах территориальной зоны, в границах которой расположен земельный участок,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которого подготовлен данный проект, правообладатели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которого подготовлен данный проект, правообладатели таких земельных участков или расположенных на них объектов капитального строительства,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вообладатели помещений, являющихся частью объекта капитального строительства, в отношении которого подготовлен данный проект)</w:t>
      </w:r>
      <w:r>
        <w:rPr>
          <w:b/>
          <w:spacing w:val="1"/>
          <w:sz w:val="28"/>
          <w:szCs w:val="28"/>
        </w:rPr>
        <w:t xml:space="preserve"> </w:t>
      </w:r>
      <w:r w:rsidRPr="00BE4B2D">
        <w:rPr>
          <w:spacing w:val="1"/>
          <w:sz w:val="28"/>
          <w:szCs w:val="28"/>
        </w:rPr>
        <w:t>– не поступ</w:t>
      </w:r>
      <w:r w:rsidRPr="00BE4B2D">
        <w:rPr>
          <w:spacing w:val="1"/>
          <w:sz w:val="28"/>
          <w:szCs w:val="28"/>
        </w:rPr>
        <w:t>а</w:t>
      </w:r>
      <w:r w:rsidRPr="00BE4B2D">
        <w:rPr>
          <w:spacing w:val="1"/>
          <w:sz w:val="28"/>
          <w:szCs w:val="28"/>
        </w:rPr>
        <w:t>ли.</w:t>
      </w:r>
      <w:proofErr w:type="gramEnd"/>
    </w:p>
    <w:p w:rsidR="00634F63" w:rsidRDefault="00634F63" w:rsidP="00634F63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2. Предложения и замечания иных участников общественных обсужд</w:t>
      </w:r>
      <w:r>
        <w:rPr>
          <w:b/>
          <w:spacing w:val="1"/>
          <w:sz w:val="28"/>
          <w:szCs w:val="28"/>
        </w:rPr>
        <w:t>е</w:t>
      </w:r>
      <w:r>
        <w:rPr>
          <w:b/>
          <w:spacing w:val="1"/>
          <w:sz w:val="28"/>
          <w:szCs w:val="28"/>
        </w:rPr>
        <w:t xml:space="preserve">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634F63" w:rsidRDefault="00634F63" w:rsidP="00634F63">
      <w:pPr>
        <w:ind w:firstLine="709"/>
        <w:jc w:val="both"/>
        <w:rPr>
          <w:b/>
          <w:spacing w:val="1"/>
          <w:sz w:val="28"/>
          <w:szCs w:val="28"/>
        </w:rPr>
      </w:pPr>
    </w:p>
    <w:p w:rsidR="00634F63" w:rsidRDefault="00634F63" w:rsidP="00634F63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Предложения</w:t>
      </w:r>
      <w:r w:rsidRPr="00BE4B2D">
        <w:rPr>
          <w:b/>
          <w:spacing w:val="1"/>
          <w:sz w:val="28"/>
          <w:szCs w:val="28"/>
        </w:rPr>
        <w:t xml:space="preserve"> экспертов:</w:t>
      </w:r>
    </w:p>
    <w:p w:rsidR="00634F63" w:rsidRDefault="00634F63" w:rsidP="00634F63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CC784D">
        <w:rPr>
          <w:b/>
          <w:spacing w:val="1"/>
          <w:sz w:val="28"/>
          <w:szCs w:val="28"/>
        </w:rPr>
        <w:t>От эксперта</w:t>
      </w:r>
      <w:r w:rsidRPr="00CC784D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CC784D">
        <w:rPr>
          <w:b/>
          <w:color w:val="000000"/>
          <w:spacing w:val="1"/>
          <w:sz w:val="28"/>
          <w:szCs w:val="28"/>
        </w:rPr>
        <w:t>Ганжи</w:t>
      </w:r>
      <w:proofErr w:type="spellEnd"/>
      <w:r w:rsidRPr="00CC784D">
        <w:rPr>
          <w:b/>
          <w:color w:val="000000"/>
          <w:spacing w:val="1"/>
          <w:sz w:val="28"/>
          <w:szCs w:val="28"/>
        </w:rPr>
        <w:t> С. Д.</w:t>
      </w:r>
      <w:r>
        <w:rPr>
          <w:color w:val="000000"/>
          <w:spacing w:val="1"/>
          <w:sz w:val="28"/>
          <w:szCs w:val="28"/>
        </w:rPr>
        <w:t xml:space="preserve"> – профессора, заведующего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(НГУАДИ), </w:t>
      </w:r>
      <w:r w:rsidRPr="00CC784D">
        <w:rPr>
          <w:b/>
          <w:spacing w:val="1"/>
          <w:sz w:val="28"/>
          <w:szCs w:val="28"/>
        </w:rPr>
        <w:t xml:space="preserve">от эксперта </w:t>
      </w:r>
      <w:proofErr w:type="spellStart"/>
      <w:r w:rsidRPr="00CC784D">
        <w:rPr>
          <w:b/>
          <w:spacing w:val="1"/>
          <w:sz w:val="28"/>
          <w:szCs w:val="28"/>
        </w:rPr>
        <w:t>Носкова</w:t>
      </w:r>
      <w:proofErr w:type="spellEnd"/>
      <w:r w:rsidRPr="00CC784D">
        <w:rPr>
          <w:b/>
          <w:spacing w:val="1"/>
          <w:sz w:val="28"/>
          <w:szCs w:val="28"/>
        </w:rPr>
        <w:t xml:space="preserve"> Д. В. </w:t>
      </w:r>
      <w:r>
        <w:rPr>
          <w:spacing w:val="1"/>
          <w:sz w:val="28"/>
          <w:szCs w:val="28"/>
        </w:rPr>
        <w:t xml:space="preserve">– директора муниципального унитарного предприятия города Новосибирска «Институт градостроительного планирования»: </w:t>
      </w:r>
      <w:r>
        <w:rPr>
          <w:color w:val="000000"/>
          <w:spacing w:val="1"/>
          <w:sz w:val="28"/>
          <w:szCs w:val="28"/>
        </w:rPr>
        <w:t>«</w:t>
      </w:r>
      <w:r>
        <w:rPr>
          <w:i/>
          <w:spacing w:val="1"/>
          <w:sz w:val="28"/>
          <w:szCs w:val="28"/>
        </w:rPr>
        <w:t xml:space="preserve">Предоставить разрешение на условно разрешенный вид использования земельного участка и объекта капитального строительства». </w:t>
      </w:r>
    </w:p>
    <w:p w:rsidR="00634F63" w:rsidRPr="007F0348" w:rsidRDefault="00634F63" w:rsidP="00634F63">
      <w:pPr>
        <w:suppressAutoHyphens/>
        <w:ind w:firstLine="708"/>
        <w:jc w:val="both"/>
        <w:rPr>
          <w:sz w:val="28"/>
          <w:szCs w:val="28"/>
        </w:rPr>
      </w:pPr>
    </w:p>
    <w:p w:rsidR="00634F63" w:rsidRPr="007F0348" w:rsidRDefault="00634F63" w:rsidP="00634F63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>По результатам проведения общественных обсуждений сделано следующее заключение:</w:t>
      </w:r>
    </w:p>
    <w:p w:rsidR="00634F63" w:rsidRPr="007F0348" w:rsidRDefault="00634F63" w:rsidP="00634F63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общественные обсуждения по </w:t>
      </w:r>
      <w:r>
        <w:rPr>
          <w:sz w:val="28"/>
          <w:szCs w:val="28"/>
        </w:rPr>
        <w:t>проекту.</w:t>
      </w:r>
    </w:p>
    <w:p w:rsidR="00634F63" w:rsidRDefault="00634F63" w:rsidP="00634F63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lastRenderedPageBreak/>
        <w:t>2. </w:t>
      </w:r>
      <w:proofErr w:type="gramStart"/>
      <w:r w:rsidRPr="007F0348">
        <w:rPr>
          <w:sz w:val="28"/>
          <w:szCs w:val="28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634F63" w:rsidRPr="007F0348" w:rsidRDefault="00634F63" w:rsidP="00634F6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0348">
        <w:rPr>
          <w:sz w:val="28"/>
          <w:szCs w:val="28"/>
        </w:rPr>
        <w:t>. </w:t>
      </w:r>
      <w:r>
        <w:rPr>
          <w:b/>
          <w:sz w:val="28"/>
          <w:szCs w:val="28"/>
        </w:rPr>
        <w:t>Предоставить разрешение</w:t>
      </w:r>
      <w:r w:rsidRPr="007F034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C4EE7">
        <w:rPr>
          <w:sz w:val="28"/>
          <w:szCs w:val="28"/>
        </w:rPr>
        <w:t xml:space="preserve">епартаменту земельных и имущественных отношений мэрии города Новосибирска на условно разрешенный вид использования земельного участка в границах территории кадастрового квартала 54:35:053195 площадью 3175 кв. м, расположенного по адресу (местоположение): Российская Федерация, Новосибирская область, город Новосибирск, ул. </w:t>
      </w:r>
      <w:proofErr w:type="spellStart"/>
      <w:r w:rsidRPr="00FC4EE7">
        <w:rPr>
          <w:sz w:val="28"/>
          <w:szCs w:val="28"/>
        </w:rPr>
        <w:t>Чемская</w:t>
      </w:r>
      <w:proofErr w:type="spellEnd"/>
      <w:r w:rsidRPr="00FC4EE7">
        <w:rPr>
          <w:sz w:val="28"/>
          <w:szCs w:val="28"/>
        </w:rPr>
        <w:t>, 5а, и объекта капитального строительства (зона стоянок для легковых автомобилей (СА-1)) – «объекты придорожного сервиса (4.9.1) - автозаправочные станции (бензиновые, г</w:t>
      </w:r>
      <w:r>
        <w:rPr>
          <w:sz w:val="28"/>
          <w:szCs w:val="28"/>
        </w:rPr>
        <w:t>азовые)»</w:t>
      </w:r>
      <w:r w:rsidRPr="00FC4EE7">
        <w:rPr>
          <w:sz w:val="28"/>
          <w:szCs w:val="28"/>
        </w:rPr>
        <w:t>.</w:t>
      </w:r>
    </w:p>
    <w:p w:rsidR="00634F63" w:rsidRPr="007F0348" w:rsidRDefault="00634F63" w:rsidP="00634F63">
      <w:pPr>
        <w:spacing w:line="240" w:lineRule="atLeast"/>
        <w:ind w:firstLine="709"/>
        <w:jc w:val="both"/>
        <w:rPr>
          <w:sz w:val="28"/>
          <w:szCs w:val="28"/>
        </w:rPr>
      </w:pPr>
    </w:p>
    <w:p w:rsidR="00634F63" w:rsidRPr="007F0348" w:rsidRDefault="00634F63" w:rsidP="00634F63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634F63" w:rsidRPr="007F0348" w:rsidTr="00983A30">
        <w:tc>
          <w:tcPr>
            <w:tcW w:w="5211" w:type="dxa"/>
          </w:tcPr>
          <w:p w:rsidR="00634F63" w:rsidRPr="007F0348" w:rsidRDefault="00634F63" w:rsidP="00983A30">
            <w:pPr>
              <w:suppressAutoHyphens/>
              <w:jc w:val="both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 xml:space="preserve">Заместитель председателя комиссии по подготовке проекта правил землепользования и </w:t>
            </w:r>
            <w:proofErr w:type="gramStart"/>
            <w:r w:rsidRPr="007F0348">
              <w:rPr>
                <w:sz w:val="28"/>
                <w:szCs w:val="28"/>
              </w:rPr>
              <w:t>застройки города</w:t>
            </w:r>
            <w:proofErr w:type="gramEnd"/>
            <w:r w:rsidRPr="007F0348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634F63" w:rsidRPr="007F0348" w:rsidRDefault="00634F63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634F63" w:rsidRPr="007F0348" w:rsidRDefault="00634F63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634F63" w:rsidRPr="007F0348" w:rsidRDefault="00634F63" w:rsidP="00983A30">
            <w:pPr>
              <w:suppressAutoHyphens/>
              <w:jc w:val="right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В. Н. Столбов</w:t>
            </w:r>
          </w:p>
        </w:tc>
      </w:tr>
      <w:tr w:rsidR="00634F63" w:rsidRPr="007F0348" w:rsidTr="00983A30">
        <w:tc>
          <w:tcPr>
            <w:tcW w:w="5211" w:type="dxa"/>
          </w:tcPr>
          <w:p w:rsidR="00634F63" w:rsidRPr="007F0348" w:rsidRDefault="00634F63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634F63" w:rsidRPr="007F0348" w:rsidRDefault="00634F63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634F63" w:rsidRPr="007F0348" w:rsidRDefault="00634F63" w:rsidP="00983A30">
            <w:pPr>
              <w:suppressAutoHyphens/>
              <w:jc w:val="both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7F0348">
              <w:rPr>
                <w:sz w:val="28"/>
                <w:szCs w:val="28"/>
              </w:rPr>
              <w:t>застройки города</w:t>
            </w:r>
            <w:proofErr w:type="gramEnd"/>
            <w:r w:rsidRPr="007F0348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634F63" w:rsidRPr="007F0348" w:rsidRDefault="00634F63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634F63" w:rsidRPr="007F0348" w:rsidRDefault="00634F63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634F63" w:rsidRPr="007F0348" w:rsidRDefault="00634F63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634F63" w:rsidRPr="007F0348" w:rsidRDefault="00634F63" w:rsidP="00983A30">
            <w:pPr>
              <w:suppressAutoHyphens/>
              <w:jc w:val="right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Н. В. Семенихина</w:t>
            </w:r>
          </w:p>
        </w:tc>
      </w:tr>
    </w:tbl>
    <w:p w:rsidR="001F7F89" w:rsidRPr="00634F63" w:rsidRDefault="001F7F89" w:rsidP="00634F63">
      <w:pPr>
        <w:rPr>
          <w:szCs w:val="27"/>
        </w:rPr>
      </w:pPr>
    </w:p>
    <w:sectPr w:rsidR="001F7F89" w:rsidRPr="00634F63" w:rsidSect="007D6940">
      <w:headerReference w:type="default" r:id="rId12"/>
      <w:pgSz w:w="11907" w:h="16840" w:code="9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5F" w:rsidRDefault="00857C5F" w:rsidP="00AA2F13">
      <w:r>
        <w:separator/>
      </w:r>
    </w:p>
  </w:endnote>
  <w:endnote w:type="continuationSeparator" w:id="0">
    <w:p w:rsidR="00857C5F" w:rsidRDefault="00857C5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5F" w:rsidRDefault="00857C5F" w:rsidP="00AA2F13">
      <w:r>
        <w:separator/>
      </w:r>
    </w:p>
  </w:footnote>
  <w:footnote w:type="continuationSeparator" w:id="0">
    <w:p w:rsidR="00857C5F" w:rsidRDefault="00857C5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13" w:rsidRDefault="00330743">
    <w:pPr>
      <w:pStyle w:val="a8"/>
      <w:jc w:val="center"/>
    </w:pPr>
    <w:fldSimple w:instr=" PAGE   \* MERGEFORMAT ">
      <w:r w:rsidR="00634F63">
        <w:rPr>
          <w:noProof/>
        </w:rPr>
        <w:t>2</w:t>
      </w:r>
    </w:fldSimple>
  </w:p>
  <w:p w:rsidR="00AA2F13" w:rsidRDefault="00AA2F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7CD5"/>
    <w:rsid w:val="00064073"/>
    <w:rsid w:val="000713CF"/>
    <w:rsid w:val="00074165"/>
    <w:rsid w:val="00093EAC"/>
    <w:rsid w:val="000C04B0"/>
    <w:rsid w:val="000F04C9"/>
    <w:rsid w:val="001142FC"/>
    <w:rsid w:val="00120F72"/>
    <w:rsid w:val="001221F1"/>
    <w:rsid w:val="0014208A"/>
    <w:rsid w:val="001573BE"/>
    <w:rsid w:val="00166223"/>
    <w:rsid w:val="00190E80"/>
    <w:rsid w:val="001A11A3"/>
    <w:rsid w:val="001B104C"/>
    <w:rsid w:val="001D04F4"/>
    <w:rsid w:val="001F0065"/>
    <w:rsid w:val="001F7F89"/>
    <w:rsid w:val="00212DFE"/>
    <w:rsid w:val="00213117"/>
    <w:rsid w:val="00214DD5"/>
    <w:rsid w:val="00242191"/>
    <w:rsid w:val="002421EC"/>
    <w:rsid w:val="00246125"/>
    <w:rsid w:val="002527FB"/>
    <w:rsid w:val="0026381A"/>
    <w:rsid w:val="002770B2"/>
    <w:rsid w:val="002A2094"/>
    <w:rsid w:val="002A4DA5"/>
    <w:rsid w:val="002A7511"/>
    <w:rsid w:val="002B2066"/>
    <w:rsid w:val="002B3E64"/>
    <w:rsid w:val="00303950"/>
    <w:rsid w:val="00315D4D"/>
    <w:rsid w:val="00330743"/>
    <w:rsid w:val="003414E5"/>
    <w:rsid w:val="003545E5"/>
    <w:rsid w:val="00386E40"/>
    <w:rsid w:val="00392E06"/>
    <w:rsid w:val="003A0605"/>
    <w:rsid w:val="003C3391"/>
    <w:rsid w:val="003E7AF7"/>
    <w:rsid w:val="00420284"/>
    <w:rsid w:val="004304B1"/>
    <w:rsid w:val="00433DCB"/>
    <w:rsid w:val="00437B97"/>
    <w:rsid w:val="00440C32"/>
    <w:rsid w:val="00453C1A"/>
    <w:rsid w:val="0045414A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171F4"/>
    <w:rsid w:val="005207E8"/>
    <w:rsid w:val="00520AE8"/>
    <w:rsid w:val="00520D0D"/>
    <w:rsid w:val="00522A4D"/>
    <w:rsid w:val="00536706"/>
    <w:rsid w:val="00547ABD"/>
    <w:rsid w:val="005618A4"/>
    <w:rsid w:val="00562845"/>
    <w:rsid w:val="005D0B9D"/>
    <w:rsid w:val="005D5B68"/>
    <w:rsid w:val="00600405"/>
    <w:rsid w:val="00604757"/>
    <w:rsid w:val="00621C81"/>
    <w:rsid w:val="00627611"/>
    <w:rsid w:val="00634F63"/>
    <w:rsid w:val="00662684"/>
    <w:rsid w:val="00667BC8"/>
    <w:rsid w:val="006752DF"/>
    <w:rsid w:val="006A4E25"/>
    <w:rsid w:val="006B6A1D"/>
    <w:rsid w:val="006D4529"/>
    <w:rsid w:val="006D6D9E"/>
    <w:rsid w:val="006E533B"/>
    <w:rsid w:val="00707D46"/>
    <w:rsid w:val="00725DF1"/>
    <w:rsid w:val="00741204"/>
    <w:rsid w:val="00744819"/>
    <w:rsid w:val="0075496D"/>
    <w:rsid w:val="007600BE"/>
    <w:rsid w:val="00771542"/>
    <w:rsid w:val="00783387"/>
    <w:rsid w:val="007849A2"/>
    <w:rsid w:val="00792E44"/>
    <w:rsid w:val="007970CE"/>
    <w:rsid w:val="007B12CD"/>
    <w:rsid w:val="007C3763"/>
    <w:rsid w:val="007D6940"/>
    <w:rsid w:val="00807522"/>
    <w:rsid w:val="00811ED7"/>
    <w:rsid w:val="00813141"/>
    <w:rsid w:val="00815A6E"/>
    <w:rsid w:val="00852E8A"/>
    <w:rsid w:val="00857C5F"/>
    <w:rsid w:val="0086196C"/>
    <w:rsid w:val="008631F6"/>
    <w:rsid w:val="00875EF0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3372F"/>
    <w:rsid w:val="009638B5"/>
    <w:rsid w:val="0098239B"/>
    <w:rsid w:val="009B1034"/>
    <w:rsid w:val="009F426E"/>
    <w:rsid w:val="00A01B75"/>
    <w:rsid w:val="00A22A31"/>
    <w:rsid w:val="00A26D62"/>
    <w:rsid w:val="00A43ECE"/>
    <w:rsid w:val="00A524E4"/>
    <w:rsid w:val="00A65563"/>
    <w:rsid w:val="00A72DF2"/>
    <w:rsid w:val="00AA128B"/>
    <w:rsid w:val="00AA2F13"/>
    <w:rsid w:val="00AB5867"/>
    <w:rsid w:val="00AC49B4"/>
    <w:rsid w:val="00AE5B5C"/>
    <w:rsid w:val="00AF7003"/>
    <w:rsid w:val="00B25B32"/>
    <w:rsid w:val="00B33B80"/>
    <w:rsid w:val="00B4109A"/>
    <w:rsid w:val="00B57658"/>
    <w:rsid w:val="00B8064D"/>
    <w:rsid w:val="00B8323E"/>
    <w:rsid w:val="00B83F16"/>
    <w:rsid w:val="00B910FB"/>
    <w:rsid w:val="00BA01B1"/>
    <w:rsid w:val="00BA342E"/>
    <w:rsid w:val="00BB2FD5"/>
    <w:rsid w:val="00BC285E"/>
    <w:rsid w:val="00BC58AE"/>
    <w:rsid w:val="00BD7AC2"/>
    <w:rsid w:val="00BE09F4"/>
    <w:rsid w:val="00BE20AD"/>
    <w:rsid w:val="00BE56FC"/>
    <w:rsid w:val="00BE70AA"/>
    <w:rsid w:val="00BF3192"/>
    <w:rsid w:val="00BF3CF7"/>
    <w:rsid w:val="00BF67D4"/>
    <w:rsid w:val="00C17332"/>
    <w:rsid w:val="00C2212D"/>
    <w:rsid w:val="00C25594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7531B"/>
    <w:rsid w:val="00D84E83"/>
    <w:rsid w:val="00DD0988"/>
    <w:rsid w:val="00DF5D34"/>
    <w:rsid w:val="00DF659A"/>
    <w:rsid w:val="00E234B3"/>
    <w:rsid w:val="00E23E54"/>
    <w:rsid w:val="00E366D9"/>
    <w:rsid w:val="00E3770A"/>
    <w:rsid w:val="00E7248C"/>
    <w:rsid w:val="00E73F61"/>
    <w:rsid w:val="00E82E04"/>
    <w:rsid w:val="00E86E13"/>
    <w:rsid w:val="00EA73A6"/>
    <w:rsid w:val="00EB4C5D"/>
    <w:rsid w:val="00F0512A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E8"/>
  </w:style>
  <w:style w:type="paragraph" w:styleId="1">
    <w:name w:val="heading 1"/>
    <w:basedOn w:val="a"/>
    <w:next w:val="a"/>
    <w:qFormat/>
    <w:rsid w:val="005207E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207E8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207E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207E8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5207E8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07E8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5207E8"/>
    <w:pPr>
      <w:ind w:firstLine="720"/>
    </w:pPr>
    <w:rPr>
      <w:sz w:val="28"/>
    </w:rPr>
  </w:style>
  <w:style w:type="paragraph" w:styleId="a4">
    <w:name w:val="Body Text"/>
    <w:basedOn w:val="a"/>
    <w:link w:val="a5"/>
    <w:rsid w:val="005207E8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BA342E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7F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0384E5-1BC7-4E7F-A80D-97BAFA42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0</TotalTime>
  <Pages>3</Pages>
  <Words>766</Words>
  <Characters>6134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2</cp:revision>
  <cp:lastPrinted>2007-05-04T02:14:00Z</cp:lastPrinted>
  <dcterms:created xsi:type="dcterms:W3CDTF">2018-09-11T04:37:00Z</dcterms:created>
  <dcterms:modified xsi:type="dcterms:W3CDTF">2018-09-11T04:37:00Z</dcterms:modified>
</cp:coreProperties>
</file>