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C728EE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C728EE">
        <w:rPr>
          <w:spacing w:val="1"/>
          <w:sz w:val="27"/>
          <w:szCs w:val="27"/>
        </w:rPr>
        <w:t xml:space="preserve">а </w:t>
      </w:r>
      <w:proofErr w:type="spellStart"/>
      <w:r w:rsidR="001275D6" w:rsidRPr="001275D6">
        <w:rPr>
          <w:spacing w:val="1"/>
          <w:sz w:val="27"/>
          <w:szCs w:val="27"/>
        </w:rPr>
        <w:t>Вихровой</w:t>
      </w:r>
      <w:proofErr w:type="spellEnd"/>
      <w:r w:rsidR="001275D6" w:rsidRPr="001275D6">
        <w:rPr>
          <w:spacing w:val="1"/>
          <w:sz w:val="27"/>
          <w:szCs w:val="27"/>
        </w:rPr>
        <w:t xml:space="preserve"> Д. С.</w:t>
      </w:r>
      <w:r w:rsidR="00C728EE">
        <w:rPr>
          <w:spacing w:val="1"/>
          <w:sz w:val="27"/>
          <w:szCs w:val="27"/>
        </w:rPr>
        <w:br/>
      </w:r>
      <w:r w:rsidR="00C728EE" w:rsidRPr="00C728E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A664A" w:rsidRDefault="00F164A2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1275D6" w:rsidRPr="001275D6">
        <w:rPr>
          <w:sz w:val="27"/>
          <w:szCs w:val="27"/>
        </w:rPr>
        <w:t>Вихровой</w:t>
      </w:r>
      <w:proofErr w:type="spellEnd"/>
      <w:r w:rsidR="001275D6" w:rsidRPr="001275D6">
        <w:rPr>
          <w:sz w:val="27"/>
          <w:szCs w:val="27"/>
        </w:rPr>
        <w:t xml:space="preserve"> Д. С. на условно разрешенный вид использования земельного уч</w:t>
      </w:r>
      <w:r w:rsidR="001275D6" w:rsidRPr="001275D6">
        <w:rPr>
          <w:sz w:val="27"/>
          <w:szCs w:val="27"/>
        </w:rPr>
        <w:t>а</w:t>
      </w:r>
      <w:r w:rsidR="001275D6" w:rsidRPr="001275D6">
        <w:rPr>
          <w:sz w:val="27"/>
          <w:szCs w:val="27"/>
        </w:rPr>
        <w:t>стка в границах территории кадастрового квартала 54:35:111635 площадью 1112</w:t>
      </w:r>
      <w:r w:rsidR="001275D6">
        <w:rPr>
          <w:sz w:val="27"/>
          <w:szCs w:val="27"/>
        </w:rPr>
        <w:t> </w:t>
      </w:r>
      <w:r w:rsidR="001275D6" w:rsidRPr="001275D6">
        <w:rPr>
          <w:sz w:val="27"/>
          <w:szCs w:val="27"/>
        </w:rPr>
        <w:t>кв.</w:t>
      </w:r>
      <w:r w:rsidR="001275D6">
        <w:rPr>
          <w:sz w:val="27"/>
          <w:szCs w:val="27"/>
        </w:rPr>
        <w:t> </w:t>
      </w:r>
      <w:r w:rsidR="001275D6" w:rsidRPr="001275D6">
        <w:rPr>
          <w:sz w:val="27"/>
          <w:szCs w:val="27"/>
        </w:rPr>
        <w:t>м, расположенного по адресу (местоположение): Российская Федерация, Новосибирская область, город Новосибирск, СНТ «Тайфун», участок № 480 (зона з</w:t>
      </w:r>
      <w:r w:rsidR="001275D6" w:rsidRPr="001275D6">
        <w:rPr>
          <w:sz w:val="27"/>
          <w:szCs w:val="27"/>
        </w:rPr>
        <w:t>а</w:t>
      </w:r>
      <w:r w:rsidR="001275D6" w:rsidRPr="001275D6">
        <w:rPr>
          <w:sz w:val="27"/>
          <w:szCs w:val="27"/>
        </w:rPr>
        <w:t>стройки индивидуальными жилыми домами (Ж-6)), - «ведение садоводства (13.2) - садовые дома».</w:t>
      </w:r>
    </w:p>
    <w:p w:rsidR="00C728EE" w:rsidRPr="000823AA" w:rsidRDefault="00C728EE" w:rsidP="00C728E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5E12D5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5E12D5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E12D5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E12D5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E12D5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C728EE">
        <w:rPr>
          <w:i/>
          <w:spacing w:val="1"/>
          <w:sz w:val="27"/>
          <w:szCs w:val="27"/>
        </w:rPr>
        <w:t>ого</w:t>
      </w:r>
      <w:r w:rsidR="00A74CDC">
        <w:rPr>
          <w:i/>
          <w:spacing w:val="1"/>
          <w:sz w:val="27"/>
          <w:szCs w:val="27"/>
        </w:rPr>
        <w:t xml:space="preserve"> участк</w:t>
      </w:r>
      <w:r w:rsidR="00C728EE">
        <w:rPr>
          <w:i/>
          <w:spacing w:val="1"/>
          <w:sz w:val="27"/>
          <w:szCs w:val="27"/>
        </w:rPr>
        <w:t>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4D081C" w:rsidRDefault="00377BBE" w:rsidP="00C728E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1275D6" w:rsidRPr="001275D6">
        <w:rPr>
          <w:sz w:val="27"/>
          <w:szCs w:val="27"/>
        </w:rPr>
        <w:t>Вихровой</w:t>
      </w:r>
      <w:proofErr w:type="spellEnd"/>
      <w:r w:rsidR="001275D6" w:rsidRPr="001275D6">
        <w:rPr>
          <w:sz w:val="27"/>
          <w:szCs w:val="27"/>
        </w:rPr>
        <w:t xml:space="preserve"> Д. С. на условно разрешенный вид использования земельного участка в границах территории кадастрового квартала 54:35:111635 площадью 1112 кв. м, расположенного по адресу (местоположение): Российская Федерация, Новосибирская область, город Новосибирск, СНТ «Тайфун», участок № 480 (зона застройки индивидуальными жилыми домами (Ж-6)), - «ведение садоводства (13.2) - садовые дома».</w:t>
      </w:r>
    </w:p>
    <w:p w:rsidR="00FA664A" w:rsidRPr="000823A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85" w:rsidRDefault="00462785" w:rsidP="00AA2F13">
      <w:r>
        <w:separator/>
      </w:r>
    </w:p>
  </w:endnote>
  <w:endnote w:type="continuationSeparator" w:id="0">
    <w:p w:rsidR="00462785" w:rsidRDefault="0046278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85" w:rsidRDefault="00462785" w:rsidP="00AA2F13">
      <w:r>
        <w:separator/>
      </w:r>
    </w:p>
  </w:footnote>
  <w:footnote w:type="continuationSeparator" w:id="0">
    <w:p w:rsidR="00462785" w:rsidRDefault="0046278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123A4">
    <w:pPr>
      <w:pStyle w:val="a8"/>
      <w:jc w:val="center"/>
    </w:pPr>
    <w:fldSimple w:instr=" PAGE   \* MERGEFORMAT ">
      <w:r w:rsidR="005E12D5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275D6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23A4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278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E12D5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1D57"/>
    <w:rsid w:val="00905642"/>
    <w:rsid w:val="00914E2E"/>
    <w:rsid w:val="00916F43"/>
    <w:rsid w:val="00922BC3"/>
    <w:rsid w:val="0093372F"/>
    <w:rsid w:val="009436B2"/>
    <w:rsid w:val="00954359"/>
    <w:rsid w:val="009638B5"/>
    <w:rsid w:val="0098239B"/>
    <w:rsid w:val="0099344B"/>
    <w:rsid w:val="00996D61"/>
    <w:rsid w:val="009A194B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74CDC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E6E62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728EE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2EA9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055EEA-DF3F-4C76-B7A2-D1A8B5AD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2019-06-25T08:10:00Z</dcterms:created>
  <dcterms:modified xsi:type="dcterms:W3CDTF">2019-06-26T04:41:00Z</dcterms:modified>
</cp:coreProperties>
</file>