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98061A" w:rsidRDefault="00A25A6C" w:rsidP="00A46B4D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предоставлении разрешения на отклонение от </w:t>
      </w:r>
      <w:r w:rsidRPr="00965AC2">
        <w:rPr>
          <w:spacing w:val="1"/>
          <w:sz w:val="28"/>
          <w:szCs w:val="28"/>
        </w:rPr>
        <w:t>предельных параметров</w:t>
      </w:r>
      <w:proofErr w:type="gramEnd"/>
      <w:r w:rsidRPr="00965AC2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65AC2">
        <w:rPr>
          <w:spacing w:val="-3"/>
          <w:sz w:val="28"/>
          <w:szCs w:val="28"/>
        </w:rPr>
        <w:t xml:space="preserve">строительства </w:t>
      </w:r>
      <w:r w:rsidR="00A46B4D" w:rsidRPr="00965AC2">
        <w:rPr>
          <w:sz w:val="28"/>
          <w:szCs w:val="28"/>
        </w:rPr>
        <w:t>обществу с ограниченной ответственностью «</w:t>
      </w:r>
      <w:proofErr w:type="spellStart"/>
      <w:r w:rsidR="00A46B4D" w:rsidRPr="00965AC2">
        <w:rPr>
          <w:sz w:val="28"/>
          <w:szCs w:val="28"/>
        </w:rPr>
        <w:t>Партнер-Инвест</w:t>
      </w:r>
      <w:proofErr w:type="spellEnd"/>
      <w:r w:rsidR="00A46B4D" w:rsidRPr="00965AC2">
        <w:rPr>
          <w:sz w:val="28"/>
          <w:szCs w:val="28"/>
        </w:rPr>
        <w:t xml:space="preserve">» </w:t>
      </w:r>
      <w:r w:rsidR="007F608B" w:rsidRPr="00965AC2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E37972" w:rsidRPr="00E37972" w:rsidRDefault="007F608B" w:rsidP="00E37972">
      <w:pPr>
        <w:widowControl/>
        <w:ind w:firstLine="709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«</w:t>
      </w:r>
      <w:r w:rsidR="00E37972" w:rsidRPr="00E37972">
        <w:rPr>
          <w:sz w:val="28"/>
          <w:szCs w:val="28"/>
        </w:rPr>
        <w:t>Обществу с ограниченной ответственностью «</w:t>
      </w:r>
      <w:proofErr w:type="spellStart"/>
      <w:r w:rsidR="00E37972" w:rsidRPr="00E37972">
        <w:rPr>
          <w:sz w:val="28"/>
          <w:szCs w:val="28"/>
        </w:rPr>
        <w:t>Партнер-Инвест</w:t>
      </w:r>
      <w:proofErr w:type="spellEnd"/>
      <w:r w:rsidR="00E37972" w:rsidRPr="00E37972">
        <w:rPr>
          <w:sz w:val="28"/>
          <w:szCs w:val="28"/>
        </w:rPr>
        <w:t>» (на основании заявления в связи с тем, что рельеф и инженерно-геологические характеристики земельного участка являются неблагоприятными для застройки) для земельного участка с кадастровым номером 54:35:033045:6 площадью 0,8285 га, расположенного по адресу: Российская Федерация, Новосибирская область, город Новосибирск, ул. Дуси Ковальчук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(ОД-1.1)):</w:t>
      </w:r>
    </w:p>
    <w:p w:rsidR="00E37972" w:rsidRPr="00E37972" w:rsidRDefault="00E37972" w:rsidP="00E37972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 с 2,5 до 5,87;</w:t>
      </w:r>
    </w:p>
    <w:p w:rsidR="00E37972" w:rsidRPr="00E37972" w:rsidRDefault="00E37972" w:rsidP="00E37972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в части уменьшения предельного минимального количества машино-мест для стоянок индивидуальных транспортных средств с 564 машино-мест до 27 машино-мест в границах земельного участка;</w:t>
      </w:r>
    </w:p>
    <w:p w:rsidR="00A4431F" w:rsidRPr="00E37972" w:rsidRDefault="00E37972" w:rsidP="00E37972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в части 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видом разрешенного использования «многоэтажная жилая застройка (высотная застройка)» с 5221 кв. м до 909,2 кв. м</w:t>
      </w:r>
      <w:r w:rsidR="00B366F4" w:rsidRPr="00E37972">
        <w:rPr>
          <w:sz w:val="28"/>
          <w:szCs w:val="28"/>
        </w:rPr>
        <w:t>.</w:t>
      </w:r>
      <w:r w:rsidR="00BE070C" w:rsidRPr="00E37972">
        <w:rPr>
          <w:sz w:val="28"/>
          <w:szCs w:val="28"/>
        </w:rPr>
        <w:t>»</w:t>
      </w:r>
      <w:r w:rsidR="00B9584A" w:rsidRPr="00E37972">
        <w:rPr>
          <w:sz w:val="28"/>
          <w:szCs w:val="28"/>
        </w:rPr>
        <w:t>.</w:t>
      </w:r>
    </w:p>
    <w:p w:rsidR="0076497C" w:rsidRPr="00E37972" w:rsidRDefault="0076497C" w:rsidP="007F608B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 xml:space="preserve">Начало общественных обсуждений принято с даты опубликования </w:t>
      </w:r>
      <w:r w:rsidRPr="0098061A">
        <w:rPr>
          <w:spacing w:val="1"/>
          <w:sz w:val="28"/>
          <w:szCs w:val="28"/>
        </w:rPr>
        <w:lastRenderedPageBreak/>
        <w:t>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города Новосибирска </w:t>
      </w:r>
      <w:r w:rsidRPr="0098061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8061A">
          <w:rPr>
            <w:sz w:val="28"/>
            <w:szCs w:val="28"/>
          </w:rPr>
          <w:t>http://новосибирск.рф/</w:t>
        </w:r>
      </w:hyperlink>
      <w:r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– </w:t>
      </w:r>
      <w:r w:rsidR="00207A8A" w:rsidRPr="0098061A">
        <w:rPr>
          <w:spacing w:val="1"/>
          <w:sz w:val="28"/>
          <w:szCs w:val="28"/>
        </w:rPr>
        <w:t>14</w:t>
      </w:r>
      <w:r w:rsidR="009507DC" w:rsidRPr="0098061A">
        <w:rPr>
          <w:spacing w:val="1"/>
          <w:sz w:val="28"/>
          <w:szCs w:val="28"/>
        </w:rPr>
        <w:t>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65AC2">
        <w:rPr>
          <w:sz w:val="28"/>
          <w:szCs w:val="28"/>
        </w:rPr>
        <w:t>вноси</w:t>
      </w:r>
      <w:r w:rsidR="002954DF" w:rsidRPr="00965AC2">
        <w:rPr>
          <w:sz w:val="28"/>
          <w:szCs w:val="28"/>
        </w:rPr>
        <w:t>ли</w:t>
      </w:r>
      <w:r w:rsidRPr="00965AC2">
        <w:rPr>
          <w:sz w:val="28"/>
          <w:szCs w:val="28"/>
        </w:rPr>
        <w:t xml:space="preserve"> предложения и замечания</w:t>
      </w:r>
      <w:r w:rsidR="0077474F" w:rsidRPr="00965AC2">
        <w:rPr>
          <w:spacing w:val="1"/>
          <w:sz w:val="28"/>
          <w:szCs w:val="28"/>
        </w:rPr>
        <w:t xml:space="preserve"> - с </w:t>
      </w:r>
      <w:r w:rsidR="00E5413D" w:rsidRPr="00965AC2">
        <w:rPr>
          <w:spacing w:val="1"/>
          <w:sz w:val="28"/>
          <w:szCs w:val="28"/>
        </w:rPr>
        <w:t>2</w:t>
      </w:r>
      <w:r w:rsidR="00207A8A" w:rsidRPr="00965AC2">
        <w:rPr>
          <w:spacing w:val="1"/>
          <w:sz w:val="28"/>
          <w:szCs w:val="28"/>
        </w:rPr>
        <w:t>2</w:t>
      </w:r>
      <w:r w:rsidR="00E5413D" w:rsidRPr="00965AC2">
        <w:rPr>
          <w:spacing w:val="1"/>
          <w:sz w:val="28"/>
          <w:szCs w:val="28"/>
        </w:rPr>
        <w:t>.0</w:t>
      </w:r>
      <w:r w:rsidR="00207A8A" w:rsidRPr="00965AC2">
        <w:rPr>
          <w:spacing w:val="1"/>
          <w:sz w:val="28"/>
          <w:szCs w:val="28"/>
        </w:rPr>
        <w:t>2</w:t>
      </w:r>
      <w:r w:rsidR="00E5413D" w:rsidRPr="00965AC2">
        <w:rPr>
          <w:spacing w:val="1"/>
          <w:sz w:val="28"/>
          <w:szCs w:val="28"/>
        </w:rPr>
        <w:t>.2019</w:t>
      </w:r>
      <w:r w:rsidR="00F456F2" w:rsidRPr="00965AC2">
        <w:rPr>
          <w:spacing w:val="1"/>
          <w:sz w:val="28"/>
          <w:szCs w:val="28"/>
        </w:rPr>
        <w:t xml:space="preserve"> по </w:t>
      </w:r>
      <w:r w:rsidR="00E5413D" w:rsidRPr="00965AC2">
        <w:rPr>
          <w:spacing w:val="1"/>
          <w:sz w:val="28"/>
          <w:szCs w:val="28"/>
        </w:rPr>
        <w:t>02.0</w:t>
      </w:r>
      <w:r w:rsidR="00207A8A" w:rsidRPr="00965AC2">
        <w:rPr>
          <w:spacing w:val="1"/>
          <w:sz w:val="28"/>
          <w:szCs w:val="28"/>
        </w:rPr>
        <w:t>3</w:t>
      </w:r>
      <w:r w:rsidR="00E5413D" w:rsidRPr="00965AC2">
        <w:rPr>
          <w:spacing w:val="1"/>
          <w:sz w:val="28"/>
          <w:szCs w:val="28"/>
        </w:rPr>
        <w:t>.2019</w:t>
      </w:r>
      <w:r w:rsidRPr="00965AC2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2A107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</w:t>
      </w:r>
      <w:r w:rsidR="00683DC1" w:rsidRPr="002A1078">
        <w:rPr>
          <w:spacing w:val="1"/>
          <w:sz w:val="28"/>
          <w:szCs w:val="28"/>
        </w:rPr>
        <w:t xml:space="preserve">землепользования и </w:t>
      </w:r>
      <w:proofErr w:type="gramStart"/>
      <w:r w:rsidR="00683DC1" w:rsidRPr="002A1078">
        <w:rPr>
          <w:spacing w:val="1"/>
          <w:sz w:val="28"/>
          <w:szCs w:val="28"/>
        </w:rPr>
        <w:t>застройки города</w:t>
      </w:r>
      <w:proofErr w:type="gramEnd"/>
      <w:r w:rsidR="00683DC1" w:rsidRPr="002A1078">
        <w:rPr>
          <w:spacing w:val="1"/>
          <w:sz w:val="28"/>
          <w:szCs w:val="28"/>
        </w:rPr>
        <w:t xml:space="preserve"> Новосибирска (далее – комиссия)</w:t>
      </w:r>
      <w:r w:rsidRPr="002A1078">
        <w:rPr>
          <w:sz w:val="28"/>
          <w:szCs w:val="28"/>
        </w:rPr>
        <w:t>;</w:t>
      </w:r>
    </w:p>
    <w:p w:rsidR="007F608B" w:rsidRPr="002A107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2A107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2A107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2A1078">
        <w:rPr>
          <w:spacing w:val="1"/>
          <w:sz w:val="28"/>
          <w:szCs w:val="28"/>
        </w:rPr>
        <w:t xml:space="preserve">Количество </w:t>
      </w:r>
      <w:r w:rsidR="0073295A" w:rsidRPr="002A1078">
        <w:rPr>
          <w:spacing w:val="1"/>
          <w:sz w:val="28"/>
          <w:szCs w:val="28"/>
        </w:rPr>
        <w:t>участников</w:t>
      </w:r>
      <w:r w:rsidRPr="002A1078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 –</w:t>
      </w:r>
      <w:r w:rsidR="00A46B4D" w:rsidRPr="002A1078">
        <w:rPr>
          <w:spacing w:val="1"/>
          <w:sz w:val="28"/>
          <w:szCs w:val="28"/>
        </w:rPr>
        <w:t xml:space="preserve"> 1</w:t>
      </w:r>
      <w:r w:rsidR="00207A8A" w:rsidRPr="002A1078">
        <w:rPr>
          <w:spacing w:val="1"/>
          <w:sz w:val="28"/>
          <w:szCs w:val="28"/>
        </w:rPr>
        <w:t>.</w:t>
      </w:r>
    </w:p>
    <w:p w:rsidR="0046243D" w:rsidRPr="002A107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2A1078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2A1078">
        <w:rPr>
          <w:spacing w:val="1"/>
          <w:sz w:val="28"/>
          <w:szCs w:val="28"/>
        </w:rPr>
        <w:t xml:space="preserve"> – </w:t>
      </w:r>
      <w:r w:rsidR="00A46B4D" w:rsidRPr="002A1078">
        <w:rPr>
          <w:spacing w:val="1"/>
          <w:sz w:val="28"/>
          <w:szCs w:val="28"/>
        </w:rPr>
        <w:t>1</w:t>
      </w:r>
      <w:r w:rsidRPr="002A1078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2A1078">
        <w:rPr>
          <w:spacing w:val="1"/>
          <w:sz w:val="28"/>
          <w:szCs w:val="28"/>
        </w:rPr>
        <w:t xml:space="preserve">Заключение </w:t>
      </w:r>
      <w:r w:rsidRPr="002A1078">
        <w:rPr>
          <w:sz w:val="28"/>
          <w:szCs w:val="28"/>
        </w:rPr>
        <w:t xml:space="preserve">о результатах </w:t>
      </w:r>
      <w:r w:rsidRPr="002A1078">
        <w:rPr>
          <w:spacing w:val="-3"/>
          <w:sz w:val="28"/>
          <w:szCs w:val="28"/>
        </w:rPr>
        <w:t xml:space="preserve">общественных обсуждений по </w:t>
      </w:r>
      <w:r w:rsidRPr="002A1078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2A1078">
        <w:rPr>
          <w:spacing w:val="1"/>
          <w:sz w:val="28"/>
          <w:szCs w:val="28"/>
        </w:rPr>
        <w:t>2</w:t>
      </w:r>
      <w:r w:rsidR="00E5413D" w:rsidRPr="002A1078">
        <w:rPr>
          <w:spacing w:val="1"/>
          <w:sz w:val="28"/>
          <w:szCs w:val="28"/>
        </w:rPr>
        <w:t>-2019</w:t>
      </w:r>
      <w:r w:rsidRPr="002A1078">
        <w:rPr>
          <w:spacing w:val="1"/>
          <w:sz w:val="28"/>
          <w:szCs w:val="28"/>
        </w:rPr>
        <w:t xml:space="preserve">-ОПП от </w:t>
      </w:r>
      <w:r w:rsidR="00E5413D" w:rsidRPr="002A1078">
        <w:rPr>
          <w:spacing w:val="1"/>
          <w:sz w:val="28"/>
          <w:szCs w:val="28"/>
        </w:rPr>
        <w:t>0</w:t>
      </w:r>
      <w:r w:rsidR="00965AC2" w:rsidRPr="002A1078">
        <w:rPr>
          <w:spacing w:val="1"/>
          <w:sz w:val="28"/>
          <w:szCs w:val="28"/>
        </w:rPr>
        <w:t>6</w:t>
      </w:r>
      <w:r w:rsidR="005C38FF" w:rsidRPr="002A1078">
        <w:rPr>
          <w:spacing w:val="1"/>
          <w:sz w:val="28"/>
          <w:szCs w:val="28"/>
        </w:rPr>
        <w:t>.03</w:t>
      </w:r>
      <w:r w:rsidR="00E5413D" w:rsidRPr="002A1078">
        <w:rPr>
          <w:spacing w:val="1"/>
          <w:sz w:val="28"/>
          <w:szCs w:val="28"/>
        </w:rPr>
        <w:t>.2019</w:t>
      </w:r>
      <w:r w:rsidRPr="002A1078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находящихся в границах этой территориальной зоны земельных участков и (или) расположенных на них </w:t>
      </w:r>
      <w:proofErr w:type="gramStart"/>
      <w:r w:rsidR="00D96297" w:rsidRPr="0098061A">
        <w:rPr>
          <w:sz w:val="28"/>
          <w:szCs w:val="28"/>
        </w:rPr>
        <w:t>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98061A">
        <w:rPr>
          <w:sz w:val="28"/>
          <w:szCs w:val="28"/>
        </w:rPr>
        <w:t>)</w:t>
      </w:r>
      <w:r w:rsidR="00E8142E" w:rsidRPr="0098061A">
        <w:rPr>
          <w:sz w:val="28"/>
          <w:szCs w:val="28"/>
        </w:rPr>
        <w:t>:</w:t>
      </w:r>
      <w:proofErr w:type="gramEnd"/>
    </w:p>
    <w:p w:rsidR="00E22914" w:rsidRDefault="00E8142E" w:rsidP="00E22914">
      <w:pPr>
        <w:ind w:firstLine="709"/>
        <w:jc w:val="both"/>
        <w:rPr>
          <w:sz w:val="27"/>
          <w:szCs w:val="27"/>
        </w:rPr>
      </w:pPr>
      <w:r w:rsidRPr="0098061A">
        <w:rPr>
          <w:b/>
          <w:color w:val="000000" w:themeColor="text1"/>
          <w:spacing w:val="1"/>
          <w:sz w:val="28"/>
          <w:szCs w:val="28"/>
        </w:rPr>
        <w:lastRenderedPageBreak/>
        <w:t>1.1. </w:t>
      </w:r>
      <w:r w:rsidR="008C12CC" w:rsidRPr="0098061A">
        <w:rPr>
          <w:b/>
          <w:color w:val="000000" w:themeColor="text1"/>
          <w:spacing w:val="1"/>
          <w:sz w:val="28"/>
          <w:szCs w:val="28"/>
        </w:rPr>
        <w:t xml:space="preserve">от </w:t>
      </w:r>
      <w:proofErr w:type="spellStart"/>
      <w:r w:rsidR="00A46B4D">
        <w:rPr>
          <w:b/>
          <w:color w:val="000000" w:themeColor="text1"/>
          <w:spacing w:val="1"/>
          <w:sz w:val="28"/>
          <w:szCs w:val="28"/>
        </w:rPr>
        <w:t>Синюкова</w:t>
      </w:r>
      <w:proofErr w:type="spellEnd"/>
      <w:r w:rsidR="00A46B4D">
        <w:rPr>
          <w:b/>
          <w:color w:val="000000" w:themeColor="text1"/>
          <w:spacing w:val="1"/>
          <w:sz w:val="28"/>
          <w:szCs w:val="28"/>
        </w:rPr>
        <w:t xml:space="preserve"> А. Г</w:t>
      </w:r>
      <w:r w:rsidR="008C12CC" w:rsidRPr="0098061A">
        <w:rPr>
          <w:b/>
          <w:color w:val="000000" w:themeColor="text1"/>
          <w:spacing w:val="1"/>
          <w:sz w:val="28"/>
          <w:szCs w:val="28"/>
        </w:rPr>
        <w:t xml:space="preserve">. </w:t>
      </w:r>
      <w:r w:rsidR="00A46B4D" w:rsidRPr="00915F35">
        <w:rPr>
          <w:sz w:val="27"/>
          <w:szCs w:val="27"/>
        </w:rPr>
        <w:t xml:space="preserve">в комиссию поступило предложение </w:t>
      </w:r>
      <w:r w:rsidR="00A46B4D" w:rsidRPr="00915F35">
        <w:rPr>
          <w:spacing w:val="1"/>
          <w:sz w:val="27"/>
          <w:szCs w:val="27"/>
        </w:rPr>
        <w:t xml:space="preserve">в </w:t>
      </w:r>
      <w:r w:rsidR="00A46B4D">
        <w:rPr>
          <w:sz w:val="27"/>
          <w:szCs w:val="27"/>
        </w:rPr>
        <w:t>письменной</w:t>
      </w:r>
      <w:r w:rsidR="00E22914" w:rsidRPr="00E22914">
        <w:rPr>
          <w:sz w:val="27"/>
          <w:szCs w:val="27"/>
        </w:rPr>
        <w:t xml:space="preserve"> </w:t>
      </w:r>
      <w:r w:rsidR="00E22914">
        <w:rPr>
          <w:sz w:val="27"/>
          <w:szCs w:val="27"/>
        </w:rPr>
        <w:t>форме – иллюстрация</w:t>
      </w:r>
      <w:r w:rsidR="00E22914" w:rsidRPr="00915F35">
        <w:rPr>
          <w:sz w:val="27"/>
          <w:szCs w:val="27"/>
        </w:rPr>
        <w:t xml:space="preserve"> </w:t>
      </w:r>
      <w:r w:rsidR="00E22914">
        <w:rPr>
          <w:sz w:val="27"/>
          <w:szCs w:val="27"/>
        </w:rPr>
        <w:t>1</w:t>
      </w:r>
      <w:r w:rsidR="00A46B4D">
        <w:rPr>
          <w:sz w:val="27"/>
          <w:szCs w:val="27"/>
        </w:rPr>
        <w:t xml:space="preserve"> </w:t>
      </w:r>
    </w:p>
    <w:p w:rsidR="00A46B4D" w:rsidRDefault="00E22914" w:rsidP="00E22914">
      <w:pPr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60114" cy="7586133"/>
            <wp:effectExtent l="19050" t="0" r="72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7323" t="13533" r="36389" b="20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307" cy="760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B4D" w:rsidRDefault="00E22914" w:rsidP="00E22914">
      <w:pPr>
        <w:ind w:firstLine="709"/>
        <w:jc w:val="center"/>
        <w:rPr>
          <w:b/>
          <w:spacing w:val="1"/>
          <w:sz w:val="28"/>
          <w:szCs w:val="28"/>
        </w:rPr>
      </w:pPr>
      <w:r>
        <w:rPr>
          <w:sz w:val="27"/>
          <w:szCs w:val="27"/>
        </w:rPr>
        <w:t>иллюстрация</w:t>
      </w:r>
      <w:r w:rsidRPr="00915F35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</w:p>
    <w:p w:rsidR="00A46B4D" w:rsidRDefault="00A46B4D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8061A">
        <w:rPr>
          <w:spacing w:val="1"/>
          <w:sz w:val="28"/>
          <w:szCs w:val="28"/>
        </w:rPr>
        <w:t xml:space="preserve"> </w:t>
      </w:r>
      <w:r w:rsidR="003B17A5" w:rsidRPr="0098061A">
        <w:rPr>
          <w:spacing w:val="1"/>
          <w:sz w:val="28"/>
          <w:szCs w:val="28"/>
        </w:rPr>
        <w:t xml:space="preserve">- </w:t>
      </w:r>
      <w:r w:rsidR="00430231" w:rsidRPr="0098061A">
        <w:rPr>
          <w:spacing w:val="1"/>
          <w:sz w:val="28"/>
          <w:szCs w:val="28"/>
        </w:rPr>
        <w:t>не поступал</w:t>
      </w:r>
      <w:r w:rsidR="003B17A5" w:rsidRPr="0098061A">
        <w:rPr>
          <w:spacing w:val="1"/>
          <w:sz w:val="28"/>
          <w:szCs w:val="28"/>
        </w:rPr>
        <w:t>и</w:t>
      </w:r>
      <w:r w:rsidR="00430231" w:rsidRPr="0098061A">
        <w:rPr>
          <w:spacing w:val="1"/>
          <w:sz w:val="28"/>
          <w:szCs w:val="28"/>
        </w:rPr>
        <w:t>.</w:t>
      </w:r>
    </w:p>
    <w:p w:rsidR="00345B0F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A46B4D" w:rsidRDefault="00A46B4D" w:rsidP="00495FEB">
      <w:pPr>
        <w:ind w:firstLine="709"/>
        <w:jc w:val="both"/>
        <w:rPr>
          <w:sz w:val="28"/>
          <w:szCs w:val="28"/>
          <w:highlight w:val="yellow"/>
        </w:rPr>
      </w:pPr>
    </w:p>
    <w:p w:rsidR="00A46B4D" w:rsidRDefault="00A46B4D" w:rsidP="00495FEB">
      <w:pPr>
        <w:ind w:firstLine="709"/>
        <w:jc w:val="both"/>
        <w:rPr>
          <w:sz w:val="28"/>
          <w:szCs w:val="28"/>
          <w:highlight w:val="yellow"/>
        </w:rPr>
      </w:pPr>
    </w:p>
    <w:p w:rsidR="00A46B4D" w:rsidRPr="0098061A" w:rsidRDefault="00A46B4D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E93881" w:rsidRDefault="00E62337" w:rsidP="00E93881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E93881" w:rsidRPr="00D07B09" w:rsidRDefault="00E93881" w:rsidP="00E93881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D07B09">
        <w:rPr>
          <w:color w:val="000000"/>
          <w:spacing w:val="1"/>
          <w:sz w:val="28"/>
          <w:szCs w:val="28"/>
        </w:rPr>
        <w:t>«</w:t>
      </w:r>
      <w:r w:rsidRPr="00D07B09">
        <w:rPr>
          <w:i/>
          <w:spacing w:val="1"/>
          <w:sz w:val="28"/>
          <w:szCs w:val="28"/>
        </w:rPr>
        <w:t xml:space="preserve">Отказать </w:t>
      </w:r>
      <w:proofErr w:type="gramStart"/>
      <w:r w:rsidRPr="00D07B09">
        <w:rPr>
          <w:i/>
          <w:spacing w:val="1"/>
          <w:sz w:val="28"/>
          <w:szCs w:val="28"/>
        </w:rPr>
        <w:t>в предоставлении разрешения на отклонение от предельных параметров в части запрашиваемых требований в связи</w:t>
      </w:r>
      <w:proofErr w:type="gramEnd"/>
      <w:r w:rsidRPr="00D07B09">
        <w:rPr>
          <w:i/>
          <w:sz w:val="28"/>
          <w:szCs w:val="28"/>
        </w:rPr>
        <w:t>, что</w:t>
      </w:r>
      <w:r w:rsidRPr="00D07B09">
        <w:rPr>
          <w:sz w:val="28"/>
          <w:szCs w:val="28"/>
        </w:rPr>
        <w:t xml:space="preserve"> </w:t>
      </w:r>
      <w:r w:rsidRPr="00D07B09">
        <w:rPr>
          <w:i/>
          <w:sz w:val="28"/>
          <w:szCs w:val="28"/>
        </w:rPr>
        <w:t>отсутствуют обоснования, предусмотренные частью 1 статьи 40</w:t>
      </w:r>
      <w:r w:rsidRPr="00D07B09">
        <w:rPr>
          <w:sz w:val="28"/>
          <w:szCs w:val="28"/>
        </w:rPr>
        <w:t xml:space="preserve"> </w:t>
      </w:r>
      <w:r w:rsidRPr="00D07B09">
        <w:rPr>
          <w:i/>
          <w:sz w:val="28"/>
          <w:szCs w:val="28"/>
        </w:rPr>
        <w:t>Градостроительного кодекса Российской Федерации,</w:t>
      </w:r>
      <w:r w:rsidRPr="00D07B09">
        <w:rPr>
          <w:sz w:val="28"/>
          <w:szCs w:val="28"/>
        </w:rPr>
        <w:t xml:space="preserve"> </w:t>
      </w:r>
      <w:r w:rsidRPr="00E93881">
        <w:rPr>
          <w:i/>
          <w:spacing w:val="1"/>
          <w:sz w:val="28"/>
          <w:szCs w:val="28"/>
        </w:rPr>
        <w:t xml:space="preserve">а именно рельеф и инженерно-геологические характеристики земельного участка </w:t>
      </w:r>
      <w:r>
        <w:rPr>
          <w:i/>
          <w:spacing w:val="1"/>
          <w:sz w:val="28"/>
          <w:szCs w:val="28"/>
        </w:rPr>
        <w:t xml:space="preserve">не </w:t>
      </w:r>
      <w:r w:rsidRPr="00E93881">
        <w:rPr>
          <w:i/>
          <w:spacing w:val="1"/>
          <w:sz w:val="28"/>
          <w:szCs w:val="28"/>
        </w:rPr>
        <w:t>являются неблагоприятными для застройки</w:t>
      </w:r>
      <w:r w:rsidRPr="00D07B09">
        <w:rPr>
          <w:i/>
          <w:spacing w:val="1"/>
          <w:sz w:val="28"/>
          <w:szCs w:val="28"/>
        </w:rPr>
        <w:t>»</w:t>
      </w:r>
      <w:r>
        <w:rPr>
          <w:i/>
          <w:spacing w:val="1"/>
          <w:sz w:val="28"/>
          <w:szCs w:val="28"/>
        </w:rPr>
        <w:t>.</w:t>
      </w:r>
    </w:p>
    <w:p w:rsidR="008416C8" w:rsidRPr="0098061A" w:rsidRDefault="008416C8" w:rsidP="00E93881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65AC2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 xml:space="preserve">«О Правилах землепользования и застройки города Новосибирска» и решением Совета депутатов города Новосибирска от 20.06.2018 № 640 «О порядке </w:t>
      </w:r>
      <w:r w:rsidRPr="00965AC2">
        <w:rPr>
          <w:sz w:val="28"/>
          <w:szCs w:val="28"/>
        </w:rPr>
        <w:t>организации и проведения в городе Новосибирске</w:t>
      </w:r>
      <w:proofErr w:type="gramEnd"/>
      <w:r w:rsidRPr="00965AC2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D54606" w:rsidRPr="000B10FB" w:rsidRDefault="0004181D" w:rsidP="00D54606">
      <w:pPr>
        <w:suppressAutoHyphens/>
        <w:ind w:firstLine="709"/>
        <w:jc w:val="both"/>
        <w:rPr>
          <w:sz w:val="28"/>
          <w:szCs w:val="28"/>
        </w:rPr>
      </w:pPr>
      <w:r w:rsidRPr="000B10FB">
        <w:rPr>
          <w:sz w:val="28"/>
          <w:szCs w:val="28"/>
        </w:rPr>
        <w:t xml:space="preserve">3. Учет внесенных предложений и замечаний от участника общественных обсуждений целесообразен </w:t>
      </w:r>
      <w:r w:rsidR="00D54606" w:rsidRPr="000B10FB">
        <w:rPr>
          <w:sz w:val="28"/>
          <w:szCs w:val="28"/>
        </w:rPr>
        <w:t>ввиду необходимости соблюдения прав и законных интересов иных правообладателей земельных участков и объектов капитального строительства, расположенных в границах данного земельного участка.</w:t>
      </w:r>
    </w:p>
    <w:p w:rsidR="00E37972" w:rsidRPr="00E93881" w:rsidRDefault="0098061A" w:rsidP="00E93881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4. </w:t>
      </w:r>
      <w:proofErr w:type="gramStart"/>
      <w:r w:rsidR="00E37972" w:rsidRPr="00545E46">
        <w:rPr>
          <w:b/>
          <w:sz w:val="27"/>
          <w:szCs w:val="27"/>
        </w:rPr>
        <w:t xml:space="preserve">Отказать в предоставлении разрешения </w:t>
      </w:r>
      <w:r w:rsidR="00E37972" w:rsidRPr="00D07B0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E37972" w:rsidRPr="00E37972">
        <w:rPr>
          <w:sz w:val="28"/>
          <w:szCs w:val="28"/>
        </w:rPr>
        <w:t xml:space="preserve"> обществу с ограниченной ответственностью «</w:t>
      </w:r>
      <w:proofErr w:type="spellStart"/>
      <w:r w:rsidR="00E37972" w:rsidRPr="00E37972">
        <w:rPr>
          <w:sz w:val="28"/>
          <w:szCs w:val="28"/>
        </w:rPr>
        <w:t>Партнер-Инвест</w:t>
      </w:r>
      <w:proofErr w:type="spellEnd"/>
      <w:r w:rsidR="00E37972" w:rsidRPr="00E37972">
        <w:rPr>
          <w:sz w:val="28"/>
          <w:szCs w:val="28"/>
        </w:rPr>
        <w:t>» (на основании заявления в связи с тем, что рельеф и инженерно-геологические характеристики земельного участка являются неблагоприятными для застройки) для земельного участка с кадастровым номером 54:35:033045:6 площадью 0,8285 га, расположенного по адресу:</w:t>
      </w:r>
      <w:proofErr w:type="gramEnd"/>
      <w:r w:rsidR="00E37972" w:rsidRPr="00E37972">
        <w:rPr>
          <w:sz w:val="28"/>
          <w:szCs w:val="28"/>
        </w:rPr>
        <w:t xml:space="preserve"> </w:t>
      </w:r>
      <w:proofErr w:type="gramStart"/>
      <w:r w:rsidR="00E37972" w:rsidRPr="00E37972">
        <w:rPr>
          <w:sz w:val="28"/>
          <w:szCs w:val="28"/>
        </w:rPr>
        <w:t>Российская Федерация, Новосибирская область, город Новосибирск, ул. Дуси Ковальчук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</w:t>
      </w:r>
      <w:r w:rsidR="00E93881" w:rsidRPr="00E93881">
        <w:rPr>
          <w:sz w:val="28"/>
          <w:szCs w:val="28"/>
        </w:rPr>
        <w:t xml:space="preserve"> в связи, что</w:t>
      </w:r>
      <w:r w:rsidR="00E93881" w:rsidRPr="00D07B09">
        <w:rPr>
          <w:sz w:val="28"/>
          <w:szCs w:val="28"/>
        </w:rPr>
        <w:t xml:space="preserve"> </w:t>
      </w:r>
      <w:r w:rsidR="00E93881" w:rsidRPr="00E93881">
        <w:rPr>
          <w:sz w:val="28"/>
          <w:szCs w:val="28"/>
        </w:rPr>
        <w:t>отсутствуют обоснования, предусмотренные частью 1 статьи 40</w:t>
      </w:r>
      <w:r w:rsidR="00E93881" w:rsidRPr="00D07B09">
        <w:rPr>
          <w:sz w:val="28"/>
          <w:szCs w:val="28"/>
        </w:rPr>
        <w:t xml:space="preserve"> </w:t>
      </w:r>
      <w:r w:rsidR="00E93881" w:rsidRPr="00E93881">
        <w:rPr>
          <w:sz w:val="28"/>
          <w:szCs w:val="28"/>
        </w:rPr>
        <w:t>Градостроительного кодекса Российской Федерации,</w:t>
      </w:r>
      <w:r w:rsidR="00E93881" w:rsidRPr="00D07B09">
        <w:rPr>
          <w:sz w:val="28"/>
          <w:szCs w:val="28"/>
        </w:rPr>
        <w:t xml:space="preserve"> </w:t>
      </w:r>
      <w:r w:rsidR="00E93881" w:rsidRPr="00E93881">
        <w:rPr>
          <w:sz w:val="28"/>
          <w:szCs w:val="28"/>
        </w:rPr>
        <w:t>а именно рельеф и инженерно-геологические характеристики земельного участка не являются неблагоприятными для застройки»</w:t>
      </w:r>
      <w:r w:rsidR="00E37972" w:rsidRPr="00E37972">
        <w:rPr>
          <w:sz w:val="28"/>
          <w:szCs w:val="28"/>
        </w:rPr>
        <w:t>:</w:t>
      </w:r>
      <w:proofErr w:type="gramEnd"/>
    </w:p>
    <w:p w:rsidR="00E37972" w:rsidRPr="00E37972" w:rsidRDefault="00E37972" w:rsidP="00E37972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 xml:space="preserve">в части увеличения предельного максимального коэффициента плотности застройки земельного участка для объектов капитального строительства с </w:t>
      </w:r>
      <w:r w:rsidRPr="00E37972">
        <w:rPr>
          <w:sz w:val="28"/>
          <w:szCs w:val="28"/>
        </w:rPr>
        <w:lastRenderedPageBreak/>
        <w:t>видом разрешенного использования «многоквартирные многоэтажные дома» с 2,5 до 5,87;</w:t>
      </w:r>
    </w:p>
    <w:p w:rsidR="00E37972" w:rsidRPr="00E37972" w:rsidRDefault="00E37972" w:rsidP="00E37972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в части уменьшения предельного минимального количества машино-мест для стоянок индивидуальных транспортных средств с 564 машино-мест до 27 машино-мест в границах земельного участка;</w:t>
      </w:r>
    </w:p>
    <w:p w:rsidR="00E8142E" w:rsidRPr="0098061A" w:rsidRDefault="00E37972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E37972">
        <w:rPr>
          <w:sz w:val="28"/>
          <w:szCs w:val="28"/>
        </w:rPr>
        <w:t>в части 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видом разрешенного использования «многоэтажная жилая застройка (высотная застройка)» с 5221 кв. м до 909,2 кв. м.</w:t>
      </w:r>
    </w:p>
    <w:p w:rsidR="00E8142E" w:rsidRPr="0098061A" w:rsidRDefault="00E8142E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6C0465" w:rsidRPr="0098061A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8416C8" w:rsidRPr="0098061A" w:rsidRDefault="002A1078" w:rsidP="002A1078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2A1078" w:rsidP="002A1078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B63194">
      <w:headerReference w:type="default" r:id="rId10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76" w:rsidRDefault="00055876" w:rsidP="00330C25">
      <w:r>
        <w:separator/>
      </w:r>
    </w:p>
  </w:endnote>
  <w:endnote w:type="continuationSeparator" w:id="0">
    <w:p w:rsidR="00055876" w:rsidRDefault="0005587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76" w:rsidRDefault="00055876" w:rsidP="00330C25">
      <w:r>
        <w:separator/>
      </w:r>
    </w:p>
  </w:footnote>
  <w:footnote w:type="continuationSeparator" w:id="0">
    <w:p w:rsidR="00055876" w:rsidRDefault="0005587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A46B4D" w:rsidRDefault="00940E42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A46B4D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B63194">
          <w:rPr>
            <w:noProof/>
            <w:sz w:val="24"/>
            <w:szCs w:val="24"/>
          </w:rPr>
          <w:t>5</w:t>
        </w:r>
        <w:r w:rsidRPr="00EB7D68">
          <w:rPr>
            <w:sz w:val="24"/>
            <w:szCs w:val="24"/>
          </w:rPr>
          <w:fldChar w:fldCharType="end"/>
        </w:r>
      </w:p>
    </w:sdtContent>
  </w:sdt>
  <w:p w:rsidR="00A46B4D" w:rsidRDefault="00A46B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5876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10FB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3588A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A8D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078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3F7F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0E42"/>
    <w:rsid w:val="00944DDD"/>
    <w:rsid w:val="00945F1E"/>
    <w:rsid w:val="00947230"/>
    <w:rsid w:val="009500C1"/>
    <w:rsid w:val="009507DC"/>
    <w:rsid w:val="00951550"/>
    <w:rsid w:val="00954BBF"/>
    <w:rsid w:val="009573E3"/>
    <w:rsid w:val="00965AC2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17236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6B4D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66F4"/>
    <w:rsid w:val="00B37C58"/>
    <w:rsid w:val="00B41016"/>
    <w:rsid w:val="00B43C70"/>
    <w:rsid w:val="00B44F5D"/>
    <w:rsid w:val="00B53AC3"/>
    <w:rsid w:val="00B63194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0915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4606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2914"/>
    <w:rsid w:val="00E30B54"/>
    <w:rsid w:val="00E32694"/>
    <w:rsid w:val="00E37972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93881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01D13-7511-4547-BBD1-45D792A8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8</cp:revision>
  <cp:lastPrinted>2019-03-12T10:45:00Z</cp:lastPrinted>
  <dcterms:created xsi:type="dcterms:W3CDTF">2019-03-04T09:50:00Z</dcterms:created>
  <dcterms:modified xsi:type="dcterms:W3CDTF">2019-03-12T10:45:00Z</dcterms:modified>
</cp:coreProperties>
</file>