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095DD7">
      <w:pPr>
        <w:rPr>
          <w:color w:val="000000" w:themeColor="text1"/>
        </w:rPr>
      </w:pPr>
      <w:r w:rsidRPr="00095DD7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7F5B67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proofErr w:type="spellStart"/>
            <w:r w:rsidR="00DE5BA8" w:rsidRPr="00DE5BA8">
              <w:rPr>
                <w:spacing w:val="1"/>
              </w:rPr>
              <w:t>Шитиковой</w:t>
            </w:r>
            <w:proofErr w:type="spellEnd"/>
            <w:r w:rsidR="00DE5BA8" w:rsidRPr="00DE5BA8">
              <w:rPr>
                <w:spacing w:val="1"/>
              </w:rPr>
              <w:t xml:space="preserve"> Н. Г., </w:t>
            </w:r>
            <w:proofErr w:type="spellStart"/>
            <w:r w:rsidR="00DE5BA8" w:rsidRPr="00DE5BA8">
              <w:rPr>
                <w:spacing w:val="1"/>
              </w:rPr>
              <w:t>Шитик</w:t>
            </w:r>
            <w:r w:rsidR="00DE5BA8" w:rsidRPr="00DE5BA8">
              <w:rPr>
                <w:spacing w:val="1"/>
              </w:rPr>
              <w:t>о</w:t>
            </w:r>
            <w:r w:rsidR="00DE5BA8" w:rsidRPr="00DE5BA8">
              <w:rPr>
                <w:spacing w:val="1"/>
              </w:rPr>
              <w:t>вой</w:t>
            </w:r>
            <w:proofErr w:type="spellEnd"/>
            <w:r w:rsidR="007F5B67">
              <w:rPr>
                <w:spacing w:val="1"/>
              </w:rPr>
              <w:t> </w:t>
            </w:r>
            <w:r w:rsidR="00DE5BA8" w:rsidRPr="00DE5BA8">
              <w:rPr>
                <w:spacing w:val="1"/>
              </w:rPr>
              <w:t>Т.</w:t>
            </w:r>
            <w:r w:rsidR="007F5B67">
              <w:rPr>
                <w:spacing w:val="1"/>
              </w:rPr>
              <w:t> </w:t>
            </w:r>
            <w:r w:rsidR="00DE5BA8" w:rsidRPr="00DE5BA8">
              <w:rPr>
                <w:spacing w:val="1"/>
              </w:rPr>
              <w:t xml:space="preserve">И.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разрешенный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9C2BB9">
        <w:t>29.10</w:t>
      </w:r>
      <w:r w:rsidR="007F3962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7776BD">
        <w:t>30</w:t>
      </w:r>
      <w:r w:rsidR="009C2BB9">
        <w:t>.10</w:t>
      </w:r>
      <w:r w:rsidR="007F3962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7D156E" w:rsidRPr="00725A65" w:rsidRDefault="00FB12C5" w:rsidP="00DE5BA8">
      <w:pPr>
        <w:widowControl/>
        <w:spacing w:line="240" w:lineRule="atLeast"/>
        <w:ind w:firstLine="709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proofErr w:type="spellStart"/>
      <w:r w:rsidR="00DE5BA8">
        <w:t>Шитиковой</w:t>
      </w:r>
      <w:proofErr w:type="spellEnd"/>
      <w:r w:rsidR="00DE5BA8">
        <w:t xml:space="preserve"> Н. Г., </w:t>
      </w:r>
      <w:proofErr w:type="spellStart"/>
      <w:r w:rsidR="00DE5BA8">
        <w:t>Шитиковой</w:t>
      </w:r>
      <w:proofErr w:type="spellEnd"/>
      <w:r w:rsidR="00DE5BA8">
        <w:t xml:space="preserve"> Т. И.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DE5BA8">
        <w:t>на условно разрешенный вид использования земельного участка в границах территории кад</w:t>
      </w:r>
      <w:r w:rsidR="00DE5BA8">
        <w:t>а</w:t>
      </w:r>
      <w:r w:rsidR="00DE5BA8">
        <w:t>стрового квартала 54:35:021630 площадью 535 кв. м, расположенного по адресу (местоположение): Российская Федерация, Новосибирская область, город Нов</w:t>
      </w:r>
      <w:r w:rsidR="00DE5BA8">
        <w:t>о</w:t>
      </w:r>
      <w:r w:rsidR="00DE5BA8">
        <w:t xml:space="preserve">сибирск, ул. 2-я Владимировская, 9 (зона застройки жилыми домами смешанной этажности (Ж-1), </w:t>
      </w:r>
      <w:proofErr w:type="spellStart"/>
      <w:r w:rsidR="00DE5BA8">
        <w:t>подзона</w:t>
      </w:r>
      <w:proofErr w:type="spellEnd"/>
      <w:r w:rsidR="00DE5BA8">
        <w:t xml:space="preserve"> застройки жилыми домами смешанной этажности ра</w:t>
      </w:r>
      <w:r w:rsidR="00DE5BA8">
        <w:t>з</w:t>
      </w:r>
      <w:r w:rsidR="00DE5BA8">
        <w:t>личной плотности застройки (Ж-1.1)), – «для индивидуального жилищного строительства (2.1)».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9F6899" w:rsidRDefault="009F6899" w:rsidP="00077E76">
      <w:pPr>
        <w:rPr>
          <w:color w:val="000000" w:themeColor="text1"/>
          <w:sz w:val="24"/>
          <w:szCs w:val="24"/>
        </w:rPr>
      </w:pPr>
    </w:p>
    <w:p w:rsidR="009C2BB9" w:rsidRDefault="009C2BB9" w:rsidP="00077E76">
      <w:pPr>
        <w:rPr>
          <w:color w:val="000000" w:themeColor="text1"/>
          <w:sz w:val="24"/>
          <w:szCs w:val="24"/>
        </w:rPr>
      </w:pPr>
    </w:p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3" w:rsidRDefault="00C30E03">
      <w:r>
        <w:separator/>
      </w:r>
    </w:p>
  </w:endnote>
  <w:endnote w:type="continuationSeparator" w:id="0">
    <w:p w:rsidR="00C30E03" w:rsidRDefault="00C3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3" w:rsidRDefault="00C30E03">
      <w:r>
        <w:separator/>
      </w:r>
    </w:p>
  </w:footnote>
  <w:footnote w:type="continuationSeparator" w:id="0">
    <w:p w:rsidR="00C30E03" w:rsidRDefault="00C30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095DD7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95DD7"/>
    <w:rsid w:val="000A6066"/>
    <w:rsid w:val="000B0FC8"/>
    <w:rsid w:val="000B4752"/>
    <w:rsid w:val="000B5741"/>
    <w:rsid w:val="000C0141"/>
    <w:rsid w:val="000C2CA3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11835"/>
    <w:rsid w:val="00211F51"/>
    <w:rsid w:val="0021331E"/>
    <w:rsid w:val="002241C3"/>
    <w:rsid w:val="00225474"/>
    <w:rsid w:val="00232D2B"/>
    <w:rsid w:val="00233884"/>
    <w:rsid w:val="00234C5C"/>
    <w:rsid w:val="00236313"/>
    <w:rsid w:val="00237ABA"/>
    <w:rsid w:val="0024148B"/>
    <w:rsid w:val="0024457E"/>
    <w:rsid w:val="00247AB3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43818"/>
    <w:rsid w:val="00552600"/>
    <w:rsid w:val="00554BD6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077C8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76BD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5B67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71A9"/>
    <w:rsid w:val="008E079B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96DEA"/>
    <w:rsid w:val="00DA2030"/>
    <w:rsid w:val="00DA2323"/>
    <w:rsid w:val="00DA35E8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E5BA8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E03E-CE36-4FDF-B5BF-56680D7A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5</cp:revision>
  <cp:lastPrinted>2018-05-29T04:50:00Z</cp:lastPrinted>
  <dcterms:created xsi:type="dcterms:W3CDTF">2018-10-25T09:18:00Z</dcterms:created>
  <dcterms:modified xsi:type="dcterms:W3CDTF">2018-10-30T03:54:00Z</dcterms:modified>
</cp:coreProperties>
</file>