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A" w:rsidRDefault="006F380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E7F68" w:rsidRPr="00AE7F68" w:rsidRDefault="00AE7F68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AE7F68">
        <w:rPr>
          <w:rFonts w:ascii="Times New Roman" w:hAnsi="Times New Roman"/>
          <w:b/>
          <w:sz w:val="28"/>
          <w:szCs w:val="24"/>
          <w:u w:val="single"/>
        </w:rPr>
        <w:t>Заявитель: ООО «Вега-Абсолют»</w:t>
      </w:r>
    </w:p>
    <w:p w:rsidR="00AA4FAA" w:rsidRDefault="006F380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E7F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E7F68">
        <w:rPr>
          <w:rFonts w:ascii="Times New Roman" w:hAnsi="Times New Roman"/>
          <w:b/>
          <w:sz w:val="24"/>
          <w:szCs w:val="24"/>
        </w:rPr>
        <w:t>:</w:t>
      </w:r>
    </w:p>
    <w:p w:rsidR="00AA4FAA" w:rsidRDefault="006F38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>
        <w:rPr>
          <w:rFonts w:ascii="Times New Roman" w:hAnsi="Times New Roman"/>
          <w:sz w:val="24"/>
          <w:szCs w:val="24"/>
        </w:rPr>
        <w:t>Большевистская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A4FAA" w:rsidRDefault="006F38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54:35:074275:29;</w:t>
      </w:r>
    </w:p>
    <w:p w:rsidR="00AA4FAA" w:rsidRDefault="006F38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4497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AA4FAA" w:rsidRDefault="006F38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1820, 1901</w:t>
      </w:r>
    </w:p>
    <w:p w:rsidR="00AE7F68" w:rsidRDefault="00AE7F68">
      <w:pPr>
        <w:spacing w:after="0" w:line="240" w:lineRule="auto"/>
      </w:pPr>
      <w:r w:rsidRPr="00AE7F68">
        <w:rPr>
          <w:rFonts w:ascii="Times New Roman" w:hAnsi="Times New Roman"/>
          <w:b/>
          <w:sz w:val="24"/>
          <w:szCs w:val="24"/>
        </w:rPr>
        <w:t>Вид права:</w:t>
      </w:r>
      <w:r>
        <w:rPr>
          <w:rFonts w:ascii="Times New Roman" w:hAnsi="Times New Roman"/>
          <w:sz w:val="24"/>
          <w:szCs w:val="24"/>
        </w:rPr>
        <w:t xml:space="preserve"> собственность</w:t>
      </w:r>
    </w:p>
    <w:p w:rsidR="00AA4FAA" w:rsidRDefault="006F380D" w:rsidP="00AE7F6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 w:rsidR="00AE7F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A4FAA" w:rsidRDefault="006F38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E7F68">
        <w:rPr>
          <w:rFonts w:ascii="Times New Roman" w:hAnsi="Times New Roman"/>
          <w:b/>
          <w:sz w:val="24"/>
          <w:szCs w:val="24"/>
        </w:rPr>
        <w:t xml:space="preserve">: </w:t>
      </w:r>
      <w:r w:rsidRPr="00AE7F68">
        <w:rPr>
          <w:rFonts w:ascii="Times New Roman" w:hAnsi="Times New Roman"/>
          <w:sz w:val="24"/>
          <w:szCs w:val="24"/>
        </w:rPr>
        <w:t>О предоставлении разрешени</w:t>
      </w:r>
      <w:r w:rsidRPr="00AE7F68">
        <w:rPr>
          <w:rFonts w:ascii="Times New Roman" w:hAnsi="Times New Roman"/>
          <w:sz w:val="24"/>
          <w:szCs w:val="24"/>
        </w:rPr>
        <w:t>я на условно разрешенный вид использования земельного участка</w:t>
      </w:r>
      <w:r w:rsidR="00AE7F68">
        <w:rPr>
          <w:rFonts w:ascii="Times New Roman" w:hAnsi="Times New Roman"/>
          <w:sz w:val="24"/>
          <w:szCs w:val="24"/>
        </w:rPr>
        <w:t xml:space="preserve"> - </w:t>
      </w:r>
      <w:r w:rsidRPr="00AE7F68">
        <w:rPr>
          <w:rFonts w:ascii="Times New Roman" w:hAnsi="Times New Roman"/>
          <w:b/>
          <w:i/>
          <w:sz w:val="24"/>
          <w:szCs w:val="24"/>
        </w:rPr>
        <w:t>«</w:t>
      </w:r>
      <w:r w:rsidR="00AE7F68">
        <w:rPr>
          <w:rFonts w:ascii="Times New Roman" w:hAnsi="Times New Roman"/>
          <w:b/>
          <w:i/>
          <w:sz w:val="24"/>
          <w:szCs w:val="24"/>
        </w:rPr>
        <w:t>о</w:t>
      </w:r>
      <w:r w:rsidRPr="00AE7F68">
        <w:rPr>
          <w:rFonts w:ascii="Times New Roman" w:hAnsi="Times New Roman"/>
          <w:b/>
          <w:i/>
          <w:sz w:val="24"/>
          <w:szCs w:val="24"/>
        </w:rPr>
        <w:t>беспеч</w:t>
      </w:r>
      <w:r w:rsidR="00AE7F68">
        <w:rPr>
          <w:rFonts w:ascii="Times New Roman" w:hAnsi="Times New Roman"/>
          <w:b/>
          <w:i/>
          <w:sz w:val="24"/>
          <w:szCs w:val="24"/>
        </w:rPr>
        <w:t>ение научной деятельности (3.9)</w:t>
      </w:r>
      <w:r w:rsidRPr="00AE7F68">
        <w:rPr>
          <w:rFonts w:ascii="Times New Roman" w:hAnsi="Times New Roman"/>
          <w:b/>
          <w:i/>
          <w:sz w:val="24"/>
          <w:szCs w:val="24"/>
        </w:rPr>
        <w:t>»</w:t>
      </w:r>
    </w:p>
    <w:p w:rsidR="00AA4FAA" w:rsidRDefault="006F38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смена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вида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разрешенного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использования</w:t>
      </w:r>
      <w:proofErr w:type="spellEnd"/>
    </w:p>
    <w:p w:rsidR="00AA4FAA" w:rsidRDefault="00AA4F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A4FAA" w:rsidTr="00AA4FA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FAA" w:rsidRDefault="006F380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F68" w:rsidRDefault="00AE7F68" w:rsidP="00AE7F68">
      <w:pPr>
        <w:spacing w:after="0"/>
        <w:rPr>
          <w:rFonts w:ascii="Times New Roman" w:hAnsi="Times New Roman"/>
          <w:sz w:val="24"/>
          <w:szCs w:val="24"/>
        </w:rPr>
      </w:pPr>
    </w:p>
    <w:p w:rsidR="00AA4FAA" w:rsidRDefault="006F380D" w:rsidP="00AE7F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E7F68" w:rsidRDefault="00AE7F68" w:rsidP="00AE7F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Выписка из ЕГРН на земельный участок.</w:t>
      </w:r>
    </w:p>
    <w:p w:rsidR="00AE7F68" w:rsidRDefault="00AE7F68" w:rsidP="00AE7F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Выписка из ЕГРН на нежилое здание.</w:t>
      </w:r>
    </w:p>
    <w:p w:rsidR="00AE7F68" w:rsidRDefault="00AE7F68" w:rsidP="00AE7F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Доверенность.</w:t>
      </w:r>
    </w:p>
    <w:p w:rsidR="00AE7F68" w:rsidRDefault="00AE7F68" w:rsidP="00AE7F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Выписка из ЕГРЮЛ.</w:t>
      </w:r>
    </w:p>
    <w:p w:rsidR="00AE7F68" w:rsidRPr="00AE7F68" w:rsidRDefault="00AE7F68" w:rsidP="00AE7F68">
      <w:pPr>
        <w:spacing w:after="0"/>
      </w:pPr>
      <w:r>
        <w:rPr>
          <w:rFonts w:ascii="Times New Roman" w:hAnsi="Times New Roman"/>
          <w:sz w:val="24"/>
          <w:szCs w:val="24"/>
        </w:rPr>
        <w:t>5. Заключение о соответствии действующим техническим регламентам.</w:t>
      </w:r>
    </w:p>
    <w:sectPr w:rsidR="00AE7F68" w:rsidRPr="00AE7F68" w:rsidSect="00AA4FA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0D" w:rsidRDefault="006F380D" w:rsidP="00AA4FAA">
      <w:pPr>
        <w:spacing w:after="0" w:line="240" w:lineRule="auto"/>
      </w:pPr>
      <w:r>
        <w:separator/>
      </w:r>
    </w:p>
  </w:endnote>
  <w:endnote w:type="continuationSeparator" w:id="0">
    <w:p w:rsidR="006F380D" w:rsidRDefault="006F380D" w:rsidP="00AA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A" w:rsidRDefault="00AA4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0D" w:rsidRDefault="006F380D" w:rsidP="00AA4FAA">
      <w:pPr>
        <w:spacing w:after="0" w:line="240" w:lineRule="auto"/>
      </w:pPr>
      <w:r w:rsidRPr="00AA4FAA">
        <w:rPr>
          <w:color w:val="000000"/>
        </w:rPr>
        <w:separator/>
      </w:r>
    </w:p>
  </w:footnote>
  <w:footnote w:type="continuationSeparator" w:id="0">
    <w:p w:rsidR="006F380D" w:rsidRDefault="006F380D" w:rsidP="00AA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A" w:rsidRDefault="00AA4F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4FAA" w:rsidRDefault="00AA4F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20.06.2019 – 18.07.2019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AA"/>
    <w:rsid w:val="006F380D"/>
    <w:rsid w:val="00AA4FAA"/>
    <w:rsid w:val="00A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F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A4FAA"/>
    <w:rPr>
      <w:sz w:val="22"/>
      <w:szCs w:val="22"/>
      <w:lang w:eastAsia="en-US"/>
    </w:rPr>
  </w:style>
  <w:style w:type="paragraph" w:styleId="a5">
    <w:name w:val="footer"/>
    <w:basedOn w:val="a"/>
    <w:rsid w:val="00AA4F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A4FAA"/>
    <w:rPr>
      <w:sz w:val="22"/>
      <w:szCs w:val="22"/>
      <w:lang w:eastAsia="en-US"/>
    </w:rPr>
  </w:style>
  <w:style w:type="paragraph" w:styleId="a7">
    <w:name w:val="Balloon Text"/>
    <w:basedOn w:val="a"/>
    <w:rsid w:val="00AA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A4FA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A4FA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A4F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4F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2019-06-17T04:04:00Z</cp:lastPrinted>
  <dcterms:created xsi:type="dcterms:W3CDTF">2019-06-17T04:05:00Z</dcterms:created>
  <dcterms:modified xsi:type="dcterms:W3CDTF">2019-06-17T04:05:00Z</dcterms:modified>
</cp:coreProperties>
</file>