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E99" w:rsidRDefault="00EB186F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F1E99" w:rsidRDefault="00EB186F">
      <w:pPr>
        <w:ind w:right="284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Департаменту земельных и имущественных отношений мэрии города Новосибирска</w:t>
      </w:r>
    </w:p>
    <w:p w:rsidR="005F1E99" w:rsidRDefault="00EB186F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5F1E99" w:rsidRDefault="00EB186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местоположение: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Калинин</w:t>
      </w:r>
      <w:r>
        <w:rPr>
          <w:rFonts w:ascii="Times New Roman" w:hAnsi="Times New Roman"/>
          <w:sz w:val="24"/>
          <w:szCs w:val="24"/>
        </w:rPr>
        <w:t>ский район,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/>
          <w:sz w:val="24"/>
          <w:szCs w:val="24"/>
        </w:rPr>
        <w:t>Краузе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1а</w:t>
      </w:r>
    </w:p>
    <w:p w:rsidR="005F1E99" w:rsidRDefault="00EB186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</w:t>
      </w:r>
    </w:p>
    <w:p w:rsidR="005F1E99" w:rsidRDefault="00EB186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площадь- 100 кв. м;</w:t>
      </w:r>
    </w:p>
    <w:p w:rsidR="005F1E99" w:rsidRDefault="00EB18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 № 8421</w:t>
      </w:r>
    </w:p>
    <w:p w:rsidR="005F1E99" w:rsidRDefault="00EB186F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собственность города Новосибирска</w:t>
      </w:r>
    </w:p>
    <w:p w:rsidR="005F1E99" w:rsidRDefault="00EB186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улично-дорожной сети (ИТ-3).</w:t>
      </w:r>
    </w:p>
    <w:p w:rsidR="005F1E99" w:rsidRDefault="00EB186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>О предоставлении разрешения на условно разрешенные виды использования зе</w:t>
      </w:r>
      <w:r>
        <w:rPr>
          <w:rFonts w:ascii="Times New Roman" w:hAnsi="Times New Roman"/>
          <w:i/>
          <w:sz w:val="24"/>
          <w:szCs w:val="24"/>
        </w:rPr>
        <w:t xml:space="preserve">мельного участка - </w:t>
      </w:r>
      <w:r>
        <w:rPr>
          <w:rFonts w:ascii="Times New Roman" w:hAnsi="Times New Roman"/>
          <w:b/>
          <w:i/>
          <w:sz w:val="24"/>
          <w:szCs w:val="24"/>
        </w:rPr>
        <w:t>«обслуживание автотранспорта (4.9)».</w:t>
      </w:r>
    </w:p>
    <w:p w:rsidR="005F1E99" w:rsidRDefault="00EB186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>для размещения нестационарного объекта</w:t>
      </w:r>
    </w:p>
    <w:p w:rsidR="005F1E99" w:rsidRDefault="00EB186F">
      <w:pPr>
        <w:spacing w:before="120" w:after="0"/>
      </w:pPr>
      <w:r>
        <w:rPr>
          <w:noProof/>
          <w:lang w:eastAsia="ru-RU"/>
        </w:rPr>
        <w:drawing>
          <wp:inline distT="0" distB="0" distL="0" distR="0">
            <wp:extent cx="6297299" cy="4589145"/>
            <wp:effectExtent l="0" t="0" r="0" b="0"/>
            <wp:docPr id="1" name="Рисунок 4" descr="C:\Users\isharkova\Desktop\ОО 8 августа 2019\СХЕМЫ\ДЗИО  ул. Краузе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7299" cy="458914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5F1E99" w:rsidSect="005F1E99">
      <w:headerReference w:type="default" r:id="rId7"/>
      <w:footerReference w:type="default" r:id="rId8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86F" w:rsidRDefault="00EB186F" w:rsidP="005F1E99">
      <w:pPr>
        <w:spacing w:after="0" w:line="240" w:lineRule="auto"/>
      </w:pPr>
      <w:r>
        <w:separator/>
      </w:r>
    </w:p>
  </w:endnote>
  <w:endnote w:type="continuationSeparator" w:id="0">
    <w:p w:rsidR="00EB186F" w:rsidRDefault="00EB186F" w:rsidP="005F1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E99" w:rsidRDefault="005F1E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86F" w:rsidRDefault="00EB186F" w:rsidP="005F1E99">
      <w:pPr>
        <w:spacing w:after="0" w:line="240" w:lineRule="auto"/>
      </w:pPr>
      <w:r w:rsidRPr="005F1E99">
        <w:rPr>
          <w:color w:val="000000"/>
        </w:rPr>
        <w:separator/>
      </w:r>
    </w:p>
  </w:footnote>
  <w:footnote w:type="continuationSeparator" w:id="0">
    <w:p w:rsidR="00EB186F" w:rsidRDefault="00EB186F" w:rsidP="005F1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E99" w:rsidRDefault="005F1E9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5F1E99" w:rsidRDefault="005F1E9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22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8</w:t>
    </w:r>
    <w:r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19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9</w:t>
    </w:r>
    <w:r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1E99"/>
    <w:rsid w:val="005F1E99"/>
    <w:rsid w:val="0060484F"/>
    <w:rsid w:val="00EB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1E9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1E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5F1E99"/>
    <w:rPr>
      <w:sz w:val="22"/>
      <w:szCs w:val="22"/>
      <w:lang w:eastAsia="en-US"/>
    </w:rPr>
  </w:style>
  <w:style w:type="paragraph" w:styleId="a5">
    <w:name w:val="footer"/>
    <w:basedOn w:val="a"/>
    <w:rsid w:val="005F1E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5F1E99"/>
    <w:rPr>
      <w:sz w:val="22"/>
      <w:szCs w:val="22"/>
      <w:lang w:eastAsia="en-US"/>
    </w:rPr>
  </w:style>
  <w:style w:type="paragraph" w:styleId="a7">
    <w:name w:val="Balloon Text"/>
    <w:basedOn w:val="a"/>
    <w:rsid w:val="005F1E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5F1E99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5F1E99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5F1E9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5F1E99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5F1E9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2</cp:revision>
  <cp:lastPrinted>2019-07-31T08:16:00Z</cp:lastPrinted>
  <dcterms:created xsi:type="dcterms:W3CDTF">2019-08-20T02:39:00Z</dcterms:created>
  <dcterms:modified xsi:type="dcterms:W3CDTF">2019-08-20T02:39:00Z</dcterms:modified>
</cp:coreProperties>
</file>