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header16.xml" ContentType="application/vnd.openxmlformats-officedocument.wordprocessingml.header+xml"/>
  <Default Extension="jpeg" ContentType="image/jpeg"/>
  <Override PartName="/word/header14.xml" ContentType="application/vnd.openxmlformats-officedocument.wordprocessingml.header+xml"/>
  <Override PartName="/word/header15.xml" ContentType="application/vnd.openxmlformats-officedocument.wordprocessingml.header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34068B" w:rsidRPr="00853BAF" w:rsidTr="0034068B">
        <w:tc>
          <w:tcPr>
            <w:tcW w:w="9923" w:type="dxa"/>
          </w:tcPr>
          <w:p w:rsidR="0034068B" w:rsidRPr="0034068B" w:rsidRDefault="0034068B" w:rsidP="0034068B">
            <w:pPr>
              <w:ind w:left="4536"/>
              <w:outlineLvl w:val="0"/>
              <w:rPr>
                <w:rFonts w:ascii="Times New Roman" w:hAnsi="Times New Roman" w:cs="Times New Roman"/>
              </w:rPr>
            </w:pPr>
            <w:r w:rsidRPr="0034068B">
              <w:rPr>
                <w:rFonts w:ascii="Times New Roman" w:hAnsi="Times New Roman" w:cs="Times New Roman"/>
                <w:noProof/>
                <w:sz w:val="12"/>
              </w:rPr>
              <w:drawing>
                <wp:inline distT="0" distB="0" distL="0" distR="0">
                  <wp:extent cx="524510" cy="52451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10" cy="52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068B" w:rsidRPr="0034068B" w:rsidRDefault="0034068B" w:rsidP="0034068B">
            <w:pPr>
              <w:ind w:left="2098"/>
              <w:outlineLvl w:val="0"/>
              <w:rPr>
                <w:rFonts w:ascii="Times New Roman" w:hAnsi="Times New Roman" w:cs="Times New Roman"/>
                <w:b/>
                <w:bCs/>
                <w:spacing w:val="20"/>
                <w:sz w:val="30"/>
                <w:szCs w:val="30"/>
              </w:rPr>
            </w:pPr>
            <w:r w:rsidRPr="0034068B">
              <w:rPr>
                <w:rFonts w:ascii="Times New Roman" w:hAnsi="Times New Roman" w:cs="Times New Roman"/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34068B" w:rsidRPr="0034068B" w:rsidRDefault="0034068B" w:rsidP="0034068B">
            <w:pPr>
              <w:ind w:left="2778"/>
              <w:outlineLvl w:val="0"/>
              <w:rPr>
                <w:rFonts w:ascii="Times New Roman" w:hAnsi="Times New Roman" w:cs="Times New Roman"/>
                <w:b/>
                <w:bCs/>
                <w:spacing w:val="40"/>
                <w:sz w:val="40"/>
                <w:szCs w:val="40"/>
              </w:rPr>
            </w:pPr>
            <w:r w:rsidRPr="0034068B">
              <w:rPr>
                <w:rFonts w:ascii="Times New Roman" w:hAnsi="Times New Roman" w:cs="Times New Roman"/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34068B" w:rsidRPr="0034068B" w:rsidRDefault="0034068B" w:rsidP="0034068B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4068B">
              <w:rPr>
                <w:rFonts w:ascii="Times New Roman" w:hAnsi="Times New Roman" w:cs="Times New Roman"/>
                <w:b/>
                <w:sz w:val="28"/>
                <w:szCs w:val="28"/>
              </w:rPr>
              <w:t>От</w:t>
            </w:r>
            <w:r w:rsidRPr="0034068B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34068B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3406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 </w:t>
            </w:r>
            <w:r w:rsidR="003708F5" w:rsidRPr="003708F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03.04.2023</w:t>
            </w:r>
            <w:r w:rsidRPr="003406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ab/>
            </w:r>
            <w:r w:rsidRPr="0034068B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34068B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  <w:r w:rsidRPr="0034068B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3406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    </w:t>
            </w:r>
            <w:r w:rsidR="003708F5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1569</w:t>
            </w:r>
            <w:r w:rsidRPr="003406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  </w:t>
            </w:r>
            <w:r w:rsidRPr="0034068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ab/>
            </w:r>
          </w:p>
        </w:tc>
      </w:tr>
    </w:tbl>
    <w:tbl>
      <w:tblPr>
        <w:tblW w:w="0" w:type="auto"/>
        <w:tblLayout w:type="fixed"/>
        <w:tblCellMar>
          <w:left w:w="107" w:type="dxa"/>
          <w:right w:w="107" w:type="dxa"/>
        </w:tblCellMar>
        <w:tblLook w:val="0000"/>
      </w:tblPr>
      <w:tblGrid>
        <w:gridCol w:w="10030"/>
      </w:tblGrid>
      <w:tr w:rsidR="003A40D5" w:rsidRPr="00020CAB" w:rsidTr="0068485D">
        <w:trPr>
          <w:cantSplit/>
          <w:trHeight w:val="582"/>
        </w:trPr>
        <w:tc>
          <w:tcPr>
            <w:tcW w:w="10030" w:type="dxa"/>
          </w:tcPr>
          <w:p w:rsidR="003A40D5" w:rsidRPr="00020CAB" w:rsidRDefault="003A40D5" w:rsidP="00ED43DE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 xml:space="preserve">О проекте планировки и проекте межевания территории, </w:t>
            </w:r>
            <w:r w:rsidR="00CE40BB" w:rsidRPr="001116C1">
              <w:rPr>
                <w:rFonts w:ascii="Times New Roman" w:hAnsi="Times New Roman" w:cs="Times New Roman"/>
                <w:sz w:val="28"/>
                <w:szCs w:val="28"/>
              </w:rPr>
              <w:t>предусматривающ</w:t>
            </w:r>
            <w:r w:rsidR="004C3708" w:rsidRPr="001116C1">
              <w:rPr>
                <w:rFonts w:ascii="Times New Roman" w:hAnsi="Times New Roman" w:cs="Times New Roman"/>
                <w:sz w:val="28"/>
                <w:szCs w:val="28"/>
              </w:rPr>
              <w:t>их</w:t>
            </w:r>
            <w:r w:rsidR="00CE40BB" w:rsidRPr="001116C1">
              <w:rPr>
                <w:rFonts w:ascii="Times New Roman" w:hAnsi="Times New Roman" w:cs="Times New Roman"/>
                <w:sz w:val="28"/>
                <w:szCs w:val="28"/>
              </w:rPr>
              <w:t xml:space="preserve"> размещение линейного объекта транспортной инфраструктуры местного знач</w:t>
            </w:r>
            <w:r w:rsidR="00CE40BB" w:rsidRPr="001116C1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CE40BB" w:rsidRPr="001116C1">
              <w:rPr>
                <w:rFonts w:ascii="Times New Roman" w:hAnsi="Times New Roman" w:cs="Times New Roman"/>
                <w:sz w:val="28"/>
                <w:szCs w:val="28"/>
              </w:rPr>
              <w:t xml:space="preserve">ния </w:t>
            </w:r>
            <w:r w:rsidR="00487A15" w:rsidRPr="001116C1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CE40BB" w:rsidRPr="001116C1">
              <w:rPr>
                <w:rFonts w:ascii="Times New Roman" w:hAnsi="Times New Roman" w:cs="Times New Roman"/>
                <w:sz w:val="28"/>
                <w:szCs w:val="28"/>
              </w:rPr>
      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</w:t>
            </w:r>
            <w:r w:rsidR="000D2128" w:rsidRPr="001116C1">
              <w:rPr>
                <w:rFonts w:ascii="Times New Roman" w:hAnsi="Times New Roman" w:cs="Times New Roman"/>
                <w:sz w:val="28"/>
                <w:szCs w:val="28"/>
              </w:rPr>
              <w:t xml:space="preserve"> г. Новосибирска</w:t>
            </w:r>
            <w:r w:rsidR="001270D8" w:rsidRPr="001116C1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</w:tbl>
    <w:p w:rsidR="003A40D5" w:rsidRPr="00020CAB" w:rsidRDefault="003A40D5" w:rsidP="00487A15">
      <w:pPr>
        <w:tabs>
          <w:tab w:val="left" w:pos="360"/>
        </w:tabs>
        <w:spacing w:after="0" w:line="240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3A40D5" w:rsidRPr="00020CAB" w:rsidRDefault="003A40D5" w:rsidP="00487A15">
      <w:pPr>
        <w:tabs>
          <w:tab w:val="left" w:pos="360"/>
        </w:tabs>
        <w:spacing w:after="0" w:line="240" w:lineRule="atLeas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3A40D5" w:rsidRPr="001116C1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В целях выделения элементов планировочной структуры, установления гр</w:t>
      </w:r>
      <w:r w:rsidRPr="001116C1">
        <w:rPr>
          <w:rFonts w:ascii="Times New Roman" w:hAnsi="Times New Roman" w:cs="Times New Roman"/>
          <w:sz w:val="28"/>
          <w:szCs w:val="28"/>
        </w:rPr>
        <w:t>а</w:t>
      </w:r>
      <w:r w:rsidRPr="001116C1">
        <w:rPr>
          <w:rFonts w:ascii="Times New Roman" w:hAnsi="Times New Roman" w:cs="Times New Roman"/>
          <w:sz w:val="28"/>
          <w:szCs w:val="28"/>
        </w:rPr>
        <w:t>ниц территорий общего пользования, границ зон планируемого размещения об</w:t>
      </w:r>
      <w:r w:rsidRPr="001116C1">
        <w:rPr>
          <w:rFonts w:ascii="Times New Roman" w:hAnsi="Times New Roman" w:cs="Times New Roman"/>
          <w:sz w:val="28"/>
          <w:szCs w:val="28"/>
        </w:rPr>
        <w:t>ъ</w:t>
      </w:r>
      <w:r w:rsidRPr="001116C1">
        <w:rPr>
          <w:rFonts w:ascii="Times New Roman" w:hAnsi="Times New Roman" w:cs="Times New Roman"/>
          <w:sz w:val="28"/>
          <w:szCs w:val="28"/>
        </w:rPr>
        <w:t>ектов капитального строительства, определения характеристик и очередности планируемого развития территории, определения местоположения границ обр</w:t>
      </w:r>
      <w:r w:rsidRPr="001116C1">
        <w:rPr>
          <w:rFonts w:ascii="Times New Roman" w:hAnsi="Times New Roman" w:cs="Times New Roman"/>
          <w:sz w:val="28"/>
          <w:szCs w:val="28"/>
        </w:rPr>
        <w:t>а</w:t>
      </w:r>
      <w:r w:rsidRPr="001116C1">
        <w:rPr>
          <w:rFonts w:ascii="Times New Roman" w:hAnsi="Times New Roman" w:cs="Times New Roman"/>
          <w:sz w:val="28"/>
          <w:szCs w:val="28"/>
        </w:rPr>
        <w:t xml:space="preserve">зуемых и изменяемых земельных участков, с учетом протокола </w:t>
      </w:r>
      <w:r w:rsidRPr="001116C1">
        <w:rPr>
          <w:rFonts w:ascii="Times New Roman" w:eastAsia="Calibri" w:hAnsi="Times New Roman" w:cs="Times New Roman"/>
          <w:sz w:val="28"/>
          <w:szCs w:val="28"/>
        </w:rPr>
        <w:t>общественных о</w:t>
      </w:r>
      <w:r w:rsidRPr="001116C1">
        <w:rPr>
          <w:rFonts w:ascii="Times New Roman" w:eastAsia="Calibri" w:hAnsi="Times New Roman" w:cs="Times New Roman"/>
          <w:sz w:val="28"/>
          <w:szCs w:val="28"/>
        </w:rPr>
        <w:t>б</w:t>
      </w:r>
      <w:r w:rsidRPr="001116C1">
        <w:rPr>
          <w:rFonts w:ascii="Times New Roman" w:eastAsia="Calibri" w:hAnsi="Times New Roman" w:cs="Times New Roman"/>
          <w:sz w:val="28"/>
          <w:szCs w:val="28"/>
        </w:rPr>
        <w:t>суждений</w:t>
      </w:r>
      <w:r w:rsidRPr="001116C1">
        <w:rPr>
          <w:rFonts w:ascii="Times New Roman" w:hAnsi="Times New Roman" w:cs="Times New Roman"/>
          <w:sz w:val="28"/>
          <w:szCs w:val="28"/>
        </w:rPr>
        <w:t xml:space="preserve"> и заключения о результатах </w:t>
      </w:r>
      <w:r w:rsidRPr="001116C1">
        <w:rPr>
          <w:rFonts w:ascii="Times New Roman" w:eastAsia="Calibri" w:hAnsi="Times New Roman" w:cs="Times New Roman"/>
          <w:sz w:val="28"/>
          <w:szCs w:val="28"/>
        </w:rPr>
        <w:t xml:space="preserve">общественных </w:t>
      </w:r>
      <w:r w:rsidRPr="001116C1">
        <w:rPr>
          <w:rFonts w:ascii="Times New Roman" w:hAnsi="Times New Roman" w:cs="Times New Roman"/>
          <w:sz w:val="28"/>
          <w:szCs w:val="28"/>
        </w:rPr>
        <w:t>обсуждений, в соответствии с Градостроительным кодексом Российской Федерации, постановлением Прав</w:t>
      </w:r>
      <w:r w:rsidRPr="001116C1">
        <w:rPr>
          <w:rFonts w:ascii="Times New Roman" w:hAnsi="Times New Roman" w:cs="Times New Roman"/>
          <w:sz w:val="28"/>
          <w:szCs w:val="28"/>
        </w:rPr>
        <w:t>и</w:t>
      </w:r>
      <w:r w:rsidRPr="001116C1">
        <w:rPr>
          <w:rFonts w:ascii="Times New Roman" w:hAnsi="Times New Roman" w:cs="Times New Roman"/>
          <w:sz w:val="28"/>
          <w:szCs w:val="28"/>
        </w:rPr>
        <w:t>тельства Российской Федерации от 19.11.2014 № 1221 «Об утверждении Правил присвоения, изменения и аннулирования адресов»,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 xml:space="preserve"> постановлениями Правител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>ь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>ства Российской Федерации от 12.05.2017 № 564 «Об утверждении Положения о составе и содержании документации по планировке территории, предусматр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>и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>вающей размещение одного или нескольких линейных объектов», от </w:t>
      </w:r>
      <w:r w:rsidR="00C03B48">
        <w:rPr>
          <w:rFonts w:ascii="Times New Roman" w:eastAsia="Calibri" w:hAnsi="Times New Roman" w:cs="Times New Roman"/>
          <w:sz w:val="28"/>
          <w:szCs w:val="28"/>
        </w:rPr>
        <w:t>02.04.</w:t>
      </w:r>
      <w:r w:rsidR="00950345" w:rsidRPr="001116C1">
        <w:rPr>
          <w:rFonts w:ascii="Times New Roman" w:eastAsia="Calibri" w:hAnsi="Times New Roman" w:cs="Times New Roman"/>
          <w:sz w:val="28"/>
          <w:szCs w:val="28"/>
        </w:rPr>
        <w:t>2022 № 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>575 «Об особенностях подготовки, согласования, утверждения, продления ср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>о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>ков действия документации по планировке территории, градостроительных пл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>а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>нов земельных участков, выдачи разрешений на строительство объектов кап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>и</w:t>
      </w:r>
      <w:r w:rsidR="00D36138" w:rsidRPr="001116C1">
        <w:rPr>
          <w:rFonts w:ascii="Times New Roman" w:eastAsia="Calibri" w:hAnsi="Times New Roman" w:cs="Times New Roman"/>
          <w:sz w:val="28"/>
          <w:szCs w:val="28"/>
        </w:rPr>
        <w:t>тального строительства, разрешений на ввод в эксплуатацию»,</w:t>
      </w:r>
      <w:r w:rsidRPr="001116C1">
        <w:rPr>
          <w:rFonts w:ascii="Times New Roman" w:hAnsi="Times New Roman" w:cs="Times New Roman"/>
          <w:sz w:val="28"/>
          <w:szCs w:val="28"/>
        </w:rPr>
        <w:t xml:space="preserve"> </w:t>
      </w:r>
      <w:r w:rsidR="00437261" w:rsidRPr="001116C1">
        <w:rPr>
          <w:rFonts w:ascii="Times New Roman" w:hAnsi="Times New Roman" w:cs="Times New Roman"/>
          <w:sz w:val="28"/>
          <w:szCs w:val="28"/>
        </w:rPr>
        <w:t>решением Совета депутатов города Новосибирска от 24.05.2017 № 411 «О Порядке подготовки д</w:t>
      </w:r>
      <w:r w:rsidR="00437261" w:rsidRPr="001116C1">
        <w:rPr>
          <w:rFonts w:ascii="Times New Roman" w:hAnsi="Times New Roman" w:cs="Times New Roman"/>
          <w:sz w:val="28"/>
          <w:szCs w:val="28"/>
        </w:rPr>
        <w:t>о</w:t>
      </w:r>
      <w:r w:rsidR="00437261" w:rsidRPr="001116C1">
        <w:rPr>
          <w:rFonts w:ascii="Times New Roman" w:hAnsi="Times New Roman" w:cs="Times New Roman"/>
          <w:sz w:val="28"/>
          <w:szCs w:val="28"/>
        </w:rPr>
        <w:t>кументации по планировке территории, внесения в нее изменений и ее отмены и признании утратившими силу отдельных решений Совета депутатов города Нов</w:t>
      </w:r>
      <w:r w:rsidR="00437261" w:rsidRPr="001116C1">
        <w:rPr>
          <w:rFonts w:ascii="Times New Roman" w:hAnsi="Times New Roman" w:cs="Times New Roman"/>
          <w:sz w:val="28"/>
          <w:szCs w:val="28"/>
        </w:rPr>
        <w:t>о</w:t>
      </w:r>
      <w:r w:rsidR="00437261" w:rsidRPr="001116C1">
        <w:rPr>
          <w:rFonts w:ascii="Times New Roman" w:hAnsi="Times New Roman" w:cs="Times New Roman"/>
          <w:sz w:val="28"/>
          <w:szCs w:val="28"/>
        </w:rPr>
        <w:t>сибирска»</w:t>
      </w:r>
      <w:r w:rsidR="00D36138" w:rsidRPr="001116C1">
        <w:rPr>
          <w:rFonts w:ascii="Times New Roman" w:hAnsi="Times New Roman" w:cs="Times New Roman"/>
          <w:sz w:val="28"/>
          <w:szCs w:val="28"/>
        </w:rPr>
        <w:t xml:space="preserve">, </w:t>
      </w:r>
      <w:r w:rsidRPr="001116C1">
        <w:rPr>
          <w:rFonts w:ascii="Times New Roman" w:hAnsi="Times New Roman" w:cs="Times New Roman"/>
          <w:sz w:val="28"/>
          <w:szCs w:val="28"/>
        </w:rPr>
        <w:t>руководствуясь Уставом города Новосибирска, ПОСТАНОВЛЯЮ:</w:t>
      </w:r>
    </w:p>
    <w:p w:rsidR="003A40D5" w:rsidRPr="001116C1" w:rsidRDefault="003A40D5" w:rsidP="00487A15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1. Утвердить проект планировки территории, </w:t>
      </w:r>
      <w:r w:rsidR="00CE40BB" w:rsidRPr="001116C1">
        <w:rPr>
          <w:rFonts w:ascii="Times New Roman" w:hAnsi="Times New Roman" w:cs="Times New Roman"/>
          <w:sz w:val="28"/>
          <w:szCs w:val="28"/>
        </w:rPr>
        <w:t>предусматривающ</w:t>
      </w:r>
      <w:r w:rsidR="0068485D" w:rsidRPr="001116C1">
        <w:rPr>
          <w:rFonts w:ascii="Times New Roman" w:hAnsi="Times New Roman" w:cs="Times New Roman"/>
          <w:sz w:val="28"/>
          <w:szCs w:val="28"/>
        </w:rPr>
        <w:t>ий</w:t>
      </w:r>
      <w:r w:rsidR="00CE40BB" w:rsidRPr="001116C1">
        <w:rPr>
          <w:rFonts w:ascii="Times New Roman" w:hAnsi="Times New Roman" w:cs="Times New Roman"/>
          <w:sz w:val="28"/>
          <w:szCs w:val="28"/>
        </w:rPr>
        <w:t xml:space="preserve"> разм</w:t>
      </w:r>
      <w:r w:rsidR="00CE40BB" w:rsidRPr="001116C1">
        <w:rPr>
          <w:rFonts w:ascii="Times New Roman" w:hAnsi="Times New Roman" w:cs="Times New Roman"/>
          <w:sz w:val="28"/>
          <w:szCs w:val="28"/>
        </w:rPr>
        <w:t>е</w:t>
      </w:r>
      <w:r w:rsidR="00CE40BB" w:rsidRPr="001116C1">
        <w:rPr>
          <w:rFonts w:ascii="Times New Roman" w:hAnsi="Times New Roman" w:cs="Times New Roman"/>
          <w:sz w:val="28"/>
          <w:szCs w:val="28"/>
        </w:rPr>
        <w:t xml:space="preserve">щение линейного объекта транспортной инфраструктуры местного значения </w:t>
      </w:r>
      <w:r w:rsidR="00487A15" w:rsidRPr="001116C1">
        <w:rPr>
          <w:rFonts w:ascii="Times New Roman" w:hAnsi="Times New Roman" w:cs="Times New Roman"/>
          <w:sz w:val="28"/>
          <w:szCs w:val="28"/>
        </w:rPr>
        <w:t>–</w:t>
      </w:r>
      <w:r w:rsidR="00CE40BB" w:rsidRPr="001116C1">
        <w:rPr>
          <w:rFonts w:ascii="Times New Roman" w:hAnsi="Times New Roman" w:cs="Times New Roman"/>
          <w:sz w:val="28"/>
          <w:szCs w:val="28"/>
        </w:rPr>
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Старому шоссе на пер</w:t>
      </w:r>
      <w:r w:rsidR="00CE40BB" w:rsidRPr="001116C1">
        <w:rPr>
          <w:rFonts w:ascii="Times New Roman" w:hAnsi="Times New Roman" w:cs="Times New Roman"/>
          <w:sz w:val="28"/>
          <w:szCs w:val="28"/>
        </w:rPr>
        <w:t>е</w:t>
      </w:r>
      <w:r w:rsidR="00CE40BB" w:rsidRPr="001116C1">
        <w:rPr>
          <w:rFonts w:ascii="Times New Roman" w:hAnsi="Times New Roman" w:cs="Times New Roman"/>
          <w:sz w:val="28"/>
          <w:szCs w:val="28"/>
        </w:rPr>
        <w:t xml:space="preserve">сечении с ул. Одоевского в Первомайском районе </w:t>
      </w:r>
      <w:r w:rsidR="000D2128" w:rsidRPr="001116C1">
        <w:rPr>
          <w:rFonts w:ascii="Times New Roman" w:hAnsi="Times New Roman" w:cs="Times New Roman"/>
          <w:sz w:val="28"/>
          <w:szCs w:val="28"/>
        </w:rPr>
        <w:t>г. Новосибирска</w:t>
      </w:r>
      <w:r w:rsidR="00C03B48">
        <w:rPr>
          <w:rFonts w:ascii="Times New Roman" w:hAnsi="Times New Roman" w:cs="Times New Roman"/>
          <w:sz w:val="28"/>
          <w:szCs w:val="28"/>
        </w:rPr>
        <w:t xml:space="preserve">» </w:t>
      </w:r>
      <w:r w:rsidRPr="001116C1">
        <w:rPr>
          <w:rFonts w:ascii="Times New Roman" w:hAnsi="Times New Roman" w:cs="Times New Roman"/>
          <w:sz w:val="28"/>
          <w:szCs w:val="28"/>
        </w:rPr>
        <w:t>(прилож</w:t>
      </w:r>
      <w:r w:rsidRPr="001116C1">
        <w:rPr>
          <w:rFonts w:ascii="Times New Roman" w:hAnsi="Times New Roman" w:cs="Times New Roman"/>
          <w:sz w:val="28"/>
          <w:szCs w:val="28"/>
        </w:rPr>
        <w:t>е</w:t>
      </w:r>
      <w:r w:rsidRPr="001116C1">
        <w:rPr>
          <w:rFonts w:ascii="Times New Roman" w:hAnsi="Times New Roman" w:cs="Times New Roman"/>
          <w:sz w:val="28"/>
          <w:szCs w:val="28"/>
        </w:rPr>
        <w:t>ние 1).</w:t>
      </w:r>
    </w:p>
    <w:p w:rsidR="00332F7B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2. Утвердить проект межевания территории, </w:t>
      </w:r>
      <w:r w:rsidR="00CE40BB" w:rsidRPr="001116C1">
        <w:rPr>
          <w:rFonts w:ascii="Times New Roman" w:hAnsi="Times New Roman" w:cs="Times New Roman"/>
          <w:sz w:val="28"/>
          <w:szCs w:val="28"/>
        </w:rPr>
        <w:t>предусматривающ</w:t>
      </w:r>
      <w:r w:rsidR="001270D8" w:rsidRPr="001116C1">
        <w:rPr>
          <w:rFonts w:ascii="Times New Roman" w:hAnsi="Times New Roman" w:cs="Times New Roman"/>
          <w:sz w:val="28"/>
          <w:szCs w:val="28"/>
        </w:rPr>
        <w:t>ий</w:t>
      </w:r>
      <w:r w:rsidR="00CE40BB" w:rsidRPr="001116C1">
        <w:rPr>
          <w:rFonts w:ascii="Times New Roman" w:hAnsi="Times New Roman" w:cs="Times New Roman"/>
          <w:sz w:val="28"/>
          <w:szCs w:val="28"/>
        </w:rPr>
        <w:t xml:space="preserve"> размещ</w:t>
      </w:r>
      <w:r w:rsidR="00CE40BB" w:rsidRPr="001116C1">
        <w:rPr>
          <w:rFonts w:ascii="Times New Roman" w:hAnsi="Times New Roman" w:cs="Times New Roman"/>
          <w:sz w:val="28"/>
          <w:szCs w:val="28"/>
        </w:rPr>
        <w:t>е</w:t>
      </w:r>
      <w:r w:rsidR="00CE40BB" w:rsidRPr="001116C1">
        <w:rPr>
          <w:rFonts w:ascii="Times New Roman" w:hAnsi="Times New Roman" w:cs="Times New Roman"/>
          <w:sz w:val="28"/>
          <w:szCs w:val="28"/>
        </w:rPr>
        <w:t xml:space="preserve">ние линейного объекта транспортной инфраструктуры местного значения </w:t>
      </w:r>
      <w:r w:rsidR="00C03B48">
        <w:rPr>
          <w:rFonts w:ascii="Times New Roman" w:hAnsi="Times New Roman" w:cs="Times New Roman"/>
          <w:sz w:val="28"/>
          <w:szCs w:val="28"/>
        </w:rPr>
        <w:t>–</w:t>
      </w:r>
      <w:r w:rsidR="00CE40BB" w:rsidRPr="001116C1">
        <w:rPr>
          <w:rFonts w:ascii="Times New Roman" w:hAnsi="Times New Roman" w:cs="Times New Roman"/>
          <w:sz w:val="28"/>
          <w:szCs w:val="28"/>
        </w:rPr>
        <w:t xml:space="preserve"> </w:t>
      </w:r>
      <w:r w:rsidR="00332F7B">
        <w:rPr>
          <w:rFonts w:ascii="Times New Roman" w:hAnsi="Times New Roman" w:cs="Times New Roman"/>
          <w:sz w:val="28"/>
          <w:szCs w:val="28"/>
        </w:rPr>
        <w:br/>
      </w:r>
    </w:p>
    <w:p w:rsidR="003A40D5" w:rsidRPr="001116C1" w:rsidRDefault="00CE40BB" w:rsidP="00332F7B">
      <w:pPr>
        <w:autoSpaceDE w:val="0"/>
        <w:autoSpaceDN w:val="0"/>
        <w:adjustRightInd w:val="0"/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lastRenderedPageBreak/>
        <w:t>«Магистраль непрерывного движения от Красного проспекта до городской черты в направлении Бийск-Ташанта. Транспортная развязка по Старому шоссе на пер</w:t>
      </w:r>
      <w:r w:rsidRPr="001116C1">
        <w:rPr>
          <w:rFonts w:ascii="Times New Roman" w:hAnsi="Times New Roman" w:cs="Times New Roman"/>
          <w:sz w:val="28"/>
          <w:szCs w:val="28"/>
        </w:rPr>
        <w:t>е</w:t>
      </w:r>
      <w:r w:rsidRPr="001116C1">
        <w:rPr>
          <w:rFonts w:ascii="Times New Roman" w:hAnsi="Times New Roman" w:cs="Times New Roman"/>
          <w:sz w:val="28"/>
          <w:szCs w:val="28"/>
        </w:rPr>
        <w:t>сечении с ул. Одоевского в Первомайском районе</w:t>
      </w:r>
      <w:r w:rsidR="000D2128" w:rsidRPr="001116C1">
        <w:rPr>
          <w:rFonts w:ascii="Times New Roman" w:hAnsi="Times New Roman" w:cs="Times New Roman"/>
          <w:sz w:val="28"/>
          <w:szCs w:val="28"/>
        </w:rPr>
        <w:t xml:space="preserve"> г. Новосибирска</w:t>
      </w:r>
      <w:r w:rsidR="001270D8" w:rsidRPr="001116C1">
        <w:rPr>
          <w:rFonts w:ascii="Times New Roman" w:hAnsi="Times New Roman" w:cs="Times New Roman"/>
          <w:sz w:val="28"/>
          <w:szCs w:val="28"/>
        </w:rPr>
        <w:t>»</w:t>
      </w:r>
      <w:r w:rsidRPr="001116C1">
        <w:rPr>
          <w:rFonts w:ascii="Times New Roman" w:hAnsi="Times New Roman" w:cs="Times New Roman"/>
          <w:sz w:val="28"/>
          <w:szCs w:val="28"/>
        </w:rPr>
        <w:t xml:space="preserve"> </w:t>
      </w:r>
      <w:r w:rsidR="003A40D5" w:rsidRPr="001116C1">
        <w:rPr>
          <w:rFonts w:ascii="Times New Roman" w:hAnsi="Times New Roman" w:cs="Times New Roman"/>
          <w:sz w:val="28"/>
          <w:szCs w:val="28"/>
        </w:rPr>
        <w:t>(прилож</w:t>
      </w:r>
      <w:r w:rsidR="003A40D5" w:rsidRPr="001116C1">
        <w:rPr>
          <w:rFonts w:ascii="Times New Roman" w:hAnsi="Times New Roman" w:cs="Times New Roman"/>
          <w:sz w:val="28"/>
          <w:szCs w:val="28"/>
        </w:rPr>
        <w:t>е</w:t>
      </w:r>
      <w:r w:rsidR="003A40D5" w:rsidRPr="001116C1">
        <w:rPr>
          <w:rFonts w:ascii="Times New Roman" w:hAnsi="Times New Roman" w:cs="Times New Roman"/>
          <w:sz w:val="28"/>
          <w:szCs w:val="28"/>
        </w:rPr>
        <w:t>ние 2).</w:t>
      </w:r>
    </w:p>
    <w:p w:rsidR="00CE40BB" w:rsidRPr="001116C1" w:rsidRDefault="003A40D5" w:rsidP="00487A15">
      <w:pPr>
        <w:pStyle w:val="S2"/>
        <w:spacing w:line="240" w:lineRule="atLeast"/>
        <w:rPr>
          <w:szCs w:val="28"/>
        </w:rPr>
      </w:pPr>
      <w:r w:rsidRPr="001116C1">
        <w:rPr>
          <w:szCs w:val="28"/>
        </w:rPr>
        <w:t>3. Присвоить адреса образуемым земельным участкам согласно прилож</w:t>
      </w:r>
      <w:r w:rsidRPr="001116C1">
        <w:rPr>
          <w:szCs w:val="28"/>
        </w:rPr>
        <w:t>е</w:t>
      </w:r>
      <w:r w:rsidRPr="001116C1">
        <w:rPr>
          <w:szCs w:val="28"/>
        </w:rPr>
        <w:t xml:space="preserve">нию 2 к проекту межевания территории, </w:t>
      </w:r>
      <w:r w:rsidR="00CE40BB" w:rsidRPr="001116C1">
        <w:rPr>
          <w:szCs w:val="28"/>
        </w:rPr>
        <w:t>предусматривающе</w:t>
      </w:r>
      <w:r w:rsidR="0068485D" w:rsidRPr="001116C1">
        <w:rPr>
          <w:szCs w:val="28"/>
        </w:rPr>
        <w:t>му</w:t>
      </w:r>
      <w:r w:rsidR="00CE40BB" w:rsidRPr="001116C1">
        <w:rPr>
          <w:szCs w:val="28"/>
        </w:rPr>
        <w:t xml:space="preserve"> размещение л</w:t>
      </w:r>
      <w:r w:rsidR="00CE40BB" w:rsidRPr="001116C1">
        <w:rPr>
          <w:szCs w:val="28"/>
        </w:rPr>
        <w:t>и</w:t>
      </w:r>
      <w:r w:rsidR="00CE40BB" w:rsidRPr="001116C1">
        <w:rPr>
          <w:szCs w:val="28"/>
        </w:rPr>
        <w:t xml:space="preserve">нейного объекта транспортной инфраструктуры местного значения </w:t>
      </w:r>
      <w:r w:rsidR="00487A15" w:rsidRPr="001116C1">
        <w:rPr>
          <w:szCs w:val="28"/>
        </w:rPr>
        <w:t>–</w:t>
      </w:r>
      <w:r w:rsidR="00CE40BB" w:rsidRPr="001116C1">
        <w:rPr>
          <w:szCs w:val="28"/>
        </w:rPr>
        <w:t xml:space="preserve"> «Магистраль непрерывного движения от Красного проспекта до городской черты в направл</w:t>
      </w:r>
      <w:r w:rsidR="00CE40BB" w:rsidRPr="001116C1">
        <w:rPr>
          <w:szCs w:val="28"/>
        </w:rPr>
        <w:t>е</w:t>
      </w:r>
      <w:r w:rsidR="00CE40BB" w:rsidRPr="001116C1">
        <w:rPr>
          <w:szCs w:val="28"/>
        </w:rPr>
        <w:t>нии Бийск-Ташанта. Транспортная развязка по Старому шоссе на пересечении с ул. Одоевского в Первомайском районе</w:t>
      </w:r>
      <w:r w:rsidR="000D2128" w:rsidRPr="001116C1">
        <w:rPr>
          <w:szCs w:val="28"/>
        </w:rPr>
        <w:t xml:space="preserve"> г. Новосибирска</w:t>
      </w:r>
      <w:r w:rsidR="00CE40BB" w:rsidRPr="001116C1">
        <w:rPr>
          <w:szCs w:val="28"/>
        </w:rPr>
        <w:t>».</w:t>
      </w:r>
    </w:p>
    <w:p w:rsidR="004C3708" w:rsidRPr="001116C1" w:rsidRDefault="00637CDF" w:rsidP="00487A15">
      <w:pPr>
        <w:pStyle w:val="S2"/>
        <w:spacing w:line="240" w:lineRule="atLeast"/>
        <w:rPr>
          <w:szCs w:val="28"/>
        </w:rPr>
      </w:pPr>
      <w:r w:rsidRPr="001116C1">
        <w:rPr>
          <w:szCs w:val="28"/>
        </w:rPr>
        <w:t>4. Приз</w:t>
      </w:r>
      <w:r w:rsidR="00244F45" w:rsidRPr="001116C1">
        <w:rPr>
          <w:szCs w:val="28"/>
        </w:rPr>
        <w:t>н</w:t>
      </w:r>
      <w:r w:rsidRPr="001116C1">
        <w:rPr>
          <w:szCs w:val="28"/>
        </w:rPr>
        <w:t>ать утратившим</w:t>
      </w:r>
      <w:r w:rsidR="004C3708" w:rsidRPr="001116C1">
        <w:rPr>
          <w:szCs w:val="28"/>
        </w:rPr>
        <w:t>и</w:t>
      </w:r>
      <w:r w:rsidRPr="001116C1">
        <w:rPr>
          <w:szCs w:val="28"/>
        </w:rPr>
        <w:t xml:space="preserve"> силу постановлени</w:t>
      </w:r>
      <w:r w:rsidR="004C3708" w:rsidRPr="001116C1">
        <w:rPr>
          <w:szCs w:val="28"/>
        </w:rPr>
        <w:t>я</w:t>
      </w:r>
      <w:r w:rsidRPr="001116C1">
        <w:rPr>
          <w:szCs w:val="28"/>
        </w:rPr>
        <w:t xml:space="preserve"> мэрии города Новосибирска</w:t>
      </w:r>
      <w:r w:rsidR="004C3708" w:rsidRPr="001116C1">
        <w:rPr>
          <w:szCs w:val="28"/>
        </w:rPr>
        <w:t>:</w:t>
      </w:r>
    </w:p>
    <w:p w:rsidR="001C3F4E" w:rsidRDefault="004C3708" w:rsidP="004C3708">
      <w:pPr>
        <w:pStyle w:val="S2"/>
        <w:spacing w:line="240" w:lineRule="atLeast"/>
        <w:rPr>
          <w:szCs w:val="28"/>
        </w:rPr>
      </w:pPr>
      <w:r w:rsidRPr="001C3F4E">
        <w:rPr>
          <w:szCs w:val="28"/>
        </w:rPr>
        <w:t>от </w:t>
      </w:r>
      <w:r w:rsidRPr="001C3F4E">
        <w:t>31.07.2017 № 3643</w:t>
      </w:r>
      <w:r w:rsidRPr="001C3F4E">
        <w:rPr>
          <w:szCs w:val="28"/>
        </w:rPr>
        <w:t xml:space="preserve"> «О проекте межевания территории, предназначенном для размещения линейного объекта транспортной инфраструктуры местного зн</w:t>
      </w:r>
      <w:r w:rsidRPr="001C3F4E">
        <w:rPr>
          <w:szCs w:val="28"/>
        </w:rPr>
        <w:t>а</w:t>
      </w:r>
      <w:r w:rsidRPr="001C3F4E">
        <w:rPr>
          <w:szCs w:val="28"/>
        </w:rPr>
        <w:t>чения – транспортной развязки на пересечении Бердского шоссе и ул. Одоевского в Первомайском районе в границах проекта планировки территории, ограниче</w:t>
      </w:r>
      <w:r w:rsidRPr="001C3F4E">
        <w:rPr>
          <w:szCs w:val="28"/>
        </w:rPr>
        <w:t>н</w:t>
      </w:r>
      <w:r w:rsidRPr="001C3F4E">
        <w:rPr>
          <w:szCs w:val="28"/>
        </w:rPr>
        <w:t>ной перспективной городской магистралью непрерывного движения в направл</w:t>
      </w:r>
      <w:r w:rsidRPr="001C3F4E">
        <w:rPr>
          <w:szCs w:val="28"/>
        </w:rPr>
        <w:t>е</w:t>
      </w:r>
      <w:r w:rsidRPr="001C3F4E">
        <w:rPr>
          <w:szCs w:val="28"/>
        </w:rPr>
        <w:t>нии перспективного Матвеевского моста через реку Обь, Бердским шоссе, дамбой Комсомольского железнодорожного моста через реку Обь и рекой Обью в Перв</w:t>
      </w:r>
      <w:r w:rsidRPr="001C3F4E">
        <w:rPr>
          <w:szCs w:val="28"/>
        </w:rPr>
        <w:t>о</w:t>
      </w:r>
      <w:r w:rsidRPr="001C3F4E">
        <w:rPr>
          <w:szCs w:val="28"/>
        </w:rPr>
        <w:t>майском районе, в границах проекта планировки территории, ограниченной н</w:t>
      </w:r>
      <w:r w:rsidRPr="001C3F4E">
        <w:rPr>
          <w:szCs w:val="28"/>
        </w:rPr>
        <w:t>а</w:t>
      </w:r>
      <w:r w:rsidRPr="001C3F4E">
        <w:rPr>
          <w:szCs w:val="28"/>
        </w:rPr>
        <w:t>правлением перспективного Матвеевского моста, Бердским шоссе, направлением перспективного Нижне-Ельцовского моста и рекой Обью, в Первомайском ра</w:t>
      </w:r>
      <w:r w:rsidRPr="001C3F4E">
        <w:rPr>
          <w:szCs w:val="28"/>
        </w:rPr>
        <w:t>й</w:t>
      </w:r>
      <w:r w:rsidRPr="001C3F4E">
        <w:rPr>
          <w:szCs w:val="28"/>
        </w:rPr>
        <w:t>оне, в границах проекта планировки территории, ограниченной ул. Одоевского, Бердским шоссе, рекой Иней, границей города Новосибирска, в Первомайском районе»;</w:t>
      </w:r>
      <w:r w:rsidR="00C03B48" w:rsidRPr="001C3F4E">
        <w:rPr>
          <w:szCs w:val="28"/>
        </w:rPr>
        <w:t xml:space="preserve"> </w:t>
      </w:r>
    </w:p>
    <w:p w:rsidR="004C3708" w:rsidRPr="001116C1" w:rsidRDefault="004C3708" w:rsidP="004C3708">
      <w:pPr>
        <w:pStyle w:val="S2"/>
        <w:spacing w:line="240" w:lineRule="atLeast"/>
        <w:rPr>
          <w:szCs w:val="28"/>
        </w:rPr>
      </w:pPr>
      <w:r w:rsidRPr="001116C1">
        <w:rPr>
          <w:szCs w:val="28"/>
        </w:rPr>
        <w:t>от 04.09.2017 № 4119 «О проекте планировки территории, ограниченной направлением перспективного Матвеевского моста, Бердским шоссе, направлен</w:t>
      </w:r>
      <w:r w:rsidRPr="001116C1">
        <w:rPr>
          <w:szCs w:val="28"/>
        </w:rPr>
        <w:t>и</w:t>
      </w:r>
      <w:r w:rsidRPr="001116C1">
        <w:rPr>
          <w:szCs w:val="28"/>
        </w:rPr>
        <w:t>ем перспективного Нижне-Ельцовского моста и рекой Обью, в Первомайском районе» в границах проекта планировки территории, предусматривающ</w:t>
      </w:r>
      <w:r w:rsidR="00A60C68" w:rsidRPr="001116C1">
        <w:rPr>
          <w:szCs w:val="28"/>
        </w:rPr>
        <w:t>его</w:t>
      </w:r>
      <w:r w:rsidRPr="001116C1">
        <w:rPr>
          <w:szCs w:val="28"/>
        </w:rPr>
        <w:t xml:space="preserve"> ра</w:t>
      </w:r>
      <w:r w:rsidRPr="001116C1">
        <w:rPr>
          <w:szCs w:val="28"/>
        </w:rPr>
        <w:t>з</w:t>
      </w:r>
      <w:r w:rsidRPr="001116C1">
        <w:rPr>
          <w:szCs w:val="28"/>
        </w:rPr>
        <w:t>мещение линейного объекта транспортной инфраструктуры местного значения – «Магистраль непрерывного движения от Красного проспекта до городской черты в направлении Бийск-Ташанта. Транспортная развязка по Старому шоссе на пер</w:t>
      </w:r>
      <w:r w:rsidRPr="001116C1">
        <w:rPr>
          <w:szCs w:val="28"/>
        </w:rPr>
        <w:t>е</w:t>
      </w:r>
      <w:r w:rsidRPr="001116C1">
        <w:rPr>
          <w:szCs w:val="28"/>
        </w:rPr>
        <w:t>сечении с ул. Одоевского в Первомайском районе г. Новосибирска</w:t>
      </w:r>
      <w:r w:rsidR="00A60C68" w:rsidRPr="001116C1">
        <w:rPr>
          <w:szCs w:val="28"/>
        </w:rPr>
        <w:t>»</w:t>
      </w:r>
      <w:r w:rsidRPr="001116C1">
        <w:rPr>
          <w:szCs w:val="28"/>
        </w:rPr>
        <w:t>;</w:t>
      </w:r>
    </w:p>
    <w:p w:rsidR="004C3708" w:rsidRPr="001116C1" w:rsidRDefault="004C3708" w:rsidP="004C3708">
      <w:pPr>
        <w:pStyle w:val="S2"/>
        <w:spacing w:line="240" w:lineRule="atLeast"/>
        <w:rPr>
          <w:szCs w:val="28"/>
        </w:rPr>
      </w:pPr>
      <w:r w:rsidRPr="001116C1">
        <w:rPr>
          <w:szCs w:val="28"/>
        </w:rPr>
        <w:t>от 22.05.2018 № 1791 «О проекте планировки и проекте межевания террит</w:t>
      </w:r>
      <w:r w:rsidRPr="001116C1">
        <w:rPr>
          <w:szCs w:val="28"/>
        </w:rPr>
        <w:t>о</w:t>
      </w:r>
      <w:r w:rsidRPr="001116C1">
        <w:rPr>
          <w:szCs w:val="28"/>
        </w:rPr>
        <w:t>рии, ограниченной ул. Одоевского, границей города Новосибирска, границей С</w:t>
      </w:r>
      <w:r w:rsidRPr="001116C1">
        <w:rPr>
          <w:szCs w:val="28"/>
        </w:rPr>
        <w:t>о</w:t>
      </w:r>
      <w:r w:rsidRPr="001116C1">
        <w:rPr>
          <w:szCs w:val="28"/>
        </w:rPr>
        <w:t>ветского района и Бердским шоссе, в Первомайском районе» в границах проекта планировки территории, предусматривающ</w:t>
      </w:r>
      <w:r w:rsidR="00A60C68" w:rsidRPr="001116C1">
        <w:rPr>
          <w:szCs w:val="28"/>
        </w:rPr>
        <w:t>его</w:t>
      </w:r>
      <w:r w:rsidRPr="001116C1">
        <w:rPr>
          <w:szCs w:val="28"/>
        </w:rPr>
        <w:t xml:space="preserve"> размещение линейного объекта транспортной инфраструктуры местного значения –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</w:t>
      </w:r>
      <w:r w:rsidRPr="001116C1">
        <w:rPr>
          <w:szCs w:val="28"/>
        </w:rPr>
        <w:t>в</w:t>
      </w:r>
      <w:r w:rsidRPr="001116C1">
        <w:rPr>
          <w:szCs w:val="28"/>
        </w:rPr>
        <w:t>ского в Первомайском районе г. Новосибирска</w:t>
      </w:r>
      <w:r w:rsidR="00A60C68" w:rsidRPr="001116C1">
        <w:rPr>
          <w:szCs w:val="28"/>
        </w:rPr>
        <w:t>»</w:t>
      </w:r>
      <w:r w:rsidRPr="001116C1">
        <w:rPr>
          <w:szCs w:val="28"/>
        </w:rPr>
        <w:t>;</w:t>
      </w:r>
    </w:p>
    <w:p w:rsidR="004C3708" w:rsidRPr="001116C1" w:rsidRDefault="004C3708" w:rsidP="004C3708">
      <w:pPr>
        <w:pStyle w:val="S2"/>
        <w:spacing w:line="240" w:lineRule="atLeast"/>
        <w:rPr>
          <w:szCs w:val="28"/>
        </w:rPr>
      </w:pPr>
      <w:r w:rsidRPr="001116C1">
        <w:rPr>
          <w:szCs w:val="28"/>
        </w:rPr>
        <w:t>от 25.03.2019 № 995 «О проекте планировки и проекте межевания террит</w:t>
      </w:r>
      <w:r w:rsidRPr="001116C1">
        <w:rPr>
          <w:szCs w:val="28"/>
        </w:rPr>
        <w:t>о</w:t>
      </w:r>
      <w:r w:rsidRPr="001116C1">
        <w:rPr>
          <w:szCs w:val="28"/>
        </w:rPr>
        <w:t>рии, ограниченной направлением перспективного Матвеевского моста, Бердским шоссе, дамбой железнодорожного моста и рекой Обью, в Первомайском районе» в границах проекта планировки территории, предусматривающ</w:t>
      </w:r>
      <w:r w:rsidR="00A60C68" w:rsidRPr="001116C1">
        <w:rPr>
          <w:szCs w:val="28"/>
        </w:rPr>
        <w:t>его</w:t>
      </w:r>
      <w:r w:rsidRPr="001116C1">
        <w:rPr>
          <w:szCs w:val="28"/>
        </w:rPr>
        <w:t xml:space="preserve"> размещение линейного объекта транспортной инфраструктуры местного значения – «Магис</w:t>
      </w:r>
      <w:r w:rsidRPr="001116C1">
        <w:rPr>
          <w:szCs w:val="28"/>
        </w:rPr>
        <w:t>т</w:t>
      </w:r>
      <w:r w:rsidRPr="001116C1">
        <w:rPr>
          <w:szCs w:val="28"/>
        </w:rPr>
        <w:t>раль непрерывного движения от Красного проспекта до городской черты в н</w:t>
      </w:r>
      <w:r w:rsidRPr="001116C1">
        <w:rPr>
          <w:szCs w:val="28"/>
        </w:rPr>
        <w:t>а</w:t>
      </w:r>
      <w:r w:rsidRPr="001116C1">
        <w:rPr>
          <w:szCs w:val="28"/>
        </w:rPr>
        <w:lastRenderedPageBreak/>
        <w:t>правлении Бийск-Ташанта. Транспортная развязка по Старому шоссе на перес</w:t>
      </w:r>
      <w:r w:rsidRPr="001116C1">
        <w:rPr>
          <w:szCs w:val="28"/>
        </w:rPr>
        <w:t>е</w:t>
      </w:r>
      <w:r w:rsidRPr="001116C1">
        <w:rPr>
          <w:szCs w:val="28"/>
        </w:rPr>
        <w:t>чении с ул. Одоевского в Первомайском районе г. Новосибирска</w:t>
      </w:r>
      <w:r w:rsidR="00A60C68" w:rsidRPr="001116C1">
        <w:rPr>
          <w:szCs w:val="28"/>
        </w:rPr>
        <w:t>»</w:t>
      </w:r>
      <w:r w:rsidRPr="001116C1">
        <w:rPr>
          <w:szCs w:val="28"/>
        </w:rPr>
        <w:t>;</w:t>
      </w:r>
    </w:p>
    <w:p w:rsidR="004C3708" w:rsidRPr="001116C1" w:rsidRDefault="004C3708" w:rsidP="004C3708">
      <w:pPr>
        <w:pStyle w:val="S2"/>
        <w:spacing w:line="240" w:lineRule="atLeast"/>
        <w:rPr>
          <w:szCs w:val="28"/>
        </w:rPr>
      </w:pPr>
      <w:r w:rsidRPr="001116C1">
        <w:rPr>
          <w:szCs w:val="28"/>
        </w:rPr>
        <w:t>от 04.06.2019 № 2093 «О проекте планировки территории, ограниченной ул. Одоевского, Бердским шоссе, рекой Иней, границей города Новосибирска, в Первомайском районе» в границах проекта планировки территории, предусматривающ</w:t>
      </w:r>
      <w:r w:rsidR="00A60C68" w:rsidRPr="001116C1">
        <w:rPr>
          <w:szCs w:val="28"/>
        </w:rPr>
        <w:t>его</w:t>
      </w:r>
      <w:r w:rsidRPr="001116C1">
        <w:rPr>
          <w:szCs w:val="28"/>
        </w:rPr>
        <w:t xml:space="preserve"> размещение линейного объекта транспортной инфраструктуры местного значения –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</w:t>
      </w:r>
      <w:r w:rsidR="00A60C68" w:rsidRPr="001116C1">
        <w:rPr>
          <w:szCs w:val="28"/>
        </w:rPr>
        <w:t>».</w:t>
      </w:r>
    </w:p>
    <w:p w:rsidR="003A40D5" w:rsidRPr="001116C1" w:rsidRDefault="00637CDF" w:rsidP="00487A15">
      <w:pPr>
        <w:pStyle w:val="S2"/>
        <w:spacing w:line="240" w:lineRule="atLeast"/>
        <w:rPr>
          <w:szCs w:val="28"/>
        </w:rPr>
      </w:pPr>
      <w:r w:rsidRPr="001116C1">
        <w:rPr>
          <w:szCs w:val="28"/>
        </w:rPr>
        <w:t>5</w:t>
      </w:r>
      <w:r w:rsidR="003A40D5" w:rsidRPr="001116C1">
        <w:rPr>
          <w:szCs w:val="28"/>
        </w:rPr>
        <w:t>. Департаменту строительства и архитектуры мэрии города Новосибирска разместить постановление на официальном сайте города Новосибирска в информационно-телекоммуникационной сети «Интернет».</w:t>
      </w:r>
    </w:p>
    <w:p w:rsidR="003A40D5" w:rsidRPr="001116C1" w:rsidRDefault="00637CDF" w:rsidP="00487A15">
      <w:pPr>
        <w:pStyle w:val="S2"/>
        <w:spacing w:line="240" w:lineRule="atLeast"/>
        <w:rPr>
          <w:szCs w:val="28"/>
        </w:rPr>
      </w:pPr>
      <w:r w:rsidRPr="001116C1">
        <w:rPr>
          <w:szCs w:val="28"/>
        </w:rPr>
        <w:t>6</w:t>
      </w:r>
      <w:r w:rsidR="003A40D5" w:rsidRPr="001116C1">
        <w:rPr>
          <w:szCs w:val="28"/>
        </w:rPr>
        <w:t>. Департаменту информационной политики мэрии города Новосибирска в течение семи дней со дня издания постановления обеспечить опубликование постановления.</w:t>
      </w:r>
    </w:p>
    <w:p w:rsidR="003A40D5" w:rsidRPr="001116C1" w:rsidRDefault="00637CDF" w:rsidP="00487A15">
      <w:pPr>
        <w:pStyle w:val="S2"/>
        <w:spacing w:line="240" w:lineRule="atLeast"/>
        <w:rPr>
          <w:szCs w:val="28"/>
        </w:rPr>
      </w:pPr>
      <w:r w:rsidRPr="001116C1">
        <w:rPr>
          <w:szCs w:val="28"/>
        </w:rPr>
        <w:t>7</w:t>
      </w:r>
      <w:r w:rsidR="003A40D5" w:rsidRPr="001116C1">
        <w:rPr>
          <w:szCs w:val="28"/>
        </w:rPr>
        <w:t>. Контроль за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3A40D5" w:rsidRPr="00020CAB" w:rsidTr="003A40D5">
        <w:tc>
          <w:tcPr>
            <w:tcW w:w="6946" w:type="dxa"/>
          </w:tcPr>
          <w:p w:rsidR="00316A7C" w:rsidRPr="001116C1" w:rsidRDefault="00316A7C" w:rsidP="00487A15">
            <w:pPr>
              <w:spacing w:after="0" w:line="240" w:lineRule="atLeast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6A7C" w:rsidRPr="001116C1" w:rsidRDefault="00316A7C" w:rsidP="00487A15">
            <w:pPr>
              <w:spacing w:after="0" w:line="240" w:lineRule="atLeast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40D5" w:rsidRPr="001116C1" w:rsidRDefault="003A40D5" w:rsidP="0068485D">
            <w:pPr>
              <w:spacing w:after="0" w:line="24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3A40D5" w:rsidRPr="001116C1" w:rsidRDefault="003A40D5" w:rsidP="00487A15">
            <w:pPr>
              <w:pStyle w:val="7"/>
              <w:spacing w:before="0" w:line="240" w:lineRule="atLeast"/>
              <w:ind w:firstLine="709"/>
              <w:jc w:val="right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А. Е. Локоть</w:t>
            </w:r>
          </w:p>
        </w:tc>
      </w:tr>
    </w:tbl>
    <w:p w:rsidR="003A40D5" w:rsidRPr="00020CAB" w:rsidRDefault="003A40D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3A40D5" w:rsidRPr="00020CAB" w:rsidRDefault="003A40D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87A15" w:rsidRPr="00020CAB" w:rsidRDefault="00487A1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87A15" w:rsidRPr="00020CAB" w:rsidRDefault="00487A1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68485D" w:rsidRPr="00020CAB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616167" w:rsidRPr="00020CAB" w:rsidRDefault="00616167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616167" w:rsidRPr="00020CAB" w:rsidRDefault="00616167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616167" w:rsidRPr="00020CAB" w:rsidRDefault="00616167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C3708" w:rsidRPr="00020CAB" w:rsidRDefault="004C3708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C3708" w:rsidRPr="00020CAB" w:rsidRDefault="004C3708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C3708" w:rsidRPr="00020CAB" w:rsidRDefault="004C3708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C3708" w:rsidRPr="00020CAB" w:rsidRDefault="004C3708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C3708" w:rsidRPr="00020CAB" w:rsidRDefault="004C3708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C3708" w:rsidRPr="00020CAB" w:rsidRDefault="004C3708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C3708" w:rsidRPr="00020CAB" w:rsidRDefault="004C3708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C3708" w:rsidRPr="00020CAB" w:rsidRDefault="004C3708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C3708" w:rsidRPr="00020CAB" w:rsidRDefault="004C3708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4C3708" w:rsidRPr="00020CAB" w:rsidRDefault="004C3708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68485D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68485D" w:rsidRPr="00020CAB" w:rsidRDefault="0068485D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3A40D5" w:rsidRPr="001116C1" w:rsidRDefault="003A40D5" w:rsidP="00487A15">
      <w:pPr>
        <w:suppressAutoHyphens/>
        <w:spacing w:after="0" w:line="240" w:lineRule="atLeas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40D5" w:rsidRPr="00332F7B" w:rsidRDefault="003A40D5" w:rsidP="00487A15">
      <w:pPr>
        <w:suppressAutoHyphens/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332F7B">
        <w:rPr>
          <w:rFonts w:ascii="Times New Roman" w:hAnsi="Times New Roman" w:cs="Times New Roman"/>
          <w:sz w:val="24"/>
          <w:szCs w:val="24"/>
        </w:rPr>
        <w:t>Кучинская</w:t>
      </w:r>
    </w:p>
    <w:p w:rsidR="003A40D5" w:rsidRPr="00332F7B" w:rsidRDefault="003A40D5" w:rsidP="00487A15">
      <w:pPr>
        <w:suppressAutoHyphens/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332F7B">
        <w:rPr>
          <w:rFonts w:ascii="Times New Roman" w:hAnsi="Times New Roman" w:cs="Times New Roman"/>
          <w:sz w:val="24"/>
          <w:szCs w:val="24"/>
        </w:rPr>
        <w:t>2275337</w:t>
      </w:r>
    </w:p>
    <w:p w:rsidR="003A40D5" w:rsidRPr="00332F7B" w:rsidRDefault="003A40D5" w:rsidP="00487A15">
      <w:p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  <w:sectPr w:rsidR="003A40D5" w:rsidRPr="00332F7B" w:rsidSect="0034068B">
          <w:headerReference w:type="default" r:id="rId9"/>
          <w:pgSz w:w="11906" w:h="16838" w:code="9"/>
          <w:pgMar w:top="1134" w:right="567" w:bottom="851" w:left="1418" w:header="567" w:footer="0" w:gutter="0"/>
          <w:pgNumType w:start="1"/>
          <w:cols w:space="708"/>
          <w:titlePg/>
          <w:docGrid w:linePitch="381"/>
        </w:sectPr>
      </w:pPr>
      <w:r w:rsidRPr="00332F7B">
        <w:rPr>
          <w:rFonts w:ascii="Times New Roman" w:hAnsi="Times New Roman" w:cs="Times New Roman"/>
          <w:sz w:val="24"/>
          <w:szCs w:val="24"/>
        </w:rPr>
        <w:t>ГУАиГ</w:t>
      </w:r>
    </w:p>
    <w:p w:rsidR="003A40D5" w:rsidRPr="00487A15" w:rsidRDefault="003A40D5" w:rsidP="00487A15">
      <w:pPr>
        <w:spacing w:after="0" w:line="240" w:lineRule="atLeast"/>
        <w:ind w:left="6521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Приложение 1</w:t>
      </w: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left="6521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к постановлению мэрии</w:t>
      </w: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left="6521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города Новосибирска</w:t>
      </w: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left="6521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 xml:space="preserve">от </w:t>
      </w:r>
      <w:r w:rsidR="003708F5" w:rsidRPr="003708F5">
        <w:rPr>
          <w:rFonts w:ascii="Times New Roman" w:hAnsi="Times New Roman" w:cs="Times New Roman"/>
          <w:sz w:val="28"/>
          <w:szCs w:val="28"/>
          <w:u w:val="single"/>
        </w:rPr>
        <w:t>03.04.2023</w:t>
      </w:r>
      <w:r w:rsidR="00616167">
        <w:rPr>
          <w:rFonts w:ascii="Times New Roman" w:hAnsi="Times New Roman" w:cs="Times New Roman"/>
          <w:sz w:val="28"/>
          <w:szCs w:val="28"/>
        </w:rPr>
        <w:t xml:space="preserve"> </w:t>
      </w:r>
      <w:r w:rsidRPr="00487A15">
        <w:rPr>
          <w:rFonts w:ascii="Times New Roman" w:hAnsi="Times New Roman" w:cs="Times New Roman"/>
          <w:sz w:val="28"/>
          <w:szCs w:val="28"/>
        </w:rPr>
        <w:t xml:space="preserve">№ </w:t>
      </w:r>
      <w:r w:rsidR="003708F5" w:rsidRPr="003708F5">
        <w:rPr>
          <w:rFonts w:ascii="Times New Roman" w:hAnsi="Times New Roman" w:cs="Times New Roman"/>
          <w:sz w:val="28"/>
          <w:szCs w:val="28"/>
          <w:u w:val="single"/>
        </w:rPr>
        <w:t>1569</w:t>
      </w: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A40D5" w:rsidRPr="00487A15" w:rsidRDefault="003A40D5" w:rsidP="00487A15">
      <w:pPr>
        <w:widowControl w:val="0"/>
        <w:tabs>
          <w:tab w:val="left" w:pos="6379"/>
        </w:tabs>
        <w:spacing w:after="0" w:line="240" w:lineRule="atLeas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40D5" w:rsidRPr="00487A15" w:rsidRDefault="003A40D5" w:rsidP="00487A15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>ПРОЕКТ</w:t>
      </w:r>
    </w:p>
    <w:p w:rsidR="00332F7B" w:rsidRDefault="003A40D5" w:rsidP="00FC6494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 xml:space="preserve">планировки территории, </w:t>
      </w:r>
      <w:r w:rsidR="00487A15" w:rsidRPr="00487A15">
        <w:rPr>
          <w:rFonts w:ascii="Times New Roman" w:hAnsi="Times New Roman" w:cs="Times New Roman"/>
          <w:b/>
          <w:sz w:val="28"/>
          <w:szCs w:val="28"/>
        </w:rPr>
        <w:t>предусматривающ</w:t>
      </w:r>
      <w:r w:rsidR="0068485D">
        <w:rPr>
          <w:rFonts w:ascii="Times New Roman" w:hAnsi="Times New Roman" w:cs="Times New Roman"/>
          <w:b/>
          <w:sz w:val="28"/>
          <w:szCs w:val="28"/>
        </w:rPr>
        <w:t>ий</w:t>
      </w:r>
      <w:r w:rsidR="00487A15" w:rsidRPr="00487A15">
        <w:rPr>
          <w:rFonts w:ascii="Times New Roman" w:hAnsi="Times New Roman" w:cs="Times New Roman"/>
          <w:b/>
          <w:sz w:val="28"/>
          <w:szCs w:val="28"/>
        </w:rPr>
        <w:t xml:space="preserve"> размещение линейного объекта транспортной инфраструктуры местного значения – </w:t>
      </w:r>
    </w:p>
    <w:p w:rsidR="00332F7B" w:rsidRDefault="00487A15" w:rsidP="00FC6494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 xml:space="preserve">«Магистраль непрерывного движения от Красного проспекта </w:t>
      </w:r>
    </w:p>
    <w:p w:rsidR="00332F7B" w:rsidRDefault="00487A15" w:rsidP="00FC6494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 xml:space="preserve">до городской черты в направлении Бийск-Ташанта. </w:t>
      </w:r>
    </w:p>
    <w:p w:rsidR="00332F7B" w:rsidRDefault="00487A15" w:rsidP="00FC6494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 xml:space="preserve">Транспортная развязка по Старому шоссе на пересечении </w:t>
      </w:r>
    </w:p>
    <w:p w:rsidR="003A40D5" w:rsidRPr="00487A15" w:rsidRDefault="00487A15" w:rsidP="00FC6494">
      <w:pPr>
        <w:widowControl w:val="0"/>
        <w:suppressAutoHyphens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87A15">
        <w:rPr>
          <w:rFonts w:ascii="Times New Roman" w:hAnsi="Times New Roman" w:cs="Times New Roman"/>
          <w:b/>
          <w:sz w:val="28"/>
          <w:szCs w:val="28"/>
        </w:rPr>
        <w:t xml:space="preserve">с ул. Одоевского в </w:t>
      </w:r>
      <w:r w:rsidRPr="000D2128">
        <w:rPr>
          <w:rFonts w:ascii="Times New Roman" w:hAnsi="Times New Roman" w:cs="Times New Roman"/>
          <w:b/>
          <w:sz w:val="28"/>
          <w:szCs w:val="28"/>
        </w:rPr>
        <w:t>Первомайском районе</w:t>
      </w:r>
      <w:r w:rsidR="000D2128" w:rsidRPr="000D212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C6494">
        <w:rPr>
          <w:rFonts w:ascii="Times New Roman" w:hAnsi="Times New Roman" w:cs="Times New Roman"/>
          <w:b/>
          <w:sz w:val="28"/>
          <w:szCs w:val="28"/>
        </w:rPr>
        <w:br/>
      </w:r>
      <w:r w:rsidR="000D2128" w:rsidRPr="000D2128">
        <w:rPr>
          <w:rFonts w:ascii="Times New Roman" w:hAnsi="Times New Roman" w:cs="Times New Roman"/>
          <w:b/>
          <w:sz w:val="28"/>
          <w:szCs w:val="28"/>
        </w:rPr>
        <w:t>г. Новосибирска</w:t>
      </w:r>
      <w:r w:rsidR="00443F12" w:rsidRPr="000D2128">
        <w:rPr>
          <w:rFonts w:ascii="Times New Roman" w:hAnsi="Times New Roman" w:cs="Times New Roman"/>
          <w:b/>
          <w:sz w:val="28"/>
          <w:szCs w:val="28"/>
        </w:rPr>
        <w:t>»</w:t>
      </w:r>
    </w:p>
    <w:p w:rsidR="00487A15" w:rsidRDefault="00487A15" w:rsidP="00487A15">
      <w:pPr>
        <w:autoSpaceDE w:val="0"/>
        <w:autoSpaceDN w:val="0"/>
        <w:adjustRightInd w:val="0"/>
        <w:spacing w:after="0" w:line="240" w:lineRule="atLeast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A40D5" w:rsidRPr="00487A15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1. Проект планировки территории. Графическая часть.</w:t>
      </w:r>
    </w:p>
    <w:p w:rsidR="003A40D5" w:rsidRPr="00487A15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>1.1. Чертеж красных линий (приложение 1).</w:t>
      </w:r>
    </w:p>
    <w:p w:rsidR="003A40D5" w:rsidRPr="001C3F4E" w:rsidRDefault="003A40D5" w:rsidP="00487A1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487A15">
        <w:rPr>
          <w:rFonts w:ascii="Times New Roman" w:hAnsi="Times New Roman" w:cs="Times New Roman"/>
          <w:sz w:val="28"/>
          <w:szCs w:val="28"/>
        </w:rPr>
        <w:t xml:space="preserve">1.2. Чертеж границ зон планируемого размещения </w:t>
      </w:r>
      <w:r w:rsidRPr="001C3F4E">
        <w:rPr>
          <w:rFonts w:ascii="Times New Roman" w:hAnsi="Times New Roman" w:cs="Times New Roman"/>
          <w:sz w:val="28"/>
          <w:szCs w:val="28"/>
        </w:rPr>
        <w:t>линейного объекта</w:t>
      </w:r>
      <w:r w:rsidR="009963B4">
        <w:rPr>
          <w:rFonts w:ascii="Times New Roman" w:hAnsi="Times New Roman" w:cs="Times New Roman"/>
          <w:sz w:val="28"/>
          <w:szCs w:val="28"/>
        </w:rPr>
        <w:t>.</w:t>
      </w:r>
      <w:r w:rsidR="00C03B48" w:rsidRPr="001C3F4E">
        <w:rPr>
          <w:rFonts w:ascii="Times New Roman" w:hAnsi="Times New Roman" w:cs="Times New Roman"/>
          <w:sz w:val="28"/>
          <w:szCs w:val="28"/>
        </w:rPr>
        <w:t xml:space="preserve"> </w:t>
      </w:r>
      <w:r w:rsidR="009963B4">
        <w:rPr>
          <w:rFonts w:ascii="Times New Roman" w:hAnsi="Times New Roman" w:cs="Times New Roman"/>
          <w:sz w:val="28"/>
          <w:szCs w:val="28"/>
        </w:rPr>
        <w:br/>
        <w:t>Ч</w:t>
      </w:r>
      <w:r w:rsidR="00C27ECB" w:rsidRPr="001C3F4E">
        <w:rPr>
          <w:rFonts w:ascii="Times New Roman" w:hAnsi="Times New Roman" w:cs="Times New Roman"/>
          <w:sz w:val="28"/>
          <w:szCs w:val="28"/>
        </w:rPr>
        <w:t xml:space="preserve">ертеж </w:t>
      </w:r>
      <w:r w:rsidR="00C03B48" w:rsidRPr="001C3F4E">
        <w:rPr>
          <w:rFonts w:ascii="Times New Roman" w:hAnsi="Times New Roman" w:cs="Times New Roman"/>
          <w:sz w:val="28"/>
          <w:szCs w:val="28"/>
        </w:rPr>
        <w:t>границ зон планируемого размещения линейного объекта, подлежащего реконструкции в связи с изменением его местоположения (приложение 2)</w:t>
      </w:r>
      <w:r w:rsidRPr="001C3F4E">
        <w:rPr>
          <w:rFonts w:ascii="Times New Roman" w:hAnsi="Times New Roman" w:cs="Times New Roman"/>
          <w:sz w:val="28"/>
          <w:szCs w:val="28"/>
        </w:rPr>
        <w:t>.</w:t>
      </w:r>
      <w:r w:rsidR="00C03B48" w:rsidRPr="001C3F4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40D5" w:rsidRPr="00487A15" w:rsidRDefault="003A40D5" w:rsidP="009745E5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3F4E">
        <w:rPr>
          <w:rFonts w:ascii="Times New Roman" w:hAnsi="Times New Roman" w:cs="Times New Roman"/>
          <w:sz w:val="28"/>
          <w:szCs w:val="28"/>
        </w:rPr>
        <w:t xml:space="preserve">2. Положение о размещении линейного объекта (приложение </w:t>
      </w:r>
      <w:r w:rsidR="009745E5" w:rsidRPr="001C3F4E">
        <w:rPr>
          <w:rFonts w:ascii="Times New Roman" w:hAnsi="Times New Roman" w:cs="Times New Roman"/>
          <w:sz w:val="28"/>
          <w:szCs w:val="28"/>
        </w:rPr>
        <w:t>3</w:t>
      </w:r>
      <w:r w:rsidRPr="001C3F4E">
        <w:rPr>
          <w:rFonts w:ascii="Times New Roman" w:hAnsi="Times New Roman" w:cs="Times New Roman"/>
          <w:sz w:val="28"/>
          <w:szCs w:val="28"/>
        </w:rPr>
        <w:t>).</w:t>
      </w:r>
    </w:p>
    <w:p w:rsidR="001C3F4E" w:rsidRDefault="001C3F4E" w:rsidP="0068485D">
      <w:pPr>
        <w:pStyle w:val="a3"/>
        <w:spacing w:line="240" w:lineRule="atLeast"/>
        <w:ind w:left="0" w:firstLine="0"/>
        <w:jc w:val="center"/>
        <w:rPr>
          <w:szCs w:val="28"/>
        </w:rPr>
      </w:pPr>
    </w:p>
    <w:p w:rsidR="001C3F4E" w:rsidRDefault="001C3F4E" w:rsidP="0068485D">
      <w:pPr>
        <w:pStyle w:val="a3"/>
        <w:spacing w:line="240" w:lineRule="atLeast"/>
        <w:ind w:left="0" w:firstLine="0"/>
        <w:jc w:val="center"/>
        <w:rPr>
          <w:szCs w:val="28"/>
        </w:rPr>
      </w:pPr>
    </w:p>
    <w:p w:rsidR="00062AFE" w:rsidRDefault="00062AFE" w:rsidP="00062AFE">
      <w:pPr>
        <w:pStyle w:val="a3"/>
        <w:spacing w:line="240" w:lineRule="atLeast"/>
        <w:ind w:left="0" w:firstLine="0"/>
        <w:jc w:val="center"/>
        <w:rPr>
          <w:szCs w:val="28"/>
        </w:rPr>
        <w:sectPr w:rsidR="00062AFE" w:rsidSect="00B55D76">
          <w:headerReference w:type="default" r:id="rId10"/>
          <w:pgSz w:w="11907" w:h="16840" w:code="9"/>
          <w:pgMar w:top="1134" w:right="567" w:bottom="709" w:left="1418" w:header="709" w:footer="709" w:gutter="0"/>
          <w:cols w:space="708"/>
          <w:titlePg/>
          <w:docGrid w:linePitch="360"/>
        </w:sectPr>
      </w:pPr>
      <w:r>
        <w:rPr>
          <w:szCs w:val="28"/>
        </w:rPr>
        <w:t>___________</w:t>
      </w:r>
    </w:p>
    <w:p w:rsidR="00264E6D" w:rsidRDefault="00702481" w:rsidP="00062AFE">
      <w:pPr>
        <w:pStyle w:val="a3"/>
        <w:spacing w:line="240" w:lineRule="atLeast"/>
        <w:ind w:left="0" w:firstLine="0"/>
        <w:jc w:val="center"/>
        <w:rPr>
          <w:szCs w:val="28"/>
        </w:rPr>
        <w:sectPr w:rsidR="00264E6D" w:rsidSect="00062AFE">
          <w:pgSz w:w="16840" w:h="11907" w:orient="landscape" w:code="9"/>
          <w:pgMar w:top="851" w:right="538" w:bottom="567" w:left="709" w:header="709" w:footer="709" w:gutter="0"/>
          <w:pgNumType w:start="1"/>
          <w:cols w:space="708"/>
          <w:titlePg/>
          <w:docGrid w:linePitch="360"/>
        </w:sectPr>
      </w:pPr>
      <w:r>
        <w:rPr>
          <w:noProof/>
          <w:szCs w:val="28"/>
        </w:rPr>
        <w:drawing>
          <wp:inline distT="0" distB="0" distL="0" distR="0">
            <wp:extent cx="9414510" cy="6849804"/>
            <wp:effectExtent l="19050" t="0" r="0" b="0"/>
            <wp:docPr id="23" name="Рисунок 22" descr="Приложение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1614" cy="684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010650" cy="6555963"/>
            <wp:effectExtent l="19050" t="0" r="0" b="0"/>
            <wp:docPr id="24" name="Рисунок 23" descr="Приложение_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0650" cy="655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659495" cy="6300470"/>
            <wp:effectExtent l="19050" t="0" r="8255" b="0"/>
            <wp:docPr id="25" name="Рисунок 24" descr="Приложение_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49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048750" cy="6583684"/>
            <wp:effectExtent l="19050" t="0" r="0" b="0"/>
            <wp:docPr id="26" name="Рисунок 25" descr="Приложение_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7879" cy="6590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865870" cy="6450625"/>
            <wp:effectExtent l="19050" t="0" r="0" b="0"/>
            <wp:docPr id="27" name="Рисунок 26" descr="Приложение_1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4815" cy="645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659495" cy="6300470"/>
            <wp:effectExtent l="19050" t="0" r="8255" b="0"/>
            <wp:docPr id="28" name="Рисунок 27" descr="Приложение_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49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659495" cy="6300470"/>
            <wp:effectExtent l="19050" t="0" r="8255" b="0"/>
            <wp:docPr id="29" name="Рисунок 28" descr="Приложение_1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49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4596130" cy="6300470"/>
            <wp:effectExtent l="19050" t="0" r="0" b="0"/>
            <wp:docPr id="30" name="Рисунок 29" descr="Приложение_1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13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659495" cy="6300470"/>
            <wp:effectExtent l="19050" t="0" r="8255" b="0"/>
            <wp:docPr id="31" name="Рисунок 30" descr="Приложение_1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49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755498" cy="6370320"/>
            <wp:effectExtent l="19050" t="0" r="7502" b="0"/>
            <wp:docPr id="32" name="Рисунок 31" descr="Приложение_1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4331" cy="637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759190" cy="6373006"/>
            <wp:effectExtent l="19050" t="0" r="3810" b="0"/>
            <wp:docPr id="33" name="Рисунок 32" descr="Приложение_1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1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8027" cy="637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E6D" w:rsidRPr="009963B4" w:rsidRDefault="00264E6D" w:rsidP="00264E6D">
      <w:pPr>
        <w:pStyle w:val="12"/>
        <w:spacing w:line="240" w:lineRule="atLeast"/>
        <w:ind w:firstLine="0"/>
        <w:jc w:val="center"/>
        <w:rPr>
          <w:b/>
        </w:rPr>
      </w:pPr>
      <w:r w:rsidRPr="009963B4">
        <w:rPr>
          <w:b/>
        </w:rPr>
        <w:t xml:space="preserve">Перечень координат характерных точек </w:t>
      </w:r>
    </w:p>
    <w:p w:rsidR="00264E6D" w:rsidRDefault="00264E6D" w:rsidP="00264E6D">
      <w:pPr>
        <w:pStyle w:val="12"/>
        <w:spacing w:line="240" w:lineRule="atLeast"/>
        <w:ind w:firstLine="0"/>
        <w:jc w:val="center"/>
        <w:rPr>
          <w:b/>
        </w:rPr>
      </w:pPr>
      <w:r w:rsidRPr="009963B4">
        <w:rPr>
          <w:b/>
        </w:rPr>
        <w:t xml:space="preserve">устанавливаемых красных линий </w:t>
      </w:r>
    </w:p>
    <w:p w:rsidR="00264E6D" w:rsidRDefault="00264E6D" w:rsidP="00264E6D">
      <w:pPr>
        <w:pStyle w:val="a3"/>
        <w:spacing w:line="240" w:lineRule="atLeast"/>
        <w:ind w:left="0"/>
        <w:rPr>
          <w:szCs w:val="28"/>
        </w:rPr>
      </w:pPr>
    </w:p>
    <w:p w:rsidR="00264E6D" w:rsidRPr="00CB5313" w:rsidRDefault="00264E6D" w:rsidP="00264E6D">
      <w:pPr>
        <w:pStyle w:val="a3"/>
        <w:spacing w:line="240" w:lineRule="atLeast"/>
        <w:ind w:left="0"/>
        <w:rPr>
          <w:szCs w:val="28"/>
        </w:rPr>
      </w:pPr>
      <w:r w:rsidRPr="00CB5313">
        <w:rPr>
          <w:szCs w:val="28"/>
        </w:rPr>
        <w:t>Перечень координат характерных точек устанавливаемых крас</w:t>
      </w:r>
      <w:r>
        <w:rPr>
          <w:szCs w:val="28"/>
        </w:rPr>
        <w:t>ных линий представлен в таблице</w:t>
      </w:r>
      <w:r w:rsidRPr="00CB5313">
        <w:rPr>
          <w:szCs w:val="28"/>
        </w:rPr>
        <w:t>.</w:t>
      </w:r>
    </w:p>
    <w:p w:rsidR="00264E6D" w:rsidRPr="00CB5313" w:rsidRDefault="00264E6D" w:rsidP="00264E6D">
      <w:pPr>
        <w:pStyle w:val="a3"/>
        <w:ind w:left="0"/>
        <w:jc w:val="right"/>
        <w:rPr>
          <w:szCs w:val="28"/>
        </w:rPr>
      </w:pPr>
    </w:p>
    <w:p w:rsidR="00264E6D" w:rsidRPr="00CB5313" w:rsidRDefault="00264E6D" w:rsidP="00264E6D">
      <w:pPr>
        <w:pStyle w:val="a3"/>
        <w:ind w:left="0"/>
        <w:jc w:val="right"/>
        <w:rPr>
          <w:szCs w:val="28"/>
        </w:rPr>
      </w:pPr>
      <w:r>
        <w:rPr>
          <w:szCs w:val="28"/>
        </w:rPr>
        <w:t xml:space="preserve">Таблица </w:t>
      </w:r>
    </w:p>
    <w:p w:rsidR="00264E6D" w:rsidRPr="00CB5313" w:rsidRDefault="00264E6D" w:rsidP="00264E6D">
      <w:pPr>
        <w:pStyle w:val="a3"/>
        <w:ind w:left="0" w:firstLine="0"/>
        <w:jc w:val="right"/>
        <w:rPr>
          <w:szCs w:val="28"/>
        </w:rPr>
      </w:pPr>
    </w:p>
    <w:p w:rsidR="00264E6D" w:rsidRPr="00CB5313" w:rsidRDefault="00264E6D" w:rsidP="00264E6D">
      <w:pPr>
        <w:pStyle w:val="a3"/>
        <w:ind w:left="0" w:firstLine="0"/>
        <w:jc w:val="center"/>
        <w:rPr>
          <w:szCs w:val="28"/>
        </w:rPr>
      </w:pPr>
      <w:r w:rsidRPr="00CB5313">
        <w:rPr>
          <w:szCs w:val="28"/>
        </w:rPr>
        <w:t xml:space="preserve">Перечень координат характерных точек устанавливаемых красных линий </w:t>
      </w:r>
    </w:p>
    <w:p w:rsidR="00264E6D" w:rsidRPr="009963B4" w:rsidRDefault="00264E6D" w:rsidP="00264E6D">
      <w:pPr>
        <w:pStyle w:val="12"/>
        <w:spacing w:line="240" w:lineRule="atLeast"/>
        <w:ind w:firstLine="0"/>
        <w:jc w:val="center"/>
        <w:rPr>
          <w:b/>
        </w:rPr>
      </w:pPr>
      <w:r w:rsidRPr="00CB5313">
        <w:t>(система координат – МСК НС</w:t>
      </w:r>
      <w:r>
        <w:t>О)</w:t>
      </w:r>
    </w:p>
    <w:p w:rsidR="00264E6D" w:rsidRPr="00D44B71" w:rsidRDefault="00264E6D" w:rsidP="00264E6D">
      <w:pPr>
        <w:pStyle w:val="12"/>
        <w:spacing w:line="240" w:lineRule="atLeast"/>
        <w:jc w:val="center"/>
        <w:rPr>
          <w:sz w:val="26"/>
          <w:szCs w:val="26"/>
          <w:highlight w:val="yellow"/>
        </w:rPr>
      </w:pPr>
    </w:p>
    <w:tbl>
      <w:tblPr>
        <w:tblW w:w="489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59"/>
        <w:gridCol w:w="3978"/>
        <w:gridCol w:w="3743"/>
      </w:tblGrid>
      <w:tr w:rsidR="00264E6D" w:rsidRPr="001116C1" w:rsidTr="00264E6D">
        <w:trPr>
          <w:trHeight w:val="300"/>
        </w:trPr>
        <w:tc>
          <w:tcPr>
            <w:tcW w:w="1316" w:type="pct"/>
            <w:vMerge w:val="restar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№ </w:t>
            </w:r>
          </w:p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noProof/>
                <w:sz w:val="28"/>
                <w:szCs w:val="28"/>
              </w:rPr>
              <w:t>точки</w:t>
            </w:r>
          </w:p>
        </w:tc>
        <w:tc>
          <w:tcPr>
            <w:tcW w:w="3684" w:type="pct"/>
            <w:gridSpan w:val="2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noProof/>
                <w:sz w:val="28"/>
                <w:szCs w:val="28"/>
              </w:rPr>
              <w:t>Координаты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vMerge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1116C1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X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Y</w:t>
            </w:r>
          </w:p>
        </w:tc>
      </w:tr>
    </w:tbl>
    <w:p w:rsidR="00264E6D" w:rsidRPr="00D44B71" w:rsidRDefault="00264E6D" w:rsidP="00264E6D">
      <w:pPr>
        <w:spacing w:after="0" w:line="240" w:lineRule="auto"/>
        <w:rPr>
          <w:sz w:val="2"/>
          <w:szCs w:val="2"/>
          <w:highlight w:val="yellow"/>
        </w:rPr>
      </w:pPr>
    </w:p>
    <w:tbl>
      <w:tblPr>
        <w:tblW w:w="489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59"/>
        <w:gridCol w:w="3978"/>
        <w:gridCol w:w="3743"/>
      </w:tblGrid>
      <w:tr w:rsidR="00264E6D" w:rsidRPr="001116C1" w:rsidTr="00264E6D">
        <w:trPr>
          <w:trHeight w:val="70"/>
          <w:tblHeader/>
        </w:trPr>
        <w:tc>
          <w:tcPr>
            <w:tcW w:w="1316" w:type="pct"/>
            <w:shd w:val="clear" w:color="auto" w:fill="auto"/>
            <w:noWrap/>
            <w:vAlign w:val="center"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98" w:type="pct"/>
            <w:shd w:val="clear" w:color="auto" w:fill="auto"/>
            <w:noWrap/>
            <w:vAlign w:val="center"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86" w:type="pct"/>
            <w:shd w:val="clear" w:color="auto" w:fill="auto"/>
            <w:noWrap/>
            <w:vAlign w:val="center"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264E6D" w:rsidRPr="001116C1" w:rsidTr="00264E6D">
        <w:trPr>
          <w:trHeight w:val="17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476859,69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4207660,20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476845,93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4207890,35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476844,61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4207897,95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476838,39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4207897,07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476807,93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4207894,46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476797,59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4207893,79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476776,04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4207890,35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476775,88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4207890,01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476774,96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4207890,44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476762,64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4207890,25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476752,96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4207890,09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476745,51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4207891,48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476744,17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4207890,28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476731,44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4207888,44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476709,00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4207887,88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476685,83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4207887,29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476669,05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4207887,74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476668,98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4207885,79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476665,22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4207885,66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476664,88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4207882,00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476664,80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4207875,41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476664,79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4207875,39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476654,72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4207875,30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476634,03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4207875,44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476618,07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4207876,22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476615,01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4207876,08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476606,05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4207875,21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476585,72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4207873,29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476564,81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4207872,19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476548,69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4207872,39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476549,42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4207843,97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476549,82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4207838,76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476550,51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4207828,63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476553,10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4207788,92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476555,18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4207767,48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476555,25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4207766,67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476556,55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4207753,80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476545,68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4207753,27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476545,67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4207753,27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476545,67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4207753,27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476530,38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4207752,09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476514,97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4207752,79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476507,86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4207754,21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476490,76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4207755,09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476486,88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4207755,44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476481,59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4207756,36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476478,09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4207756,86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476478,09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4207756,87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476478,07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4207756,87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476476,85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4207764,56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476475,53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4207766,71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476474,68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4207767,47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476473,38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4207768,42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476469,63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4207768,52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476454,79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4207767,07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476433,96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4207765,43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476425,46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4207765,97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476410,03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4207764,60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476378,99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4207760,94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476354,22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4207758,79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476346,81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4207757,86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476346,81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4207757,86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476323,11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4207645,50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476323,24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4207608,74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476173,76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4207895,12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476171,23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4207928,15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476170,77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4207934,21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475973,99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4207914,52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475974,97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4207901,85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475977,12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4207873,51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476139,34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4207884,34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476138,67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4207892,00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476193,59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4208131,91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476211,21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4208167,74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476254,38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4208213,90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476259,91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4208224,74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475958,74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4207984,59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475991,66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4207991,25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476048,18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4208016,87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476060,15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4208020,25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476064,10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4208032,68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476068,84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4208033,91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476076,57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4208035,90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476091,60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4208044,40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476099,56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4208048,88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476127,94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4208072,77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476133,63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4208077,57</w:t>
            </w:r>
          </w:p>
        </w:tc>
      </w:tr>
      <w:tr w:rsidR="00264E6D" w:rsidRPr="001116C1" w:rsidTr="00264E6D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898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476136,48</w:t>
            </w:r>
          </w:p>
        </w:tc>
        <w:tc>
          <w:tcPr>
            <w:tcW w:w="1786" w:type="pct"/>
            <w:shd w:val="clear" w:color="auto" w:fill="auto"/>
            <w:noWrap/>
          </w:tcPr>
          <w:p w:rsidR="00264E6D" w:rsidRPr="001116C1" w:rsidRDefault="00264E6D" w:rsidP="00264E6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4208080,17</w:t>
            </w:r>
          </w:p>
        </w:tc>
      </w:tr>
    </w:tbl>
    <w:p w:rsidR="00264E6D" w:rsidRDefault="00264E6D" w:rsidP="00264E6D">
      <w:pPr>
        <w:pStyle w:val="a3"/>
        <w:spacing w:line="240" w:lineRule="atLeast"/>
        <w:ind w:left="0" w:firstLine="0"/>
        <w:jc w:val="center"/>
        <w:rPr>
          <w:b/>
          <w:sz w:val="26"/>
          <w:szCs w:val="26"/>
        </w:rPr>
      </w:pPr>
    </w:p>
    <w:p w:rsidR="00264E6D" w:rsidRPr="007830B6" w:rsidRDefault="00264E6D" w:rsidP="00264E6D">
      <w:pPr>
        <w:pStyle w:val="a3"/>
        <w:spacing w:line="240" w:lineRule="atLeast"/>
        <w:ind w:left="0" w:firstLine="0"/>
        <w:jc w:val="center"/>
        <w:rPr>
          <w:sz w:val="26"/>
          <w:szCs w:val="26"/>
        </w:rPr>
      </w:pPr>
      <w:r w:rsidRPr="007830B6">
        <w:rPr>
          <w:sz w:val="26"/>
          <w:szCs w:val="26"/>
        </w:rPr>
        <w:t>___</w:t>
      </w:r>
      <w:r w:rsidR="002228C0" w:rsidRPr="007830B6">
        <w:rPr>
          <w:sz w:val="26"/>
          <w:szCs w:val="26"/>
        </w:rPr>
        <w:t>___</w:t>
      </w:r>
      <w:r w:rsidRPr="007830B6">
        <w:rPr>
          <w:sz w:val="26"/>
          <w:szCs w:val="26"/>
        </w:rPr>
        <w:t>______</w:t>
      </w:r>
    </w:p>
    <w:p w:rsidR="00062AFE" w:rsidRDefault="00062AFE" w:rsidP="00062AFE">
      <w:pPr>
        <w:pStyle w:val="a3"/>
        <w:spacing w:line="240" w:lineRule="atLeast"/>
        <w:ind w:left="0" w:firstLine="0"/>
        <w:jc w:val="center"/>
        <w:rPr>
          <w:szCs w:val="28"/>
        </w:rPr>
      </w:pPr>
    </w:p>
    <w:p w:rsidR="00264E6D" w:rsidRDefault="00264E6D" w:rsidP="00062AFE">
      <w:pPr>
        <w:pStyle w:val="a3"/>
        <w:spacing w:line="240" w:lineRule="atLeast"/>
        <w:ind w:left="0" w:firstLine="0"/>
        <w:jc w:val="center"/>
        <w:rPr>
          <w:szCs w:val="28"/>
        </w:rPr>
      </w:pPr>
    </w:p>
    <w:p w:rsidR="00264E6D" w:rsidRDefault="00264E6D" w:rsidP="00062AFE">
      <w:pPr>
        <w:pStyle w:val="a3"/>
        <w:spacing w:line="240" w:lineRule="atLeast"/>
        <w:ind w:left="0" w:firstLine="0"/>
        <w:jc w:val="center"/>
        <w:rPr>
          <w:szCs w:val="28"/>
        </w:rPr>
      </w:pPr>
    </w:p>
    <w:p w:rsidR="00264E6D" w:rsidRDefault="00264E6D" w:rsidP="00062AFE">
      <w:pPr>
        <w:pStyle w:val="a3"/>
        <w:spacing w:line="240" w:lineRule="atLeast"/>
        <w:ind w:left="0" w:firstLine="0"/>
        <w:jc w:val="center"/>
        <w:rPr>
          <w:szCs w:val="28"/>
        </w:rPr>
        <w:sectPr w:rsidR="00264E6D" w:rsidSect="00264E6D">
          <w:pgSz w:w="11907" w:h="16840" w:code="9"/>
          <w:pgMar w:top="538" w:right="567" w:bottom="709" w:left="851" w:header="709" w:footer="709" w:gutter="0"/>
          <w:pgNumType w:start="12"/>
          <w:cols w:space="708"/>
          <w:docGrid w:linePitch="360"/>
        </w:sectPr>
      </w:pPr>
    </w:p>
    <w:p w:rsidR="00591B94" w:rsidRDefault="00702481" w:rsidP="00487A15">
      <w:pPr>
        <w:pStyle w:val="a3"/>
        <w:spacing w:line="240" w:lineRule="atLeast"/>
        <w:ind w:left="0"/>
        <w:jc w:val="center"/>
        <w:rPr>
          <w:szCs w:val="28"/>
        </w:rPr>
        <w:sectPr w:rsidR="00591B94" w:rsidSect="00062AFE">
          <w:pgSz w:w="16840" w:h="11907" w:orient="landscape" w:code="9"/>
          <w:pgMar w:top="851" w:right="1134" w:bottom="567" w:left="709" w:header="709" w:footer="709" w:gutter="0"/>
          <w:pgNumType w:start="1"/>
          <w:cols w:space="708"/>
          <w:titlePg/>
          <w:docGrid w:linePitch="360"/>
        </w:sectPr>
      </w:pPr>
      <w:r>
        <w:rPr>
          <w:noProof/>
          <w:szCs w:val="28"/>
        </w:rPr>
        <w:drawing>
          <wp:inline distT="0" distB="0" distL="0" distR="0">
            <wp:extent cx="9287552" cy="6553200"/>
            <wp:effectExtent l="19050" t="0" r="8848" b="0"/>
            <wp:docPr id="34" name="Рисунок 33" descr="Приложение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6922" cy="655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659495" cy="6300470"/>
            <wp:effectExtent l="19050" t="0" r="8255" b="0"/>
            <wp:docPr id="35" name="Рисунок 34" descr="Приложение_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49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860229" cy="6446520"/>
            <wp:effectExtent l="19050" t="0" r="0" b="0"/>
            <wp:docPr id="36" name="Рисунок 35" descr="Приложение_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9168" cy="645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865870" cy="6450625"/>
            <wp:effectExtent l="19050" t="0" r="0" b="0"/>
            <wp:docPr id="37" name="Рисунок 36" descr="Приложение_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4815" cy="6457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860229" cy="6446520"/>
            <wp:effectExtent l="19050" t="0" r="0" b="0"/>
            <wp:docPr id="38" name="Рисунок 37" descr="Приложение_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9168" cy="645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896350" cy="6472801"/>
            <wp:effectExtent l="19050" t="0" r="0" b="0"/>
            <wp:docPr id="39" name="Рисунок 38" descr="Приложение_2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5325" cy="647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860229" cy="6446520"/>
            <wp:effectExtent l="19050" t="0" r="0" b="0"/>
            <wp:docPr id="40" name="Рисунок 39" descr="Приложение_2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9168" cy="645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4355721" cy="6446520"/>
            <wp:effectExtent l="19050" t="0" r="6729" b="0"/>
            <wp:docPr id="41" name="Рисунок 40" descr="Приложение_2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0115" cy="645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659495" cy="6300470"/>
            <wp:effectExtent l="19050" t="0" r="8255" b="0"/>
            <wp:docPr id="42" name="Рисунок 41" descr="Приложение_2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49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659495" cy="6300470"/>
            <wp:effectExtent l="19050" t="0" r="8255" b="0"/>
            <wp:docPr id="43" name="Рисунок 42" descr="Приложение_2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9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9495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8839283" cy="6431280"/>
            <wp:effectExtent l="19050" t="0" r="0" b="0"/>
            <wp:docPr id="44" name="Рисунок 43" descr="Приложение_2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_10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8201" cy="643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0BB" w:rsidRPr="00ED43DE" w:rsidRDefault="00CE40BB" w:rsidP="0039248D">
      <w:pPr>
        <w:spacing w:after="0" w:line="240" w:lineRule="atLeast"/>
        <w:ind w:left="6237"/>
        <w:jc w:val="both"/>
        <w:rPr>
          <w:rFonts w:ascii="Times New Roman" w:hAnsi="Times New Roman" w:cs="Times New Roman"/>
          <w:sz w:val="24"/>
          <w:szCs w:val="24"/>
        </w:rPr>
      </w:pPr>
      <w:r w:rsidRPr="00ED43DE">
        <w:rPr>
          <w:rFonts w:ascii="Times New Roman" w:hAnsi="Times New Roman" w:cs="Times New Roman"/>
          <w:sz w:val="24"/>
          <w:szCs w:val="24"/>
        </w:rPr>
        <w:t xml:space="preserve">Приложение 3 </w:t>
      </w:r>
    </w:p>
    <w:p w:rsidR="00CE40BB" w:rsidRPr="00ED43DE" w:rsidRDefault="00CE40BB" w:rsidP="0039248D">
      <w:pPr>
        <w:spacing w:after="0" w:line="240" w:lineRule="atLeast"/>
        <w:ind w:left="6237"/>
        <w:jc w:val="both"/>
        <w:rPr>
          <w:rFonts w:ascii="Times New Roman" w:hAnsi="Times New Roman" w:cs="Times New Roman"/>
          <w:sz w:val="24"/>
          <w:szCs w:val="24"/>
        </w:rPr>
      </w:pPr>
      <w:r w:rsidRPr="00ED43DE">
        <w:rPr>
          <w:rFonts w:ascii="Times New Roman" w:hAnsi="Times New Roman" w:cs="Times New Roman"/>
          <w:sz w:val="24"/>
          <w:szCs w:val="24"/>
        </w:rPr>
        <w:t xml:space="preserve">к проекту планировки </w:t>
      </w:r>
      <w:bookmarkStart w:id="0" w:name="_Hlk536028624"/>
      <w:r w:rsidRPr="00ED43DE">
        <w:rPr>
          <w:rFonts w:ascii="Times New Roman" w:hAnsi="Times New Roman" w:cs="Times New Roman"/>
          <w:sz w:val="24"/>
          <w:szCs w:val="24"/>
        </w:rPr>
        <w:t xml:space="preserve">территории, </w:t>
      </w:r>
      <w:bookmarkEnd w:id="0"/>
      <w:r w:rsidRPr="00ED43DE">
        <w:rPr>
          <w:rFonts w:ascii="Times New Roman" w:hAnsi="Times New Roman" w:cs="Times New Roman"/>
          <w:sz w:val="24"/>
          <w:szCs w:val="24"/>
        </w:rPr>
        <w:t>предусматривающему размещение линейного объекта транспортной и</w:t>
      </w:r>
      <w:r w:rsidR="0039248D">
        <w:rPr>
          <w:rFonts w:ascii="Times New Roman" w:hAnsi="Times New Roman" w:cs="Times New Roman"/>
          <w:sz w:val="24"/>
          <w:szCs w:val="24"/>
        </w:rPr>
        <w:t>нфраструктуры местного значения </w:t>
      </w:r>
      <w:r w:rsidR="00116606" w:rsidRPr="00ED43DE">
        <w:rPr>
          <w:rFonts w:ascii="Times New Roman" w:hAnsi="Times New Roman" w:cs="Times New Roman"/>
          <w:sz w:val="24"/>
          <w:szCs w:val="24"/>
        </w:rPr>
        <w:t>–</w:t>
      </w:r>
      <w:r w:rsidRPr="00ED43DE">
        <w:rPr>
          <w:rFonts w:ascii="Times New Roman" w:hAnsi="Times New Roman" w:cs="Times New Roman"/>
          <w:sz w:val="24"/>
          <w:szCs w:val="24"/>
        </w:rPr>
        <w:t xml:space="preserve">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</w:t>
      </w:r>
      <w:r w:rsidR="000D2128">
        <w:rPr>
          <w:rFonts w:ascii="Times New Roman" w:hAnsi="Times New Roman" w:cs="Times New Roman"/>
          <w:sz w:val="24"/>
          <w:szCs w:val="24"/>
        </w:rPr>
        <w:t xml:space="preserve"> г. Новосибирска</w:t>
      </w:r>
      <w:r w:rsidRPr="00ED43DE">
        <w:rPr>
          <w:rFonts w:ascii="Times New Roman" w:hAnsi="Times New Roman" w:cs="Times New Roman"/>
          <w:sz w:val="24"/>
          <w:szCs w:val="24"/>
        </w:rPr>
        <w:t>»</w:t>
      </w:r>
    </w:p>
    <w:p w:rsidR="00CE40BB" w:rsidRPr="00D44B71" w:rsidRDefault="00CE40BB" w:rsidP="00487A15">
      <w:pPr>
        <w:widowControl w:val="0"/>
        <w:tabs>
          <w:tab w:val="left" w:pos="4678"/>
          <w:tab w:val="left" w:pos="9781"/>
        </w:tabs>
        <w:spacing w:after="0" w:line="240" w:lineRule="atLeast"/>
        <w:ind w:right="-2" w:firstLine="709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7B1398" w:rsidRPr="001116C1" w:rsidRDefault="007B1398" w:rsidP="00487A15">
      <w:pPr>
        <w:widowControl w:val="0"/>
        <w:tabs>
          <w:tab w:val="left" w:pos="4678"/>
          <w:tab w:val="left" w:pos="9781"/>
        </w:tabs>
        <w:spacing w:after="0" w:line="240" w:lineRule="atLeast"/>
        <w:ind w:right="-2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40BB" w:rsidRPr="001116C1" w:rsidRDefault="00CE40BB" w:rsidP="00844E34">
      <w:pPr>
        <w:widowControl w:val="0"/>
        <w:tabs>
          <w:tab w:val="left" w:pos="4678"/>
          <w:tab w:val="left" w:pos="9781"/>
        </w:tabs>
        <w:spacing w:after="0" w:line="240" w:lineRule="atLeast"/>
        <w:ind w:right="-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16C1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CE40BB" w:rsidRPr="001116C1" w:rsidRDefault="00CE40BB" w:rsidP="00844E34">
      <w:pPr>
        <w:widowControl w:val="0"/>
        <w:tabs>
          <w:tab w:val="left" w:pos="4678"/>
          <w:tab w:val="left" w:pos="9781"/>
        </w:tabs>
        <w:spacing w:after="0" w:line="240" w:lineRule="atLeast"/>
        <w:ind w:right="-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16C1">
        <w:rPr>
          <w:rFonts w:ascii="Times New Roman" w:hAnsi="Times New Roman" w:cs="Times New Roman"/>
          <w:b/>
          <w:sz w:val="28"/>
          <w:szCs w:val="28"/>
        </w:rPr>
        <w:t>о размещении линейного объекта</w:t>
      </w:r>
    </w:p>
    <w:p w:rsidR="00CE40BB" w:rsidRPr="001116C1" w:rsidRDefault="00CE40BB" w:rsidP="00844E34">
      <w:pPr>
        <w:pStyle w:val="a3"/>
        <w:widowControl w:val="0"/>
        <w:tabs>
          <w:tab w:val="left" w:pos="4678"/>
          <w:tab w:val="left" w:pos="9781"/>
        </w:tabs>
        <w:spacing w:line="240" w:lineRule="atLeast"/>
        <w:ind w:left="0" w:right="-2" w:firstLine="0"/>
        <w:jc w:val="center"/>
        <w:rPr>
          <w:b/>
          <w:szCs w:val="28"/>
        </w:rPr>
      </w:pPr>
    </w:p>
    <w:p w:rsidR="00CE40BB" w:rsidRPr="001116C1" w:rsidRDefault="007B1398" w:rsidP="007B1398">
      <w:pPr>
        <w:pStyle w:val="a3"/>
        <w:spacing w:line="240" w:lineRule="atLeast"/>
        <w:ind w:left="0" w:firstLine="0"/>
        <w:jc w:val="center"/>
        <w:outlineLvl w:val="0"/>
        <w:rPr>
          <w:b/>
          <w:szCs w:val="28"/>
        </w:rPr>
      </w:pPr>
      <w:bookmarkStart w:id="1" w:name="_Toc103930004"/>
      <w:r w:rsidRPr="001116C1">
        <w:rPr>
          <w:b/>
          <w:szCs w:val="28"/>
        </w:rPr>
        <w:t>1.</w:t>
      </w:r>
      <w:r w:rsidRPr="001116C1">
        <w:rPr>
          <w:szCs w:val="28"/>
        </w:rPr>
        <w:t> </w:t>
      </w:r>
      <w:r w:rsidR="00CE40BB" w:rsidRPr="001116C1">
        <w:rPr>
          <w:b/>
          <w:szCs w:val="28"/>
        </w:rPr>
        <w:t xml:space="preserve">Наименование, основные характеристики (категория, </w:t>
      </w:r>
      <w:r w:rsidRPr="001116C1">
        <w:rPr>
          <w:b/>
          <w:szCs w:val="28"/>
        </w:rPr>
        <w:t>п</w:t>
      </w:r>
      <w:r w:rsidR="00CE40BB" w:rsidRPr="001116C1">
        <w:rPr>
          <w:b/>
          <w:szCs w:val="28"/>
        </w:rPr>
        <w:t>ротяже</w:t>
      </w:r>
      <w:r w:rsidRPr="001116C1">
        <w:rPr>
          <w:b/>
          <w:szCs w:val="28"/>
        </w:rPr>
        <w:t>н</w:t>
      </w:r>
      <w:r w:rsidR="00CE40BB" w:rsidRPr="001116C1">
        <w:rPr>
          <w:b/>
          <w:szCs w:val="28"/>
        </w:rPr>
        <w:t>ность,</w:t>
      </w:r>
      <w:r w:rsidRPr="001116C1">
        <w:rPr>
          <w:b/>
          <w:szCs w:val="28"/>
        </w:rPr>
        <w:t xml:space="preserve"> </w:t>
      </w:r>
      <w:r w:rsidR="00D1190C">
        <w:rPr>
          <w:b/>
          <w:szCs w:val="28"/>
        </w:rPr>
        <w:br/>
      </w:r>
      <w:r w:rsidR="00CE40BB" w:rsidRPr="001116C1">
        <w:rPr>
          <w:b/>
          <w:szCs w:val="28"/>
        </w:rPr>
        <w:t xml:space="preserve">проектная мощность, пропускная способность, грузонапряженность, </w:t>
      </w:r>
      <w:r w:rsidR="00D1190C">
        <w:rPr>
          <w:b/>
          <w:szCs w:val="28"/>
        </w:rPr>
        <w:br/>
      </w:r>
      <w:r w:rsidR="00CE40BB" w:rsidRPr="001116C1">
        <w:rPr>
          <w:b/>
          <w:szCs w:val="28"/>
        </w:rPr>
        <w:t>интенсивность движения) и назначение планируемого</w:t>
      </w:r>
      <w:r w:rsidRPr="001116C1">
        <w:rPr>
          <w:b/>
          <w:szCs w:val="28"/>
        </w:rPr>
        <w:t xml:space="preserve"> </w:t>
      </w:r>
      <w:r w:rsidR="00D1190C">
        <w:rPr>
          <w:b/>
          <w:szCs w:val="28"/>
        </w:rPr>
        <w:br/>
      </w:r>
      <w:r w:rsidR="00CE40BB" w:rsidRPr="001116C1">
        <w:rPr>
          <w:b/>
          <w:szCs w:val="28"/>
        </w:rPr>
        <w:t xml:space="preserve">для размещения линейного </w:t>
      </w:r>
      <w:r w:rsidR="00CE40BB" w:rsidRPr="00CD57B8">
        <w:rPr>
          <w:b/>
          <w:szCs w:val="28"/>
        </w:rPr>
        <w:t>объекта</w:t>
      </w:r>
      <w:bookmarkEnd w:id="1"/>
      <w:r w:rsidR="00CD57B8" w:rsidRPr="00CD57B8">
        <w:rPr>
          <w:b/>
          <w:szCs w:val="28"/>
        </w:rPr>
        <w:t xml:space="preserve">, а также линейного </w:t>
      </w:r>
      <w:r w:rsidR="00D1190C">
        <w:rPr>
          <w:b/>
          <w:szCs w:val="28"/>
        </w:rPr>
        <w:br/>
      </w:r>
      <w:r w:rsidR="00CD57B8" w:rsidRPr="00CD57B8">
        <w:rPr>
          <w:b/>
          <w:szCs w:val="28"/>
        </w:rPr>
        <w:t xml:space="preserve">объекта, подлежащего реконструкции в связи </w:t>
      </w:r>
      <w:r w:rsidR="00D1190C">
        <w:rPr>
          <w:b/>
          <w:szCs w:val="28"/>
        </w:rPr>
        <w:br/>
      </w:r>
      <w:r w:rsidR="00CD57B8" w:rsidRPr="00CD57B8">
        <w:rPr>
          <w:b/>
          <w:szCs w:val="28"/>
        </w:rPr>
        <w:t>с изменением его местоположения</w:t>
      </w:r>
    </w:p>
    <w:p w:rsidR="00CE40BB" w:rsidRPr="001116C1" w:rsidRDefault="00CE40BB" w:rsidP="00844E34">
      <w:pPr>
        <w:pStyle w:val="a3"/>
        <w:spacing w:line="240" w:lineRule="atLeast"/>
        <w:ind w:left="0" w:firstLine="0"/>
        <w:jc w:val="center"/>
        <w:rPr>
          <w:b/>
          <w:szCs w:val="28"/>
          <w:highlight w:val="yellow"/>
        </w:rPr>
      </w:pPr>
    </w:p>
    <w:p w:rsidR="00CE40BB" w:rsidRPr="001116C1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Проект планировки территории, предусматрива</w:t>
      </w:r>
      <w:r w:rsidR="00794796">
        <w:rPr>
          <w:rFonts w:ascii="Times New Roman" w:hAnsi="Times New Roman" w:cs="Times New Roman"/>
          <w:sz w:val="28"/>
          <w:szCs w:val="28"/>
        </w:rPr>
        <w:t>ющий</w:t>
      </w:r>
      <w:r w:rsidR="007A28D9" w:rsidRPr="001116C1">
        <w:rPr>
          <w:rFonts w:ascii="Times New Roman" w:hAnsi="Times New Roman" w:cs="Times New Roman"/>
          <w:sz w:val="28"/>
          <w:szCs w:val="28"/>
        </w:rPr>
        <w:t xml:space="preserve"> </w:t>
      </w:r>
      <w:r w:rsidRPr="001116C1">
        <w:rPr>
          <w:rFonts w:ascii="Times New Roman" w:hAnsi="Times New Roman" w:cs="Times New Roman"/>
          <w:sz w:val="28"/>
          <w:szCs w:val="28"/>
        </w:rPr>
        <w:t>размещение линейного объекта транспортной инфраструктуры местного значения –</w:t>
      </w:r>
      <w:r w:rsidR="00A60C68" w:rsidRPr="001116C1">
        <w:rPr>
          <w:rFonts w:ascii="Times New Roman" w:hAnsi="Times New Roman" w:cs="Times New Roman"/>
          <w:sz w:val="28"/>
          <w:szCs w:val="28"/>
        </w:rPr>
        <w:t xml:space="preserve"> </w:t>
      </w:r>
      <w:r w:rsidRPr="001116C1">
        <w:rPr>
          <w:rFonts w:ascii="Times New Roman" w:hAnsi="Times New Roman" w:cs="Times New Roman"/>
          <w:sz w:val="28"/>
          <w:szCs w:val="28"/>
        </w:rPr>
        <w:t xml:space="preserve">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</w:t>
      </w:r>
      <w:r w:rsidR="004722E0">
        <w:rPr>
          <w:rFonts w:ascii="Times New Roman" w:hAnsi="Times New Roman" w:cs="Times New Roman"/>
          <w:sz w:val="28"/>
          <w:szCs w:val="28"/>
        </w:rPr>
        <w:t>ул. </w:t>
      </w:r>
      <w:r w:rsidRPr="001116C1">
        <w:rPr>
          <w:rFonts w:ascii="Times New Roman" w:hAnsi="Times New Roman" w:cs="Times New Roman"/>
          <w:sz w:val="28"/>
          <w:szCs w:val="28"/>
        </w:rPr>
        <w:t>Одоевского в Первомайском районе</w:t>
      </w:r>
      <w:r w:rsidR="000D2128" w:rsidRPr="001116C1">
        <w:rPr>
          <w:rFonts w:ascii="Times New Roman" w:hAnsi="Times New Roman" w:cs="Times New Roman"/>
          <w:sz w:val="28"/>
          <w:szCs w:val="28"/>
        </w:rPr>
        <w:t xml:space="preserve"> г. Новосибирска</w:t>
      </w:r>
      <w:r w:rsidRPr="001116C1">
        <w:rPr>
          <w:rFonts w:ascii="Times New Roman" w:hAnsi="Times New Roman" w:cs="Times New Roman"/>
          <w:sz w:val="28"/>
          <w:szCs w:val="28"/>
        </w:rPr>
        <w:t xml:space="preserve">» (далее – </w:t>
      </w:r>
      <w:r w:rsidR="00443F12" w:rsidRPr="001116C1">
        <w:rPr>
          <w:rFonts w:ascii="Times New Roman" w:hAnsi="Times New Roman" w:cs="Times New Roman"/>
          <w:sz w:val="28"/>
          <w:szCs w:val="28"/>
        </w:rPr>
        <w:t>проект планировки)</w:t>
      </w:r>
      <w:r w:rsidR="00264E6D">
        <w:rPr>
          <w:rFonts w:ascii="Times New Roman" w:hAnsi="Times New Roman" w:cs="Times New Roman"/>
          <w:sz w:val="28"/>
          <w:szCs w:val="28"/>
        </w:rPr>
        <w:t>,</w:t>
      </w:r>
      <w:r w:rsidR="00443F12" w:rsidRPr="001116C1">
        <w:rPr>
          <w:rFonts w:ascii="Times New Roman" w:hAnsi="Times New Roman" w:cs="Times New Roman"/>
          <w:sz w:val="28"/>
          <w:szCs w:val="28"/>
        </w:rPr>
        <w:t xml:space="preserve"> разработан в отношении территории для размещения линейного объекта транспортной инфр</w:t>
      </w:r>
      <w:r w:rsidR="00CD57B8">
        <w:rPr>
          <w:rFonts w:ascii="Times New Roman" w:hAnsi="Times New Roman" w:cs="Times New Roman"/>
          <w:sz w:val="28"/>
          <w:szCs w:val="28"/>
        </w:rPr>
        <w:t>аструктуры местного значения – м</w:t>
      </w:r>
      <w:r w:rsidR="00443F12" w:rsidRPr="001116C1">
        <w:rPr>
          <w:rFonts w:ascii="Times New Roman" w:hAnsi="Times New Roman" w:cs="Times New Roman"/>
          <w:sz w:val="28"/>
          <w:szCs w:val="28"/>
        </w:rPr>
        <w:t>агистраль непрерывного движения от Красного проспекта до городской черты в направлении Бийск-Ташанта. Транспортная развязка по Ста</w:t>
      </w:r>
      <w:r w:rsidR="007B1398" w:rsidRPr="001116C1">
        <w:rPr>
          <w:rFonts w:ascii="Times New Roman" w:hAnsi="Times New Roman" w:cs="Times New Roman"/>
          <w:sz w:val="28"/>
          <w:szCs w:val="28"/>
        </w:rPr>
        <w:t>рому шоссе на пересечении с ул. </w:t>
      </w:r>
      <w:r w:rsidR="00443F12" w:rsidRPr="001116C1">
        <w:rPr>
          <w:rFonts w:ascii="Times New Roman" w:hAnsi="Times New Roman" w:cs="Times New Roman"/>
          <w:sz w:val="28"/>
          <w:szCs w:val="28"/>
        </w:rPr>
        <w:t>Одоевского в Первомайском районе</w:t>
      </w:r>
      <w:r w:rsidR="000D2128" w:rsidRPr="001116C1">
        <w:rPr>
          <w:rFonts w:ascii="Times New Roman" w:hAnsi="Times New Roman" w:cs="Times New Roman"/>
          <w:sz w:val="28"/>
          <w:szCs w:val="28"/>
        </w:rPr>
        <w:t xml:space="preserve"> г</w:t>
      </w:r>
      <w:r w:rsidR="00CD57B8">
        <w:rPr>
          <w:rFonts w:ascii="Times New Roman" w:hAnsi="Times New Roman" w:cs="Times New Roman"/>
          <w:sz w:val="28"/>
          <w:szCs w:val="28"/>
        </w:rPr>
        <w:t>орода</w:t>
      </w:r>
      <w:r w:rsidR="000D2128" w:rsidRPr="001116C1">
        <w:rPr>
          <w:rFonts w:ascii="Times New Roman" w:hAnsi="Times New Roman" w:cs="Times New Roman"/>
          <w:sz w:val="28"/>
          <w:szCs w:val="28"/>
        </w:rPr>
        <w:t xml:space="preserve"> Новосибирска</w:t>
      </w:r>
      <w:r w:rsidR="00443F12" w:rsidRPr="001116C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E40BB" w:rsidRPr="001116C1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Площадь планируемой территории – 47,34 га.</w:t>
      </w:r>
    </w:p>
    <w:p w:rsidR="00CE40BB" w:rsidRPr="001116C1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Транспортная развязка позволит создать более совершенную схему транспортного сообщения, улучшит условия движения, скорость и безопасность движения. Транспортная развязка предусматривает:</w:t>
      </w:r>
    </w:p>
    <w:p w:rsidR="00CE40BB" w:rsidRPr="001116C1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путепровод через Старое шоссе и железную дорогу с выходом на ул.</w:t>
      </w:r>
      <w:r w:rsidR="00443F12" w:rsidRPr="001116C1">
        <w:rPr>
          <w:rFonts w:ascii="Times New Roman" w:hAnsi="Times New Roman" w:cs="Times New Roman"/>
          <w:sz w:val="28"/>
          <w:szCs w:val="28"/>
        </w:rPr>
        <w:t> </w:t>
      </w:r>
      <w:r w:rsidRPr="001116C1">
        <w:rPr>
          <w:rFonts w:ascii="Times New Roman" w:hAnsi="Times New Roman" w:cs="Times New Roman"/>
          <w:sz w:val="28"/>
          <w:szCs w:val="28"/>
        </w:rPr>
        <w:t>Одоевского. Данный путепровод служит для разделения потоков в разном уровне ул.</w:t>
      </w:r>
      <w:r w:rsidR="00443F12" w:rsidRPr="001116C1">
        <w:rPr>
          <w:rFonts w:ascii="Times New Roman" w:hAnsi="Times New Roman" w:cs="Times New Roman"/>
          <w:sz w:val="28"/>
          <w:szCs w:val="28"/>
        </w:rPr>
        <w:t> </w:t>
      </w:r>
      <w:r w:rsidRPr="001116C1">
        <w:rPr>
          <w:rFonts w:ascii="Times New Roman" w:hAnsi="Times New Roman" w:cs="Times New Roman"/>
          <w:sz w:val="28"/>
          <w:szCs w:val="28"/>
        </w:rPr>
        <w:t>Одоевского и Старого шоссе с железнодорожными путями, ул.</w:t>
      </w:r>
      <w:r w:rsidR="00443F12" w:rsidRPr="001116C1">
        <w:rPr>
          <w:rFonts w:ascii="Times New Roman" w:hAnsi="Times New Roman" w:cs="Times New Roman"/>
          <w:sz w:val="28"/>
          <w:szCs w:val="28"/>
        </w:rPr>
        <w:t> </w:t>
      </w:r>
      <w:r w:rsidRPr="001116C1">
        <w:rPr>
          <w:rFonts w:ascii="Times New Roman" w:hAnsi="Times New Roman" w:cs="Times New Roman"/>
          <w:sz w:val="28"/>
          <w:szCs w:val="28"/>
        </w:rPr>
        <w:t>Одоевского и ул.</w:t>
      </w:r>
      <w:r w:rsidR="00443F12" w:rsidRPr="001116C1">
        <w:rPr>
          <w:rFonts w:ascii="Times New Roman" w:hAnsi="Times New Roman" w:cs="Times New Roman"/>
          <w:sz w:val="28"/>
          <w:szCs w:val="28"/>
        </w:rPr>
        <w:t> </w:t>
      </w:r>
      <w:r w:rsidRPr="001116C1">
        <w:rPr>
          <w:rFonts w:ascii="Times New Roman" w:hAnsi="Times New Roman" w:cs="Times New Roman"/>
          <w:sz w:val="28"/>
          <w:szCs w:val="28"/>
        </w:rPr>
        <w:t>Узорной;</w:t>
      </w:r>
    </w:p>
    <w:p w:rsidR="00CE40BB" w:rsidRPr="001116C1" w:rsidRDefault="00CE40BB" w:rsidP="00443F1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пешеходный мост через Старое шоссе.</w:t>
      </w:r>
    </w:p>
    <w:p w:rsidR="00CA65CA" w:rsidRPr="001116C1" w:rsidRDefault="00CA65CA" w:rsidP="00CA65CA">
      <w:pPr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16C1">
        <w:rPr>
          <w:rFonts w:ascii="Times New Roman" w:eastAsia="Calibri" w:hAnsi="Times New Roman" w:cs="Times New Roman"/>
          <w:sz w:val="28"/>
          <w:szCs w:val="28"/>
        </w:rPr>
        <w:t xml:space="preserve">Транспортная развязка представляет собой </w:t>
      </w:r>
      <w:r w:rsidR="00CD57B8" w:rsidRPr="001116C1">
        <w:rPr>
          <w:rFonts w:ascii="Times New Roman" w:eastAsia="Calibri" w:hAnsi="Times New Roman" w:cs="Times New Roman"/>
          <w:sz w:val="28"/>
          <w:szCs w:val="28"/>
        </w:rPr>
        <w:t xml:space="preserve">две </w:t>
      </w:r>
      <w:r w:rsidRPr="001116C1">
        <w:rPr>
          <w:rFonts w:ascii="Times New Roman" w:eastAsia="Calibri" w:hAnsi="Times New Roman" w:cs="Times New Roman"/>
          <w:sz w:val="28"/>
          <w:szCs w:val="28"/>
        </w:rPr>
        <w:t xml:space="preserve">увязанные транспортные развязки, разделенные железной дорогой: </w:t>
      </w:r>
    </w:p>
    <w:p w:rsidR="00CA65CA" w:rsidRPr="001116C1" w:rsidRDefault="00CA65CA" w:rsidP="00CA65CA">
      <w:pPr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16C1">
        <w:rPr>
          <w:rFonts w:ascii="Times New Roman" w:eastAsia="Calibri" w:hAnsi="Times New Roman" w:cs="Times New Roman"/>
          <w:sz w:val="28"/>
          <w:szCs w:val="28"/>
        </w:rPr>
        <w:t xml:space="preserve">с запада от железной дороги </w:t>
      </w:r>
      <w:r w:rsidR="0039248D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1116C1">
        <w:rPr>
          <w:rFonts w:ascii="Times New Roman" w:eastAsia="Calibri" w:hAnsi="Times New Roman" w:cs="Times New Roman"/>
          <w:sz w:val="28"/>
          <w:szCs w:val="28"/>
        </w:rPr>
        <w:t>развязка по типу «труба» с устройством двух правоповоротных съездов, расположенных вдоль Старого шоссе, и левоповоротн</w:t>
      </w:r>
      <w:r w:rsidR="00CD57B8">
        <w:rPr>
          <w:rFonts w:ascii="Times New Roman" w:eastAsia="Calibri" w:hAnsi="Times New Roman" w:cs="Times New Roman"/>
          <w:sz w:val="28"/>
          <w:szCs w:val="28"/>
        </w:rPr>
        <w:t>ого</w:t>
      </w:r>
      <w:r w:rsidRPr="001116C1">
        <w:rPr>
          <w:rFonts w:ascii="Times New Roman" w:eastAsia="Calibri" w:hAnsi="Times New Roman" w:cs="Times New Roman"/>
          <w:sz w:val="28"/>
          <w:szCs w:val="28"/>
        </w:rPr>
        <w:t xml:space="preserve"> съезд</w:t>
      </w:r>
      <w:r w:rsidR="00CD57B8">
        <w:rPr>
          <w:rFonts w:ascii="Times New Roman" w:eastAsia="Calibri" w:hAnsi="Times New Roman" w:cs="Times New Roman"/>
          <w:sz w:val="28"/>
          <w:szCs w:val="28"/>
        </w:rPr>
        <w:t>а</w:t>
      </w:r>
      <w:r w:rsidRPr="001116C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CA65CA" w:rsidRPr="001116C1" w:rsidRDefault="00CA65CA" w:rsidP="00CA65CA">
      <w:pPr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16C1">
        <w:rPr>
          <w:rFonts w:ascii="Times New Roman" w:eastAsia="Calibri" w:hAnsi="Times New Roman" w:cs="Times New Roman"/>
          <w:sz w:val="28"/>
          <w:szCs w:val="28"/>
        </w:rPr>
        <w:t xml:space="preserve">с востока от железной дороги </w:t>
      </w:r>
      <w:r w:rsidR="0039248D"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1116C1">
        <w:rPr>
          <w:rFonts w:ascii="Times New Roman" w:eastAsia="Calibri" w:hAnsi="Times New Roman" w:cs="Times New Roman"/>
          <w:sz w:val="28"/>
          <w:szCs w:val="28"/>
        </w:rPr>
        <w:t>развязка по типу «неполного клеверного листа» со съездами. На нижнем уровне организовано пересечение съезда, выходящего на ул. Узорную, со съездами (к железнодорожной станции и кладбищу) для сопряжения нижнего уровня транспортной развязки с ул. Одоевского.</w:t>
      </w:r>
    </w:p>
    <w:p w:rsidR="00CA65CA" w:rsidRPr="001116C1" w:rsidRDefault="00CA65CA" w:rsidP="00CA65CA">
      <w:pPr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116C1">
        <w:rPr>
          <w:rFonts w:ascii="Times New Roman" w:eastAsia="Calibri" w:hAnsi="Times New Roman" w:cs="Times New Roman"/>
          <w:sz w:val="28"/>
          <w:szCs w:val="28"/>
        </w:rPr>
        <w:t xml:space="preserve">Единым основным ходом транспортной развязки является ул. Одоевского. </w:t>
      </w:r>
    </w:p>
    <w:p w:rsidR="000D2128" w:rsidRPr="001116C1" w:rsidRDefault="000D2128" w:rsidP="00783291">
      <w:pPr>
        <w:rPr>
          <w:rFonts w:ascii="Times New Roman" w:hAnsi="Times New Roman" w:cs="Times New Roman"/>
          <w:b/>
          <w:sz w:val="28"/>
          <w:szCs w:val="28"/>
        </w:rPr>
      </w:pPr>
    </w:p>
    <w:p w:rsidR="00054FAA" w:rsidRDefault="007B1398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1116C1">
        <w:rPr>
          <w:rFonts w:ascii="Times New Roman" w:hAnsi="Times New Roman" w:cs="Times New Roman"/>
          <w:b/>
          <w:sz w:val="28"/>
          <w:szCs w:val="28"/>
        </w:rPr>
        <w:t>2. </w:t>
      </w:r>
      <w:r w:rsidR="00CE40BB" w:rsidRPr="001116C1">
        <w:rPr>
          <w:rFonts w:ascii="Times New Roman" w:hAnsi="Times New Roman" w:cs="Times New Roman"/>
          <w:b/>
          <w:sz w:val="28"/>
          <w:szCs w:val="28"/>
        </w:rPr>
        <w:t xml:space="preserve">Перечень субъектов Российской Федерации, перечень муниципальных </w:t>
      </w:r>
    </w:p>
    <w:p w:rsidR="00054FAA" w:rsidRDefault="00CE40BB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1116C1">
        <w:rPr>
          <w:rFonts w:ascii="Times New Roman" w:hAnsi="Times New Roman" w:cs="Times New Roman"/>
          <w:b/>
          <w:sz w:val="28"/>
          <w:szCs w:val="28"/>
        </w:rPr>
        <w:t xml:space="preserve">районов, городских округов в составе субъектов Российской Федерации, </w:t>
      </w:r>
    </w:p>
    <w:p w:rsidR="00054FAA" w:rsidRDefault="00CE40BB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1116C1">
        <w:rPr>
          <w:rFonts w:ascii="Times New Roman" w:hAnsi="Times New Roman" w:cs="Times New Roman"/>
          <w:b/>
          <w:sz w:val="28"/>
          <w:szCs w:val="28"/>
        </w:rPr>
        <w:t>перечень поселений, населенных пунктов, внутригородских территорий</w:t>
      </w:r>
      <w:r w:rsidR="007457B6" w:rsidRPr="001116C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54FAA" w:rsidRDefault="00CE40BB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1116C1">
        <w:rPr>
          <w:rFonts w:ascii="Times New Roman" w:hAnsi="Times New Roman" w:cs="Times New Roman"/>
          <w:b/>
          <w:sz w:val="28"/>
          <w:szCs w:val="28"/>
        </w:rPr>
        <w:t>городов федерального значения, на территориях которых</w:t>
      </w:r>
      <w:r w:rsidR="007457B6" w:rsidRPr="001116C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54FAA" w:rsidRDefault="00CE40BB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1116C1">
        <w:rPr>
          <w:rFonts w:ascii="Times New Roman" w:hAnsi="Times New Roman" w:cs="Times New Roman"/>
          <w:b/>
          <w:sz w:val="28"/>
          <w:szCs w:val="28"/>
        </w:rPr>
        <w:t>устанавливаются</w:t>
      </w:r>
      <w:r w:rsidR="007B1398" w:rsidRPr="001116C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16C1">
        <w:rPr>
          <w:rFonts w:ascii="Times New Roman" w:hAnsi="Times New Roman" w:cs="Times New Roman"/>
          <w:b/>
          <w:sz w:val="28"/>
          <w:szCs w:val="28"/>
        </w:rPr>
        <w:t>зоны планируемого размещения</w:t>
      </w:r>
      <w:r w:rsidR="007457B6" w:rsidRPr="001116C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E40BB" w:rsidRPr="001116C1" w:rsidRDefault="00CE40BB" w:rsidP="007457B6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  <w:highlight w:val="yellow"/>
        </w:rPr>
      </w:pPr>
      <w:r w:rsidRPr="001116C1">
        <w:rPr>
          <w:rFonts w:ascii="Times New Roman" w:hAnsi="Times New Roman" w:cs="Times New Roman"/>
          <w:b/>
          <w:sz w:val="28"/>
          <w:szCs w:val="28"/>
        </w:rPr>
        <w:t>линейного объекта</w:t>
      </w:r>
      <w:r w:rsidRPr="001116C1">
        <w:rPr>
          <w:rFonts w:ascii="Times New Roman" w:hAnsi="Times New Roman" w:cs="Times New Roman"/>
          <w:b/>
          <w:sz w:val="28"/>
          <w:szCs w:val="28"/>
          <w:highlight w:val="yellow"/>
        </w:rPr>
        <w:cr/>
      </w:r>
    </w:p>
    <w:p w:rsidR="00CE40BB" w:rsidRPr="001116C1" w:rsidRDefault="00CE40BB" w:rsidP="00711656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Проектом планировки устанавливаются зоны планируемого размещения линейного объекта на территории Российской Федерации, Новосибирской области, города Новосибирска, в Первомайском районе. </w:t>
      </w:r>
    </w:p>
    <w:p w:rsidR="00CE40BB" w:rsidRPr="001116C1" w:rsidRDefault="00CE40BB" w:rsidP="00711656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Проектом планировки устанавливаются красные линии и границы зоны планируемо</w:t>
      </w:r>
      <w:r w:rsidR="00056FD1" w:rsidRPr="001116C1">
        <w:rPr>
          <w:rFonts w:ascii="Times New Roman" w:hAnsi="Times New Roman" w:cs="Times New Roman"/>
          <w:sz w:val="28"/>
          <w:szCs w:val="28"/>
        </w:rPr>
        <w:t>го размещения линейных объектов (</w:t>
      </w:r>
      <w:r w:rsidR="00CD57B8">
        <w:rPr>
          <w:rFonts w:ascii="Times New Roman" w:hAnsi="Times New Roman" w:cs="Times New Roman"/>
          <w:sz w:val="28"/>
          <w:szCs w:val="28"/>
        </w:rPr>
        <w:t xml:space="preserve">зона </w:t>
      </w:r>
      <w:r w:rsidRPr="001116C1">
        <w:rPr>
          <w:rFonts w:ascii="Times New Roman" w:hAnsi="Times New Roman" w:cs="Times New Roman"/>
          <w:sz w:val="28"/>
          <w:szCs w:val="28"/>
        </w:rPr>
        <w:t>улично-дорожн</w:t>
      </w:r>
      <w:r w:rsidR="00CD57B8">
        <w:rPr>
          <w:rFonts w:ascii="Times New Roman" w:hAnsi="Times New Roman" w:cs="Times New Roman"/>
          <w:sz w:val="28"/>
          <w:szCs w:val="28"/>
        </w:rPr>
        <w:t>ой</w:t>
      </w:r>
      <w:r w:rsidRPr="001116C1">
        <w:rPr>
          <w:rFonts w:ascii="Times New Roman" w:hAnsi="Times New Roman" w:cs="Times New Roman"/>
          <w:sz w:val="28"/>
          <w:szCs w:val="28"/>
        </w:rPr>
        <w:t xml:space="preserve"> сет</w:t>
      </w:r>
      <w:r w:rsidR="00CD57B8">
        <w:rPr>
          <w:rFonts w:ascii="Times New Roman" w:hAnsi="Times New Roman" w:cs="Times New Roman"/>
          <w:sz w:val="28"/>
          <w:szCs w:val="28"/>
        </w:rPr>
        <w:t>и</w:t>
      </w:r>
      <w:r w:rsidR="00056FD1" w:rsidRPr="001116C1">
        <w:rPr>
          <w:rFonts w:ascii="Times New Roman" w:hAnsi="Times New Roman" w:cs="Times New Roman"/>
          <w:sz w:val="28"/>
          <w:szCs w:val="28"/>
        </w:rPr>
        <w:t>)</w:t>
      </w:r>
      <w:r w:rsidRPr="001116C1">
        <w:rPr>
          <w:rFonts w:ascii="Times New Roman" w:hAnsi="Times New Roman" w:cs="Times New Roman"/>
          <w:sz w:val="28"/>
          <w:szCs w:val="28"/>
        </w:rPr>
        <w:t>.</w:t>
      </w:r>
    </w:p>
    <w:p w:rsidR="00CE40BB" w:rsidRPr="001116C1" w:rsidRDefault="00CE40BB" w:rsidP="00844E34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E40BB" w:rsidRPr="001116C1" w:rsidRDefault="00844E34" w:rsidP="007457B6">
      <w:pPr>
        <w:pStyle w:val="a3"/>
        <w:spacing w:line="240" w:lineRule="atLeast"/>
        <w:ind w:left="0" w:firstLine="0"/>
        <w:jc w:val="center"/>
        <w:outlineLvl w:val="0"/>
        <w:rPr>
          <w:b/>
          <w:szCs w:val="28"/>
        </w:rPr>
      </w:pPr>
      <w:bookmarkStart w:id="2" w:name="_Toc103930006"/>
      <w:r w:rsidRPr="001116C1">
        <w:rPr>
          <w:b/>
          <w:szCs w:val="28"/>
        </w:rPr>
        <w:t>3. </w:t>
      </w:r>
      <w:r w:rsidR="00CE40BB" w:rsidRPr="001116C1">
        <w:rPr>
          <w:b/>
          <w:szCs w:val="28"/>
        </w:rPr>
        <w:t>Перечень координат характерны</w:t>
      </w:r>
      <w:r w:rsidR="00056FD1" w:rsidRPr="001116C1">
        <w:rPr>
          <w:b/>
          <w:szCs w:val="28"/>
        </w:rPr>
        <w:t xml:space="preserve">х точек границ зон планируемого </w:t>
      </w:r>
      <w:r w:rsidR="00056FD1" w:rsidRPr="001116C1">
        <w:rPr>
          <w:b/>
          <w:szCs w:val="28"/>
        </w:rPr>
        <w:br/>
      </w:r>
      <w:r w:rsidR="00CE40BB" w:rsidRPr="001116C1">
        <w:rPr>
          <w:b/>
          <w:szCs w:val="28"/>
        </w:rPr>
        <w:t>размещения линейн</w:t>
      </w:r>
      <w:r w:rsidR="000C78CA" w:rsidRPr="001116C1">
        <w:rPr>
          <w:b/>
          <w:szCs w:val="28"/>
        </w:rPr>
        <w:t>ого</w:t>
      </w:r>
      <w:r w:rsidR="00CE40BB" w:rsidRPr="001116C1">
        <w:rPr>
          <w:b/>
          <w:szCs w:val="28"/>
        </w:rPr>
        <w:t xml:space="preserve"> объект</w:t>
      </w:r>
      <w:bookmarkEnd w:id="2"/>
      <w:r w:rsidR="000C78CA" w:rsidRPr="001116C1">
        <w:rPr>
          <w:b/>
          <w:szCs w:val="28"/>
        </w:rPr>
        <w:t>а</w:t>
      </w:r>
    </w:p>
    <w:p w:rsidR="00CE40BB" w:rsidRPr="001116C1" w:rsidRDefault="00CE40BB" w:rsidP="007457B6">
      <w:pPr>
        <w:pStyle w:val="a3"/>
        <w:spacing w:line="240" w:lineRule="atLeast"/>
        <w:ind w:left="0" w:firstLine="0"/>
        <w:rPr>
          <w:b/>
          <w:szCs w:val="28"/>
          <w:highlight w:val="yellow"/>
        </w:rPr>
      </w:pP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Перечень координат характерных точек зон планируемого размещения линейн</w:t>
      </w:r>
      <w:r w:rsidR="0065377B" w:rsidRPr="001116C1">
        <w:rPr>
          <w:rFonts w:ascii="Times New Roman" w:hAnsi="Times New Roman" w:cs="Times New Roman"/>
          <w:sz w:val="28"/>
          <w:szCs w:val="28"/>
        </w:rPr>
        <w:t>ого</w:t>
      </w:r>
      <w:r w:rsidRPr="001116C1">
        <w:rPr>
          <w:rFonts w:ascii="Times New Roman" w:hAnsi="Times New Roman" w:cs="Times New Roman"/>
          <w:sz w:val="28"/>
          <w:szCs w:val="28"/>
        </w:rPr>
        <w:t xml:space="preserve"> объект</w:t>
      </w:r>
      <w:r w:rsidR="00056FD1" w:rsidRPr="001116C1">
        <w:rPr>
          <w:rFonts w:ascii="Times New Roman" w:hAnsi="Times New Roman" w:cs="Times New Roman"/>
          <w:sz w:val="28"/>
          <w:szCs w:val="28"/>
        </w:rPr>
        <w:t>а</w:t>
      </w:r>
      <w:r w:rsidRPr="001116C1">
        <w:rPr>
          <w:rFonts w:ascii="Times New Roman" w:hAnsi="Times New Roman" w:cs="Times New Roman"/>
          <w:sz w:val="28"/>
          <w:szCs w:val="28"/>
        </w:rPr>
        <w:t xml:space="preserve"> приведен в соответствии с системой координат, используемой для ведения Единого государственного реестра недвижимости</w:t>
      </w:r>
      <w:r w:rsidR="00A12CB5">
        <w:rPr>
          <w:rFonts w:ascii="Times New Roman" w:hAnsi="Times New Roman" w:cs="Times New Roman"/>
          <w:sz w:val="28"/>
          <w:szCs w:val="28"/>
        </w:rPr>
        <w:t>,</w:t>
      </w:r>
      <w:r w:rsidRPr="001116C1">
        <w:rPr>
          <w:rFonts w:ascii="Times New Roman" w:hAnsi="Times New Roman" w:cs="Times New Roman"/>
          <w:sz w:val="28"/>
          <w:szCs w:val="28"/>
        </w:rPr>
        <w:t xml:space="preserve"> – местной системы координат Новосибирской области, действующей на территории Новосибирской области на основании постановления Правительства Новосибирской области </w:t>
      </w:r>
      <w:r w:rsidR="001116C1">
        <w:rPr>
          <w:rFonts w:ascii="Times New Roman" w:hAnsi="Times New Roman" w:cs="Times New Roman"/>
          <w:sz w:val="28"/>
          <w:szCs w:val="28"/>
        </w:rPr>
        <w:br/>
      </w:r>
      <w:r w:rsidRPr="001116C1">
        <w:rPr>
          <w:rFonts w:ascii="Times New Roman" w:hAnsi="Times New Roman" w:cs="Times New Roman"/>
          <w:sz w:val="28"/>
          <w:szCs w:val="28"/>
        </w:rPr>
        <w:t>от 28.12.2011 № 608-п «О введении местной системы координат Новосибирской обл</w:t>
      </w:r>
      <w:r w:rsidR="0002100B" w:rsidRPr="001116C1">
        <w:rPr>
          <w:rFonts w:ascii="Times New Roman" w:hAnsi="Times New Roman" w:cs="Times New Roman"/>
          <w:sz w:val="28"/>
          <w:szCs w:val="28"/>
        </w:rPr>
        <w:t>асти», и представлен в т</w:t>
      </w:r>
      <w:r w:rsidR="00CD57B8">
        <w:rPr>
          <w:rFonts w:ascii="Times New Roman" w:hAnsi="Times New Roman" w:cs="Times New Roman"/>
          <w:sz w:val="28"/>
          <w:szCs w:val="28"/>
        </w:rPr>
        <w:t>аблице</w:t>
      </w:r>
      <w:r w:rsidR="00543E63">
        <w:rPr>
          <w:rFonts w:ascii="Times New Roman" w:hAnsi="Times New Roman" w:cs="Times New Roman"/>
          <w:sz w:val="28"/>
          <w:szCs w:val="28"/>
        </w:rPr>
        <w:t xml:space="preserve"> 1</w:t>
      </w:r>
      <w:r w:rsidRPr="001116C1">
        <w:rPr>
          <w:rFonts w:ascii="Times New Roman" w:hAnsi="Times New Roman" w:cs="Times New Roman"/>
          <w:sz w:val="28"/>
          <w:szCs w:val="28"/>
        </w:rPr>
        <w:t>.</w:t>
      </w:r>
    </w:p>
    <w:p w:rsidR="00711656" w:rsidRPr="00D44B71" w:rsidRDefault="00711656" w:rsidP="00487A15">
      <w:pPr>
        <w:pStyle w:val="12"/>
        <w:spacing w:line="240" w:lineRule="atLeast"/>
        <w:jc w:val="right"/>
        <w:rPr>
          <w:sz w:val="26"/>
          <w:szCs w:val="26"/>
          <w:highlight w:val="yellow"/>
        </w:rPr>
      </w:pPr>
    </w:p>
    <w:p w:rsidR="00CE40BB" w:rsidRPr="001116C1" w:rsidRDefault="00CD57B8" w:rsidP="00487A15">
      <w:pPr>
        <w:pStyle w:val="12"/>
        <w:spacing w:line="240" w:lineRule="atLeast"/>
        <w:jc w:val="right"/>
      </w:pPr>
      <w:r>
        <w:t>Таблица</w:t>
      </w:r>
      <w:r w:rsidR="00543E63">
        <w:t xml:space="preserve"> 1</w:t>
      </w:r>
    </w:p>
    <w:p w:rsidR="00711656" w:rsidRPr="001116C1" w:rsidRDefault="00711656" w:rsidP="00487A15">
      <w:pPr>
        <w:pStyle w:val="12"/>
        <w:spacing w:line="240" w:lineRule="atLeast"/>
        <w:jc w:val="center"/>
        <w:rPr>
          <w:b/>
        </w:rPr>
      </w:pPr>
    </w:p>
    <w:p w:rsidR="00D6616D" w:rsidRPr="00543E63" w:rsidRDefault="00CE40BB" w:rsidP="00D6616D">
      <w:pPr>
        <w:pStyle w:val="12"/>
        <w:spacing w:line="240" w:lineRule="atLeast"/>
        <w:ind w:firstLine="0"/>
        <w:jc w:val="center"/>
      </w:pPr>
      <w:r w:rsidRPr="00543E63">
        <w:t xml:space="preserve">Перечень координат характерных точек границ зон планируемого размещения </w:t>
      </w:r>
    </w:p>
    <w:p w:rsidR="00543E63" w:rsidRPr="001116C1" w:rsidRDefault="00CE40BB" w:rsidP="00543E63">
      <w:pPr>
        <w:pStyle w:val="12"/>
        <w:spacing w:line="240" w:lineRule="atLeast"/>
        <w:ind w:firstLine="0"/>
        <w:jc w:val="center"/>
      </w:pPr>
      <w:r w:rsidRPr="00543E63">
        <w:t>линейн</w:t>
      </w:r>
      <w:r w:rsidR="00D44B71" w:rsidRPr="00543E63">
        <w:t>ого</w:t>
      </w:r>
      <w:r w:rsidRPr="00543E63">
        <w:t xml:space="preserve"> объект</w:t>
      </w:r>
      <w:r w:rsidR="00D44B71" w:rsidRPr="00543E63">
        <w:t>а</w:t>
      </w:r>
      <w:r w:rsidR="00543E63" w:rsidRPr="00543E63">
        <w:t xml:space="preserve"> </w:t>
      </w:r>
      <w:r w:rsidR="00543E63" w:rsidRPr="00543E63">
        <w:rPr>
          <w:rFonts w:eastAsiaTheme="minorHAnsi"/>
          <w:lang w:eastAsia="en-US"/>
        </w:rPr>
        <w:t>(система координат – МСК НСО)</w:t>
      </w:r>
    </w:p>
    <w:p w:rsidR="00DA7E7B" w:rsidRPr="00D44B71" w:rsidRDefault="00DA7E7B" w:rsidP="00487A15">
      <w:pPr>
        <w:pStyle w:val="12"/>
        <w:spacing w:line="240" w:lineRule="atLeast"/>
        <w:jc w:val="center"/>
        <w:rPr>
          <w:b/>
          <w:sz w:val="26"/>
          <w:szCs w:val="26"/>
        </w:rPr>
      </w:pPr>
    </w:p>
    <w:tbl>
      <w:tblPr>
        <w:tblW w:w="489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47"/>
        <w:gridCol w:w="3818"/>
        <w:gridCol w:w="3592"/>
      </w:tblGrid>
      <w:tr w:rsidR="00CE40BB" w:rsidRPr="001116C1" w:rsidTr="00CE40BB">
        <w:trPr>
          <w:trHeight w:val="300"/>
          <w:jc w:val="center"/>
        </w:trPr>
        <w:tc>
          <w:tcPr>
            <w:tcW w:w="1316" w:type="pct"/>
            <w:vMerge w:val="restart"/>
            <w:shd w:val="clear" w:color="auto" w:fill="auto"/>
            <w:noWrap/>
          </w:tcPr>
          <w:p w:rsidR="007B1398" w:rsidRPr="001116C1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№ </w:t>
            </w:r>
          </w:p>
          <w:p w:rsidR="00CE40BB" w:rsidRPr="001116C1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noProof/>
                <w:sz w:val="28"/>
                <w:szCs w:val="28"/>
              </w:rPr>
              <w:t>точки</w:t>
            </w:r>
          </w:p>
        </w:tc>
        <w:tc>
          <w:tcPr>
            <w:tcW w:w="3684" w:type="pct"/>
            <w:gridSpan w:val="2"/>
            <w:shd w:val="clear" w:color="auto" w:fill="auto"/>
            <w:noWrap/>
          </w:tcPr>
          <w:p w:rsidR="00CE40BB" w:rsidRPr="001116C1" w:rsidRDefault="00921A2D" w:rsidP="00921A2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noProof/>
                <w:sz w:val="28"/>
                <w:szCs w:val="28"/>
              </w:rPr>
              <w:t>Координаты</w:t>
            </w:r>
          </w:p>
        </w:tc>
      </w:tr>
      <w:tr w:rsidR="00CE40BB" w:rsidRPr="001116C1" w:rsidTr="00CE40BB">
        <w:trPr>
          <w:trHeight w:val="300"/>
          <w:jc w:val="center"/>
        </w:trPr>
        <w:tc>
          <w:tcPr>
            <w:tcW w:w="1316" w:type="pct"/>
            <w:vMerge/>
            <w:shd w:val="clear" w:color="auto" w:fill="auto"/>
            <w:noWrap/>
          </w:tcPr>
          <w:p w:rsidR="00CE40BB" w:rsidRPr="001116C1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1898" w:type="pct"/>
            <w:shd w:val="clear" w:color="auto" w:fill="auto"/>
            <w:noWrap/>
          </w:tcPr>
          <w:p w:rsidR="00CE40BB" w:rsidRPr="001116C1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1116C1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X</w:t>
            </w:r>
          </w:p>
        </w:tc>
        <w:tc>
          <w:tcPr>
            <w:tcW w:w="1786" w:type="pct"/>
            <w:shd w:val="clear" w:color="auto" w:fill="auto"/>
            <w:noWrap/>
          </w:tcPr>
          <w:p w:rsidR="00CE40BB" w:rsidRPr="001116C1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Y</w:t>
            </w:r>
          </w:p>
        </w:tc>
      </w:tr>
    </w:tbl>
    <w:p w:rsidR="007B1398" w:rsidRPr="001116C1" w:rsidRDefault="007B1398" w:rsidP="007B1398">
      <w:pPr>
        <w:spacing w:after="0" w:line="240" w:lineRule="auto"/>
        <w:rPr>
          <w:sz w:val="2"/>
          <w:szCs w:val="2"/>
        </w:rPr>
      </w:pPr>
    </w:p>
    <w:tbl>
      <w:tblPr>
        <w:tblW w:w="489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47"/>
        <w:gridCol w:w="3818"/>
        <w:gridCol w:w="3592"/>
      </w:tblGrid>
      <w:tr w:rsidR="00CE40BB" w:rsidRPr="001116C1" w:rsidTr="00EA789C">
        <w:trPr>
          <w:cantSplit/>
          <w:trHeight w:val="70"/>
          <w:tblHeader/>
          <w:jc w:val="center"/>
        </w:trPr>
        <w:tc>
          <w:tcPr>
            <w:tcW w:w="1316" w:type="pct"/>
            <w:shd w:val="clear" w:color="auto" w:fill="auto"/>
            <w:noWrap/>
            <w:vAlign w:val="center"/>
          </w:tcPr>
          <w:p w:rsidR="00CE40BB" w:rsidRPr="001116C1" w:rsidRDefault="00CE40BB" w:rsidP="008C4BAD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98" w:type="pct"/>
            <w:shd w:val="clear" w:color="auto" w:fill="auto"/>
            <w:noWrap/>
            <w:vAlign w:val="center"/>
          </w:tcPr>
          <w:p w:rsidR="00CE40BB" w:rsidRPr="001116C1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86" w:type="pct"/>
            <w:shd w:val="clear" w:color="auto" w:fill="auto"/>
            <w:noWrap/>
            <w:vAlign w:val="center"/>
          </w:tcPr>
          <w:p w:rsidR="00CE40BB" w:rsidRPr="001116C1" w:rsidRDefault="00CE40BB" w:rsidP="00844E34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7A6A4B" w:rsidRPr="001116C1" w:rsidTr="00EA789C">
        <w:trPr>
          <w:cantSplit/>
          <w:trHeight w:val="17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477064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477064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476997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476872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4207945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476871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4207948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4207920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476501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4207915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476501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4207915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476501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4207915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4207918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476499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4207920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476492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4207931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476480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4207938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4207937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7A6A4B" w:rsidRPr="001116C1" w:rsidTr="00EA789C">
        <w:trPr>
          <w:cantSplit/>
          <w:trHeight w:val="186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476447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476447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476421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476420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4207963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476387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476387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476387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476388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4207948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476350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4207946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4207944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4207944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4207944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4207939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4207945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476320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476324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476330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476328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4207966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4207965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476308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4208009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476355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4208014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476390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4208163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476397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4208235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4208241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476415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4208274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476405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4208281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476396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4208271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476390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4208274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4208251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476361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4208266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476395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4208340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476401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4208352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4208419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476469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4208484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476482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4208511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4208525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476436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4208499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476410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4208466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476394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4208439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476376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4208414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476360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4208386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476358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4208383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4208379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4208358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4208347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4208320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4208299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476280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4208224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476265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476255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4208183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476226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4208134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476218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4208127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476203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4208103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476203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4208103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4208102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476182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4208094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476162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4208076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</w:tr>
      <w:tr w:rsidR="007A6A4B" w:rsidRPr="001116C1" w:rsidTr="00EA789C">
        <w:trPr>
          <w:cantSplit/>
          <w:trHeight w:val="7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476161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476158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4208068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476147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476147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476141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4208051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476122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4208040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476106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4208030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476105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4208017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476094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476073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4208003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4207998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4207998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476072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4207983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476209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4207998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476210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4207992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476215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4207939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476214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476214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4207931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4207931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476207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4207930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4207928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4207928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476138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476138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476138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476138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476139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475977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475974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4207901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475974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4207901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475974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4207901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475923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475924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475924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4207868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475525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475525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475492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475493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475430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475431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4207805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4207808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475568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475589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475607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475629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475660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475685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475699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4207790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475716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4207795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475732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4207796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475752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4207797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475756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4207798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475773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475784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4207801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475804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4207803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475820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4207803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475849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4207808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475864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4207808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475883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475898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475914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475957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475986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475998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4207819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476023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169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476069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476082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476089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476107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476107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476125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476142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476160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476166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476166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476166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476166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476166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476167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476187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476219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476225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476226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476228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476228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476236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476245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476247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476247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476250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4207804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476249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4207804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476249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4207804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476251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476251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4207747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476274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476289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476410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476425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476433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476469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476478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476481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476486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476486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476490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476507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476509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476514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476527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476530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476545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4207753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4207766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4207773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4207777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4207788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476551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4207820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476549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4207838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476549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4207843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476548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476585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476606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476615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476618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476634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476649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476652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279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476669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476685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476709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476727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476731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4207888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476744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476745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476752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476774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476776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476797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476807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476838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476852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4207899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476868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4207900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299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476874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4207909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476872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4207932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476371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4208476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4208474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476361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4208440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4208442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4208411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476340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4208403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476337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4208398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476325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4208380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476324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4208358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476281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4208261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476262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4208228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476261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476261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4208229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476259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4208239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476262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4208245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476271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05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4208253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476271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4208254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476279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4208270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319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476282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4208275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320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4208338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321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322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323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476318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4208356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324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476319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4208381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325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476333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4208404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326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476337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4208409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327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476339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4208413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328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476352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4208450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7A6A4B" w:rsidRPr="001116C1" w:rsidTr="00EA789C">
        <w:trPr>
          <w:cantSplit/>
          <w:trHeight w:val="300"/>
          <w:jc w:val="center"/>
        </w:trPr>
        <w:tc>
          <w:tcPr>
            <w:tcW w:w="131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329</w:t>
            </w:r>
          </w:p>
        </w:tc>
        <w:tc>
          <w:tcPr>
            <w:tcW w:w="1898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476359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786" w:type="pct"/>
            <w:shd w:val="clear" w:color="auto" w:fill="auto"/>
            <w:noWrap/>
          </w:tcPr>
          <w:p w:rsidR="007A6A4B" w:rsidRPr="001116C1" w:rsidRDefault="007A6A4B" w:rsidP="007A6A4B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4208447</w:t>
            </w:r>
            <w:r w:rsidR="004E4B1D" w:rsidRPr="001116C1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1116C1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</w:tbl>
    <w:p w:rsidR="00A12CB5" w:rsidRPr="00417F54" w:rsidRDefault="00A12CB5" w:rsidP="00783291">
      <w:pPr>
        <w:pStyle w:val="a3"/>
        <w:spacing w:line="240" w:lineRule="atLeast"/>
        <w:ind w:left="0" w:firstLine="0"/>
        <w:jc w:val="center"/>
        <w:rPr>
          <w:b/>
          <w:color w:val="000000" w:themeColor="text1"/>
          <w:sz w:val="26"/>
          <w:szCs w:val="26"/>
        </w:rPr>
      </w:pPr>
      <w:bookmarkStart w:id="3" w:name="_Toc531012378"/>
      <w:bookmarkStart w:id="4" w:name="_Toc103930008"/>
    </w:p>
    <w:p w:rsidR="00552BD0" w:rsidRDefault="001C3F4E" w:rsidP="001C3F4E">
      <w:pPr>
        <w:pStyle w:val="a3"/>
        <w:spacing w:line="240" w:lineRule="atLeast"/>
        <w:ind w:left="0" w:firstLine="0"/>
        <w:jc w:val="center"/>
        <w:outlineLvl w:val="0"/>
        <w:rPr>
          <w:b/>
          <w:szCs w:val="28"/>
        </w:rPr>
      </w:pPr>
      <w:r w:rsidRPr="00670D66">
        <w:rPr>
          <w:b/>
          <w:szCs w:val="28"/>
        </w:rPr>
        <w:t xml:space="preserve">4. Перечень координат характерных точек </w:t>
      </w:r>
      <w:r w:rsidR="00264E6D" w:rsidRPr="00670D66">
        <w:rPr>
          <w:b/>
          <w:szCs w:val="28"/>
        </w:rPr>
        <w:t xml:space="preserve">границ зон планируемого </w:t>
      </w:r>
    </w:p>
    <w:p w:rsidR="00552BD0" w:rsidRDefault="00264E6D" w:rsidP="001C3F4E">
      <w:pPr>
        <w:pStyle w:val="a3"/>
        <w:spacing w:line="240" w:lineRule="atLeast"/>
        <w:ind w:left="0" w:firstLine="0"/>
        <w:jc w:val="center"/>
        <w:outlineLvl w:val="0"/>
        <w:rPr>
          <w:b/>
          <w:szCs w:val="28"/>
        </w:rPr>
      </w:pPr>
      <w:r w:rsidRPr="00670D66">
        <w:rPr>
          <w:b/>
          <w:szCs w:val="28"/>
        </w:rPr>
        <w:t xml:space="preserve">размещения линейного объекта, подлежащего реконструкции </w:t>
      </w:r>
    </w:p>
    <w:p w:rsidR="001C3F4E" w:rsidRPr="00670D66" w:rsidRDefault="00264E6D" w:rsidP="001C3F4E">
      <w:pPr>
        <w:pStyle w:val="a3"/>
        <w:spacing w:line="240" w:lineRule="atLeast"/>
        <w:ind w:left="0" w:firstLine="0"/>
        <w:jc w:val="center"/>
        <w:outlineLvl w:val="0"/>
        <w:rPr>
          <w:b/>
          <w:szCs w:val="28"/>
        </w:rPr>
      </w:pPr>
      <w:r w:rsidRPr="00670D66">
        <w:rPr>
          <w:b/>
          <w:szCs w:val="28"/>
        </w:rPr>
        <w:t>в связи с изменением его местоположения</w:t>
      </w:r>
    </w:p>
    <w:p w:rsidR="001C3F4E" w:rsidRPr="00670D66" w:rsidRDefault="001C3F4E" w:rsidP="001C3F4E">
      <w:pPr>
        <w:pStyle w:val="a3"/>
        <w:spacing w:line="240" w:lineRule="atLeast"/>
        <w:ind w:left="720"/>
        <w:jc w:val="center"/>
        <w:rPr>
          <w:b/>
          <w:szCs w:val="28"/>
        </w:rPr>
      </w:pPr>
    </w:p>
    <w:p w:rsidR="00FA65CA" w:rsidRDefault="00FA65CA" w:rsidP="00FA65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  <w:r w:rsidRPr="00670D66">
        <w:rPr>
          <w:rFonts w:ascii="Times New Roman" w:eastAsia="Times New Roman" w:hAnsi="Times New Roman" w:cs="Times New Roman"/>
          <w:sz w:val="28"/>
          <w:szCs w:val="20"/>
        </w:rPr>
        <w:t>Перечень координат характерных точек зон планируемого размещения линейн</w:t>
      </w:r>
      <w:r w:rsidR="001E659E" w:rsidRPr="00670D66">
        <w:rPr>
          <w:rFonts w:ascii="Times New Roman" w:eastAsia="Times New Roman" w:hAnsi="Times New Roman" w:cs="Times New Roman"/>
          <w:sz w:val="28"/>
          <w:szCs w:val="20"/>
        </w:rPr>
        <w:t>ого</w:t>
      </w:r>
      <w:r w:rsidRPr="00670D66">
        <w:rPr>
          <w:rFonts w:ascii="Times New Roman" w:eastAsia="Times New Roman" w:hAnsi="Times New Roman" w:cs="Times New Roman"/>
          <w:sz w:val="28"/>
          <w:szCs w:val="20"/>
        </w:rPr>
        <w:t xml:space="preserve"> объект</w:t>
      </w:r>
      <w:r w:rsidR="001E659E" w:rsidRPr="00670D66">
        <w:rPr>
          <w:rFonts w:ascii="Times New Roman" w:eastAsia="Times New Roman" w:hAnsi="Times New Roman" w:cs="Times New Roman"/>
          <w:sz w:val="28"/>
          <w:szCs w:val="20"/>
        </w:rPr>
        <w:t>а</w:t>
      </w:r>
      <w:r w:rsidRPr="00670D66">
        <w:rPr>
          <w:rFonts w:ascii="Times New Roman" w:eastAsia="Times New Roman" w:hAnsi="Times New Roman" w:cs="Times New Roman"/>
          <w:sz w:val="28"/>
          <w:szCs w:val="20"/>
        </w:rPr>
        <w:t>, подлежащего реконструкции в связи с изменением его местоположения</w:t>
      </w:r>
      <w:r w:rsidR="00596952">
        <w:rPr>
          <w:rFonts w:ascii="Times New Roman" w:eastAsia="Times New Roman" w:hAnsi="Times New Roman" w:cs="Times New Roman"/>
          <w:sz w:val="28"/>
          <w:szCs w:val="20"/>
        </w:rPr>
        <w:t>,</w:t>
      </w:r>
      <w:r w:rsidRPr="00670D66">
        <w:rPr>
          <w:rFonts w:ascii="Times New Roman" w:eastAsia="Times New Roman" w:hAnsi="Times New Roman" w:cs="Times New Roman"/>
          <w:sz w:val="28"/>
          <w:szCs w:val="20"/>
        </w:rPr>
        <w:t xml:space="preserve"> приведен в соответствии с системой координат, используемой для ведения Единого государственного реестра недвижимости</w:t>
      </w:r>
      <w:r w:rsidR="00417F54" w:rsidRPr="00670D66">
        <w:rPr>
          <w:rFonts w:ascii="Times New Roman" w:eastAsia="Times New Roman" w:hAnsi="Times New Roman" w:cs="Times New Roman"/>
          <w:sz w:val="28"/>
          <w:szCs w:val="20"/>
        </w:rPr>
        <w:t>,</w:t>
      </w:r>
      <w:r w:rsidRPr="00670D66">
        <w:rPr>
          <w:rFonts w:ascii="Times New Roman" w:eastAsia="Times New Roman" w:hAnsi="Times New Roman" w:cs="Times New Roman"/>
          <w:sz w:val="28"/>
          <w:szCs w:val="20"/>
        </w:rPr>
        <w:t xml:space="preserve"> – местной системы координат Новосибирской области, действующей на территории Новосибирской области на основании постановления Правительства Новосибирской области от 28.12.2011 № 608-п «О введении местной системы координат Новосибирской области», и представлен в </w:t>
      </w:r>
      <w:r w:rsidR="001E659E" w:rsidRPr="00670D66">
        <w:rPr>
          <w:rFonts w:ascii="Times New Roman" w:eastAsia="Times New Roman" w:hAnsi="Times New Roman" w:cs="Times New Roman"/>
          <w:sz w:val="28"/>
          <w:szCs w:val="20"/>
        </w:rPr>
        <w:t>т</w:t>
      </w:r>
      <w:r w:rsidRPr="00670D66">
        <w:rPr>
          <w:rFonts w:ascii="Times New Roman" w:eastAsia="Times New Roman" w:hAnsi="Times New Roman" w:cs="Times New Roman"/>
          <w:sz w:val="28"/>
          <w:szCs w:val="20"/>
        </w:rPr>
        <w:t>аблице 2.</w:t>
      </w:r>
    </w:p>
    <w:p w:rsidR="00265928" w:rsidRPr="00670D66" w:rsidRDefault="00265928" w:rsidP="00FA65C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</w:rPr>
      </w:pPr>
    </w:p>
    <w:p w:rsidR="00507D03" w:rsidRPr="00670D66" w:rsidRDefault="00507D03" w:rsidP="00507D03">
      <w:pPr>
        <w:pStyle w:val="12"/>
        <w:spacing w:line="240" w:lineRule="atLeast"/>
        <w:jc w:val="right"/>
      </w:pPr>
      <w:r w:rsidRPr="00670D66">
        <w:t>Таблица 2</w:t>
      </w:r>
    </w:p>
    <w:p w:rsidR="00507D03" w:rsidRPr="00670D66" w:rsidRDefault="00507D03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07D03" w:rsidRPr="00670D66" w:rsidRDefault="00507D03" w:rsidP="00507D03">
      <w:pPr>
        <w:pStyle w:val="12"/>
        <w:spacing w:line="240" w:lineRule="atLeast"/>
        <w:ind w:firstLine="0"/>
        <w:jc w:val="center"/>
      </w:pPr>
      <w:r w:rsidRPr="00670D66">
        <w:t xml:space="preserve">Перечень координат характерных точек границ зон планируемого размещения </w:t>
      </w:r>
    </w:p>
    <w:p w:rsidR="00507D03" w:rsidRPr="00670D66" w:rsidRDefault="00507D03" w:rsidP="001E659E">
      <w:pPr>
        <w:pStyle w:val="12"/>
        <w:spacing w:line="240" w:lineRule="atLeast"/>
        <w:jc w:val="center"/>
      </w:pPr>
      <w:r w:rsidRPr="00670D66">
        <w:t xml:space="preserve">линейного объекта, подлежащего реконструкции в связи с изменением </w:t>
      </w:r>
      <w:r w:rsidR="001E659E" w:rsidRPr="00670D66">
        <w:br/>
      </w:r>
      <w:r w:rsidRPr="00670D66">
        <w:t xml:space="preserve">его местоположения </w:t>
      </w:r>
      <w:r w:rsidR="002025EB" w:rsidRPr="00670D66">
        <w:br/>
      </w:r>
      <w:r w:rsidRPr="00670D66">
        <w:rPr>
          <w:rFonts w:eastAsiaTheme="minorHAnsi"/>
          <w:lang w:eastAsia="en-US"/>
        </w:rPr>
        <w:t>(система координат – МСК НСО)</w:t>
      </w:r>
    </w:p>
    <w:p w:rsidR="00507D03" w:rsidRDefault="00507D03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489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47"/>
        <w:gridCol w:w="3818"/>
        <w:gridCol w:w="3592"/>
      </w:tblGrid>
      <w:tr w:rsidR="00507D03" w:rsidRPr="00670D66" w:rsidTr="001E659E">
        <w:trPr>
          <w:trHeight w:val="300"/>
        </w:trPr>
        <w:tc>
          <w:tcPr>
            <w:tcW w:w="1316" w:type="pct"/>
            <w:vMerge w:val="restart"/>
            <w:shd w:val="clear" w:color="auto" w:fill="auto"/>
            <w:noWrap/>
          </w:tcPr>
          <w:p w:rsidR="00507D03" w:rsidRPr="00670D66" w:rsidRDefault="00507D03" w:rsidP="001E659E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№ </w:t>
            </w:r>
          </w:p>
          <w:p w:rsidR="00507D03" w:rsidRPr="00670D66" w:rsidRDefault="00507D03" w:rsidP="001E659E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noProof/>
                <w:sz w:val="28"/>
                <w:szCs w:val="28"/>
              </w:rPr>
              <w:t>точки</w:t>
            </w:r>
          </w:p>
        </w:tc>
        <w:tc>
          <w:tcPr>
            <w:tcW w:w="3684" w:type="pct"/>
            <w:gridSpan w:val="2"/>
            <w:shd w:val="clear" w:color="auto" w:fill="auto"/>
            <w:noWrap/>
          </w:tcPr>
          <w:p w:rsidR="00507D03" w:rsidRPr="00670D66" w:rsidRDefault="00507D03" w:rsidP="001E659E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noProof/>
                <w:sz w:val="28"/>
                <w:szCs w:val="28"/>
              </w:rPr>
              <w:t>Координаты</w:t>
            </w:r>
          </w:p>
        </w:tc>
      </w:tr>
      <w:tr w:rsidR="00507D03" w:rsidRPr="00670D66" w:rsidTr="001E659E">
        <w:trPr>
          <w:trHeight w:val="300"/>
        </w:trPr>
        <w:tc>
          <w:tcPr>
            <w:tcW w:w="1316" w:type="pct"/>
            <w:vMerge/>
            <w:shd w:val="clear" w:color="auto" w:fill="auto"/>
            <w:noWrap/>
          </w:tcPr>
          <w:p w:rsidR="00507D03" w:rsidRPr="00670D66" w:rsidRDefault="00507D03" w:rsidP="001E659E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</w:tc>
        <w:tc>
          <w:tcPr>
            <w:tcW w:w="1898" w:type="pct"/>
            <w:shd w:val="clear" w:color="auto" w:fill="auto"/>
            <w:noWrap/>
          </w:tcPr>
          <w:p w:rsidR="00507D03" w:rsidRPr="00670D66" w:rsidRDefault="00507D03" w:rsidP="001E659E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670D66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X</w:t>
            </w:r>
          </w:p>
        </w:tc>
        <w:tc>
          <w:tcPr>
            <w:tcW w:w="1786" w:type="pct"/>
            <w:shd w:val="clear" w:color="auto" w:fill="auto"/>
            <w:noWrap/>
          </w:tcPr>
          <w:p w:rsidR="00507D03" w:rsidRPr="00670D66" w:rsidRDefault="00507D03" w:rsidP="001E659E">
            <w:pPr>
              <w:spacing w:after="0" w:line="240" w:lineRule="atLeast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Y</w:t>
            </w:r>
          </w:p>
        </w:tc>
      </w:tr>
    </w:tbl>
    <w:p w:rsidR="00507D03" w:rsidRPr="00670D66" w:rsidRDefault="00507D03" w:rsidP="00507D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"/>
          <w:szCs w:val="2"/>
        </w:rPr>
      </w:pPr>
    </w:p>
    <w:tbl>
      <w:tblPr>
        <w:tblW w:w="489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647"/>
        <w:gridCol w:w="3818"/>
        <w:gridCol w:w="3592"/>
      </w:tblGrid>
      <w:tr w:rsidR="00507D03" w:rsidRPr="00670D66" w:rsidTr="001E659E">
        <w:trPr>
          <w:trHeight w:val="70"/>
          <w:tblHeader/>
        </w:trPr>
        <w:tc>
          <w:tcPr>
            <w:tcW w:w="1316" w:type="pct"/>
            <w:shd w:val="clear" w:color="auto" w:fill="auto"/>
            <w:noWrap/>
            <w:vAlign w:val="center"/>
          </w:tcPr>
          <w:p w:rsidR="00507D03" w:rsidRPr="00670D66" w:rsidRDefault="00507D03" w:rsidP="001E659E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98" w:type="pct"/>
            <w:shd w:val="clear" w:color="auto" w:fill="auto"/>
            <w:noWrap/>
            <w:vAlign w:val="center"/>
          </w:tcPr>
          <w:p w:rsidR="00507D03" w:rsidRPr="00670D66" w:rsidRDefault="00507D03" w:rsidP="001E659E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86" w:type="pct"/>
            <w:shd w:val="clear" w:color="auto" w:fill="auto"/>
            <w:noWrap/>
            <w:vAlign w:val="center"/>
          </w:tcPr>
          <w:p w:rsidR="00507D03" w:rsidRPr="00670D66" w:rsidRDefault="00507D03" w:rsidP="001E659E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FD6AC1" w:rsidRPr="00670D66" w:rsidTr="001E659E">
        <w:trPr>
          <w:trHeight w:val="17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476355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4208014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476390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4208163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476400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4208229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476400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4208232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476348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4208013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476361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03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4208440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476375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4208474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476371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4208476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476359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4208447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476359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4208447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476359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4208447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476352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4208450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476339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4208413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476337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4208409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476337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4208409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476340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4208403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476345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4208411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476356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4208442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476302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4208309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476324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4208358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476325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4208380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476337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4208398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476333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4208404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476319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4208381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476318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4208356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476318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4208356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476318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4208356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476310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4208338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476282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4208275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476279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4208270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476271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4208254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476271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05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4208253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476262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4208245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476259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4208239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476261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4208229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476261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4208229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FD6AC1" w:rsidRPr="00670D66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476262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4208228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</w:tr>
      <w:tr w:rsidR="00FD6AC1" w:rsidRPr="00FD6AC1" w:rsidTr="001E659E">
        <w:trPr>
          <w:trHeight w:val="300"/>
        </w:trPr>
        <w:tc>
          <w:tcPr>
            <w:tcW w:w="131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898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476281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786" w:type="pct"/>
            <w:shd w:val="clear" w:color="auto" w:fill="auto"/>
            <w:noWrap/>
          </w:tcPr>
          <w:p w:rsidR="00FD6AC1" w:rsidRPr="00670D66" w:rsidRDefault="00FD6AC1" w:rsidP="00FD6AC1">
            <w:pPr>
              <w:spacing w:after="0" w:line="24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4208261</w:t>
            </w:r>
            <w:r w:rsidR="00670D66" w:rsidRPr="00670D6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670D66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</w:tr>
    </w:tbl>
    <w:p w:rsidR="00F235EB" w:rsidRDefault="00F235EB" w:rsidP="00F235EB">
      <w:pPr>
        <w:pStyle w:val="12"/>
        <w:jc w:val="center"/>
      </w:pPr>
    </w:p>
    <w:p w:rsidR="00CE40BB" w:rsidRPr="001116C1" w:rsidRDefault="001E659E" w:rsidP="007457B6">
      <w:pPr>
        <w:pStyle w:val="a3"/>
        <w:spacing w:line="240" w:lineRule="atLeast"/>
        <w:ind w:left="0" w:firstLine="0"/>
        <w:jc w:val="center"/>
        <w:outlineLvl w:val="0"/>
        <w:rPr>
          <w:b/>
          <w:szCs w:val="28"/>
        </w:rPr>
      </w:pPr>
      <w:r>
        <w:rPr>
          <w:b/>
          <w:szCs w:val="28"/>
        </w:rPr>
        <w:t>5</w:t>
      </w:r>
      <w:r w:rsidR="00844E34" w:rsidRPr="001116C1">
        <w:rPr>
          <w:b/>
          <w:szCs w:val="28"/>
        </w:rPr>
        <w:t>. </w:t>
      </w:r>
      <w:r w:rsidR="00CE40BB" w:rsidRPr="001116C1">
        <w:rPr>
          <w:b/>
          <w:szCs w:val="28"/>
        </w:rPr>
        <w:t>Предельные параметры разрешенного строительства, реконструкции</w:t>
      </w:r>
      <w:r w:rsidR="00CE40BB" w:rsidRPr="001116C1">
        <w:rPr>
          <w:b/>
          <w:szCs w:val="28"/>
        </w:rPr>
        <w:br/>
        <w:t>объектов капитального строительства, входящих в состав линейн</w:t>
      </w:r>
      <w:r w:rsidR="000C78CA" w:rsidRPr="001116C1">
        <w:rPr>
          <w:b/>
          <w:szCs w:val="28"/>
        </w:rPr>
        <w:t>ого</w:t>
      </w:r>
      <w:r w:rsidR="00CE40BB" w:rsidRPr="001116C1">
        <w:rPr>
          <w:b/>
          <w:szCs w:val="28"/>
        </w:rPr>
        <w:t xml:space="preserve"> </w:t>
      </w:r>
      <w:r w:rsidR="00CE40BB" w:rsidRPr="001116C1">
        <w:rPr>
          <w:b/>
          <w:szCs w:val="28"/>
        </w:rPr>
        <w:br/>
        <w:t>объект</w:t>
      </w:r>
      <w:r w:rsidR="000C78CA" w:rsidRPr="001116C1">
        <w:rPr>
          <w:b/>
          <w:szCs w:val="28"/>
        </w:rPr>
        <w:t>а</w:t>
      </w:r>
      <w:r w:rsidR="00CE40BB" w:rsidRPr="001116C1">
        <w:rPr>
          <w:b/>
          <w:szCs w:val="28"/>
        </w:rPr>
        <w:t xml:space="preserve"> в границах зон их планируемого размещения</w:t>
      </w:r>
      <w:bookmarkEnd w:id="3"/>
      <w:bookmarkEnd w:id="4"/>
    </w:p>
    <w:p w:rsidR="00CE40BB" w:rsidRPr="001C3F4E" w:rsidRDefault="00CE40BB" w:rsidP="007457B6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6BA2" w:rsidRPr="001C3F4E" w:rsidRDefault="00B96BA2" w:rsidP="00B96BA2">
      <w:pPr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5" w:name="_Toc531012379"/>
      <w:bookmarkStart w:id="6" w:name="_Toc103930009"/>
      <w:r w:rsidRPr="001C3F4E">
        <w:rPr>
          <w:rFonts w:ascii="Times New Roman" w:eastAsia="Calibri" w:hAnsi="Times New Roman" w:cs="Times New Roman"/>
          <w:sz w:val="28"/>
          <w:szCs w:val="28"/>
        </w:rPr>
        <w:t>В границах зоны улично-дорожной сети проектом планировки предусмотрено размещение объектов улично-дорожной сети и иных линейных объектов транспортной инфраструктуры, объектов коммунального обслуживания, объектов железнодорожного, автомобильного транспорта, объектов внеуличного транспорта (в том числе метрополитена), объектов обеспечения внутреннего правопорядка, объектов историко-культурной деятельности, гидротехнических сооружений, объектов общего пользования и благоустройства территории.</w:t>
      </w:r>
    </w:p>
    <w:p w:rsidR="00B96BA2" w:rsidRPr="001C3F4E" w:rsidRDefault="00B96BA2" w:rsidP="00B96BA2">
      <w:pPr>
        <w:spacing w:after="0" w:line="240" w:lineRule="atLeast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C3F4E">
        <w:rPr>
          <w:rFonts w:ascii="Times New Roman" w:eastAsia="Calibri" w:hAnsi="Times New Roman" w:cs="Times New Roman"/>
          <w:sz w:val="28"/>
          <w:szCs w:val="28"/>
        </w:rPr>
        <w:t xml:space="preserve">Минимальный </w:t>
      </w:r>
      <w:r w:rsidR="00670D66">
        <w:rPr>
          <w:rFonts w:ascii="Times New Roman" w:eastAsia="Calibri" w:hAnsi="Times New Roman" w:cs="Times New Roman"/>
          <w:sz w:val="28"/>
          <w:szCs w:val="28"/>
        </w:rPr>
        <w:t xml:space="preserve">процент застройки </w:t>
      </w:r>
      <w:r w:rsidRPr="001C3F4E">
        <w:rPr>
          <w:rFonts w:ascii="Times New Roman" w:eastAsia="Calibri" w:hAnsi="Times New Roman" w:cs="Times New Roman"/>
          <w:sz w:val="28"/>
          <w:szCs w:val="28"/>
        </w:rPr>
        <w:t>и максимальный процент застройки для объектов капитального строительства в границах земельных участков принимается в соответствии с Правилами землепользования и застройки в зависимости от вида разрешенного использования.</w:t>
      </w:r>
    </w:p>
    <w:p w:rsidR="00CE40BB" w:rsidRPr="001116C1" w:rsidRDefault="00CE40BB" w:rsidP="005371D1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1C3F4E">
        <w:rPr>
          <w:rFonts w:ascii="Times New Roman" w:hAnsi="Times New Roman" w:cs="Times New Roman"/>
          <w:sz w:val="28"/>
          <w:szCs w:val="28"/>
        </w:rPr>
        <w:t>Требования п</w:t>
      </w:r>
      <w:r w:rsidRPr="001116C1">
        <w:rPr>
          <w:rFonts w:ascii="Times New Roman" w:hAnsi="Times New Roman" w:cs="Times New Roman"/>
          <w:sz w:val="28"/>
          <w:szCs w:val="28"/>
        </w:rPr>
        <w:t>роекта планировки не распространяются на правоотношения в сфере строительства, возникшие до момента его утверждения.</w:t>
      </w:r>
    </w:p>
    <w:p w:rsidR="00160B4F" w:rsidRPr="001116C1" w:rsidRDefault="00160B4F" w:rsidP="00783291">
      <w:pPr>
        <w:pStyle w:val="ad"/>
        <w:spacing w:line="240" w:lineRule="atLeast"/>
        <w:rPr>
          <w:b/>
          <w:highlight w:val="yellow"/>
        </w:rPr>
      </w:pPr>
    </w:p>
    <w:p w:rsidR="00265928" w:rsidRDefault="001E659E" w:rsidP="001C3F4E">
      <w:pPr>
        <w:pStyle w:val="ad"/>
        <w:spacing w:line="240" w:lineRule="atLeast"/>
        <w:ind w:firstLine="0"/>
        <w:jc w:val="center"/>
        <w:outlineLvl w:val="0"/>
        <w:rPr>
          <w:b/>
        </w:rPr>
      </w:pPr>
      <w:r>
        <w:rPr>
          <w:b/>
        </w:rPr>
        <w:t>6</w:t>
      </w:r>
      <w:r w:rsidR="00844E34" w:rsidRPr="001116C1">
        <w:rPr>
          <w:b/>
        </w:rPr>
        <w:t>. </w:t>
      </w:r>
      <w:r w:rsidR="00CE40BB" w:rsidRPr="001116C1">
        <w:rPr>
          <w:b/>
        </w:rPr>
        <w:t xml:space="preserve">Информация о необходимости осуществления мероприятий по защите </w:t>
      </w:r>
      <w:r w:rsidR="00D212CE" w:rsidRPr="001116C1">
        <w:rPr>
          <w:b/>
        </w:rPr>
        <w:br/>
      </w:r>
      <w:r w:rsidR="00CE40BB" w:rsidRPr="001116C1">
        <w:rPr>
          <w:b/>
        </w:rPr>
        <w:t>сохраняемых объектов капитального строительства (здание, строение,</w:t>
      </w:r>
      <w:r w:rsidR="00CE40BB" w:rsidRPr="001116C1">
        <w:rPr>
          <w:b/>
        </w:rPr>
        <w:br/>
        <w:t xml:space="preserve">сооружение, объекты, строительство которых не завершено), </w:t>
      </w:r>
    </w:p>
    <w:p w:rsidR="00265928" w:rsidRDefault="00CE40BB" w:rsidP="001C3F4E">
      <w:pPr>
        <w:pStyle w:val="ad"/>
        <w:spacing w:line="240" w:lineRule="atLeast"/>
        <w:ind w:firstLine="0"/>
        <w:jc w:val="center"/>
        <w:outlineLvl w:val="0"/>
        <w:rPr>
          <w:b/>
        </w:rPr>
      </w:pPr>
      <w:r w:rsidRPr="001116C1">
        <w:rPr>
          <w:b/>
        </w:rPr>
        <w:t xml:space="preserve">существующих и строящихся на момент подготовки проекта </w:t>
      </w:r>
    </w:p>
    <w:p w:rsidR="00265928" w:rsidRDefault="00CE40BB" w:rsidP="001C3F4E">
      <w:pPr>
        <w:pStyle w:val="ad"/>
        <w:spacing w:line="240" w:lineRule="atLeast"/>
        <w:ind w:firstLine="0"/>
        <w:jc w:val="center"/>
        <w:outlineLvl w:val="0"/>
        <w:rPr>
          <w:b/>
        </w:rPr>
      </w:pPr>
      <w:r w:rsidRPr="001116C1">
        <w:rPr>
          <w:b/>
        </w:rPr>
        <w:t>планировки,</w:t>
      </w:r>
      <w:r w:rsidR="007B1398" w:rsidRPr="001116C1">
        <w:rPr>
          <w:b/>
        </w:rPr>
        <w:t xml:space="preserve"> </w:t>
      </w:r>
      <w:r w:rsidRPr="001116C1">
        <w:rPr>
          <w:b/>
        </w:rPr>
        <w:t xml:space="preserve">а также объектов капитального строительства, </w:t>
      </w:r>
    </w:p>
    <w:p w:rsidR="00265928" w:rsidRDefault="00CE40BB" w:rsidP="001C3F4E">
      <w:pPr>
        <w:pStyle w:val="ad"/>
        <w:spacing w:line="240" w:lineRule="atLeast"/>
        <w:ind w:firstLine="0"/>
        <w:jc w:val="center"/>
        <w:outlineLvl w:val="0"/>
        <w:rPr>
          <w:b/>
        </w:rPr>
      </w:pPr>
      <w:r w:rsidRPr="001116C1">
        <w:rPr>
          <w:b/>
        </w:rPr>
        <w:t>планируемых</w:t>
      </w:r>
      <w:r w:rsidR="007B1398" w:rsidRPr="001116C1">
        <w:rPr>
          <w:b/>
        </w:rPr>
        <w:t xml:space="preserve"> </w:t>
      </w:r>
      <w:r w:rsidRPr="001116C1">
        <w:rPr>
          <w:b/>
        </w:rPr>
        <w:t xml:space="preserve">к строительству в соответствии с ранее </w:t>
      </w:r>
    </w:p>
    <w:p w:rsidR="00265928" w:rsidRDefault="00CE40BB" w:rsidP="001C3F4E">
      <w:pPr>
        <w:pStyle w:val="ad"/>
        <w:spacing w:line="240" w:lineRule="atLeast"/>
        <w:ind w:firstLine="0"/>
        <w:jc w:val="center"/>
        <w:outlineLvl w:val="0"/>
        <w:rPr>
          <w:b/>
        </w:rPr>
      </w:pPr>
      <w:r w:rsidRPr="001116C1">
        <w:rPr>
          <w:b/>
        </w:rPr>
        <w:t>утвержденной</w:t>
      </w:r>
      <w:r w:rsidR="007B1398" w:rsidRPr="001116C1">
        <w:rPr>
          <w:b/>
        </w:rPr>
        <w:t xml:space="preserve"> </w:t>
      </w:r>
      <w:r w:rsidRPr="001116C1">
        <w:rPr>
          <w:b/>
        </w:rPr>
        <w:t xml:space="preserve">документацией по планировке территории, </w:t>
      </w:r>
    </w:p>
    <w:p w:rsidR="00265928" w:rsidRDefault="00CE40BB" w:rsidP="001C3F4E">
      <w:pPr>
        <w:pStyle w:val="ad"/>
        <w:spacing w:line="240" w:lineRule="atLeast"/>
        <w:ind w:firstLine="0"/>
        <w:jc w:val="center"/>
        <w:outlineLvl w:val="0"/>
        <w:rPr>
          <w:b/>
        </w:rPr>
      </w:pPr>
      <w:r w:rsidRPr="001116C1">
        <w:rPr>
          <w:b/>
        </w:rPr>
        <w:t>от возможного</w:t>
      </w:r>
      <w:r w:rsidR="007B1398" w:rsidRPr="001116C1">
        <w:rPr>
          <w:b/>
        </w:rPr>
        <w:t xml:space="preserve"> </w:t>
      </w:r>
      <w:r w:rsidRPr="001116C1">
        <w:rPr>
          <w:b/>
        </w:rPr>
        <w:t xml:space="preserve">негативного воздействия в связи </w:t>
      </w:r>
    </w:p>
    <w:p w:rsidR="00CE40BB" w:rsidRPr="001116C1" w:rsidRDefault="00CE40BB" w:rsidP="001C3F4E">
      <w:pPr>
        <w:pStyle w:val="ad"/>
        <w:spacing w:line="240" w:lineRule="atLeast"/>
        <w:ind w:firstLine="0"/>
        <w:jc w:val="center"/>
        <w:outlineLvl w:val="0"/>
        <w:rPr>
          <w:b/>
        </w:rPr>
      </w:pPr>
      <w:r w:rsidRPr="001116C1">
        <w:rPr>
          <w:b/>
        </w:rPr>
        <w:t>с размещением линейного объект</w:t>
      </w:r>
      <w:bookmarkEnd w:id="5"/>
      <w:bookmarkEnd w:id="6"/>
      <w:r w:rsidRPr="001116C1">
        <w:rPr>
          <w:b/>
        </w:rPr>
        <w:t>а</w:t>
      </w:r>
    </w:p>
    <w:p w:rsidR="00CE40BB" w:rsidRPr="001116C1" w:rsidRDefault="00CE40BB" w:rsidP="001C3F4E">
      <w:pPr>
        <w:pStyle w:val="ad"/>
        <w:spacing w:line="240" w:lineRule="atLeast"/>
        <w:ind w:left="426"/>
        <w:rPr>
          <w:b/>
          <w:highlight w:val="yellow"/>
        </w:rPr>
      </w:pPr>
    </w:p>
    <w:p w:rsidR="00CA65CA" w:rsidRPr="001116C1" w:rsidRDefault="00CA65CA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7" w:name="_Toc103930010"/>
      <w:r w:rsidRPr="001116C1">
        <w:rPr>
          <w:rFonts w:ascii="Times New Roman" w:hAnsi="Times New Roman" w:cs="Times New Roman"/>
          <w:sz w:val="28"/>
          <w:szCs w:val="28"/>
        </w:rPr>
        <w:t>Осуществление мероприятий по защите существующих и строящихся объектов капитального строительства на момент подготовки проекта планировки,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 связи с размещением линейн</w:t>
      </w:r>
      <w:r w:rsidR="00056FD1" w:rsidRPr="001116C1">
        <w:rPr>
          <w:rFonts w:ascii="Times New Roman" w:hAnsi="Times New Roman" w:cs="Times New Roman"/>
          <w:sz w:val="28"/>
          <w:szCs w:val="28"/>
        </w:rPr>
        <w:t>ого</w:t>
      </w:r>
      <w:r w:rsidRPr="001116C1">
        <w:rPr>
          <w:rFonts w:ascii="Times New Roman" w:hAnsi="Times New Roman" w:cs="Times New Roman"/>
          <w:sz w:val="28"/>
          <w:szCs w:val="28"/>
        </w:rPr>
        <w:t xml:space="preserve"> объект</w:t>
      </w:r>
      <w:r w:rsidR="00056FD1" w:rsidRPr="001116C1">
        <w:rPr>
          <w:rFonts w:ascii="Times New Roman" w:hAnsi="Times New Roman" w:cs="Times New Roman"/>
          <w:sz w:val="28"/>
          <w:szCs w:val="28"/>
        </w:rPr>
        <w:t xml:space="preserve">а </w:t>
      </w:r>
      <w:r w:rsidRPr="001116C1">
        <w:rPr>
          <w:rFonts w:ascii="Times New Roman" w:hAnsi="Times New Roman" w:cs="Times New Roman"/>
          <w:sz w:val="28"/>
          <w:szCs w:val="28"/>
        </w:rPr>
        <w:t>не требуется.</w:t>
      </w:r>
    </w:p>
    <w:p w:rsidR="007457B6" w:rsidRPr="001C3F4E" w:rsidRDefault="007457B6" w:rsidP="001C3F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</w:p>
    <w:p w:rsidR="00CE40BB" w:rsidRPr="001116C1" w:rsidRDefault="001E659E" w:rsidP="001C3F4E">
      <w:pPr>
        <w:pStyle w:val="1"/>
        <w:keepNext w:val="0"/>
        <w:spacing w:line="240" w:lineRule="atLeast"/>
        <w:ind w:firstLine="0"/>
        <w:rPr>
          <w:b/>
          <w:szCs w:val="28"/>
        </w:rPr>
      </w:pPr>
      <w:r>
        <w:rPr>
          <w:b/>
          <w:szCs w:val="28"/>
        </w:rPr>
        <w:t>7</w:t>
      </w:r>
      <w:r w:rsidR="00844E34" w:rsidRPr="001116C1">
        <w:rPr>
          <w:b/>
          <w:szCs w:val="28"/>
        </w:rPr>
        <w:t>. </w:t>
      </w:r>
      <w:r w:rsidR="00CE40BB" w:rsidRPr="001116C1">
        <w:rPr>
          <w:b/>
          <w:szCs w:val="28"/>
        </w:rPr>
        <w:t xml:space="preserve">Информация о необходимости осуществления мероприятий по сохранению </w:t>
      </w:r>
      <w:r w:rsidR="00574897" w:rsidRPr="001116C1">
        <w:rPr>
          <w:b/>
          <w:szCs w:val="28"/>
        </w:rPr>
        <w:br/>
      </w:r>
      <w:r w:rsidR="00CE40BB" w:rsidRPr="001116C1">
        <w:rPr>
          <w:b/>
          <w:szCs w:val="28"/>
        </w:rPr>
        <w:t xml:space="preserve">объектов культурного наследия от возможного негативного воздействия </w:t>
      </w:r>
      <w:r w:rsidR="00574897" w:rsidRPr="001116C1">
        <w:rPr>
          <w:b/>
          <w:szCs w:val="28"/>
        </w:rPr>
        <w:br/>
      </w:r>
      <w:r w:rsidR="00CE40BB" w:rsidRPr="001116C1">
        <w:rPr>
          <w:b/>
          <w:szCs w:val="28"/>
        </w:rPr>
        <w:t>в связи с размещением линейн</w:t>
      </w:r>
      <w:r w:rsidR="000C78CA" w:rsidRPr="001116C1">
        <w:rPr>
          <w:b/>
          <w:szCs w:val="28"/>
        </w:rPr>
        <w:t>ого</w:t>
      </w:r>
      <w:r w:rsidR="00CE40BB" w:rsidRPr="001116C1">
        <w:rPr>
          <w:b/>
          <w:szCs w:val="28"/>
        </w:rPr>
        <w:t xml:space="preserve"> объект</w:t>
      </w:r>
      <w:bookmarkEnd w:id="7"/>
      <w:r w:rsidR="000C78CA" w:rsidRPr="001116C1">
        <w:rPr>
          <w:b/>
          <w:szCs w:val="28"/>
        </w:rPr>
        <w:t>а</w:t>
      </w:r>
    </w:p>
    <w:p w:rsidR="00CE40BB" w:rsidRPr="001116C1" w:rsidRDefault="00CE40BB" w:rsidP="001C3F4E">
      <w:pPr>
        <w:spacing w:after="0" w:line="240" w:lineRule="atLeast"/>
        <w:ind w:firstLine="709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E40BB" w:rsidRPr="001116C1" w:rsidRDefault="00CE40BB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8" w:name="_Toc531012380"/>
      <w:bookmarkStart w:id="9" w:name="_Toc103930011"/>
      <w:r w:rsidRPr="001116C1">
        <w:rPr>
          <w:rFonts w:ascii="Times New Roman" w:hAnsi="Times New Roman" w:cs="Times New Roman"/>
          <w:sz w:val="28"/>
          <w:szCs w:val="28"/>
        </w:rPr>
        <w:t>Необходимость осуществления мероприятий по сохранению объектов культурного наследия от возможного негативного воздействи</w:t>
      </w:r>
      <w:r w:rsidR="00056FD1" w:rsidRPr="001116C1">
        <w:rPr>
          <w:rFonts w:ascii="Times New Roman" w:hAnsi="Times New Roman" w:cs="Times New Roman"/>
          <w:sz w:val="28"/>
          <w:szCs w:val="28"/>
        </w:rPr>
        <w:t>я в связи с размещением линейного</w:t>
      </w:r>
      <w:r w:rsidRPr="001116C1">
        <w:rPr>
          <w:rFonts w:ascii="Times New Roman" w:hAnsi="Times New Roman" w:cs="Times New Roman"/>
          <w:sz w:val="28"/>
          <w:szCs w:val="28"/>
        </w:rPr>
        <w:t xml:space="preserve"> объект</w:t>
      </w:r>
      <w:r w:rsidR="00056FD1" w:rsidRPr="001116C1">
        <w:rPr>
          <w:rFonts w:ascii="Times New Roman" w:hAnsi="Times New Roman" w:cs="Times New Roman"/>
          <w:sz w:val="28"/>
          <w:szCs w:val="28"/>
        </w:rPr>
        <w:t>а</w:t>
      </w:r>
      <w:r w:rsidRPr="001116C1">
        <w:rPr>
          <w:rFonts w:ascii="Times New Roman" w:hAnsi="Times New Roman" w:cs="Times New Roman"/>
          <w:sz w:val="28"/>
          <w:szCs w:val="28"/>
        </w:rPr>
        <w:t xml:space="preserve"> отсутствует. Объект</w:t>
      </w:r>
      <w:r w:rsidR="00CD57B8">
        <w:rPr>
          <w:rFonts w:ascii="Times New Roman" w:hAnsi="Times New Roman" w:cs="Times New Roman"/>
          <w:sz w:val="28"/>
          <w:szCs w:val="28"/>
        </w:rPr>
        <w:t>ы</w:t>
      </w:r>
      <w:r w:rsidRPr="001116C1">
        <w:rPr>
          <w:rFonts w:ascii="Times New Roman" w:hAnsi="Times New Roman" w:cs="Times New Roman"/>
          <w:sz w:val="28"/>
          <w:szCs w:val="28"/>
        </w:rPr>
        <w:t xml:space="preserve"> культурного наследия в границах </w:t>
      </w:r>
      <w:r w:rsidR="00CD57B8">
        <w:rPr>
          <w:rFonts w:ascii="Times New Roman" w:hAnsi="Times New Roman" w:cs="Times New Roman"/>
          <w:sz w:val="28"/>
          <w:szCs w:val="28"/>
        </w:rPr>
        <w:t>планируемой территории отсутствуют.</w:t>
      </w:r>
    </w:p>
    <w:p w:rsidR="00CE40BB" w:rsidRPr="001116C1" w:rsidRDefault="00CE40BB" w:rsidP="00487A15">
      <w:pPr>
        <w:spacing w:after="0" w:line="240" w:lineRule="atLeast"/>
        <w:ind w:firstLine="709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CE40BB" w:rsidRPr="001116C1" w:rsidRDefault="001E659E" w:rsidP="00844E34">
      <w:pPr>
        <w:tabs>
          <w:tab w:val="left" w:pos="5670"/>
        </w:tabs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844E34" w:rsidRPr="001116C1">
        <w:rPr>
          <w:rFonts w:ascii="Times New Roman" w:hAnsi="Times New Roman" w:cs="Times New Roman"/>
          <w:b/>
          <w:sz w:val="28"/>
          <w:szCs w:val="28"/>
        </w:rPr>
        <w:t>. </w:t>
      </w:r>
      <w:r w:rsidR="00CE40BB" w:rsidRPr="001116C1">
        <w:rPr>
          <w:rFonts w:ascii="Times New Roman" w:hAnsi="Times New Roman" w:cs="Times New Roman"/>
          <w:b/>
          <w:sz w:val="28"/>
          <w:szCs w:val="28"/>
        </w:rPr>
        <w:t>Информация о необходимости осуществления мероприятий по охране</w:t>
      </w:r>
      <w:bookmarkEnd w:id="8"/>
      <w:bookmarkEnd w:id="9"/>
      <w:r w:rsidR="00CE40BB" w:rsidRPr="001116C1"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10" w:name="_Toc531012381"/>
      <w:bookmarkStart w:id="11" w:name="_Toc103930012"/>
      <w:r w:rsidR="00056FD1" w:rsidRPr="001116C1">
        <w:rPr>
          <w:rFonts w:ascii="Times New Roman" w:hAnsi="Times New Roman" w:cs="Times New Roman"/>
          <w:b/>
          <w:sz w:val="28"/>
          <w:szCs w:val="28"/>
        </w:rPr>
        <w:br/>
      </w:r>
      <w:r w:rsidR="00CE40BB" w:rsidRPr="001116C1">
        <w:rPr>
          <w:rFonts w:ascii="Times New Roman" w:hAnsi="Times New Roman" w:cs="Times New Roman"/>
          <w:b/>
          <w:sz w:val="28"/>
          <w:szCs w:val="28"/>
        </w:rPr>
        <w:t>окружающей среды</w:t>
      </w:r>
      <w:bookmarkEnd w:id="10"/>
      <w:bookmarkEnd w:id="11"/>
    </w:p>
    <w:p w:rsidR="00CE40BB" w:rsidRPr="001116C1" w:rsidRDefault="00CE40BB" w:rsidP="00844E34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40BB" w:rsidRPr="001116C1" w:rsidRDefault="001E659E" w:rsidP="00844E34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2" w:name="_Toc531012382"/>
      <w:bookmarkStart w:id="13" w:name="_Toc103930013"/>
      <w:r>
        <w:rPr>
          <w:rFonts w:ascii="Times New Roman" w:hAnsi="Times New Roman" w:cs="Times New Roman"/>
          <w:b/>
          <w:sz w:val="28"/>
          <w:szCs w:val="28"/>
        </w:rPr>
        <w:t>8</w:t>
      </w:r>
      <w:r w:rsidR="00D01D97" w:rsidRPr="001116C1">
        <w:rPr>
          <w:rFonts w:ascii="Times New Roman" w:hAnsi="Times New Roman" w:cs="Times New Roman"/>
          <w:b/>
          <w:sz w:val="28"/>
          <w:szCs w:val="28"/>
        </w:rPr>
        <w:t>.1. </w:t>
      </w:r>
      <w:r w:rsidR="00CE40BB" w:rsidRPr="001116C1">
        <w:rPr>
          <w:rFonts w:ascii="Times New Roman" w:hAnsi="Times New Roman" w:cs="Times New Roman"/>
          <w:b/>
          <w:sz w:val="28"/>
          <w:szCs w:val="28"/>
        </w:rPr>
        <w:t>Мероприятия по охране атмосферного воздуха</w:t>
      </w:r>
      <w:bookmarkEnd w:id="12"/>
      <w:bookmarkEnd w:id="13"/>
    </w:p>
    <w:p w:rsidR="00CE40BB" w:rsidRPr="001116C1" w:rsidRDefault="00CE40BB" w:rsidP="00487A15">
      <w:pPr>
        <w:spacing w:after="0" w:line="240" w:lineRule="atLeast"/>
        <w:ind w:firstLine="709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Для снижения выбросов </w:t>
      </w:r>
      <w:r w:rsidRPr="001116C1">
        <w:rPr>
          <w:rFonts w:ascii="Times New Roman" w:hAnsi="Times New Roman" w:cs="Times New Roman"/>
          <w:color w:val="000000"/>
          <w:sz w:val="28"/>
          <w:szCs w:val="28"/>
        </w:rPr>
        <w:t>загрязняющих веществ</w:t>
      </w:r>
      <w:r w:rsidRPr="001116C1">
        <w:rPr>
          <w:rFonts w:ascii="Times New Roman" w:hAnsi="Times New Roman" w:cs="Times New Roman"/>
          <w:sz w:val="28"/>
          <w:szCs w:val="28"/>
        </w:rPr>
        <w:t xml:space="preserve"> в атмосферу в процессе проведения строительных работ необходимо: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приведение и поддержание технического состояния машин и механизмов и автотранспортных средств в соответствии с нормативными требованиями по выбросам вредных веществ;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проведение технического осмотра и профилактических работ машин, механизмов и автотранспорта с контролем выхлопных газов </w:t>
      </w:r>
      <w:r w:rsidR="00711656" w:rsidRPr="001116C1">
        <w:rPr>
          <w:rFonts w:ascii="Times New Roman" w:hAnsi="Times New Roman" w:cs="Times New Roman"/>
          <w:sz w:val="28"/>
          <w:szCs w:val="28"/>
        </w:rPr>
        <w:t>двигателей внутреннего сгорания</w:t>
      </w:r>
      <w:r w:rsidRPr="001116C1">
        <w:rPr>
          <w:rFonts w:ascii="Times New Roman" w:hAnsi="Times New Roman" w:cs="Times New Roman"/>
          <w:sz w:val="28"/>
          <w:szCs w:val="28"/>
        </w:rPr>
        <w:t xml:space="preserve"> для проверки токсичности не реже одного раза в год (плановый), а также после каждого ремонта и регулирования двигателей; 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недопущение к работе машин, не прошедших технический осмотр с контролем выхлопных газов </w:t>
      </w:r>
      <w:r w:rsidR="00711656" w:rsidRPr="001116C1">
        <w:rPr>
          <w:rFonts w:ascii="Times New Roman" w:hAnsi="Times New Roman" w:cs="Times New Roman"/>
          <w:sz w:val="28"/>
          <w:szCs w:val="28"/>
        </w:rPr>
        <w:t>двигателей внутреннего сгорания</w:t>
      </w:r>
      <w:r w:rsidRPr="001116C1">
        <w:rPr>
          <w:rFonts w:ascii="Times New Roman" w:hAnsi="Times New Roman" w:cs="Times New Roman"/>
          <w:sz w:val="28"/>
          <w:szCs w:val="28"/>
        </w:rPr>
        <w:t>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обеспечение оптимальных режимов работы, позволяющих снизить расход топлива на 10 </w:t>
      </w:r>
      <w:r w:rsidR="00711656" w:rsidRPr="001116C1">
        <w:rPr>
          <w:rFonts w:ascii="Times New Roman" w:hAnsi="Times New Roman" w:cs="Times New Roman"/>
          <w:sz w:val="28"/>
          <w:szCs w:val="28"/>
        </w:rPr>
        <w:t>–</w:t>
      </w:r>
      <w:r w:rsidR="00CD57B8">
        <w:rPr>
          <w:rFonts w:ascii="Times New Roman" w:hAnsi="Times New Roman" w:cs="Times New Roman"/>
          <w:sz w:val="28"/>
          <w:szCs w:val="28"/>
        </w:rPr>
        <w:t> </w:t>
      </w:r>
      <w:r w:rsidRPr="001116C1">
        <w:rPr>
          <w:rFonts w:ascii="Times New Roman" w:hAnsi="Times New Roman" w:cs="Times New Roman"/>
          <w:sz w:val="28"/>
          <w:szCs w:val="28"/>
        </w:rPr>
        <w:t>15 %</w:t>
      </w:r>
      <w:r w:rsidR="002A26CD" w:rsidRPr="001116C1">
        <w:rPr>
          <w:rFonts w:ascii="Times New Roman" w:hAnsi="Times New Roman" w:cs="Times New Roman"/>
          <w:sz w:val="28"/>
          <w:szCs w:val="28"/>
        </w:rPr>
        <w:t>,</w:t>
      </w:r>
      <w:r w:rsidRPr="001116C1">
        <w:rPr>
          <w:rFonts w:ascii="Times New Roman" w:hAnsi="Times New Roman" w:cs="Times New Roman"/>
          <w:sz w:val="28"/>
          <w:szCs w:val="28"/>
        </w:rPr>
        <w:t xml:space="preserve"> и соответствующее уменьшение выбросов вредных веществ;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применение малосернистого и неэтилированного видов топлива;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осуществление заправки машин, механизмов и автотранспорта при обязательном оснащении топливозаправщиков специальными раздаточными пистолетами;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подвозка и заправка всех транспортных средств горюче-смазочными материалами по «герметичным» схемам, исключающим попадание летучих компонентов в окружающую среду;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сокра</w:t>
      </w:r>
      <w:r w:rsidR="005371D1" w:rsidRPr="001116C1">
        <w:rPr>
          <w:rFonts w:ascii="Times New Roman" w:hAnsi="Times New Roman" w:cs="Times New Roman"/>
          <w:sz w:val="28"/>
          <w:szCs w:val="28"/>
        </w:rPr>
        <w:t>щение</w:t>
      </w:r>
      <w:r w:rsidRPr="001116C1">
        <w:rPr>
          <w:rFonts w:ascii="Times New Roman" w:hAnsi="Times New Roman" w:cs="Times New Roman"/>
          <w:sz w:val="28"/>
          <w:szCs w:val="28"/>
        </w:rPr>
        <w:t xml:space="preserve"> нерациональны</w:t>
      </w:r>
      <w:r w:rsidR="005371D1" w:rsidRPr="001116C1">
        <w:rPr>
          <w:rFonts w:ascii="Times New Roman" w:hAnsi="Times New Roman" w:cs="Times New Roman"/>
          <w:sz w:val="28"/>
          <w:szCs w:val="28"/>
        </w:rPr>
        <w:t>х</w:t>
      </w:r>
      <w:r w:rsidRPr="001116C1">
        <w:rPr>
          <w:rFonts w:ascii="Times New Roman" w:hAnsi="Times New Roman" w:cs="Times New Roman"/>
          <w:sz w:val="28"/>
          <w:szCs w:val="28"/>
        </w:rPr>
        <w:t xml:space="preserve"> и «холосты</w:t>
      </w:r>
      <w:r w:rsidR="005371D1" w:rsidRPr="001116C1">
        <w:rPr>
          <w:rFonts w:ascii="Times New Roman" w:hAnsi="Times New Roman" w:cs="Times New Roman"/>
          <w:sz w:val="28"/>
          <w:szCs w:val="28"/>
        </w:rPr>
        <w:t>х</w:t>
      </w:r>
      <w:r w:rsidRPr="001116C1">
        <w:rPr>
          <w:rFonts w:ascii="Times New Roman" w:hAnsi="Times New Roman" w:cs="Times New Roman"/>
          <w:sz w:val="28"/>
          <w:szCs w:val="28"/>
        </w:rPr>
        <w:t>» пробег</w:t>
      </w:r>
      <w:r w:rsidR="005371D1" w:rsidRPr="001116C1">
        <w:rPr>
          <w:rFonts w:ascii="Times New Roman" w:hAnsi="Times New Roman" w:cs="Times New Roman"/>
          <w:sz w:val="28"/>
          <w:szCs w:val="28"/>
        </w:rPr>
        <w:t xml:space="preserve">ов </w:t>
      </w:r>
      <w:r w:rsidRPr="001116C1">
        <w:rPr>
          <w:rFonts w:ascii="Times New Roman" w:hAnsi="Times New Roman" w:cs="Times New Roman"/>
          <w:sz w:val="28"/>
          <w:szCs w:val="28"/>
        </w:rPr>
        <w:t>автотранспорта путем оперативного планирования перевозок (завоз вновь устанавливаемого оборудования предусматривается по существующим дорогам).</w:t>
      </w:r>
    </w:p>
    <w:p w:rsidR="00002FB6" w:rsidRPr="001116C1" w:rsidRDefault="00CA65CA" w:rsidP="00CA65C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При неблагоприятных метеоусловиях с точки зрения рассеивания выбросов в атмосфере </w:t>
      </w:r>
      <w:r w:rsidR="00002FB6" w:rsidRPr="001116C1">
        <w:rPr>
          <w:rFonts w:ascii="Times New Roman" w:hAnsi="Times New Roman" w:cs="Times New Roman"/>
          <w:sz w:val="28"/>
          <w:szCs w:val="28"/>
        </w:rPr>
        <w:t>(</w:t>
      </w:r>
      <w:r w:rsidR="00002FB6" w:rsidRPr="001116C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02FB6" w:rsidRPr="001116C1">
        <w:rPr>
          <w:rFonts w:ascii="Times New Roman" w:hAnsi="Times New Roman" w:cs="Times New Roman"/>
          <w:sz w:val="28"/>
          <w:szCs w:val="28"/>
        </w:rPr>
        <w:t xml:space="preserve">, </w:t>
      </w:r>
      <w:r w:rsidR="00002FB6" w:rsidRPr="001116C1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002FB6" w:rsidRPr="001116C1">
        <w:rPr>
          <w:rFonts w:ascii="Times New Roman" w:hAnsi="Times New Roman" w:cs="Times New Roman"/>
          <w:sz w:val="28"/>
          <w:szCs w:val="28"/>
        </w:rPr>
        <w:t xml:space="preserve">, </w:t>
      </w:r>
      <w:r w:rsidR="00002FB6" w:rsidRPr="001116C1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002FB6" w:rsidRPr="001116C1">
        <w:rPr>
          <w:rFonts w:ascii="Times New Roman" w:hAnsi="Times New Roman" w:cs="Times New Roman"/>
          <w:sz w:val="28"/>
          <w:szCs w:val="28"/>
        </w:rPr>
        <w:t xml:space="preserve"> режимы) (</w:t>
      </w:r>
      <w:r w:rsidRPr="001116C1">
        <w:rPr>
          <w:rFonts w:ascii="Times New Roman" w:hAnsi="Times New Roman" w:cs="Times New Roman"/>
          <w:sz w:val="28"/>
          <w:szCs w:val="28"/>
        </w:rPr>
        <w:t>штиль, туман, температурная инверсия</w:t>
      </w:r>
      <w:r w:rsidR="00002FB6" w:rsidRPr="001116C1">
        <w:rPr>
          <w:rFonts w:ascii="Times New Roman" w:hAnsi="Times New Roman" w:cs="Times New Roman"/>
          <w:sz w:val="28"/>
          <w:szCs w:val="28"/>
        </w:rPr>
        <w:t xml:space="preserve">) </w:t>
      </w:r>
      <w:r w:rsidRPr="001116C1">
        <w:rPr>
          <w:rFonts w:ascii="Times New Roman" w:hAnsi="Times New Roman" w:cs="Times New Roman"/>
          <w:sz w:val="28"/>
          <w:szCs w:val="28"/>
        </w:rPr>
        <w:t>происходит накапливание примесей в нижних слоях атмосферы на уровне дыхания людей</w:t>
      </w:r>
      <w:r w:rsidR="00002FB6" w:rsidRPr="001116C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A65CA" w:rsidRPr="001116C1" w:rsidRDefault="00002FB6" w:rsidP="00CA65C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Д</w:t>
      </w:r>
      <w:r w:rsidR="00CA65CA" w:rsidRPr="001116C1">
        <w:rPr>
          <w:rFonts w:ascii="Times New Roman" w:hAnsi="Times New Roman" w:cs="Times New Roman"/>
          <w:sz w:val="28"/>
          <w:szCs w:val="28"/>
        </w:rPr>
        <w:t>ля I режима целесообразно провести мероприятия общего характера:</w:t>
      </w:r>
    </w:p>
    <w:p w:rsidR="00CA65CA" w:rsidRPr="001116C1" w:rsidRDefault="00CA65CA" w:rsidP="00CA65C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усилить контроль за точным соблюдением технологического регламента производства;</w:t>
      </w:r>
    </w:p>
    <w:p w:rsidR="00CA65CA" w:rsidRPr="001116C1" w:rsidRDefault="00CA65CA" w:rsidP="00CA65C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запретить работу оборудования на форсированном режиме;</w:t>
      </w:r>
    </w:p>
    <w:p w:rsidR="00CA65CA" w:rsidRPr="001116C1" w:rsidRDefault="00CA65CA" w:rsidP="00CA65C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рассредоточить движение транспорта во времени.</w:t>
      </w:r>
    </w:p>
    <w:p w:rsidR="00CA65CA" w:rsidRPr="001116C1" w:rsidRDefault="00CA65CA" w:rsidP="00CA65C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При II режиме проводят все мероприятия, разработанные для </w:t>
      </w:r>
      <w:r w:rsidR="00C31321" w:rsidRPr="001116C1">
        <w:rPr>
          <w:rFonts w:ascii="Times New Roman" w:hAnsi="Times New Roman" w:cs="Times New Roman"/>
          <w:sz w:val="28"/>
          <w:szCs w:val="28"/>
        </w:rPr>
        <w:t xml:space="preserve">I </w:t>
      </w:r>
      <w:r w:rsidRPr="001116C1">
        <w:rPr>
          <w:rFonts w:ascii="Times New Roman" w:hAnsi="Times New Roman" w:cs="Times New Roman"/>
          <w:sz w:val="28"/>
          <w:szCs w:val="28"/>
        </w:rPr>
        <w:t>режима, а также мероприятия, влияющие на технологические процессы и сопровождающиеся незначительным снижением производительности предприятия.</w:t>
      </w:r>
    </w:p>
    <w:p w:rsidR="00CA65CA" w:rsidRPr="001116C1" w:rsidRDefault="00CA65CA" w:rsidP="00CA65C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При III режиме проводят все мероприятия, разработанные для </w:t>
      </w:r>
      <w:r w:rsidR="00C31321" w:rsidRPr="001116C1">
        <w:rPr>
          <w:rFonts w:ascii="Times New Roman" w:hAnsi="Times New Roman" w:cs="Times New Roman"/>
          <w:sz w:val="28"/>
          <w:szCs w:val="28"/>
        </w:rPr>
        <w:t>I</w:t>
      </w:r>
      <w:r w:rsidRPr="001116C1">
        <w:rPr>
          <w:rFonts w:ascii="Times New Roman" w:hAnsi="Times New Roman" w:cs="Times New Roman"/>
          <w:sz w:val="28"/>
          <w:szCs w:val="28"/>
        </w:rPr>
        <w:t xml:space="preserve"> и </w:t>
      </w:r>
      <w:r w:rsidR="00C31321" w:rsidRPr="001116C1">
        <w:rPr>
          <w:rFonts w:ascii="Times New Roman" w:hAnsi="Times New Roman" w:cs="Times New Roman"/>
          <w:sz w:val="28"/>
          <w:szCs w:val="28"/>
        </w:rPr>
        <w:t xml:space="preserve">II </w:t>
      </w:r>
      <w:r w:rsidRPr="001116C1">
        <w:rPr>
          <w:rFonts w:ascii="Times New Roman" w:hAnsi="Times New Roman" w:cs="Times New Roman"/>
          <w:sz w:val="28"/>
          <w:szCs w:val="28"/>
        </w:rPr>
        <w:t>режимов, а также мероприятия, осуществление которых позволяет снизить выбросы вредных (загрязняющих) веществ за счет временного сокращения производительности предприятия.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Определяющим условием минимального загрязнения атмосферы отработа</w:t>
      </w:r>
      <w:r w:rsidR="00FD3308" w:rsidRPr="001116C1">
        <w:rPr>
          <w:rFonts w:ascii="Times New Roman" w:hAnsi="Times New Roman" w:cs="Times New Roman"/>
          <w:sz w:val="28"/>
          <w:szCs w:val="28"/>
        </w:rPr>
        <w:t>нными</w:t>
      </w:r>
      <w:r w:rsidRPr="001116C1">
        <w:rPr>
          <w:rFonts w:ascii="Times New Roman" w:hAnsi="Times New Roman" w:cs="Times New Roman"/>
          <w:sz w:val="28"/>
          <w:szCs w:val="28"/>
        </w:rPr>
        <w:t xml:space="preserve"> газами дизельных двигателей дорожных машин и оборудования является правильная эксплуатация двигателя, своевременная регулировка системы подачи и ввода топлива. </w:t>
      </w:r>
    </w:p>
    <w:p w:rsidR="00CE40BB" w:rsidRPr="001116C1" w:rsidRDefault="00CE40BB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При проведении технического обслуживания дорожных машин следует особое внимание уделять контрольным и регулировочным работам по системе питания, зажигания и газораспределительному механизму двигателя. Эти меры обеспечивают полное сгорание топлива, снижают его расход, значительно уменьшают выброс токсичных веществ.</w:t>
      </w:r>
    </w:p>
    <w:p w:rsidR="00CE40BB" w:rsidRPr="001116C1" w:rsidRDefault="00CE40BB" w:rsidP="001C3F4E">
      <w:pPr>
        <w:spacing w:after="0" w:line="240" w:lineRule="atLeast"/>
        <w:ind w:firstLine="709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844E34" w:rsidRPr="001116C1" w:rsidRDefault="001E659E" w:rsidP="001C3F4E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4" w:name="_Toc531012383"/>
      <w:bookmarkStart w:id="15" w:name="_Toc103930014"/>
      <w:r>
        <w:rPr>
          <w:rFonts w:ascii="Times New Roman" w:hAnsi="Times New Roman" w:cs="Times New Roman"/>
          <w:b/>
          <w:sz w:val="28"/>
          <w:szCs w:val="28"/>
        </w:rPr>
        <w:t>8</w:t>
      </w:r>
      <w:r w:rsidR="00844E34" w:rsidRPr="001116C1">
        <w:rPr>
          <w:rFonts w:ascii="Times New Roman" w:hAnsi="Times New Roman" w:cs="Times New Roman"/>
          <w:b/>
          <w:sz w:val="28"/>
          <w:szCs w:val="28"/>
        </w:rPr>
        <w:t>.2. </w:t>
      </w:r>
      <w:r w:rsidR="00CE40BB" w:rsidRPr="001116C1">
        <w:rPr>
          <w:rFonts w:ascii="Times New Roman" w:hAnsi="Times New Roman" w:cs="Times New Roman"/>
          <w:b/>
          <w:sz w:val="28"/>
          <w:szCs w:val="28"/>
        </w:rPr>
        <w:t xml:space="preserve">Мероприятия по охране и рациональному использованию </w:t>
      </w:r>
      <w:r w:rsidR="00056FD1" w:rsidRPr="001116C1">
        <w:rPr>
          <w:rFonts w:ascii="Times New Roman" w:hAnsi="Times New Roman" w:cs="Times New Roman"/>
          <w:b/>
          <w:sz w:val="28"/>
          <w:szCs w:val="28"/>
        </w:rPr>
        <w:br/>
      </w:r>
      <w:r w:rsidR="00CE40BB" w:rsidRPr="001116C1">
        <w:rPr>
          <w:rFonts w:ascii="Times New Roman" w:hAnsi="Times New Roman" w:cs="Times New Roman"/>
          <w:b/>
          <w:sz w:val="28"/>
          <w:szCs w:val="28"/>
        </w:rPr>
        <w:t>земельных ресурсов и почвенного покрова</w:t>
      </w:r>
      <w:bookmarkEnd w:id="14"/>
      <w:bookmarkEnd w:id="15"/>
    </w:p>
    <w:p w:rsidR="00844E34" w:rsidRPr="0027702A" w:rsidRDefault="00844E34" w:rsidP="0027702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E40BB" w:rsidRPr="001116C1" w:rsidRDefault="00CE40BB" w:rsidP="0027702A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В целях охраны недр и земельных ресурсов в период строительства проектируемого объекта предусмотрены следующие мероприятия:</w:t>
      </w:r>
    </w:p>
    <w:p w:rsidR="00CE40BB" w:rsidRPr="001116C1" w:rsidRDefault="00CE40BB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обязательное соблюдение границ территории, отведенной в постоянное пользование под производство работ, на всем протяжении периода подготовительных и строительно-монтажных работ;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ограждение зоны строительных работ;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организация вертикальной планировки строительных площадок для предотвращения застаивания воды на их поверхностях;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устройство твердых покрытий проездов строительной техники и автотранспорта для предотвращения инфильтрации загрязненного поверхностного стока в грунт;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использование при монтажных и землеройных работах исправной техники при отсутствии на ней подтеков масла и топлива, а также очищенных от наружной смазки тросов, стропов, используемых устройств и механизмов;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оснащение строительных площадок контейнерами для сбора бытовых и строительных отходов;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организация регулярного вывоза отходов по договорам со специализированными лицензированными организациями;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организация регулярной уборки территории строительных площадок;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оснащение строительных площадок бытовыми сооружениями передвижного или контейнерного типа, не требующими устройства заглубления;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использование при выезде с территории строительных площадок мойки колес автотранспорта типа «Мойдодыр К» с системой оборотного водоснабжения;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хранение органических вяжущих </w:t>
      </w:r>
      <w:r w:rsidR="008F169A" w:rsidRPr="001116C1">
        <w:rPr>
          <w:rFonts w:ascii="Times New Roman" w:hAnsi="Times New Roman" w:cs="Times New Roman"/>
          <w:sz w:val="28"/>
          <w:szCs w:val="28"/>
        </w:rPr>
        <w:t xml:space="preserve">веществ </w:t>
      </w:r>
      <w:r w:rsidR="000E5AB3">
        <w:rPr>
          <w:rFonts w:ascii="Times New Roman" w:hAnsi="Times New Roman" w:cs="Times New Roman"/>
          <w:sz w:val="28"/>
          <w:szCs w:val="28"/>
        </w:rPr>
        <w:t>(битум, гудрон, деготь, смола и </w:t>
      </w:r>
      <w:r w:rsidRPr="001116C1">
        <w:rPr>
          <w:rFonts w:ascii="Times New Roman" w:hAnsi="Times New Roman" w:cs="Times New Roman"/>
          <w:sz w:val="28"/>
          <w:szCs w:val="28"/>
        </w:rPr>
        <w:t>т.</w:t>
      </w:r>
      <w:r w:rsidR="00C31321">
        <w:rPr>
          <w:rFonts w:ascii="Times New Roman" w:hAnsi="Times New Roman" w:cs="Times New Roman"/>
          <w:sz w:val="28"/>
          <w:szCs w:val="28"/>
        </w:rPr>
        <w:t> </w:t>
      </w:r>
      <w:r w:rsidRPr="001116C1">
        <w:rPr>
          <w:rFonts w:ascii="Times New Roman" w:hAnsi="Times New Roman" w:cs="Times New Roman"/>
          <w:sz w:val="28"/>
          <w:szCs w:val="28"/>
        </w:rPr>
        <w:t>п.) в специальных герметических емкостях;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обеспечение постоянного контроля высотных отметок при проведении земляных работ;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строгое соблюдение технологии и сроков проведения работ;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проведение технической рекультивации нарушенных земель (разборка строительных</w:t>
      </w:r>
      <w:r w:rsidR="00056FD1" w:rsidRPr="001116C1">
        <w:rPr>
          <w:rFonts w:ascii="Times New Roman" w:hAnsi="Times New Roman" w:cs="Times New Roman"/>
          <w:sz w:val="28"/>
          <w:szCs w:val="28"/>
        </w:rPr>
        <w:t xml:space="preserve"> площадок и временных проездов) по </w:t>
      </w:r>
      <w:r w:rsidR="00E167BC" w:rsidRPr="001116C1">
        <w:rPr>
          <w:rFonts w:ascii="Times New Roman" w:hAnsi="Times New Roman" w:cs="Times New Roman"/>
          <w:sz w:val="28"/>
          <w:szCs w:val="28"/>
        </w:rPr>
        <w:t xml:space="preserve">завершении </w:t>
      </w:r>
      <w:r w:rsidR="00056FD1" w:rsidRPr="001116C1">
        <w:rPr>
          <w:rFonts w:ascii="Times New Roman" w:hAnsi="Times New Roman" w:cs="Times New Roman"/>
          <w:sz w:val="28"/>
          <w:szCs w:val="28"/>
        </w:rPr>
        <w:t>строительства</w:t>
      </w:r>
      <w:r w:rsidR="00E167BC" w:rsidRPr="001116C1">
        <w:rPr>
          <w:rFonts w:ascii="Times New Roman" w:hAnsi="Times New Roman" w:cs="Times New Roman"/>
          <w:sz w:val="28"/>
          <w:szCs w:val="28"/>
        </w:rPr>
        <w:t>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благоустройств</w:t>
      </w:r>
      <w:r w:rsidR="00FD3308" w:rsidRPr="001116C1">
        <w:rPr>
          <w:rFonts w:ascii="Times New Roman" w:hAnsi="Times New Roman" w:cs="Times New Roman"/>
          <w:sz w:val="28"/>
          <w:szCs w:val="28"/>
        </w:rPr>
        <w:t>о</w:t>
      </w:r>
      <w:r w:rsidRPr="001116C1">
        <w:rPr>
          <w:rFonts w:ascii="Times New Roman" w:hAnsi="Times New Roman" w:cs="Times New Roman"/>
          <w:sz w:val="28"/>
          <w:szCs w:val="28"/>
        </w:rPr>
        <w:t xml:space="preserve"> и озеленени</w:t>
      </w:r>
      <w:r w:rsidR="00FD3308" w:rsidRPr="001116C1">
        <w:rPr>
          <w:rFonts w:ascii="Times New Roman" w:hAnsi="Times New Roman" w:cs="Times New Roman"/>
          <w:sz w:val="28"/>
          <w:szCs w:val="28"/>
        </w:rPr>
        <w:t>е</w:t>
      </w:r>
      <w:r w:rsidRPr="001116C1">
        <w:rPr>
          <w:rFonts w:ascii="Times New Roman" w:hAnsi="Times New Roman" w:cs="Times New Roman"/>
          <w:sz w:val="28"/>
          <w:szCs w:val="28"/>
        </w:rPr>
        <w:t xml:space="preserve"> территории в пределах постоянного отвода транспортной развязки.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Для снижения вероятности загрязнения почв в период эксплуатации проектируемого объекта предусматрива</w:t>
      </w:r>
      <w:r w:rsidR="00FD3308" w:rsidRPr="001116C1">
        <w:rPr>
          <w:rFonts w:ascii="Times New Roman" w:hAnsi="Times New Roman" w:cs="Times New Roman"/>
          <w:sz w:val="28"/>
          <w:szCs w:val="28"/>
        </w:rPr>
        <w:t>ю</w:t>
      </w:r>
      <w:r w:rsidRPr="001116C1">
        <w:rPr>
          <w:rFonts w:ascii="Times New Roman" w:hAnsi="Times New Roman" w:cs="Times New Roman"/>
          <w:sz w:val="28"/>
          <w:szCs w:val="28"/>
        </w:rPr>
        <w:t>тся: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регулярная уборка проезжей части транспортной развязки с удалением смета в летнее время и вывозом снежных масс в зимний период;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организация сбора и отведения поверхностных вод в сети коммунальной канализации.</w:t>
      </w:r>
    </w:p>
    <w:p w:rsidR="00CE40BB" w:rsidRPr="001116C1" w:rsidRDefault="00CE40BB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При выполнении предусмотренных проектом </w:t>
      </w:r>
      <w:r w:rsidR="00E167BC" w:rsidRPr="001116C1">
        <w:rPr>
          <w:rFonts w:ascii="Times New Roman" w:hAnsi="Times New Roman" w:cs="Times New Roman"/>
          <w:sz w:val="28"/>
          <w:szCs w:val="28"/>
        </w:rPr>
        <w:t xml:space="preserve">планировки </w:t>
      </w:r>
      <w:r w:rsidRPr="001116C1">
        <w:rPr>
          <w:rFonts w:ascii="Times New Roman" w:hAnsi="Times New Roman" w:cs="Times New Roman"/>
          <w:sz w:val="28"/>
          <w:szCs w:val="28"/>
        </w:rPr>
        <w:t>технических решений и природоохранных мероприятий строительство и эксплуатация проектируемого объекта не будет оказывать сверхнормативного воздействия на земельные ресурсы прилегающей территории.</w:t>
      </w:r>
    </w:p>
    <w:p w:rsidR="00844E34" w:rsidRPr="001116C1" w:rsidRDefault="00844E34" w:rsidP="001C3F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</w:rPr>
      </w:pPr>
      <w:bookmarkStart w:id="16" w:name="_Toc103930015"/>
    </w:p>
    <w:p w:rsidR="00CE40BB" w:rsidRPr="001116C1" w:rsidRDefault="001E659E" w:rsidP="001C3F4E">
      <w:pPr>
        <w:spacing w:after="0" w:line="240" w:lineRule="atLeast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CE40BB" w:rsidRPr="001116C1">
        <w:rPr>
          <w:rFonts w:ascii="Times New Roman" w:hAnsi="Times New Roman" w:cs="Times New Roman"/>
          <w:b/>
          <w:sz w:val="28"/>
          <w:szCs w:val="28"/>
        </w:rPr>
        <w:t>.3</w:t>
      </w:r>
      <w:r w:rsidR="00D01D97" w:rsidRPr="001116C1">
        <w:rPr>
          <w:rFonts w:ascii="Times New Roman" w:hAnsi="Times New Roman" w:cs="Times New Roman"/>
          <w:b/>
          <w:sz w:val="28"/>
          <w:szCs w:val="28"/>
        </w:rPr>
        <w:t>. </w:t>
      </w:r>
      <w:r w:rsidR="00CE40BB" w:rsidRPr="001116C1">
        <w:rPr>
          <w:rFonts w:ascii="Times New Roman" w:hAnsi="Times New Roman" w:cs="Times New Roman"/>
          <w:b/>
          <w:sz w:val="28"/>
          <w:szCs w:val="28"/>
        </w:rPr>
        <w:t>Мероприятия по защите от шума</w:t>
      </w:r>
      <w:bookmarkEnd w:id="16"/>
    </w:p>
    <w:p w:rsidR="00844E34" w:rsidRPr="001116C1" w:rsidRDefault="00844E34" w:rsidP="001C3F4E">
      <w:pPr>
        <w:spacing w:after="0" w:line="240" w:lineRule="atLeast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CE40BB" w:rsidRPr="001116C1" w:rsidRDefault="00CE40BB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Для минимизации шумового воздействия на селитебную территорию на период проведения строительных работ предусматриваются следующие мероприятия:</w:t>
      </w:r>
    </w:p>
    <w:p w:rsidR="00CE40BB" w:rsidRPr="001116C1" w:rsidRDefault="00CE40BB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реализовать шумозащитное заполнение оконных проемов зданий, предусмотренное проектом</w:t>
      </w:r>
      <w:r w:rsidR="00E167BC" w:rsidRPr="001116C1">
        <w:rPr>
          <w:rFonts w:ascii="Times New Roman" w:hAnsi="Times New Roman" w:cs="Times New Roman"/>
          <w:sz w:val="28"/>
          <w:szCs w:val="28"/>
        </w:rPr>
        <w:t xml:space="preserve"> планировки</w:t>
      </w:r>
      <w:r w:rsidRPr="001116C1">
        <w:rPr>
          <w:rFonts w:ascii="Times New Roman" w:hAnsi="Times New Roman" w:cs="Times New Roman"/>
          <w:sz w:val="28"/>
          <w:szCs w:val="28"/>
        </w:rPr>
        <w:t>, до начала производства строительных работ;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ограничить период проведения строительных работ запретом</w:t>
      </w:r>
      <w:r w:rsidR="00FD3308" w:rsidRPr="001116C1">
        <w:rPr>
          <w:rFonts w:ascii="Times New Roman" w:hAnsi="Times New Roman" w:cs="Times New Roman"/>
          <w:sz w:val="28"/>
          <w:szCs w:val="28"/>
        </w:rPr>
        <w:t xml:space="preserve"> работ в ночное время (с 23</w:t>
      </w:r>
      <w:r w:rsidR="00C31321">
        <w:rPr>
          <w:rFonts w:ascii="Times New Roman" w:hAnsi="Times New Roman" w:cs="Times New Roman"/>
          <w:sz w:val="28"/>
          <w:szCs w:val="28"/>
        </w:rPr>
        <w:t>.</w:t>
      </w:r>
      <w:r w:rsidR="00FD3308" w:rsidRPr="001116C1">
        <w:rPr>
          <w:rFonts w:ascii="Times New Roman" w:hAnsi="Times New Roman" w:cs="Times New Roman"/>
          <w:sz w:val="28"/>
          <w:szCs w:val="28"/>
        </w:rPr>
        <w:t xml:space="preserve">00 до </w:t>
      </w:r>
      <w:r w:rsidRPr="001116C1">
        <w:rPr>
          <w:rFonts w:ascii="Times New Roman" w:hAnsi="Times New Roman" w:cs="Times New Roman"/>
          <w:sz w:val="28"/>
          <w:szCs w:val="28"/>
        </w:rPr>
        <w:t>7</w:t>
      </w:r>
      <w:r w:rsidR="00C31321">
        <w:rPr>
          <w:rFonts w:ascii="Times New Roman" w:hAnsi="Times New Roman" w:cs="Times New Roman"/>
          <w:sz w:val="28"/>
          <w:szCs w:val="28"/>
        </w:rPr>
        <w:t>.</w:t>
      </w:r>
      <w:r w:rsidR="00FD3308" w:rsidRPr="001116C1">
        <w:rPr>
          <w:rFonts w:ascii="Times New Roman" w:hAnsi="Times New Roman" w:cs="Times New Roman"/>
          <w:sz w:val="28"/>
          <w:szCs w:val="28"/>
        </w:rPr>
        <w:t>00</w:t>
      </w:r>
      <w:r w:rsidR="00E167BC" w:rsidRPr="001116C1">
        <w:rPr>
          <w:rFonts w:ascii="Times New Roman" w:hAnsi="Times New Roman" w:cs="Times New Roman"/>
          <w:sz w:val="28"/>
          <w:szCs w:val="28"/>
        </w:rPr>
        <w:t xml:space="preserve"> час.) в местах проведения строительных работ поблизости от населенных пунктов;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ог</w:t>
      </w:r>
      <w:r w:rsidR="00C31321">
        <w:rPr>
          <w:rFonts w:ascii="Times New Roman" w:hAnsi="Times New Roman" w:cs="Times New Roman"/>
          <w:sz w:val="28"/>
          <w:szCs w:val="28"/>
        </w:rPr>
        <w:t>раничить время шумных работ с 9.</w:t>
      </w:r>
      <w:r w:rsidRPr="001116C1">
        <w:rPr>
          <w:rFonts w:ascii="Times New Roman" w:hAnsi="Times New Roman" w:cs="Times New Roman"/>
          <w:sz w:val="28"/>
          <w:szCs w:val="28"/>
        </w:rPr>
        <w:t>00 до 18</w:t>
      </w:r>
      <w:r w:rsidR="00C31321">
        <w:rPr>
          <w:rFonts w:ascii="Times New Roman" w:hAnsi="Times New Roman" w:cs="Times New Roman"/>
          <w:sz w:val="28"/>
          <w:szCs w:val="28"/>
        </w:rPr>
        <w:t>.</w:t>
      </w:r>
      <w:r w:rsidRPr="001116C1">
        <w:rPr>
          <w:rFonts w:ascii="Times New Roman" w:hAnsi="Times New Roman" w:cs="Times New Roman"/>
          <w:sz w:val="28"/>
          <w:szCs w:val="28"/>
        </w:rPr>
        <w:t>00</w:t>
      </w:r>
      <w:r w:rsidR="00FD3308" w:rsidRPr="001116C1">
        <w:rPr>
          <w:rFonts w:ascii="Times New Roman" w:hAnsi="Times New Roman" w:cs="Times New Roman"/>
          <w:sz w:val="28"/>
          <w:szCs w:val="28"/>
        </w:rPr>
        <w:t xml:space="preserve"> час.</w:t>
      </w:r>
      <w:r w:rsidRPr="001116C1">
        <w:rPr>
          <w:rFonts w:ascii="Times New Roman" w:hAnsi="Times New Roman" w:cs="Times New Roman"/>
          <w:sz w:val="28"/>
          <w:szCs w:val="28"/>
        </w:rPr>
        <w:t>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исключить работу техники на холостом ходу;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применять разновременный режим работы строительной техники;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ограничить время работы наиболее шумных механизмов (бурильная установка, фреза дорожная, в</w:t>
      </w:r>
      <w:r w:rsidR="001116C1" w:rsidRPr="001116C1">
        <w:rPr>
          <w:rFonts w:ascii="Times New Roman" w:hAnsi="Times New Roman" w:cs="Times New Roman"/>
          <w:sz w:val="28"/>
          <w:szCs w:val="28"/>
        </w:rPr>
        <w:t xml:space="preserve">ысокочастотный вибропогружатель) </w:t>
      </w:r>
      <w:r w:rsidRPr="001116C1">
        <w:rPr>
          <w:rFonts w:ascii="Times New Roman" w:hAnsi="Times New Roman" w:cs="Times New Roman"/>
          <w:sz w:val="28"/>
          <w:szCs w:val="28"/>
        </w:rPr>
        <w:t>до 4 часов в смену;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использовать строительные машины и механизмы с минимальными уровнями звука;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установить шумоизолирующие кожухи с эффективностью звукоизоляции не менее 15 дБА</w:t>
      </w:r>
      <w:r w:rsidR="00E167BC" w:rsidRPr="001116C1">
        <w:rPr>
          <w:rFonts w:ascii="Times New Roman" w:hAnsi="Times New Roman" w:cs="Times New Roman"/>
          <w:sz w:val="28"/>
          <w:szCs w:val="28"/>
        </w:rPr>
        <w:t xml:space="preserve"> на компрессоры, дизель-генераторы</w:t>
      </w:r>
      <w:r w:rsidRPr="001116C1">
        <w:rPr>
          <w:rFonts w:ascii="Times New Roman" w:hAnsi="Times New Roman" w:cs="Times New Roman"/>
          <w:sz w:val="28"/>
          <w:szCs w:val="28"/>
        </w:rPr>
        <w:t>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 xml:space="preserve">размещать на строительной площадке </w:t>
      </w:r>
      <w:r w:rsidR="00E167BC" w:rsidRPr="001116C1">
        <w:rPr>
          <w:rFonts w:ascii="Times New Roman" w:hAnsi="Times New Roman" w:cs="Times New Roman"/>
          <w:sz w:val="28"/>
          <w:szCs w:val="28"/>
        </w:rPr>
        <w:t xml:space="preserve">стационарные машины и механизмы </w:t>
      </w:r>
      <w:r w:rsidRPr="001116C1">
        <w:rPr>
          <w:rFonts w:ascii="Times New Roman" w:hAnsi="Times New Roman" w:cs="Times New Roman"/>
          <w:sz w:val="28"/>
          <w:szCs w:val="28"/>
        </w:rPr>
        <w:t>с учето</w:t>
      </w:r>
      <w:r w:rsidR="00E167BC" w:rsidRPr="001116C1">
        <w:rPr>
          <w:rFonts w:ascii="Times New Roman" w:hAnsi="Times New Roman" w:cs="Times New Roman"/>
          <w:sz w:val="28"/>
          <w:szCs w:val="28"/>
        </w:rPr>
        <w:t>м наличия естественных преград (</w:t>
      </w:r>
      <w:r w:rsidRPr="001116C1">
        <w:rPr>
          <w:rFonts w:ascii="Times New Roman" w:hAnsi="Times New Roman" w:cs="Times New Roman"/>
          <w:sz w:val="28"/>
          <w:szCs w:val="28"/>
        </w:rPr>
        <w:t>заборы, временные здания, другие механизмы, снижающие уровень шума в направлении на защищаемый объект</w:t>
      </w:r>
      <w:r w:rsidR="00E167BC" w:rsidRPr="001116C1">
        <w:rPr>
          <w:rFonts w:ascii="Times New Roman" w:hAnsi="Times New Roman" w:cs="Times New Roman"/>
          <w:sz w:val="28"/>
          <w:szCs w:val="28"/>
        </w:rPr>
        <w:t>)</w:t>
      </w:r>
      <w:r w:rsidRPr="001116C1">
        <w:rPr>
          <w:rFonts w:ascii="Times New Roman" w:hAnsi="Times New Roman" w:cs="Times New Roman"/>
          <w:sz w:val="28"/>
          <w:szCs w:val="28"/>
        </w:rPr>
        <w:t>;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установить сплошной бетонный забор высотой не менее 2,5 м</w:t>
      </w:r>
      <w:r w:rsidR="00E167BC" w:rsidRPr="001116C1">
        <w:rPr>
          <w:rFonts w:ascii="Times New Roman" w:hAnsi="Times New Roman" w:cs="Times New Roman"/>
          <w:sz w:val="28"/>
          <w:szCs w:val="28"/>
        </w:rPr>
        <w:t xml:space="preserve"> вдоль участка проведения строительных работ</w:t>
      </w:r>
      <w:r w:rsidR="00711656" w:rsidRPr="001116C1">
        <w:rPr>
          <w:rFonts w:ascii="Times New Roman" w:hAnsi="Times New Roman" w:cs="Times New Roman"/>
          <w:sz w:val="28"/>
          <w:szCs w:val="28"/>
        </w:rPr>
        <w:t>;</w:t>
      </w:r>
      <w:r w:rsidRPr="001116C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E40BB" w:rsidRPr="001116C1" w:rsidRDefault="00CE40BB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обеспечить соблюдение технологии проведения строительных работ;</w:t>
      </w:r>
    </w:p>
    <w:p w:rsidR="00CE40BB" w:rsidRPr="001116C1" w:rsidRDefault="00CE40BB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оповестить жителей близлежащих домов о графике проведения строительных работ.</w:t>
      </w:r>
    </w:p>
    <w:p w:rsidR="00921A2D" w:rsidRPr="001116C1" w:rsidRDefault="00921A2D" w:rsidP="001C3F4E">
      <w:pPr>
        <w:pStyle w:val="a3"/>
        <w:spacing w:line="240" w:lineRule="atLeast"/>
        <w:ind w:left="0" w:firstLine="0"/>
        <w:jc w:val="center"/>
        <w:rPr>
          <w:b/>
          <w:szCs w:val="28"/>
          <w:highlight w:val="yellow"/>
        </w:rPr>
      </w:pPr>
      <w:bookmarkStart w:id="17" w:name="_Toc531012384"/>
      <w:bookmarkStart w:id="18" w:name="_Toc103930017"/>
    </w:p>
    <w:p w:rsidR="00215A17" w:rsidRDefault="001E659E" w:rsidP="00CD4A29">
      <w:pPr>
        <w:pStyle w:val="a3"/>
        <w:spacing w:line="240" w:lineRule="atLeast"/>
        <w:ind w:left="0" w:firstLine="0"/>
        <w:jc w:val="center"/>
        <w:outlineLvl w:val="0"/>
        <w:rPr>
          <w:b/>
          <w:szCs w:val="28"/>
        </w:rPr>
      </w:pPr>
      <w:r>
        <w:rPr>
          <w:b/>
          <w:szCs w:val="28"/>
        </w:rPr>
        <w:t>9</w:t>
      </w:r>
      <w:r w:rsidR="00844E34" w:rsidRPr="001116C1">
        <w:rPr>
          <w:b/>
          <w:szCs w:val="28"/>
        </w:rPr>
        <w:t>. </w:t>
      </w:r>
      <w:r w:rsidR="00CE40BB" w:rsidRPr="001116C1">
        <w:rPr>
          <w:b/>
          <w:szCs w:val="28"/>
        </w:rPr>
        <w:t xml:space="preserve">Информация о необходимости осуществления мероприятий по защите </w:t>
      </w:r>
      <w:r w:rsidR="00CD4A29">
        <w:rPr>
          <w:b/>
          <w:szCs w:val="28"/>
        </w:rPr>
        <w:br/>
      </w:r>
      <w:r w:rsidR="00CE40BB" w:rsidRPr="001116C1">
        <w:rPr>
          <w:b/>
          <w:szCs w:val="28"/>
        </w:rPr>
        <w:t xml:space="preserve">территории от чрезвычайных ситуаций природного и техногенного </w:t>
      </w:r>
    </w:p>
    <w:p w:rsidR="00CE40BB" w:rsidRPr="001116C1" w:rsidRDefault="00CE40BB" w:rsidP="00CD4A29">
      <w:pPr>
        <w:pStyle w:val="a3"/>
        <w:spacing w:line="240" w:lineRule="atLeast"/>
        <w:ind w:left="0" w:firstLine="0"/>
        <w:jc w:val="center"/>
        <w:outlineLvl w:val="0"/>
        <w:rPr>
          <w:b/>
          <w:szCs w:val="28"/>
        </w:rPr>
      </w:pPr>
      <w:r w:rsidRPr="001116C1">
        <w:rPr>
          <w:b/>
          <w:szCs w:val="28"/>
        </w:rPr>
        <w:t>характера, в том числе по обеспечению пожарной безопасности</w:t>
      </w:r>
      <w:bookmarkStart w:id="19" w:name="_Toc531012385"/>
      <w:bookmarkEnd w:id="17"/>
      <w:r w:rsidR="00CD4A29">
        <w:rPr>
          <w:b/>
          <w:szCs w:val="28"/>
        </w:rPr>
        <w:br/>
      </w:r>
      <w:r w:rsidRPr="001116C1">
        <w:rPr>
          <w:b/>
          <w:szCs w:val="28"/>
        </w:rPr>
        <w:t>и гражданской обороне</w:t>
      </w:r>
      <w:bookmarkEnd w:id="18"/>
      <w:bookmarkEnd w:id="19"/>
    </w:p>
    <w:p w:rsidR="00CE40BB" w:rsidRPr="001116C1" w:rsidRDefault="00CE40BB" w:rsidP="001C3F4E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CE40BB" w:rsidRPr="001116C1" w:rsidRDefault="00CE40BB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16C1">
        <w:rPr>
          <w:rFonts w:ascii="Times New Roman" w:hAnsi="Times New Roman" w:cs="Times New Roman"/>
          <w:sz w:val="28"/>
          <w:szCs w:val="28"/>
        </w:rPr>
        <w:t>При реконструкции планируемой автомобильной дороги предусмотреть:</w:t>
      </w:r>
    </w:p>
    <w:p w:rsidR="00CE40BB" w:rsidRPr="001116C1" w:rsidRDefault="00D84528" w:rsidP="001C3F4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реализацию </w:t>
      </w:r>
      <w:r w:rsidR="00CE40BB" w:rsidRPr="001116C1">
        <w:rPr>
          <w:rFonts w:ascii="Times New Roman" w:hAnsi="Times New Roman" w:cs="Times New Roman"/>
          <w:sz w:val="28"/>
          <w:szCs w:val="28"/>
        </w:rPr>
        <w:t>мероприяти</w:t>
      </w:r>
      <w:r>
        <w:rPr>
          <w:rFonts w:ascii="Times New Roman" w:hAnsi="Times New Roman" w:cs="Times New Roman"/>
          <w:sz w:val="28"/>
          <w:szCs w:val="28"/>
        </w:rPr>
        <w:t>й</w:t>
      </w:r>
      <w:r w:rsidR="00CE40BB" w:rsidRPr="001116C1">
        <w:rPr>
          <w:rFonts w:ascii="Times New Roman" w:hAnsi="Times New Roman" w:cs="Times New Roman"/>
          <w:sz w:val="28"/>
          <w:szCs w:val="28"/>
        </w:rPr>
        <w:t xml:space="preserve"> по предупреждению </w:t>
      </w:r>
      <w:r w:rsidR="00921A2D" w:rsidRPr="001116C1">
        <w:rPr>
          <w:rFonts w:ascii="Times New Roman" w:hAnsi="Times New Roman" w:cs="Times New Roman"/>
          <w:sz w:val="28"/>
          <w:szCs w:val="28"/>
        </w:rPr>
        <w:t>чрезвычайных ситуаций, а также</w:t>
      </w:r>
      <w:r w:rsidR="00CE40BB" w:rsidRPr="001116C1">
        <w:rPr>
          <w:rFonts w:ascii="Times New Roman" w:hAnsi="Times New Roman" w:cs="Times New Roman"/>
          <w:sz w:val="28"/>
          <w:szCs w:val="28"/>
        </w:rPr>
        <w:t xml:space="preserve"> организацию контроля </w:t>
      </w:r>
      <w:r w:rsidR="00921A2D" w:rsidRPr="001116C1">
        <w:rPr>
          <w:rFonts w:ascii="Times New Roman" w:hAnsi="Times New Roman" w:cs="Times New Roman"/>
          <w:sz w:val="28"/>
          <w:szCs w:val="28"/>
        </w:rPr>
        <w:t xml:space="preserve">за </w:t>
      </w:r>
      <w:r w:rsidR="00CE40BB" w:rsidRPr="001116C1">
        <w:rPr>
          <w:rFonts w:ascii="Times New Roman" w:hAnsi="Times New Roman" w:cs="Times New Roman"/>
          <w:sz w:val="28"/>
          <w:szCs w:val="28"/>
        </w:rPr>
        <w:t xml:space="preserve">состоянием </w:t>
      </w:r>
      <w:r>
        <w:rPr>
          <w:rFonts w:ascii="Times New Roman" w:hAnsi="Times New Roman" w:cs="Times New Roman"/>
          <w:sz w:val="28"/>
          <w:szCs w:val="28"/>
        </w:rPr>
        <w:t xml:space="preserve">автомобильной дороги </w:t>
      </w:r>
      <w:r w:rsidR="00CE40BB" w:rsidRPr="001116C1">
        <w:rPr>
          <w:rFonts w:ascii="Times New Roman" w:hAnsi="Times New Roman" w:cs="Times New Roman"/>
          <w:sz w:val="28"/>
          <w:szCs w:val="28"/>
        </w:rPr>
        <w:t>в процессе эксплуатации;</w:t>
      </w:r>
    </w:p>
    <w:p w:rsidR="00CE40BB" w:rsidRDefault="00D84528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соблюдение </w:t>
      </w:r>
      <w:r w:rsidR="00CE40BB" w:rsidRPr="001116C1">
        <w:rPr>
          <w:rFonts w:ascii="Times New Roman" w:hAnsi="Times New Roman" w:cs="Times New Roman"/>
          <w:sz w:val="28"/>
          <w:szCs w:val="28"/>
        </w:rPr>
        <w:t>требовани</w:t>
      </w:r>
      <w:r>
        <w:rPr>
          <w:rFonts w:ascii="Times New Roman" w:hAnsi="Times New Roman" w:cs="Times New Roman"/>
          <w:sz w:val="28"/>
          <w:szCs w:val="28"/>
        </w:rPr>
        <w:t>й</w:t>
      </w:r>
      <w:r w:rsidR="00CE40BB" w:rsidRPr="001116C1">
        <w:rPr>
          <w:rFonts w:ascii="Times New Roman" w:hAnsi="Times New Roman" w:cs="Times New Roman"/>
          <w:sz w:val="28"/>
          <w:szCs w:val="28"/>
        </w:rPr>
        <w:t xml:space="preserve"> нормативных документов, направленных на обеспечение взрывопожарной безопасности и конструктивной надежности объектов.</w:t>
      </w:r>
    </w:p>
    <w:p w:rsidR="001C3F4E" w:rsidRDefault="001C3F4E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2AFE" w:rsidRDefault="00062AFE" w:rsidP="00844E3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158D4" w:rsidRDefault="00062AFE" w:rsidP="00D84528">
      <w:pPr>
        <w:pStyle w:val="12"/>
        <w:spacing w:line="240" w:lineRule="atLeast"/>
        <w:ind w:firstLine="0"/>
        <w:jc w:val="center"/>
        <w:rPr>
          <w:sz w:val="26"/>
          <w:szCs w:val="26"/>
        </w:rPr>
        <w:sectPr w:rsidR="004158D4" w:rsidSect="001C3F4E">
          <w:pgSz w:w="11900" w:h="16840"/>
          <w:pgMar w:top="1134" w:right="567" w:bottom="709" w:left="1276" w:header="567" w:footer="6" w:gutter="0"/>
          <w:pgNumType w:start="1"/>
          <w:cols w:space="720"/>
          <w:noEndnote/>
          <w:titlePg/>
          <w:docGrid w:linePitch="360"/>
        </w:sectPr>
      </w:pPr>
      <w:r>
        <w:rPr>
          <w:sz w:val="26"/>
          <w:szCs w:val="26"/>
        </w:rPr>
        <w:t>______________</w:t>
      </w:r>
    </w:p>
    <w:p w:rsidR="004158D4" w:rsidRPr="00826C45" w:rsidRDefault="004158D4" w:rsidP="00095366">
      <w:pPr>
        <w:widowControl w:val="0"/>
        <w:spacing w:after="0" w:line="240" w:lineRule="auto"/>
        <w:ind w:left="6379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826C45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Приложение 2 </w:t>
      </w:r>
    </w:p>
    <w:p w:rsidR="004158D4" w:rsidRPr="00826C45" w:rsidRDefault="004158D4" w:rsidP="00095366">
      <w:pPr>
        <w:widowControl w:val="0"/>
        <w:spacing w:after="0" w:line="240" w:lineRule="auto"/>
        <w:ind w:left="6379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826C45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к постановлению мэрии </w:t>
      </w:r>
    </w:p>
    <w:p w:rsidR="004158D4" w:rsidRPr="00826C45" w:rsidRDefault="004158D4" w:rsidP="00095366">
      <w:pPr>
        <w:widowControl w:val="0"/>
        <w:spacing w:after="0" w:line="240" w:lineRule="auto"/>
        <w:ind w:left="6379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826C45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города Новосибирска</w:t>
      </w:r>
    </w:p>
    <w:p w:rsidR="004158D4" w:rsidRPr="00826C45" w:rsidRDefault="004158D4" w:rsidP="00095366">
      <w:pPr>
        <w:widowControl w:val="0"/>
        <w:spacing w:after="620" w:line="240" w:lineRule="auto"/>
        <w:ind w:left="6379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826C45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от </w:t>
      </w:r>
      <w:r w:rsidR="003708F5" w:rsidRPr="003708F5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bidi="ru-RU"/>
        </w:rPr>
        <w:t>03.04.2023</w:t>
      </w:r>
      <w:r w:rsidRPr="00826C45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 xml:space="preserve"> № </w:t>
      </w:r>
      <w:bookmarkStart w:id="20" w:name="_GoBack"/>
      <w:r w:rsidR="003708F5" w:rsidRPr="003708F5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bidi="ru-RU"/>
        </w:rPr>
        <w:t>1569</w:t>
      </w:r>
      <w:bookmarkEnd w:id="20"/>
    </w:p>
    <w:p w:rsidR="004158D4" w:rsidRPr="00095366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bidi="ru-RU"/>
        </w:rPr>
      </w:pPr>
      <w:r w:rsidRPr="0009536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bidi="ru-RU"/>
        </w:rPr>
        <w:t>ПРОЕКТ</w:t>
      </w:r>
    </w:p>
    <w:p w:rsidR="004158D4" w:rsidRPr="00095366" w:rsidRDefault="004158D4" w:rsidP="004158D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95366">
        <w:rPr>
          <w:rFonts w:ascii="Times New Roman" w:eastAsia="Calibri" w:hAnsi="Times New Roman" w:cs="Times New Roman"/>
          <w:b/>
          <w:sz w:val="28"/>
          <w:szCs w:val="28"/>
        </w:rPr>
        <w:t xml:space="preserve">межевания территории, предусматривающий размещение линейного объекта </w:t>
      </w:r>
    </w:p>
    <w:p w:rsidR="00095366" w:rsidRDefault="004158D4" w:rsidP="004158D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95366">
        <w:rPr>
          <w:rFonts w:ascii="Times New Roman" w:eastAsia="Calibri" w:hAnsi="Times New Roman" w:cs="Times New Roman"/>
          <w:b/>
          <w:sz w:val="28"/>
          <w:szCs w:val="28"/>
        </w:rPr>
        <w:t xml:space="preserve">транспортной инфраструктуры местного значения – «Магистраль </w:t>
      </w:r>
    </w:p>
    <w:p w:rsidR="00095366" w:rsidRDefault="004158D4" w:rsidP="004158D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95366">
        <w:rPr>
          <w:rFonts w:ascii="Times New Roman" w:eastAsia="Calibri" w:hAnsi="Times New Roman" w:cs="Times New Roman"/>
          <w:b/>
          <w:sz w:val="28"/>
          <w:szCs w:val="28"/>
        </w:rPr>
        <w:t xml:space="preserve">непрерывного движения от Красного проспекта до городской </w:t>
      </w:r>
    </w:p>
    <w:p w:rsidR="00095366" w:rsidRDefault="004158D4" w:rsidP="004158D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95366">
        <w:rPr>
          <w:rFonts w:ascii="Times New Roman" w:eastAsia="Calibri" w:hAnsi="Times New Roman" w:cs="Times New Roman"/>
          <w:b/>
          <w:sz w:val="28"/>
          <w:szCs w:val="28"/>
        </w:rPr>
        <w:t xml:space="preserve">черты в направлении Бийск-Ташанта. Транспортная развязка </w:t>
      </w:r>
    </w:p>
    <w:p w:rsidR="00095366" w:rsidRDefault="004158D4" w:rsidP="004158D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95366">
        <w:rPr>
          <w:rFonts w:ascii="Times New Roman" w:eastAsia="Calibri" w:hAnsi="Times New Roman" w:cs="Times New Roman"/>
          <w:b/>
          <w:sz w:val="28"/>
          <w:szCs w:val="28"/>
        </w:rPr>
        <w:t>по Старому шоссе на пересечении</w:t>
      </w:r>
      <w:r w:rsidR="0009536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095366">
        <w:rPr>
          <w:rFonts w:ascii="Times New Roman" w:eastAsia="Calibri" w:hAnsi="Times New Roman" w:cs="Times New Roman"/>
          <w:b/>
          <w:sz w:val="28"/>
          <w:szCs w:val="28"/>
        </w:rPr>
        <w:t xml:space="preserve"> с ул. Одоевского </w:t>
      </w:r>
    </w:p>
    <w:p w:rsidR="004158D4" w:rsidRPr="00095366" w:rsidRDefault="004158D4" w:rsidP="004158D4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95366">
        <w:rPr>
          <w:rFonts w:ascii="Times New Roman" w:eastAsia="Calibri" w:hAnsi="Times New Roman" w:cs="Times New Roman"/>
          <w:b/>
          <w:sz w:val="28"/>
          <w:szCs w:val="28"/>
        </w:rPr>
        <w:t>в Первомайском районе г. Новосибирска»</w:t>
      </w:r>
    </w:p>
    <w:p w:rsidR="004158D4" w:rsidRPr="00095366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</w:p>
    <w:p w:rsidR="004158D4" w:rsidRPr="00095366" w:rsidRDefault="004158D4" w:rsidP="00095366">
      <w:pPr>
        <w:widowControl w:val="0"/>
        <w:tabs>
          <w:tab w:val="left" w:pos="110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095366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1. Проект межевания территории. Графическая часть: чертеж межевания территории (приложение 1).</w:t>
      </w:r>
    </w:p>
    <w:p w:rsidR="004158D4" w:rsidRPr="00095366" w:rsidRDefault="004158D4" w:rsidP="00095366">
      <w:pPr>
        <w:widowControl w:val="0"/>
        <w:tabs>
          <w:tab w:val="left" w:pos="112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095366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2. Проект межевания территории. Текстовая часть:</w:t>
      </w:r>
    </w:p>
    <w:p w:rsidR="004158D4" w:rsidRPr="00095366" w:rsidRDefault="004158D4" w:rsidP="00095366">
      <w:pPr>
        <w:widowControl w:val="0"/>
        <w:tabs>
          <w:tab w:val="left" w:pos="132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095366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2.1. Перечень образуемых земельных участков (приложение 2).</w:t>
      </w:r>
    </w:p>
    <w:p w:rsidR="004158D4" w:rsidRPr="00095366" w:rsidRDefault="004158D4" w:rsidP="00095366">
      <w:pPr>
        <w:widowControl w:val="0"/>
        <w:tabs>
          <w:tab w:val="left" w:pos="132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095366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2.2. Перечень земельных участков, в отношении которых предполагаются их резервирование и (или) изъятие для государственных или муниципальных нужд (приложение 3).</w:t>
      </w:r>
    </w:p>
    <w:p w:rsidR="004158D4" w:rsidRPr="00095366" w:rsidRDefault="004158D4" w:rsidP="00095366">
      <w:pPr>
        <w:widowControl w:val="0"/>
        <w:tabs>
          <w:tab w:val="left" w:pos="129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095366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2.3. Перечень координат характерных точек образуемых земельных участков (приложение 4).</w:t>
      </w:r>
    </w:p>
    <w:p w:rsidR="004158D4" w:rsidRPr="00095366" w:rsidRDefault="004158D4" w:rsidP="00095366">
      <w:pPr>
        <w:widowControl w:val="0"/>
        <w:tabs>
          <w:tab w:val="left" w:pos="130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095366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2.4. Сведения о границах территории, применительно к которой осуществляется подготовка проекта межевания (приложение 5).</w:t>
      </w:r>
    </w:p>
    <w:p w:rsidR="004158D4" w:rsidRPr="00095366" w:rsidRDefault="004158D4" w:rsidP="00095366">
      <w:pPr>
        <w:widowControl w:val="0"/>
        <w:tabs>
          <w:tab w:val="left" w:pos="1304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095366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2.5. Сведения о лесных участках (приложение 6).</w:t>
      </w:r>
    </w:p>
    <w:p w:rsidR="004158D4" w:rsidRPr="00095366" w:rsidRDefault="004158D4" w:rsidP="004158D4">
      <w:pPr>
        <w:widowControl w:val="0"/>
        <w:tabs>
          <w:tab w:val="left" w:pos="1304"/>
        </w:tabs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</w:p>
    <w:p w:rsidR="004158D4" w:rsidRPr="00095366" w:rsidRDefault="004158D4" w:rsidP="004158D4">
      <w:pPr>
        <w:widowControl w:val="0"/>
        <w:tabs>
          <w:tab w:val="left" w:pos="130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095366"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t>____________</w:t>
      </w:r>
    </w:p>
    <w:p w:rsidR="004158D4" w:rsidRPr="00826C45" w:rsidRDefault="004158D4" w:rsidP="004158D4">
      <w:pPr>
        <w:widowControl w:val="0"/>
        <w:tabs>
          <w:tab w:val="left" w:pos="1304"/>
        </w:tabs>
        <w:spacing w:after="30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sectPr w:rsidR="004158D4" w:rsidRPr="00826C45" w:rsidSect="0034068B">
          <w:headerReference w:type="even" r:id="rId33"/>
          <w:headerReference w:type="default" r:id="rId34"/>
          <w:headerReference w:type="first" r:id="rId35"/>
          <w:pgSz w:w="11900" w:h="16840"/>
          <w:pgMar w:top="1134" w:right="567" w:bottom="567" w:left="1418" w:header="0" w:footer="3" w:gutter="0"/>
          <w:pgNumType w:start="1"/>
          <w:cols w:space="720"/>
          <w:noEndnote/>
          <w:docGrid w:linePitch="360"/>
        </w:sectPr>
      </w:pPr>
    </w:p>
    <w:p w:rsidR="004158D4" w:rsidRPr="00826C45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826C45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6307859" cy="914400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175" t="2383" r="3644" b="3233"/>
                    <a:stretch>
                      <a:fillRect/>
                    </a:stretch>
                  </pic:blipFill>
                  <pic:spPr>
                    <a:xfrm>
                      <a:off x="0" y="0"/>
                      <a:ext cx="6307859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D4" w:rsidRPr="00826C45" w:rsidRDefault="004158D4" w:rsidP="004158D4">
      <w:pPr>
        <w:widowControl w:val="0"/>
        <w:tabs>
          <w:tab w:val="left" w:pos="111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sectPr w:rsidR="004158D4" w:rsidRPr="00826C45" w:rsidSect="0034068B">
          <w:headerReference w:type="default" r:id="rId37"/>
          <w:pgSz w:w="11906" w:h="16838"/>
          <w:pgMar w:top="1134" w:right="567" w:bottom="567" w:left="1418" w:header="709" w:footer="709" w:gutter="0"/>
          <w:pgNumType w:start="1"/>
          <w:cols w:space="708"/>
          <w:titlePg/>
          <w:docGrid w:linePitch="360"/>
        </w:sectPr>
      </w:pPr>
    </w:p>
    <w:p w:rsidR="004158D4" w:rsidRPr="00826C45" w:rsidRDefault="004158D4" w:rsidP="004158D4">
      <w:pPr>
        <w:widowControl w:val="0"/>
        <w:tabs>
          <w:tab w:val="left" w:pos="111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sectPr w:rsidR="004158D4" w:rsidRPr="00826C45" w:rsidSect="0034068B">
          <w:headerReference w:type="first" r:id="rId38"/>
          <w:pgSz w:w="16838" w:h="11906" w:orient="landscape"/>
          <w:pgMar w:top="1418" w:right="567" w:bottom="567" w:left="567" w:header="709" w:footer="709" w:gutter="0"/>
          <w:cols w:space="708"/>
          <w:titlePg/>
          <w:docGrid w:linePitch="360"/>
        </w:sectPr>
      </w:pPr>
      <w:r w:rsidRPr="00826C45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8986803" cy="6300000"/>
            <wp:effectExtent l="19050" t="0" r="4797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90" t="4825" r="3955" b="4819"/>
                    <a:stretch>
                      <a:fillRect/>
                    </a:stretch>
                  </pic:blipFill>
                  <pic:spPr>
                    <a:xfrm>
                      <a:off x="0" y="0"/>
                      <a:ext cx="8986803" cy="63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6C45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9224366" cy="6300000"/>
            <wp:effectExtent l="19050" t="0" r="0" b="0"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34" t="6140" r="2203" b="3285"/>
                    <a:stretch>
                      <a:fillRect/>
                    </a:stretch>
                  </pic:blipFill>
                  <pic:spPr>
                    <a:xfrm>
                      <a:off x="0" y="0"/>
                      <a:ext cx="9224366" cy="63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6C45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8987443" cy="6300000"/>
            <wp:effectExtent l="19050" t="0" r="4157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88" t="2851" b="2407"/>
                    <a:stretch>
                      <a:fillRect/>
                    </a:stretch>
                  </pic:blipFill>
                  <pic:spPr>
                    <a:xfrm>
                      <a:off x="0" y="0"/>
                      <a:ext cx="8987443" cy="63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6C45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9595819" cy="6300000"/>
            <wp:effectExtent l="19050" t="0" r="5381" b="0"/>
            <wp:docPr id="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482" b="4162"/>
                    <a:stretch>
                      <a:fillRect/>
                    </a:stretch>
                  </pic:blipFill>
                  <pic:spPr>
                    <a:xfrm>
                      <a:off x="0" y="0"/>
                      <a:ext cx="9595819" cy="63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6C45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9368430" cy="6300000"/>
            <wp:effectExtent l="19050" t="0" r="4170" b="0"/>
            <wp:docPr id="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167" b="3284"/>
                    <a:stretch>
                      <a:fillRect/>
                    </a:stretch>
                  </pic:blipFill>
                  <pic:spPr>
                    <a:xfrm>
                      <a:off x="0" y="0"/>
                      <a:ext cx="9368430" cy="63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6C45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9561579" cy="6300000"/>
            <wp:effectExtent l="19050" t="0" r="1521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47" t="6140" b="4600"/>
                    <a:stretch>
                      <a:fillRect/>
                    </a:stretch>
                  </pic:blipFill>
                  <pic:spPr>
                    <a:xfrm>
                      <a:off x="0" y="0"/>
                      <a:ext cx="9561579" cy="63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D4" w:rsidRPr="00826C45" w:rsidRDefault="004158D4" w:rsidP="004158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bidi="ru-RU"/>
        </w:rPr>
        <w:sectPr w:rsidR="004158D4" w:rsidRPr="00826C45" w:rsidSect="0034068B">
          <w:pgSz w:w="11906" w:h="16838"/>
          <w:pgMar w:top="1134" w:right="567" w:bottom="567" w:left="1418" w:header="708" w:footer="708" w:gutter="0"/>
          <w:pgNumType w:start="8"/>
          <w:cols w:space="708"/>
          <w:titlePg/>
          <w:docGrid w:linePitch="360"/>
        </w:sectPr>
      </w:pPr>
      <w:r w:rsidRPr="00826C4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00000" cy="8918144"/>
            <wp:effectExtent l="19050" t="0" r="5550" b="0"/>
            <wp:docPr id="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767" t="1912" r="2571" b="2725"/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891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D4" w:rsidRPr="00826C45" w:rsidRDefault="004158D4" w:rsidP="004158D4">
      <w:pPr>
        <w:widowControl w:val="0"/>
        <w:tabs>
          <w:tab w:val="left" w:pos="111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826C45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9354257" cy="6300000"/>
            <wp:effectExtent l="19050" t="0" r="0" b="0"/>
            <wp:docPr id="1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8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030" b="1670"/>
                    <a:stretch>
                      <a:fillRect/>
                    </a:stretch>
                  </pic:blipFill>
                  <pic:spPr>
                    <a:xfrm>
                      <a:off x="0" y="0"/>
                      <a:ext cx="9354257" cy="63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D4" w:rsidRPr="00826C45" w:rsidRDefault="004158D4" w:rsidP="004158D4">
      <w:pPr>
        <w:widowControl w:val="0"/>
        <w:tabs>
          <w:tab w:val="left" w:pos="111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</w:pPr>
      <w:r w:rsidRPr="00826C45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9591841" cy="6300000"/>
            <wp:effectExtent l="19050" t="0" r="9359" b="0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742" b="3891"/>
                    <a:stretch>
                      <a:fillRect/>
                    </a:stretch>
                  </pic:blipFill>
                  <pic:spPr>
                    <a:xfrm>
                      <a:off x="0" y="0"/>
                      <a:ext cx="9591841" cy="63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6C45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9142550" cy="6156000"/>
            <wp:effectExtent l="19050" t="0" r="1450" b="0"/>
            <wp:docPr id="1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_Ф_1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632" b="4858"/>
                    <a:stretch>
                      <a:fillRect/>
                    </a:stretch>
                  </pic:blipFill>
                  <pic:spPr>
                    <a:xfrm>
                      <a:off x="0" y="0"/>
                      <a:ext cx="9142550" cy="61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8D4" w:rsidRPr="00826C45" w:rsidRDefault="004158D4" w:rsidP="004158D4">
      <w:pPr>
        <w:widowControl w:val="0"/>
        <w:spacing w:after="0" w:line="233" w:lineRule="auto"/>
        <w:ind w:firstLine="709"/>
        <w:rPr>
          <w:rFonts w:ascii="Times New Roman" w:eastAsia="Times New Roman" w:hAnsi="Times New Roman" w:cs="Times New Roman"/>
          <w:color w:val="000000"/>
          <w:sz w:val="16"/>
          <w:szCs w:val="20"/>
          <w:lang w:bidi="ru-RU"/>
        </w:rPr>
      </w:pPr>
      <w:r w:rsidRPr="00826C45">
        <w:rPr>
          <w:rFonts w:ascii="Times New Roman" w:eastAsia="Times New Roman" w:hAnsi="Times New Roman" w:cs="Times New Roman"/>
          <w:color w:val="000000"/>
          <w:sz w:val="16"/>
          <w:szCs w:val="20"/>
          <w:lang w:bidi="ru-RU"/>
        </w:rPr>
        <w:t>Масштаб 1:1000</w:t>
      </w:r>
    </w:p>
    <w:p w:rsidR="004158D4" w:rsidRPr="00826C45" w:rsidRDefault="004158D4" w:rsidP="004158D4">
      <w:pPr>
        <w:widowControl w:val="0"/>
        <w:spacing w:after="0" w:line="233" w:lineRule="auto"/>
        <w:ind w:firstLine="1134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bidi="ru-RU"/>
        </w:rPr>
      </w:pPr>
      <w:r w:rsidRPr="00826C45">
        <w:rPr>
          <w:rFonts w:ascii="Times New Roman" w:eastAsia="Times New Roman" w:hAnsi="Times New Roman" w:cs="Times New Roman"/>
          <w:color w:val="000000"/>
          <w:sz w:val="20"/>
          <w:szCs w:val="20"/>
          <w:lang w:bidi="ru-RU"/>
        </w:rPr>
        <w:t>________________</w:t>
      </w:r>
    </w:p>
    <w:p w:rsidR="004158D4" w:rsidRPr="00826C45" w:rsidRDefault="004158D4" w:rsidP="004158D4">
      <w:pPr>
        <w:widowControl w:val="0"/>
        <w:tabs>
          <w:tab w:val="left" w:pos="1110"/>
        </w:tabs>
        <w:spacing w:after="0" w:line="240" w:lineRule="auto"/>
        <w:ind w:left="-709" w:right="-59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bidi="ru-RU"/>
        </w:rPr>
        <w:sectPr w:rsidR="004158D4" w:rsidRPr="00826C45" w:rsidSect="0034068B">
          <w:headerReference w:type="default" r:id="rId49"/>
          <w:headerReference w:type="first" r:id="rId50"/>
          <w:pgSz w:w="16838" w:h="11906" w:orient="landscape"/>
          <w:pgMar w:top="1134" w:right="567" w:bottom="567" w:left="1418" w:header="708" w:footer="0" w:gutter="0"/>
          <w:pgNumType w:start="9"/>
          <w:cols w:space="708"/>
          <w:docGrid w:linePitch="360"/>
        </w:sectPr>
      </w:pPr>
    </w:p>
    <w:p w:rsidR="004158D4" w:rsidRPr="00826C45" w:rsidRDefault="004158D4" w:rsidP="004158D4">
      <w:pPr>
        <w:spacing w:after="0" w:line="240" w:lineRule="auto"/>
        <w:ind w:left="9781" w:right="-5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Приложение 2</w:t>
      </w:r>
    </w:p>
    <w:p w:rsidR="004158D4" w:rsidRPr="00826C45" w:rsidRDefault="004158D4" w:rsidP="004158D4">
      <w:pPr>
        <w:spacing w:after="0" w:line="240" w:lineRule="auto"/>
        <w:ind w:left="9781" w:right="-5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проекту межевания территории, предусматривающему размещение линейного объекта транспортной инфраструктуры местного значения –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826C45">
        <w:rPr>
          <w:rFonts w:ascii="Times New Roman" w:eastAsia="Times New Roman" w:hAnsi="Times New Roman" w:cs="Times New Roman"/>
          <w:color w:val="000000"/>
          <w:sz w:val="24"/>
          <w:szCs w:val="24"/>
        </w:rPr>
        <w:t>г. Новосибирска»</w:t>
      </w:r>
    </w:p>
    <w:p w:rsidR="004158D4" w:rsidRPr="00826C45" w:rsidRDefault="004158D4" w:rsidP="004158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4158D4" w:rsidRPr="00826C45" w:rsidRDefault="004158D4" w:rsidP="004158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4158D4" w:rsidRPr="00826C45" w:rsidRDefault="004158D4" w:rsidP="004158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 w:rsidRPr="00826C45">
        <w:rPr>
          <w:rFonts w:ascii="Times New Roman" w:eastAsia="Times New Roman" w:hAnsi="Times New Roman" w:cs="Times New Roman"/>
          <w:b/>
        </w:rPr>
        <w:t>ПЕРЕЧЕНЬ</w:t>
      </w:r>
    </w:p>
    <w:p w:rsidR="004158D4" w:rsidRPr="00826C45" w:rsidRDefault="004158D4" w:rsidP="004158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 w:rsidRPr="00826C45">
        <w:rPr>
          <w:rFonts w:ascii="Times New Roman" w:eastAsia="Times New Roman" w:hAnsi="Times New Roman" w:cs="Times New Roman"/>
          <w:b/>
        </w:rPr>
        <w:t>образуемых земельных участков</w:t>
      </w:r>
    </w:p>
    <w:p w:rsidR="004158D4" w:rsidRPr="00826C45" w:rsidRDefault="004158D4" w:rsidP="004158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4158D4" w:rsidRPr="00826C45" w:rsidRDefault="004158D4" w:rsidP="004158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"/>
          <w:szCs w:val="2"/>
        </w:rPr>
      </w:pPr>
    </w:p>
    <w:tbl>
      <w:tblPr>
        <w:tblStyle w:val="313"/>
        <w:tblW w:w="15535" w:type="dxa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1020"/>
        <w:gridCol w:w="1020"/>
        <w:gridCol w:w="2098"/>
        <w:gridCol w:w="964"/>
        <w:gridCol w:w="2041"/>
        <w:gridCol w:w="3969"/>
        <w:gridCol w:w="1928"/>
        <w:gridCol w:w="1361"/>
        <w:gridCol w:w="1134"/>
      </w:tblGrid>
      <w:tr w:rsidR="004158D4" w:rsidRPr="00826C45" w:rsidTr="0034068B">
        <w:trPr>
          <w:tblHeader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Условные номера образуемых земельных участков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Номера характерных точек образуемых земельных участков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Кадастровые номера земельных участков, из которых образуются земельные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участки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Площадь образуемых земельных участков,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га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766AC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Способы </w:t>
            </w:r>
          </w:p>
          <w:p w:rsidR="007766AC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образования </w:t>
            </w:r>
          </w:p>
          <w:p w:rsidR="007766AC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 </w:t>
            </w:r>
            <w:r w:rsidRPr="00826C45">
              <w:rPr>
                <w:color w:val="000000"/>
              </w:rPr>
              <w:t xml:space="preserve">земельных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участков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766AC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Вид разрешенного использования </w:t>
            </w:r>
          </w:p>
          <w:p w:rsidR="007766AC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образуемых земельных участков, </w:t>
            </w:r>
          </w:p>
          <w:p w:rsidR="007766AC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предназначенных для размещения </w:t>
            </w:r>
          </w:p>
          <w:p w:rsidR="007766AC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линейных объектов и объектов </w:t>
            </w:r>
          </w:p>
          <w:p w:rsidR="007766AC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капитального строительства,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проектируемых в составе </w:t>
            </w:r>
            <w:r w:rsidRPr="00826C45">
              <w:rPr>
                <w:color w:val="000000"/>
              </w:rPr>
              <w:br/>
              <w:t>линейного объекта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Адрес земельного участка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47BE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Сведения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об отнесении (не отнесении) образуемых земельных участков к территории общего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Сведения об отнесении образуемого земельного участка к определенной категории земель</w:t>
            </w:r>
          </w:p>
        </w:tc>
      </w:tr>
    </w:tbl>
    <w:p w:rsidR="004158D4" w:rsidRPr="00826C45" w:rsidRDefault="004158D4" w:rsidP="004158D4">
      <w:pPr>
        <w:spacing w:after="0" w:line="240" w:lineRule="auto"/>
        <w:rPr>
          <w:sz w:val="2"/>
          <w:szCs w:val="2"/>
        </w:rPr>
      </w:pPr>
    </w:p>
    <w:tbl>
      <w:tblPr>
        <w:tblStyle w:val="120"/>
        <w:tblW w:w="0" w:type="auto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1020"/>
        <w:gridCol w:w="1020"/>
        <w:gridCol w:w="2098"/>
        <w:gridCol w:w="964"/>
        <w:gridCol w:w="2041"/>
        <w:gridCol w:w="3969"/>
        <w:gridCol w:w="1928"/>
        <w:gridCol w:w="1361"/>
        <w:gridCol w:w="1134"/>
      </w:tblGrid>
      <w:tr w:rsidR="004158D4" w:rsidRPr="00826C45" w:rsidTr="0034068B">
        <w:trPr>
          <w:trHeight w:val="20"/>
          <w:tblHeader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</w:pPr>
            <w:r w:rsidRPr="00826C45">
              <w:t>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2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3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4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6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7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9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BA2751" w:rsidRDefault="004158D4" w:rsidP="0034068B">
            <w:pPr>
              <w:jc w:val="center"/>
            </w:pPr>
            <w:r w:rsidRPr="00BA2751">
              <w:t>ЗУ1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34 – </w:t>
            </w:r>
            <w:r w:rsidRPr="00826C45">
              <w:rPr>
                <w:color w:val="000000"/>
              </w:rPr>
              <w:t>107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54:35:000000:25166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54:35:081805:70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54:35:081805:59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54:35:081805:58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54:35:081805:56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54:35:081805:55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54:35:081805:25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54:35:081805:24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54:35:081805:23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54:35:081805:22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54:35:081805:21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54:35:081805:20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54:35:081805:19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54:35:081805:18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54:35:081805:17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54:35:081805:16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54:35:081805:15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54:35:081805:14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54:35:081805:13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54:35:081805:11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54:35:081805:10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54:35:081805:8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54:35:081805:7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54:35:081805:6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54:35:081805:5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54:35:081805:4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54:35:081805:3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lang w:val="en-US"/>
              </w:rPr>
            </w:pPr>
            <w:r w:rsidRPr="00826C45">
              <w:rPr>
                <w:color w:val="000000"/>
                <w:lang w:val="en-US"/>
              </w:rPr>
              <w:t>2</w:t>
            </w:r>
            <w:r w:rsidRPr="00826C45">
              <w:rPr>
                <w:color w:val="000000"/>
              </w:rPr>
              <w:t>,</w:t>
            </w:r>
            <w:r w:rsidRPr="00826C45">
              <w:rPr>
                <w:color w:val="000000"/>
                <w:lang w:val="en-US"/>
              </w:rPr>
              <w:t>7197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Перераспределение  земельных участков с кадастровыми номерами 54:35:000000:25166, 54:35:081805:70, 54:35:081805:59, 54:35:081805:58, 54:35:081805:56, 54:35:081805:55, 54:35:081805:25, 54:35:081805:24, 54:35:081805:23, 54:35:081805:22, 54:35:081805:21, 54:35:081805:20, 54:35:081805:19, 54:35:081805:18, 54:35:081805:17, 54:35:081805:16, 54:35:081805:15, 54:35:081805:14, 54:35:081805:13, 54:35:081805:11, 54:35:081805:10, 54:35:081805:8, 54:35:081805:7, 54:35:081805:6, 54:35:081805:5, 54:35:081805:4, 54:35:081805:3 и земель, государственная собственность на которые не разграничена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5447BE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Новосибирск, город Новосибирск, Старое</w:t>
            </w:r>
            <w:r w:rsidR="005447BE" w:rsidRPr="00826C45">
              <w:rPr>
                <w:color w:val="000000"/>
              </w:rPr>
              <w:t xml:space="preserve"> шоссе</w:t>
            </w:r>
            <w:r w:rsidRPr="00826C45">
              <w:rPr>
                <w:color w:val="000000"/>
              </w:rPr>
              <w:t>, з/у 60а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 xml:space="preserve">Образуемый земельный </w:t>
            </w:r>
            <w:r>
              <w:rPr>
                <w:color w:val="000000"/>
              </w:rPr>
              <w:t>участок отнесен к территории об</w:t>
            </w:r>
            <w:r w:rsidRPr="00826C45">
              <w:rPr>
                <w:color w:val="000000"/>
              </w:rPr>
              <w:t>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</w:t>
            </w:r>
            <w:r>
              <w:rPr>
                <w:color w:val="000000"/>
              </w:rPr>
              <w:t>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BA2751" w:rsidRDefault="004158D4" w:rsidP="0034068B">
            <w:pPr>
              <w:jc w:val="center"/>
            </w:pPr>
            <w:r w:rsidRPr="00BA2751">
              <w:t>ЗУ2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108 – </w:t>
            </w:r>
            <w:r w:rsidRPr="00826C45">
              <w:rPr>
                <w:color w:val="000000"/>
              </w:rPr>
              <w:t>124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54:35:000000:25160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54:35:083920:418,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54:35:083920:7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0,4</w:t>
            </w:r>
            <w:r w:rsidRPr="00826C45">
              <w:rPr>
                <w:color w:val="000000"/>
                <w:lang w:val="en-US"/>
              </w:rPr>
              <w:t>51</w:t>
            </w:r>
            <w:r w:rsidRPr="00826C45">
              <w:rPr>
                <w:color w:val="000000"/>
              </w:rPr>
              <w:t>0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Пе</w:t>
            </w:r>
            <w:r>
              <w:rPr>
                <w:color w:val="000000"/>
              </w:rPr>
              <w:t>рераспределение земельных участков с кадастро</w:t>
            </w:r>
            <w:r w:rsidRPr="00826C45">
              <w:rPr>
                <w:color w:val="000000"/>
              </w:rPr>
              <w:t>выми номерами 54:35:000000:25160</w:t>
            </w:r>
          </w:p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54:35:083920:418,</w:t>
            </w:r>
          </w:p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54:35:083920:7</w:t>
            </w:r>
            <w:r>
              <w:t xml:space="preserve"> </w:t>
            </w:r>
            <w:r w:rsidRPr="00A140B1">
              <w:rPr>
                <w:color w:val="000000"/>
              </w:rPr>
              <w:t>и земель, государственная собственность на которые не разграничена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5447BE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 xml:space="preserve">Российская Федерация, Новосибирская область, городской округ город Новосибирск, </w:t>
            </w:r>
            <w:r w:rsidRPr="007018DF">
              <w:rPr>
                <w:color w:val="000000"/>
              </w:rPr>
              <w:t>город Новосибирск</w:t>
            </w:r>
            <w:r>
              <w:rPr>
                <w:color w:val="000000"/>
              </w:rPr>
              <w:t xml:space="preserve">, </w:t>
            </w:r>
            <w:r w:rsidRPr="00826C45">
              <w:rPr>
                <w:color w:val="000000"/>
              </w:rPr>
              <w:t>Бердское</w:t>
            </w:r>
            <w:r w:rsidR="005447BE" w:rsidRPr="00826C45">
              <w:rPr>
                <w:color w:val="000000"/>
              </w:rPr>
              <w:t xml:space="preserve"> шоссе</w:t>
            </w:r>
            <w:r w:rsidRPr="00826C45">
              <w:rPr>
                <w:color w:val="000000"/>
              </w:rPr>
              <w:t>, з/у 65/1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 xml:space="preserve">Образуемый земельный </w:t>
            </w:r>
            <w:r>
              <w:rPr>
                <w:color w:val="000000"/>
              </w:rPr>
              <w:t>участок отнесен к территории об</w:t>
            </w:r>
            <w:r w:rsidRPr="00826C45">
              <w:rPr>
                <w:color w:val="000000"/>
              </w:rPr>
              <w:t>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BA2751" w:rsidRDefault="004158D4" w:rsidP="0034068B">
            <w:pPr>
              <w:jc w:val="center"/>
            </w:pPr>
            <w:r w:rsidRPr="00BA2751">
              <w:t>ЗУ3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17 – </w:t>
            </w:r>
            <w:r w:rsidRPr="00826C45">
              <w:rPr>
                <w:color w:val="000000"/>
              </w:rPr>
              <w:t>22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54:35:083920:8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54:35:000000:25160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0,1116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Перераспределение земельных участков с кадастровыми номерами 54:35:083920:8,</w:t>
            </w:r>
          </w:p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54:35:000000:25160</w:t>
            </w:r>
            <w:r>
              <w:t xml:space="preserve"> и </w:t>
            </w:r>
            <w:r w:rsidRPr="001E409F">
              <w:rPr>
                <w:color w:val="000000"/>
              </w:rPr>
              <w:t>земель, государственная собственность на которые не разграничена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5447BE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 xml:space="preserve">Российская Федерация, Новосибирская область, городской округ город Новосибирск, </w:t>
            </w:r>
            <w:r w:rsidRPr="007018DF">
              <w:rPr>
                <w:color w:val="000000"/>
              </w:rPr>
              <w:t xml:space="preserve">город Новосибирск, </w:t>
            </w:r>
            <w:r w:rsidRPr="00826C45">
              <w:rPr>
                <w:color w:val="000000"/>
              </w:rPr>
              <w:t>Бердское</w:t>
            </w:r>
            <w:r w:rsidR="005447BE" w:rsidRPr="00826C45">
              <w:rPr>
                <w:color w:val="000000"/>
              </w:rPr>
              <w:t xml:space="preserve"> шоссе</w:t>
            </w:r>
            <w:r w:rsidRPr="00826C45">
              <w:rPr>
                <w:color w:val="000000"/>
              </w:rPr>
              <w:t>, з/у 65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 xml:space="preserve">Образуемый земельный </w:t>
            </w:r>
            <w:r>
              <w:rPr>
                <w:color w:val="000000"/>
              </w:rPr>
              <w:t>участок отнесен к территории об</w:t>
            </w:r>
            <w:r w:rsidRPr="00826C45">
              <w:rPr>
                <w:color w:val="000000"/>
              </w:rPr>
              <w:t>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  <w:hideMark/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4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23 – </w:t>
            </w:r>
            <w:r w:rsidRPr="00826C45">
              <w:rPr>
                <w:color w:val="000000"/>
              </w:rPr>
              <w:t>33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54:35:083920:39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54:35:000000:25160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bCs/>
                <w:color w:val="000000"/>
              </w:rPr>
              <w:t>0,1192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Перераспределение земельных участков с кадастровыми номерами 54:35:083920:39,</w:t>
            </w:r>
          </w:p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54:35:000000:25160</w:t>
            </w:r>
            <w:r>
              <w:t xml:space="preserve"> и </w:t>
            </w:r>
            <w:r w:rsidRPr="001E409F">
              <w:rPr>
                <w:color w:val="000000"/>
              </w:rPr>
              <w:t>земель, государственная собственность на которые не разграничена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5447BE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 xml:space="preserve">Российская Федерация, Новосибирская область, городской округ город Новосибирск, </w:t>
            </w:r>
            <w:r w:rsidRPr="007018DF">
              <w:rPr>
                <w:color w:val="000000"/>
              </w:rPr>
              <w:t xml:space="preserve">город Новосибирск, </w:t>
            </w:r>
            <w:r w:rsidRPr="00826C45">
              <w:rPr>
                <w:color w:val="000000"/>
              </w:rPr>
              <w:t>Бердское</w:t>
            </w:r>
            <w:r w:rsidR="005447BE" w:rsidRPr="00826C45">
              <w:rPr>
                <w:color w:val="000000"/>
              </w:rPr>
              <w:t xml:space="preserve"> шоссе</w:t>
            </w:r>
            <w:r w:rsidRPr="00826C45">
              <w:rPr>
                <w:color w:val="000000"/>
              </w:rPr>
              <w:t>, з/у 67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 xml:space="preserve">Образуемый земельный </w:t>
            </w:r>
            <w:r>
              <w:rPr>
                <w:color w:val="000000"/>
              </w:rPr>
              <w:t>участок отнесен к территории об</w:t>
            </w:r>
            <w:r w:rsidRPr="00826C45">
              <w:rPr>
                <w:color w:val="000000"/>
              </w:rPr>
              <w:t>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5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 – </w:t>
            </w:r>
            <w:r w:rsidRPr="00826C45">
              <w:rPr>
                <w:color w:val="000000"/>
              </w:rPr>
              <w:t>16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54:35:000000:25160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54:35:081981:20,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54:35:081981:1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</w:rPr>
            </w:pPr>
            <w:r w:rsidRPr="00826C45">
              <w:rPr>
                <w:bCs/>
                <w:color w:val="000000"/>
              </w:rPr>
              <w:t>0,1810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5447BE" w:rsidP="005447BE">
            <w:pPr>
              <w:spacing w:line="240" w:lineRule="atLeast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Перераспределение </w:t>
            </w:r>
            <w:r w:rsidR="004158D4" w:rsidRPr="00826C45">
              <w:rPr>
                <w:color w:val="000000"/>
              </w:rPr>
              <w:t>земельных участков с кадастровыми номерами 54:35:000000:25160</w:t>
            </w:r>
            <w:r>
              <w:rPr>
                <w:color w:val="000000"/>
              </w:rPr>
              <w:t>,</w:t>
            </w:r>
          </w:p>
          <w:p w:rsidR="004158D4" w:rsidRPr="00826C45" w:rsidRDefault="004158D4" w:rsidP="005447BE">
            <w:pPr>
              <w:spacing w:line="240" w:lineRule="atLeast"/>
              <w:rPr>
                <w:color w:val="000000"/>
              </w:rPr>
            </w:pPr>
            <w:r w:rsidRPr="00826C45">
              <w:rPr>
                <w:color w:val="000000"/>
              </w:rPr>
              <w:t>54:35:081981:20,</w:t>
            </w:r>
          </w:p>
          <w:p w:rsidR="004158D4" w:rsidRPr="00826C45" w:rsidRDefault="004158D4" w:rsidP="005447BE">
            <w:pPr>
              <w:spacing w:line="240" w:lineRule="atLeast"/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54:35:081981:1</w:t>
            </w:r>
            <w:r>
              <w:t xml:space="preserve"> и </w:t>
            </w:r>
            <w:r w:rsidRPr="001E409F">
              <w:rPr>
                <w:color w:val="000000"/>
              </w:rPr>
              <w:t>земель, государственная собственность на которые не разграничена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Новосибирс</w:t>
            </w:r>
            <w:r>
              <w:rPr>
                <w:color w:val="000000"/>
              </w:rPr>
              <w:t>к, город Ново</w:t>
            </w:r>
            <w:r w:rsidR="005447BE">
              <w:rPr>
                <w:color w:val="000000"/>
              </w:rPr>
              <w:t xml:space="preserve">сибирск, ул. </w:t>
            </w:r>
            <w:r>
              <w:rPr>
                <w:color w:val="000000"/>
              </w:rPr>
              <w:t>Лузги</w:t>
            </w:r>
            <w:r w:rsidRPr="00826C45">
              <w:rPr>
                <w:color w:val="000000"/>
              </w:rPr>
              <w:t>на, з/у 1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 xml:space="preserve">Образуемый земельный </w:t>
            </w:r>
            <w:r>
              <w:rPr>
                <w:color w:val="000000"/>
              </w:rPr>
              <w:t>участок отнесен к территории об</w:t>
            </w:r>
            <w:r w:rsidRPr="00826C45">
              <w:rPr>
                <w:color w:val="000000"/>
              </w:rPr>
              <w:t>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6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  <w:lang w:val="en-US"/>
              </w:rPr>
              <w:t>1</w:t>
            </w:r>
            <w:r w:rsidRPr="00826C45">
              <w:rPr>
                <w:color w:val="000000"/>
              </w:rPr>
              <w:t>34</w:t>
            </w:r>
            <w:r>
              <w:rPr>
                <w:color w:val="000000"/>
              </w:rPr>
              <w:t xml:space="preserve"> </w:t>
            </w:r>
            <w:r w:rsidRPr="00962220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>139,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108,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124 </w:t>
            </w:r>
            <w:r w:rsidRPr="00962220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>120,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19 </w:t>
            </w:r>
            <w:r w:rsidRPr="00962220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>17,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22,</w:t>
            </w:r>
            <w:r w:rsidRPr="00962220">
              <w:rPr>
                <w:color w:val="000000"/>
              </w:rPr>
              <w:t xml:space="preserve"> </w:t>
            </w:r>
            <w:r w:rsidRPr="00826C45">
              <w:rPr>
                <w:color w:val="000000"/>
              </w:rPr>
              <w:t>23,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33 </w:t>
            </w:r>
            <w:r w:rsidRPr="00962220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>29,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140 </w:t>
            </w:r>
            <w:r w:rsidRPr="00962220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>155,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319,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156 </w:t>
            </w:r>
            <w:r w:rsidRPr="00962220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>213,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77</w:t>
            </w:r>
            <w:r>
              <w:rPr>
                <w:color w:val="000000"/>
              </w:rPr>
              <w:t xml:space="preserve"> </w:t>
            </w:r>
            <w:r w:rsidRPr="00962220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>69,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214,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61 </w:t>
            </w:r>
            <w:r w:rsidRPr="00962220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 xml:space="preserve">54,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43</w:t>
            </w:r>
            <w:r>
              <w:rPr>
                <w:color w:val="000000"/>
              </w:rPr>
              <w:t xml:space="preserve"> –</w:t>
            </w:r>
            <w:r w:rsidRPr="00826C45">
              <w:rPr>
                <w:color w:val="000000"/>
              </w:rPr>
              <w:t xml:space="preserve">41,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215</w:t>
            </w:r>
            <w:r>
              <w:rPr>
                <w:color w:val="000000"/>
              </w:rPr>
              <w:t xml:space="preserve"> </w:t>
            </w:r>
            <w:r w:rsidRPr="00962220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>244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54:35:000000:25160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</w:rPr>
            </w:pPr>
            <w:r w:rsidRPr="00826C45">
              <w:rPr>
                <w:bCs/>
                <w:color w:val="000000"/>
                <w:lang w:val="en-US"/>
              </w:rPr>
              <w:t>7,755</w:t>
            </w:r>
            <w:r w:rsidRPr="00826C45">
              <w:rPr>
                <w:bCs/>
                <w:color w:val="000000"/>
              </w:rPr>
              <w:t>0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Перераспределение земельного участка с кадастровым номером 54:35:000000:25160 и земель, государственная собственность на которые не разграничена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5447BE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Новосибирс</w:t>
            </w:r>
            <w:r>
              <w:rPr>
                <w:color w:val="000000"/>
              </w:rPr>
              <w:t>к, город Новосибирск, Ста</w:t>
            </w:r>
            <w:r w:rsidRPr="00826C45">
              <w:rPr>
                <w:color w:val="000000"/>
              </w:rPr>
              <w:t>рое</w:t>
            </w:r>
            <w:r w:rsidR="005447BE">
              <w:rPr>
                <w:color w:val="000000"/>
              </w:rPr>
              <w:t xml:space="preserve"> шоссе</w:t>
            </w:r>
            <w:r w:rsidRPr="00826C45">
              <w:rPr>
                <w:color w:val="000000"/>
              </w:rPr>
              <w:t>, з/у 50а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 xml:space="preserve">Образуемый земельный </w:t>
            </w:r>
            <w:r>
              <w:rPr>
                <w:color w:val="000000"/>
              </w:rPr>
              <w:t>участок отнесен к территории об</w:t>
            </w:r>
            <w:r w:rsidRPr="00826C45">
              <w:rPr>
                <w:color w:val="000000"/>
              </w:rPr>
              <w:t>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7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155,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320</w:t>
            </w:r>
            <w:r>
              <w:rPr>
                <w:color w:val="000000"/>
              </w:rPr>
              <w:t xml:space="preserve"> </w:t>
            </w:r>
            <w:r w:rsidRPr="00E3123A">
              <w:rPr>
                <w:color w:val="000000"/>
              </w:rPr>
              <w:t>–</w:t>
            </w:r>
            <w:r>
              <w:rPr>
                <w:color w:val="000000"/>
              </w:rPr>
              <w:t xml:space="preserve"> </w:t>
            </w:r>
            <w:r w:rsidRPr="00826C45">
              <w:rPr>
                <w:color w:val="000000"/>
              </w:rPr>
              <w:t>325,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319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962220">
              <w:rPr>
                <w:color w:val="000000"/>
              </w:rPr>
              <w:t>–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</w:rPr>
            </w:pPr>
            <w:r w:rsidRPr="00826C45">
              <w:rPr>
                <w:bCs/>
                <w:color w:val="000000"/>
              </w:rPr>
              <w:t>0,1405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Образование из земель, государственная собственность на которые не разграничена</w:t>
            </w:r>
            <w:r>
              <w:rPr>
                <w:color w:val="000000"/>
              </w:rPr>
              <w:t>,</w:t>
            </w:r>
            <w:r w:rsidRPr="00826C45">
              <w:rPr>
                <w:color w:val="000000"/>
              </w:rPr>
              <w:t xml:space="preserve"> в кадастровом квартале 54:35:083920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5447BE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Новосибирск, город Ново</w:t>
            </w:r>
            <w:r w:rsidR="005447BE">
              <w:rPr>
                <w:color w:val="000000"/>
              </w:rPr>
              <w:t>сибирск, Ста</w:t>
            </w:r>
            <w:r w:rsidRPr="00826C45">
              <w:rPr>
                <w:color w:val="000000"/>
              </w:rPr>
              <w:t>рое</w:t>
            </w:r>
            <w:r w:rsidR="005447BE">
              <w:rPr>
                <w:color w:val="000000"/>
              </w:rPr>
              <w:t xml:space="preserve"> шоссе</w:t>
            </w:r>
            <w:r w:rsidRPr="00826C45">
              <w:rPr>
                <w:color w:val="000000"/>
              </w:rPr>
              <w:t>, з/у 104а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 xml:space="preserve">Образуемый земельный </w:t>
            </w:r>
            <w:r>
              <w:rPr>
                <w:color w:val="000000"/>
              </w:rPr>
              <w:t>участок отнесен к территории об</w:t>
            </w:r>
            <w:r w:rsidRPr="00826C45">
              <w:rPr>
                <w:color w:val="000000"/>
              </w:rPr>
              <w:t>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8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250,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249,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251 </w:t>
            </w:r>
            <w:r w:rsidRPr="00962220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>275,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</w:t>
            </w:r>
            <w:r>
              <w:rPr>
                <w:color w:val="000000"/>
              </w:rPr>
              <w:t xml:space="preserve"> –</w:t>
            </w:r>
            <w:r w:rsidRPr="00826C45">
              <w:rPr>
                <w:color w:val="000000"/>
              </w:rPr>
              <w:t xml:space="preserve">1,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16</w:t>
            </w:r>
            <w:r>
              <w:rPr>
                <w:color w:val="000000"/>
              </w:rPr>
              <w:t xml:space="preserve"> – </w:t>
            </w:r>
            <w:r w:rsidRPr="00826C45">
              <w:rPr>
                <w:color w:val="000000"/>
              </w:rPr>
              <w:t xml:space="preserve">9,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276 </w:t>
            </w:r>
            <w:r w:rsidRPr="00962220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>290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54:35:000000:25160,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54:35:000000:23592,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54:35:082290:54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</w:rPr>
            </w:pPr>
            <w:r w:rsidRPr="00826C45">
              <w:rPr>
                <w:bCs/>
                <w:color w:val="000000"/>
              </w:rPr>
              <w:t>5,6178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Перераспределение земельных участков с кадастровыми номерами 54:35:000000:25160,</w:t>
            </w:r>
          </w:p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54:35:000000:23592,</w:t>
            </w:r>
          </w:p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54:35:082290:54</w:t>
            </w:r>
          </w:p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и земель, государственная собственность на которые не разграничена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Новосибирс</w:t>
            </w:r>
            <w:r>
              <w:rPr>
                <w:color w:val="000000"/>
              </w:rPr>
              <w:t>к, город Ново</w:t>
            </w:r>
            <w:r w:rsidR="005447BE">
              <w:rPr>
                <w:color w:val="000000"/>
              </w:rPr>
              <w:t xml:space="preserve">сибирск, ул. </w:t>
            </w:r>
            <w:r>
              <w:rPr>
                <w:color w:val="000000"/>
              </w:rPr>
              <w:t>Одоев</w:t>
            </w:r>
            <w:r w:rsidRPr="00826C45">
              <w:rPr>
                <w:color w:val="000000"/>
              </w:rPr>
              <w:t>ского, з/у 2б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 xml:space="preserve">Образуемый земельный </w:t>
            </w:r>
            <w:r>
              <w:rPr>
                <w:color w:val="000000"/>
              </w:rPr>
              <w:t>участок отнесен к территории об</w:t>
            </w:r>
            <w:r w:rsidRPr="00826C45">
              <w:rPr>
                <w:color w:val="000000"/>
              </w:rPr>
              <w:t>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9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245</w:t>
            </w:r>
            <w:r w:rsidRPr="00E3630A">
              <w:rPr>
                <w:color w:val="000000"/>
              </w:rPr>
              <w:t xml:space="preserve"> – </w:t>
            </w:r>
            <w:r w:rsidRPr="00826C45">
              <w:rPr>
                <w:color w:val="000000"/>
              </w:rPr>
              <w:t>249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54:35:000000:610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</w:rPr>
            </w:pPr>
            <w:r w:rsidRPr="00826C45">
              <w:rPr>
                <w:bCs/>
                <w:color w:val="000000"/>
              </w:rPr>
              <w:t>0,1319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</w:pPr>
            <w:r w:rsidRPr="00826C45">
              <w:rPr>
                <w:color w:val="000000"/>
              </w:rPr>
              <w:t>Раздел земельного участка с кадастровым номером 54:35:000000:610 с сохранением исходного участка в измененных границах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Заготовка древесины (допускаются рубки выборочной формы (ландшафтные рубки, рубка единичных деревьев, прореживание), санитарные рубки);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заготовка и сбор недревесных лесных ресурсов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заготовка пищевых лесных ресурсов и сбор лекарственных растений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осуществление научно-исследовательской деятельности, образовательной деятельности (запрещается размещение объектов капитального строительства);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выращивание посадочного материала лесных растений (саженцев, сеянцев) (запрещается для выращивания посадочного материала использование лесных участков, на которых встречаются виды растений, занесенные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строительство и эксплуатация водохранилищ и иных искусственных водных объектов, а также гидротехнических сооружений и специализированных портов (запрещается размещение объектов капитального строительства, за исключением гидротехнических сооружений);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строительство, реконструкция линейных объектов (запрещается размещение объектов капитального строительства, за исключением велосипедных и беговых дорожек);</w:t>
            </w:r>
          </w:p>
          <w:p w:rsidR="004158D4" w:rsidRPr="00826C45" w:rsidRDefault="004158D4" w:rsidP="0034068B">
            <w:pPr>
              <w:jc w:val="both"/>
            </w:pPr>
            <w:r w:rsidRPr="00826C45">
              <w:t>осуществление религиозной деятельности (запрещается размещение объектов капитального строительства)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Новосибирс</w:t>
            </w:r>
            <w:r>
              <w:rPr>
                <w:color w:val="000000"/>
              </w:rPr>
              <w:t>к, город Ново</w:t>
            </w:r>
            <w:r w:rsidR="005447BE">
              <w:rPr>
                <w:color w:val="000000"/>
              </w:rPr>
              <w:t xml:space="preserve">сибирск, ул. </w:t>
            </w:r>
            <w:r>
              <w:rPr>
                <w:color w:val="000000"/>
              </w:rPr>
              <w:t>Одоев</w:t>
            </w:r>
            <w:r w:rsidRPr="00826C45">
              <w:rPr>
                <w:color w:val="000000"/>
              </w:rPr>
              <w:t>ского, з/у 2д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Образуемый земельный участок не относится к территории общего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Земли насел</w:t>
            </w:r>
            <w:r>
              <w:rPr>
                <w:color w:val="000000"/>
              </w:rPr>
              <w:t>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10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251,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315 </w:t>
            </w:r>
            <w:r w:rsidRPr="00E639C5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 xml:space="preserve">318,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253</w:t>
            </w:r>
            <w:r>
              <w:rPr>
                <w:color w:val="000000"/>
              </w:rPr>
              <w:t>,</w:t>
            </w:r>
            <w:r w:rsidRPr="00E639C5">
              <w:rPr>
                <w:color w:val="000000"/>
              </w:rPr>
              <w:t xml:space="preserve"> </w:t>
            </w:r>
            <w:r w:rsidRPr="00826C45">
              <w:rPr>
                <w:color w:val="000000"/>
              </w:rPr>
              <w:t>252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54:35:000000:610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</w:rPr>
            </w:pPr>
            <w:r w:rsidRPr="00826C45">
              <w:rPr>
                <w:bCs/>
                <w:color w:val="000000"/>
              </w:rPr>
              <w:t>0,0655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</w:pPr>
            <w:r w:rsidRPr="00826C45">
              <w:rPr>
                <w:color w:val="000000"/>
              </w:rPr>
              <w:t>Раздел земельного участка с кадастровым номером 54:35:000000:610 с сохранением исходного участка в измененных границах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Заготовка древесины (допускаются рубки выборочной формы (ландшафтные рубки, рубка единичных деревьев, прореживание), санитарные рубки);</w:t>
            </w:r>
          </w:p>
          <w:p w:rsidR="004158D4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 xml:space="preserve">заготовка и сбор недревесных лесных ресурсов (запрет на заготовку и сбор видов растений, занесенных в Красную книгу); 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з</w:t>
            </w:r>
            <w:r w:rsidRPr="00826C45">
              <w:t>аготовка пищевых лесных ресурсов и сбор лекарственных растений (запрет на заготовку и сбор видов растений, занесенных в Красную книгу);</w:t>
            </w:r>
          </w:p>
          <w:p w:rsidR="004158D4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 xml:space="preserve">осуществление научно-исследовательской деятельности, образовательной деятельности (запрещается размещение объектов капитального строительства); 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>
              <w:t>в</w:t>
            </w:r>
            <w:r w:rsidRPr="00826C45">
              <w:t>ыращивание посадочного материала лесных растений (саженцев, сеянцев) (запрещается для выращивания посадочного материала использование лесных участков, на которых встречаются виды растений, занесенные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строительство и эксплуатация водохранилищ и иных искусственных водных объектов, а также гидротехнических сооружений и специализированных портов (запрещается размещение объектов капитального строительства, за исключением гидротехнических сооружений);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строительство, реконструкция линейных объектов (запрещается размещение объектов капитального строительства, за исключением велосипедных и беговых дорожек);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осуществление религиозной деятельности (запрещается размещение объектов капитального строительства)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Новосибирс</w:t>
            </w:r>
            <w:r>
              <w:rPr>
                <w:color w:val="000000"/>
              </w:rPr>
              <w:t>к, город Ново</w:t>
            </w:r>
            <w:r w:rsidR="00240561">
              <w:rPr>
                <w:color w:val="000000"/>
              </w:rPr>
              <w:t xml:space="preserve">сибирск, ул. </w:t>
            </w:r>
            <w:r>
              <w:rPr>
                <w:color w:val="000000"/>
              </w:rPr>
              <w:t>Одоев</w:t>
            </w:r>
            <w:r w:rsidRPr="00826C45">
              <w:rPr>
                <w:color w:val="000000"/>
              </w:rPr>
              <w:t>ского, з/у 2г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Образуемый земельный участок не относится к территории общего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Земли насел</w:t>
            </w:r>
            <w:r>
              <w:rPr>
                <w:color w:val="000000"/>
              </w:rPr>
              <w:t>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11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291</w:t>
            </w:r>
            <w:r w:rsidRPr="00E3630A">
              <w:rPr>
                <w:color w:val="000000"/>
              </w:rPr>
              <w:t xml:space="preserve"> – </w:t>
            </w:r>
            <w:r w:rsidRPr="00826C45">
              <w:rPr>
                <w:color w:val="000000"/>
              </w:rPr>
              <w:t>294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E639C5">
              <w:rPr>
                <w:color w:val="000000"/>
              </w:rPr>
              <w:t>–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</w:rPr>
            </w:pPr>
            <w:r w:rsidRPr="00826C45">
              <w:rPr>
                <w:bCs/>
                <w:color w:val="000000"/>
              </w:rPr>
              <w:t>0,0037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</w:pPr>
            <w:r w:rsidRPr="00826C45">
              <w:rPr>
                <w:color w:val="000000"/>
              </w:rPr>
              <w:t>Образование из земель, государственная собственность на которые не разграничена в кадастровом квартале 54:35:081985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</w:t>
            </w:r>
            <w:r>
              <w:rPr>
                <w:color w:val="000000"/>
              </w:rPr>
              <w:t>ск, город Ново</w:t>
            </w:r>
            <w:r w:rsidR="00240561">
              <w:rPr>
                <w:color w:val="000000"/>
              </w:rPr>
              <w:t xml:space="preserve">сибирск, ул. </w:t>
            </w:r>
            <w:r>
              <w:rPr>
                <w:color w:val="000000"/>
              </w:rPr>
              <w:t>Узор</w:t>
            </w:r>
            <w:r w:rsidRPr="00826C45">
              <w:rPr>
                <w:color w:val="000000"/>
              </w:rPr>
              <w:t>ная, з/у 1в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Земли насел</w:t>
            </w:r>
            <w:r>
              <w:rPr>
                <w:color w:val="000000"/>
              </w:rPr>
              <w:t>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12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292,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314</w:t>
            </w:r>
            <w:r w:rsidRPr="00E3630A">
              <w:rPr>
                <w:color w:val="000000"/>
              </w:rPr>
              <w:t xml:space="preserve"> – </w:t>
            </w:r>
            <w:r w:rsidRPr="00826C45">
              <w:rPr>
                <w:color w:val="000000"/>
              </w:rPr>
              <w:t xml:space="preserve">307,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293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54:35:000000:25953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</w:rPr>
            </w:pPr>
            <w:r w:rsidRPr="00826C45">
              <w:rPr>
                <w:bCs/>
                <w:color w:val="000000"/>
              </w:rPr>
              <w:t>0,0448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Раздел земельного участка с кадастровым номером 54:35:000000:25953 с сохранением исходного участка в измененных границах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Заготовка древесины (допускаются рубки выборочной формы (ландшафтные рубки, рубка единичных деревьев, прореживание), санитарные рубки);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заготовка и сбор недревесных лесных ресурсов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заготовка пищевых лесных ресурсов и сбор лекарственных растений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осуществление науч</w:t>
            </w:r>
            <w:r>
              <w:t>но-исследователь</w:t>
            </w:r>
            <w:r w:rsidRPr="00826C45">
              <w:t>ской деятельности, образовательной деятельности (запрещается размещение объектов капитального строительства);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выращивание посадочного материала лесных растений (саженцев, сеянцев) (запрещается для выращивания посадочного материала использование лесных участков, на которых встречаются виды растений, занесенные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строительство и эксплуатация водохранилищ и иных искусственных водных объектов, а также гидротехнических сооружений и специализированных портов (запрещается размещение объектов капитального строительства, за исключением гидротехнических сооружений);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строительство, реконструкция линейных объектов (запрещается размещение объектов капитального строительства, за исключением велосипедных и беговых дорожек);</w:t>
            </w:r>
          </w:p>
          <w:p w:rsidR="004158D4" w:rsidRPr="00826C45" w:rsidRDefault="004158D4" w:rsidP="0034068B">
            <w:pPr>
              <w:jc w:val="both"/>
            </w:pPr>
            <w:r w:rsidRPr="00826C45">
              <w:t>осуществление религиозной деятельности (запрещается размещение объектов капитального строительства)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</w:t>
            </w:r>
            <w:r>
              <w:rPr>
                <w:color w:val="000000"/>
              </w:rPr>
              <w:t>ск, город Новосибирск</w:t>
            </w:r>
            <w:r w:rsidR="00240561">
              <w:rPr>
                <w:color w:val="000000"/>
              </w:rPr>
              <w:t xml:space="preserve">, ул. </w:t>
            </w:r>
            <w:r>
              <w:rPr>
                <w:color w:val="000000"/>
              </w:rPr>
              <w:t>Узор</w:t>
            </w:r>
            <w:r w:rsidRPr="00826C45">
              <w:rPr>
                <w:color w:val="000000"/>
              </w:rPr>
              <w:t>ная, з/у 1б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Образуемый земельный участок не относится к территории общего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13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306 </w:t>
            </w:r>
            <w:r w:rsidRPr="00352535">
              <w:rPr>
                <w:color w:val="000000"/>
              </w:rPr>
              <w:t xml:space="preserve"> – </w:t>
            </w:r>
            <w:r w:rsidRPr="00826C45">
              <w:rPr>
                <w:color w:val="000000"/>
              </w:rPr>
              <w:t>303,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 xml:space="preserve">291,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294,</w:t>
            </w:r>
          </w:p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302 </w:t>
            </w:r>
            <w:r w:rsidRPr="00046806">
              <w:rPr>
                <w:color w:val="000000"/>
              </w:rPr>
              <w:t xml:space="preserve">– </w:t>
            </w:r>
            <w:r w:rsidRPr="00826C45">
              <w:rPr>
                <w:color w:val="000000"/>
              </w:rPr>
              <w:t>295</w:t>
            </w:r>
          </w:p>
          <w:p w:rsidR="004158D4" w:rsidRPr="00826C45" w:rsidRDefault="004158D4" w:rsidP="0034068B">
            <w:pPr>
              <w:jc w:val="center"/>
              <w:rPr>
                <w:color w:val="000000"/>
                <w:lang w:val="en-US"/>
              </w:rPr>
            </w:pP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54:35:000000:25953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  <w:lang w:val="en-US"/>
              </w:rPr>
            </w:pPr>
            <w:r w:rsidRPr="00826C45">
              <w:rPr>
                <w:bCs/>
                <w:color w:val="000000"/>
              </w:rPr>
              <w:t>0,0997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Раздел земельного участка с кадастровым номером 54:35:000000:25953 с сохранением исходного участка в измененных границах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Заготовка древесины (допускаются рубки выборочной формы (ландшафтные рубки, рубка единичных деревьев, прореживание), санитарные рубки);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заготовка и сбор недревесных лесных ресурсов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заготовка пищевых лесных ресурсов и сбор лекарственных растений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осу</w:t>
            </w:r>
            <w:r>
              <w:t>ществление научно-исследователь</w:t>
            </w:r>
            <w:r w:rsidRPr="00826C45">
              <w:t>ской деятельности, образовательной деятельности (запрещается размещение объектов капитального строительства);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выращивание посадочного материала лесных растений (саженцев, сеянцев) (запрещается для выращивания посадочного материала использование лесных участков, на которых встречаются виды растений, занесенные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строительство и эксплуатация водохранилищ и иных искусственных водных объектов, а также гидротехнических сооружений и специализированных портов (запрещается размещение объектов капитального строительства, за исключением гидротехнических сооружений);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</w:pPr>
            <w:r w:rsidRPr="00826C45">
              <w:t>строительство, реконструкция линейных объектов (запрещается размещение объектов капитального строительства, за исключением велосипедных и беговых дорожек);</w:t>
            </w:r>
          </w:p>
          <w:p w:rsidR="004158D4" w:rsidRPr="00826C45" w:rsidRDefault="004158D4" w:rsidP="0034068B">
            <w:pPr>
              <w:jc w:val="both"/>
            </w:pPr>
            <w:r w:rsidRPr="00826C45">
              <w:t>осуществление религиозной деятельности (запрещается размещение объектов капитального строительства)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</w:t>
            </w:r>
            <w:r>
              <w:rPr>
                <w:color w:val="000000"/>
              </w:rPr>
              <w:t>ск, город Ново</w:t>
            </w:r>
            <w:r w:rsidR="00240561">
              <w:rPr>
                <w:color w:val="000000"/>
              </w:rPr>
              <w:t xml:space="preserve">сибирск, ул. </w:t>
            </w:r>
            <w:r>
              <w:rPr>
                <w:color w:val="000000"/>
              </w:rPr>
              <w:t>Узор</w:t>
            </w:r>
            <w:r w:rsidRPr="00826C45">
              <w:rPr>
                <w:color w:val="000000"/>
              </w:rPr>
              <w:t>ная, з/у 1а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Образуемый земельный участок не относится к территории общего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14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  <w:lang w:val="en-US"/>
              </w:rPr>
            </w:pPr>
            <w:r>
              <w:rPr>
                <w:color w:val="000000"/>
              </w:rPr>
              <w:t xml:space="preserve">125 </w:t>
            </w:r>
            <w:r w:rsidRPr="00FE0A79">
              <w:rPr>
                <w:color w:val="000000"/>
              </w:rPr>
              <w:t>–</w:t>
            </w:r>
            <w:r>
              <w:rPr>
                <w:color w:val="000000"/>
              </w:rPr>
              <w:t xml:space="preserve"> </w:t>
            </w:r>
            <w:r w:rsidRPr="00826C45">
              <w:rPr>
                <w:color w:val="000000"/>
              </w:rPr>
              <w:t>133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165D7E">
              <w:rPr>
                <w:color w:val="000000"/>
              </w:rPr>
              <w:t>–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</w:rPr>
            </w:pPr>
            <w:r w:rsidRPr="00826C45">
              <w:rPr>
                <w:bCs/>
                <w:color w:val="000000"/>
              </w:rPr>
              <w:t>0,0753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</w:pPr>
            <w:r w:rsidRPr="00826C45">
              <w:rPr>
                <w:color w:val="000000"/>
              </w:rPr>
              <w:t>Образование из земель, государственная собственность на которые не разграничена в кадастровом квартале 54:35:083920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240561">
            <w:pPr>
              <w:jc w:val="both"/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Новосибирск, город Новосибирск,</w:t>
            </w:r>
            <w:r w:rsidR="00240561">
              <w:rPr>
                <w:color w:val="000000"/>
              </w:rPr>
              <w:t xml:space="preserve"> Ста</w:t>
            </w:r>
            <w:r w:rsidRPr="00826C45">
              <w:rPr>
                <w:color w:val="000000"/>
              </w:rPr>
              <w:t>рое</w:t>
            </w:r>
            <w:r w:rsidR="00240561" w:rsidRPr="00826C45">
              <w:rPr>
                <w:color w:val="000000"/>
              </w:rPr>
              <w:t xml:space="preserve"> шоссе</w:t>
            </w:r>
            <w:r w:rsidRPr="00826C45">
              <w:rPr>
                <w:color w:val="000000"/>
              </w:rPr>
              <w:t>, з/у 36а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 w:rsidRPr="00BA2751">
              <w:t>ЗУ15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826C45">
              <w:rPr>
                <w:color w:val="000000"/>
              </w:rPr>
              <w:t>43</w:t>
            </w:r>
            <w:r>
              <w:rPr>
                <w:color w:val="000000"/>
              </w:rPr>
              <w:t xml:space="preserve"> </w:t>
            </w:r>
            <w:r w:rsidRPr="00FE0A79">
              <w:rPr>
                <w:color w:val="000000"/>
              </w:rPr>
              <w:t>–</w:t>
            </w:r>
            <w:r>
              <w:rPr>
                <w:color w:val="000000"/>
              </w:rPr>
              <w:t xml:space="preserve"> </w:t>
            </w:r>
            <w:r w:rsidRPr="00826C45">
              <w:rPr>
                <w:color w:val="000000"/>
              </w:rPr>
              <w:t>54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165D7E">
              <w:rPr>
                <w:color w:val="000000"/>
              </w:rPr>
              <w:t>–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</w:rPr>
            </w:pPr>
            <w:r w:rsidRPr="00826C45">
              <w:rPr>
                <w:bCs/>
                <w:color w:val="000000"/>
              </w:rPr>
              <w:t>0,0944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Образование из земель, государственная собственность на которые не разграничена в кадастровом квартале 54:35:081805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1DA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Новосибирск, город Ново</w:t>
            </w:r>
            <w:r w:rsidR="003401DA">
              <w:rPr>
                <w:color w:val="000000"/>
              </w:rPr>
              <w:t>сибирск, Ста</w:t>
            </w:r>
            <w:r w:rsidRPr="00826C45">
              <w:rPr>
                <w:color w:val="000000"/>
              </w:rPr>
              <w:t>рое</w:t>
            </w:r>
            <w:r w:rsidR="003401DA">
              <w:rPr>
                <w:color w:val="000000"/>
              </w:rPr>
              <w:t xml:space="preserve"> шоссе</w:t>
            </w:r>
            <w:r w:rsidRPr="00826C45">
              <w:rPr>
                <w:color w:val="000000"/>
              </w:rPr>
              <w:t>, з/у 61а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  <w:tr w:rsidR="004158D4" w:rsidRPr="00826C45" w:rsidTr="0034068B">
        <w:trPr>
          <w:trHeight w:val="20"/>
          <w:jc w:val="center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BA2751" w:rsidRDefault="004158D4" w:rsidP="0034068B">
            <w:pPr>
              <w:jc w:val="center"/>
            </w:pPr>
            <w:r>
              <w:t>ЗУ</w:t>
            </w:r>
            <w:r w:rsidRPr="00BA2751">
              <w:t>16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  <w:lang w:val="en-US"/>
              </w:rPr>
            </w:pPr>
            <w:r w:rsidRPr="00826C45">
              <w:rPr>
                <w:color w:val="000000"/>
              </w:rPr>
              <w:t>61</w:t>
            </w:r>
            <w:r>
              <w:rPr>
                <w:color w:val="000000"/>
              </w:rPr>
              <w:t xml:space="preserve"> </w:t>
            </w:r>
            <w:r w:rsidRPr="00FE0A79">
              <w:rPr>
                <w:color w:val="000000"/>
              </w:rPr>
              <w:t>–</w:t>
            </w:r>
            <w:r>
              <w:rPr>
                <w:color w:val="000000"/>
              </w:rPr>
              <w:t xml:space="preserve"> </w:t>
            </w:r>
            <w:r w:rsidRPr="00826C45">
              <w:rPr>
                <w:color w:val="000000"/>
              </w:rPr>
              <w:t>69</w:t>
            </w:r>
          </w:p>
        </w:tc>
        <w:tc>
          <w:tcPr>
            <w:tcW w:w="2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color w:val="000000"/>
              </w:rPr>
            </w:pPr>
            <w:r w:rsidRPr="00165D7E">
              <w:rPr>
                <w:color w:val="000000"/>
              </w:rPr>
              <w:t>–</w:t>
            </w:r>
          </w:p>
        </w:tc>
        <w:tc>
          <w:tcPr>
            <w:tcW w:w="9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  <w:lang w:val="en-US"/>
              </w:rPr>
            </w:pPr>
            <w:r w:rsidRPr="00826C45">
              <w:rPr>
                <w:bCs/>
                <w:color w:val="000000"/>
              </w:rPr>
              <w:t>0,090</w:t>
            </w:r>
            <w:r w:rsidRPr="00826C45">
              <w:rPr>
                <w:bCs/>
                <w:color w:val="000000"/>
                <w:lang w:val="en-US"/>
              </w:rPr>
              <w:t>0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Образование из земель, государственная собственность на которые не разграничена</w:t>
            </w:r>
            <w:r>
              <w:rPr>
                <w:color w:val="000000"/>
              </w:rPr>
              <w:t>,</w:t>
            </w:r>
            <w:r w:rsidRPr="00826C45">
              <w:rPr>
                <w:color w:val="000000"/>
              </w:rPr>
              <w:t xml:space="preserve"> в кадастровом квартале 54:35:081805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Земельные участки (территории) общего пользования (12.0) – объекты улично-дорожной сети; объекты благоустройства территории</w:t>
            </w:r>
          </w:p>
        </w:tc>
        <w:tc>
          <w:tcPr>
            <w:tcW w:w="1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1DA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Российская Федерация, Новосибирская область, городской округ город Новосибирск, город Ново</w:t>
            </w:r>
            <w:r w:rsidR="003401DA">
              <w:rPr>
                <w:color w:val="000000"/>
              </w:rPr>
              <w:t>сибирск, Ста</w:t>
            </w:r>
            <w:r w:rsidRPr="00826C45">
              <w:rPr>
                <w:color w:val="000000"/>
              </w:rPr>
              <w:t>рое</w:t>
            </w:r>
            <w:r w:rsidR="003401DA">
              <w:rPr>
                <w:color w:val="000000"/>
              </w:rPr>
              <w:t xml:space="preserve"> шоссе</w:t>
            </w:r>
            <w:r w:rsidRPr="00826C45">
              <w:rPr>
                <w:color w:val="000000"/>
              </w:rPr>
              <w:t>, з/у 69а</w:t>
            </w:r>
          </w:p>
        </w:tc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 w:rsidRPr="00826C45">
              <w:rPr>
                <w:color w:val="000000"/>
              </w:rPr>
              <w:t>Образуемый земельный участок отнесен к территории общего пользования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57" w:type="dxa"/>
              <w:right w:w="57" w:type="dxa"/>
            </w:tcMar>
          </w:tcPr>
          <w:p w:rsidR="004158D4" w:rsidRPr="00826C45" w:rsidRDefault="004158D4" w:rsidP="0034068B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Земли населе</w:t>
            </w:r>
            <w:r w:rsidRPr="00826C45">
              <w:rPr>
                <w:color w:val="000000"/>
              </w:rPr>
              <w:t>нных пунктов</w:t>
            </w:r>
          </w:p>
        </w:tc>
      </w:tr>
    </w:tbl>
    <w:p w:rsidR="004158D4" w:rsidRPr="00826C45" w:rsidRDefault="004158D4" w:rsidP="004158D4">
      <w:pPr>
        <w:spacing w:after="160" w:line="259" w:lineRule="auto"/>
        <w:jc w:val="center"/>
        <w:rPr>
          <w:rFonts w:ascii="Times New Roman" w:eastAsia="Times New Roman" w:hAnsi="Times New Roman" w:cs="Times New Roman"/>
        </w:rPr>
      </w:pPr>
    </w:p>
    <w:p w:rsidR="004158D4" w:rsidRPr="00826C45" w:rsidRDefault="004158D4" w:rsidP="004158D4">
      <w:pPr>
        <w:spacing w:after="160" w:line="259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4158D4" w:rsidRPr="00826C45" w:rsidSect="0034068B">
          <w:headerReference w:type="default" r:id="rId51"/>
          <w:headerReference w:type="first" r:id="rId52"/>
          <w:pgSz w:w="16838" w:h="11906" w:orient="landscape"/>
          <w:pgMar w:top="1418" w:right="624" w:bottom="624" w:left="624" w:header="709" w:footer="709" w:gutter="0"/>
          <w:pgNumType w:start="1"/>
          <w:cols w:space="708"/>
          <w:titlePg/>
          <w:docGrid w:linePitch="360"/>
        </w:sectPr>
      </w:pPr>
      <w:r w:rsidRPr="00826C45">
        <w:rPr>
          <w:rFonts w:ascii="Times New Roman" w:eastAsia="Times New Roman" w:hAnsi="Times New Roman" w:cs="Times New Roman"/>
        </w:rPr>
        <w:t>______________</w:t>
      </w:r>
    </w:p>
    <w:p w:rsidR="004158D4" w:rsidRPr="00826C45" w:rsidRDefault="004158D4" w:rsidP="00287A4F">
      <w:pPr>
        <w:suppressAutoHyphens/>
        <w:spacing w:after="0" w:line="240" w:lineRule="auto"/>
        <w:ind w:left="907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sz w:val="24"/>
          <w:szCs w:val="24"/>
        </w:rPr>
        <w:t>Приложение 3</w:t>
      </w:r>
    </w:p>
    <w:p w:rsidR="004158D4" w:rsidRPr="00826C45" w:rsidRDefault="004158D4" w:rsidP="00287A4F">
      <w:pPr>
        <w:suppressAutoHyphens/>
        <w:spacing w:after="0" w:line="240" w:lineRule="auto"/>
        <w:ind w:left="9072"/>
        <w:jc w:val="both"/>
        <w:rPr>
          <w:rFonts w:ascii="Calibri" w:eastAsia="Calibri" w:hAnsi="Calibri" w:cs="Times New Roman"/>
        </w:rPr>
      </w:pPr>
      <w:r w:rsidRPr="00826C45">
        <w:rPr>
          <w:rFonts w:ascii="Times New Roman" w:eastAsia="Times New Roman" w:hAnsi="Times New Roman" w:cs="Times New Roman"/>
          <w:sz w:val="24"/>
          <w:szCs w:val="24"/>
        </w:rPr>
        <w:t>к проекту межевания территории, предусматривающему размещение линейного объекта транспортной инфраструктуры местного значения –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 Новосибирска»</w:t>
      </w:r>
    </w:p>
    <w:p w:rsidR="004158D4" w:rsidRPr="00826C45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158D4" w:rsidRPr="00826C45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158D4" w:rsidRPr="00CF3E80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F3E80">
        <w:rPr>
          <w:rFonts w:ascii="Times New Roman" w:eastAsia="Times New Roman" w:hAnsi="Times New Roman" w:cs="Times New Roman"/>
          <w:b/>
          <w:sz w:val="24"/>
          <w:szCs w:val="24"/>
        </w:rPr>
        <w:t xml:space="preserve">ПЕРЕЧЕНЬ </w:t>
      </w:r>
    </w:p>
    <w:p w:rsidR="004158D4" w:rsidRPr="00CF3E80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F3E80">
        <w:rPr>
          <w:rFonts w:ascii="Times New Roman" w:eastAsia="Times New Roman" w:hAnsi="Times New Roman" w:cs="Times New Roman"/>
          <w:b/>
          <w:sz w:val="24"/>
          <w:szCs w:val="24"/>
        </w:rPr>
        <w:t xml:space="preserve">земельных участков, в отношении которых предполагаются их резервирование и (или) изъятие для </w:t>
      </w:r>
    </w:p>
    <w:p w:rsidR="004158D4" w:rsidRPr="00CF3E80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F3E80">
        <w:rPr>
          <w:rFonts w:ascii="Times New Roman" w:eastAsia="Times New Roman" w:hAnsi="Times New Roman" w:cs="Times New Roman"/>
          <w:b/>
          <w:sz w:val="24"/>
          <w:szCs w:val="24"/>
        </w:rPr>
        <w:t>государственных или муниципальных нужд</w:t>
      </w:r>
    </w:p>
    <w:p w:rsidR="004158D4" w:rsidRPr="00826C45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158D4" w:rsidRPr="00826C45" w:rsidRDefault="004158D4" w:rsidP="004158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"/>
          <w:szCs w:val="2"/>
        </w:rPr>
      </w:pPr>
    </w:p>
    <w:p w:rsidR="004158D4" w:rsidRPr="00826C45" w:rsidRDefault="004158D4" w:rsidP="004158D4">
      <w:pPr>
        <w:tabs>
          <w:tab w:val="left" w:pos="142"/>
          <w:tab w:val="left" w:pos="170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"/>
          <w:szCs w:val="24"/>
        </w:rPr>
      </w:pPr>
    </w:p>
    <w:tbl>
      <w:tblPr>
        <w:tblStyle w:val="82"/>
        <w:tblW w:w="15417" w:type="dxa"/>
        <w:tblLayout w:type="fixed"/>
        <w:tblLook w:val="04A0"/>
      </w:tblPr>
      <w:tblGrid>
        <w:gridCol w:w="675"/>
        <w:gridCol w:w="2268"/>
        <w:gridCol w:w="1560"/>
        <w:gridCol w:w="4536"/>
        <w:gridCol w:w="2268"/>
        <w:gridCol w:w="4110"/>
      </w:tblGrid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>№ п/п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00D5D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 xml:space="preserve">Кадастровый </w:t>
            </w:r>
            <w:r>
              <w:rPr>
                <w:color w:val="000000" w:themeColor="text1"/>
                <w:sz w:val="24"/>
                <w:szCs w:val="24"/>
              </w:rPr>
              <w:t xml:space="preserve">(условный) </w:t>
            </w:r>
            <w:r w:rsidRPr="00826C45">
              <w:rPr>
                <w:color w:val="000000" w:themeColor="text1"/>
                <w:sz w:val="24"/>
                <w:szCs w:val="24"/>
              </w:rPr>
              <w:t xml:space="preserve">номер земельного </w:t>
            </w:r>
          </w:p>
          <w:p w:rsidR="004158D4" w:rsidRPr="00826C45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>участка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3E80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 xml:space="preserve">Площадь земельного участка, </w:t>
            </w:r>
          </w:p>
          <w:p w:rsidR="004158D4" w:rsidRPr="00826C45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 xml:space="preserve">га 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>Адрес земельного участка</w:t>
            </w:r>
          </w:p>
          <w:p w:rsidR="004158D4" w:rsidRPr="00826C45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>(описание местоположения)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3E80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 xml:space="preserve">Кадастровый номер объекта недвижимого имущества </w:t>
            </w:r>
          </w:p>
          <w:p w:rsidR="00CF3E80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 xml:space="preserve">в границах </w:t>
            </w:r>
          </w:p>
          <w:p w:rsidR="00CF3E80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 xml:space="preserve">земельного </w:t>
            </w:r>
          </w:p>
          <w:p w:rsidR="004158D4" w:rsidRPr="00826C45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>участка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F3E80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 xml:space="preserve">Адрес объекта капитального </w:t>
            </w:r>
          </w:p>
          <w:p w:rsidR="004158D4" w:rsidRPr="00826C45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>строительства</w:t>
            </w:r>
          </w:p>
          <w:p w:rsidR="00400D5D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 xml:space="preserve">(описание </w:t>
            </w:r>
          </w:p>
          <w:p w:rsidR="004158D4" w:rsidRPr="00826C45" w:rsidRDefault="004158D4" w:rsidP="0034068B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826C45">
              <w:rPr>
                <w:color w:val="000000" w:themeColor="text1"/>
                <w:sz w:val="24"/>
                <w:szCs w:val="24"/>
              </w:rPr>
              <w:t>местоположения)</w:t>
            </w:r>
          </w:p>
        </w:tc>
      </w:tr>
    </w:tbl>
    <w:p w:rsidR="004158D4" w:rsidRPr="00826C45" w:rsidRDefault="004158D4" w:rsidP="004158D4">
      <w:pPr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tbl>
      <w:tblPr>
        <w:tblStyle w:val="73"/>
        <w:tblW w:w="15417" w:type="dxa"/>
        <w:tblLayout w:type="fixed"/>
        <w:tblLook w:val="04A0"/>
      </w:tblPr>
      <w:tblGrid>
        <w:gridCol w:w="675"/>
        <w:gridCol w:w="2268"/>
        <w:gridCol w:w="1560"/>
        <w:gridCol w:w="4536"/>
        <w:gridCol w:w="2296"/>
        <w:gridCol w:w="4082"/>
      </w:tblGrid>
      <w:tr w:rsidR="004158D4" w:rsidRPr="00826C45" w:rsidTr="0034068B">
        <w:trPr>
          <w:tblHeader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contextualSpacing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6</w:t>
            </w:r>
          </w:p>
        </w:tc>
      </w:tr>
      <w:tr w:rsidR="004158D4" w:rsidRPr="00826C45" w:rsidTr="0034068B">
        <w:trPr>
          <w:trHeight w:val="596"/>
        </w:trPr>
        <w:tc>
          <w:tcPr>
            <w:tcW w:w="67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54:35:000000:25166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left="-108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0,6758</w:t>
            </w:r>
          </w:p>
        </w:tc>
        <w:tc>
          <w:tcPr>
            <w:tcW w:w="453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город Новосибирск, Старое </w:t>
            </w:r>
            <w:r w:rsidR="00CF3E80">
              <w:rPr>
                <w:color w:val="000000"/>
                <w:sz w:val="24"/>
                <w:szCs w:val="24"/>
              </w:rPr>
              <w:t>шоссе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54:35:000000:30715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8F381D">
              <w:rPr>
                <w:color w:val="000000"/>
                <w:sz w:val="24"/>
                <w:szCs w:val="24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</w:rPr>
              <w:t>город</w:t>
            </w:r>
            <w:r w:rsidRPr="00826C45">
              <w:rPr>
                <w:color w:val="000000"/>
                <w:sz w:val="24"/>
                <w:szCs w:val="24"/>
              </w:rPr>
              <w:t xml:space="preserve"> Новосибирск, </w:t>
            </w:r>
            <w:r>
              <w:rPr>
                <w:color w:val="000000"/>
                <w:sz w:val="24"/>
                <w:szCs w:val="24"/>
              </w:rPr>
              <w:t xml:space="preserve">               </w:t>
            </w:r>
            <w:r w:rsidRPr="00826C45">
              <w:rPr>
                <w:color w:val="000000"/>
                <w:sz w:val="24"/>
                <w:szCs w:val="24"/>
              </w:rPr>
              <w:t>ул. Сокольническая</w:t>
            </w:r>
          </w:p>
        </w:tc>
      </w:tr>
      <w:tr w:rsidR="004158D4" w:rsidRPr="00826C45" w:rsidTr="0034068B">
        <w:trPr>
          <w:trHeight w:val="567"/>
        </w:trPr>
        <w:tc>
          <w:tcPr>
            <w:tcW w:w="67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left="-108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 w:firstLine="51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54:35:000000:30716</w:t>
            </w: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8F381D">
              <w:rPr>
                <w:color w:val="000000"/>
                <w:sz w:val="24"/>
                <w:szCs w:val="24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</w:rPr>
              <w:t>город</w:t>
            </w:r>
            <w:r w:rsidRPr="00826C45">
              <w:rPr>
                <w:color w:val="000000"/>
                <w:sz w:val="24"/>
                <w:szCs w:val="24"/>
              </w:rPr>
              <w:t xml:space="preserve"> Новосибирск,</w:t>
            </w:r>
            <w:r>
              <w:rPr>
                <w:color w:val="000000"/>
                <w:sz w:val="24"/>
                <w:szCs w:val="24"/>
              </w:rPr>
              <w:t xml:space="preserve">        </w:t>
            </w:r>
            <w:r w:rsidRPr="00826C45">
              <w:rPr>
                <w:color w:val="000000"/>
                <w:sz w:val="24"/>
                <w:szCs w:val="24"/>
              </w:rPr>
              <w:t xml:space="preserve"> ул. Алданская</w:t>
            </w:r>
          </w:p>
        </w:tc>
      </w:tr>
      <w:tr w:rsidR="004158D4" w:rsidRPr="00826C45" w:rsidTr="0034068B">
        <w:trPr>
          <w:trHeight w:val="524"/>
        </w:trPr>
        <w:tc>
          <w:tcPr>
            <w:tcW w:w="67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left="-108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 w:firstLine="51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54:35:000000:32211</w:t>
            </w:r>
          </w:p>
        </w:tc>
        <w:tc>
          <w:tcPr>
            <w:tcW w:w="408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8F381D">
              <w:rPr>
                <w:color w:val="000000"/>
                <w:sz w:val="24"/>
                <w:szCs w:val="24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</w:rPr>
              <w:t xml:space="preserve">город </w:t>
            </w:r>
            <w:r w:rsidRPr="00826C45">
              <w:rPr>
                <w:color w:val="000000"/>
                <w:sz w:val="24"/>
                <w:szCs w:val="24"/>
              </w:rPr>
              <w:t xml:space="preserve">Новосибирск, </w:t>
            </w:r>
            <w:r>
              <w:rPr>
                <w:color w:val="000000"/>
                <w:sz w:val="24"/>
                <w:szCs w:val="24"/>
              </w:rPr>
              <w:t xml:space="preserve">                </w:t>
            </w:r>
            <w:r w:rsidRPr="00826C45">
              <w:rPr>
                <w:color w:val="000000"/>
                <w:sz w:val="24"/>
                <w:szCs w:val="24"/>
              </w:rPr>
              <w:t>от Старого шоссе – СНТ «Волна»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54:35:081805:70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0,1000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>
              <w:rPr>
                <w:color w:val="000000"/>
                <w:sz w:val="24"/>
                <w:szCs w:val="24"/>
              </w:rPr>
              <w:t>город</w:t>
            </w:r>
            <w:r w:rsidR="00CF3E80">
              <w:rPr>
                <w:color w:val="000000"/>
                <w:sz w:val="24"/>
                <w:szCs w:val="24"/>
              </w:rPr>
              <w:t xml:space="preserve"> Новосибирск, ул. </w:t>
            </w:r>
            <w:r>
              <w:rPr>
                <w:color w:val="000000"/>
                <w:sz w:val="24"/>
                <w:szCs w:val="24"/>
              </w:rPr>
              <w:t>Алданская,</w:t>
            </w:r>
            <w:r w:rsidRPr="00826C45">
              <w:rPr>
                <w:color w:val="000000"/>
                <w:sz w:val="24"/>
                <w:szCs w:val="24"/>
              </w:rPr>
              <w:t xml:space="preserve"> 5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54:35:081805:69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D649F2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ул. Алданская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54:35:081805:59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0,0969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jc w:val="both"/>
              <w:rPr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город Новосибирск, Старое </w:t>
            </w:r>
            <w:r w:rsidR="00CF3E80">
              <w:rPr>
                <w:color w:val="000000"/>
                <w:sz w:val="24"/>
                <w:szCs w:val="24"/>
              </w:rPr>
              <w:t>шоссе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54:35:081800:51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1E66F8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ш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оссе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Старое, 71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54:35:081805:58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0,0745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 w:rsidR="00CF3E80">
              <w:rPr>
                <w:color w:val="000000"/>
                <w:sz w:val="24"/>
                <w:szCs w:val="24"/>
              </w:rPr>
              <w:t xml:space="preserve">город Новосибирск, ул. </w:t>
            </w:r>
            <w:r>
              <w:rPr>
                <w:color w:val="000000"/>
                <w:sz w:val="24"/>
                <w:szCs w:val="24"/>
              </w:rPr>
              <w:t xml:space="preserve">Сокольническая </w:t>
            </w:r>
            <w:r w:rsidRPr="00691700">
              <w:rPr>
                <w:color w:val="000000"/>
                <w:sz w:val="24"/>
                <w:szCs w:val="24"/>
              </w:rPr>
              <w:t>(на земельном участке распол</w:t>
            </w:r>
            <w:r>
              <w:rPr>
                <w:color w:val="000000"/>
                <w:sz w:val="24"/>
                <w:szCs w:val="24"/>
              </w:rPr>
              <w:t>ожен индивидуальный жилой дом, 9</w:t>
            </w:r>
            <w:r w:rsidRPr="00691700">
              <w:rPr>
                <w:color w:val="000000"/>
                <w:sz w:val="24"/>
                <w:szCs w:val="24"/>
              </w:rPr>
              <w:t>1)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54:35:081805:54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691700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ул.</w:t>
            </w:r>
            <w:r w:rsidR="00CF3E80">
              <w:rPr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Сокольническая, 91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54:35:081805:56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0,0776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spacing w:line="240" w:lineRule="atLeast"/>
              <w:jc w:val="both"/>
              <w:rPr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Российская Федерация, Новосибирская область, город Новосибирск,</w:t>
            </w:r>
            <w:r w:rsidR="00CF3E80"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 xml:space="preserve">Старое </w:t>
            </w:r>
            <w:r w:rsidR="00CF3E80">
              <w:rPr>
                <w:color w:val="000000"/>
                <w:sz w:val="24"/>
                <w:szCs w:val="24"/>
              </w:rPr>
              <w:t xml:space="preserve">шоссе </w:t>
            </w:r>
            <w:r w:rsidRPr="00826C45">
              <w:rPr>
                <w:color w:val="000000"/>
                <w:sz w:val="24"/>
                <w:szCs w:val="24"/>
              </w:rPr>
              <w:t>(на земельном участке расположен индивидуальный жилой дом, 70)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−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−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54:35:081805:55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0,1061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spacing w:line="240" w:lineRule="atLeast"/>
              <w:jc w:val="both"/>
              <w:rPr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color w:val="000000"/>
                <w:sz w:val="24"/>
                <w:szCs w:val="24"/>
              </w:rPr>
              <w:t xml:space="preserve"> Старое </w:t>
            </w:r>
            <w:r w:rsidR="00CF3E80">
              <w:rPr>
                <w:color w:val="000000"/>
                <w:sz w:val="24"/>
                <w:szCs w:val="24"/>
              </w:rPr>
              <w:t>шоссе</w:t>
            </w:r>
            <w:r w:rsidR="00CF3E80" w:rsidRPr="00826C45"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>(на земельном участке расположен индивидуальный жилой дом, 59)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54:35:081800:47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81547D">
              <w:rPr>
                <w:color w:val="000000"/>
                <w:sz w:val="24"/>
                <w:szCs w:val="24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</w:rPr>
              <w:t>город</w:t>
            </w:r>
            <w:r w:rsidRPr="00826C45">
              <w:rPr>
                <w:color w:val="000000"/>
                <w:sz w:val="24"/>
                <w:szCs w:val="24"/>
              </w:rPr>
              <w:t xml:space="preserve"> Новосибирск, Старое</w:t>
            </w:r>
            <w:r w:rsidR="00CF3E80" w:rsidRPr="00826C45">
              <w:rPr>
                <w:color w:val="000000"/>
                <w:sz w:val="24"/>
                <w:szCs w:val="24"/>
              </w:rPr>
              <w:t xml:space="preserve"> ш</w:t>
            </w:r>
            <w:r w:rsidR="00CF3E80">
              <w:rPr>
                <w:color w:val="000000"/>
                <w:sz w:val="24"/>
                <w:szCs w:val="24"/>
              </w:rPr>
              <w:t>оссе</w:t>
            </w:r>
            <w:r w:rsidRPr="00826C45">
              <w:rPr>
                <w:color w:val="000000"/>
                <w:sz w:val="24"/>
                <w:szCs w:val="24"/>
              </w:rPr>
              <w:t>, 59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54:35:081805:25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0,0707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Местоположение </w:t>
            </w:r>
            <w:r w:rsidRPr="00AD68F1">
              <w:rPr>
                <w:color w:val="000000"/>
                <w:sz w:val="24"/>
                <w:szCs w:val="24"/>
              </w:rPr>
              <w:t>установлено относительно ориентира, расположенного в границах участка, ориентир – индивидуальный жилой дом, адрес ориентира: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 w:rsidR="00CF3E80">
              <w:rPr>
                <w:color w:val="000000"/>
                <w:sz w:val="24"/>
                <w:szCs w:val="24"/>
              </w:rPr>
              <w:t xml:space="preserve">город Новосибирск, ул. </w:t>
            </w:r>
            <w:r>
              <w:rPr>
                <w:color w:val="000000"/>
                <w:sz w:val="24"/>
                <w:szCs w:val="24"/>
              </w:rPr>
              <w:t>Сокольни</w:t>
            </w:r>
            <w:r w:rsidRPr="00826C45">
              <w:rPr>
                <w:color w:val="000000"/>
                <w:sz w:val="24"/>
                <w:szCs w:val="24"/>
              </w:rPr>
              <w:t>ческая, 97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54:</w:t>
            </w:r>
            <w:r w:rsidRPr="00826C45">
              <w:rPr>
                <w:color w:val="000000"/>
                <w:sz w:val="24"/>
                <w:szCs w:val="24"/>
              </w:rPr>
              <w:t>35:081805:28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AD68F1">
              <w:rPr>
                <w:color w:val="000000"/>
                <w:sz w:val="24"/>
                <w:szCs w:val="24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</w:rPr>
              <w:t>город</w:t>
            </w:r>
            <w:r w:rsidRPr="00826C45">
              <w:rPr>
                <w:color w:val="000000"/>
                <w:sz w:val="24"/>
                <w:szCs w:val="24"/>
              </w:rPr>
              <w:t xml:space="preserve"> Новосибирск, </w:t>
            </w:r>
            <w:r>
              <w:rPr>
                <w:color w:val="000000"/>
                <w:sz w:val="24"/>
                <w:szCs w:val="24"/>
              </w:rPr>
              <w:t xml:space="preserve">              </w:t>
            </w:r>
            <w:r w:rsidRPr="00826C45">
              <w:rPr>
                <w:color w:val="000000"/>
                <w:sz w:val="24"/>
                <w:szCs w:val="24"/>
              </w:rPr>
              <w:t>ул. Сокольническая, 97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54:35:081805:24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0,0872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contextualSpacing/>
              <w:jc w:val="both"/>
              <w:rPr>
                <w:sz w:val="24"/>
                <w:szCs w:val="24"/>
              </w:rPr>
            </w:pPr>
            <w:r w:rsidRPr="00022519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color w:val="000000"/>
                <w:sz w:val="24"/>
                <w:szCs w:val="24"/>
              </w:rPr>
              <w:t>Российская Федерация, Новосибирская область, город Новосибирск, Старое</w:t>
            </w:r>
            <w:r w:rsidR="00CF3E80">
              <w:rPr>
                <w:color w:val="000000"/>
                <w:sz w:val="24"/>
                <w:szCs w:val="24"/>
              </w:rPr>
              <w:t xml:space="preserve"> шоссе</w:t>
            </w:r>
            <w:r w:rsidRPr="00826C45">
              <w:rPr>
                <w:color w:val="000000"/>
                <w:sz w:val="24"/>
                <w:szCs w:val="24"/>
              </w:rPr>
              <w:t>, 64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54:35:081805:34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022519">
              <w:rPr>
                <w:color w:val="000000"/>
                <w:sz w:val="24"/>
                <w:szCs w:val="24"/>
                <w:shd w:val="clear" w:color="auto" w:fill="FFFFFF"/>
              </w:rPr>
              <w:t>Российская Федерация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022519">
              <w:rPr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 Новосибирск, Старое</w:t>
            </w:r>
            <w:r w:rsidR="00CF3E80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64</w:t>
            </w:r>
          </w:p>
        </w:tc>
      </w:tr>
      <w:tr w:rsidR="004158D4" w:rsidRPr="00826C45" w:rsidTr="0034068B">
        <w:trPr>
          <w:trHeight w:val="503"/>
        </w:trPr>
        <w:tc>
          <w:tcPr>
            <w:tcW w:w="67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54:35:081805:23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0,0981</w:t>
            </w:r>
          </w:p>
        </w:tc>
        <w:tc>
          <w:tcPr>
            <w:tcW w:w="453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330F9A">
              <w:rPr>
                <w:color w:val="000000"/>
                <w:sz w:val="24"/>
                <w:szCs w:val="24"/>
              </w:rPr>
              <w:t>Местоположение установлено относительно ориентира, расположенного в границах участка, ориентир – индивидуальный жилой дом, адрес ориентира: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 w:rsidR="00CF3E80">
              <w:rPr>
                <w:color w:val="000000"/>
                <w:sz w:val="24"/>
                <w:szCs w:val="24"/>
              </w:rPr>
              <w:t xml:space="preserve">город Новосибирск, ул. </w:t>
            </w:r>
            <w:r>
              <w:rPr>
                <w:color w:val="000000"/>
                <w:sz w:val="24"/>
                <w:szCs w:val="24"/>
              </w:rPr>
              <w:t>Подъ</w:t>
            </w:r>
            <w:r w:rsidRPr="00826C45">
              <w:rPr>
                <w:color w:val="000000"/>
                <w:sz w:val="24"/>
                <w:szCs w:val="24"/>
              </w:rPr>
              <w:t>емная, 6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54:35:081805:60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330F9A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город Новосибирск, ул. Подъемная,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6</w:t>
            </w:r>
          </w:p>
        </w:tc>
      </w:tr>
      <w:tr w:rsidR="004158D4" w:rsidRPr="00826C45" w:rsidTr="0034068B">
        <w:trPr>
          <w:trHeight w:val="502"/>
        </w:trPr>
        <w:tc>
          <w:tcPr>
            <w:tcW w:w="67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54:35:081805:61</w:t>
            </w:r>
          </w:p>
        </w:tc>
        <w:tc>
          <w:tcPr>
            <w:tcW w:w="40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330F9A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область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 Новосибирск, ул.</w:t>
            </w:r>
            <w:r w:rsidR="00CF3E80">
              <w:rPr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Подъемная,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6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54:35:081805:22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0,0482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jc w:val="both"/>
              <w:rPr>
                <w:sz w:val="24"/>
                <w:szCs w:val="24"/>
              </w:rPr>
            </w:pPr>
            <w:r w:rsidRPr="003F2F70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color w:val="000000"/>
                <w:sz w:val="24"/>
                <w:szCs w:val="24"/>
              </w:rPr>
              <w:t>Российская Федерация, Новосибирская область, город Новосибирск, Старое</w:t>
            </w:r>
            <w:r w:rsidR="00CF3E80">
              <w:rPr>
                <w:color w:val="000000"/>
                <w:sz w:val="24"/>
                <w:szCs w:val="24"/>
              </w:rPr>
              <w:t xml:space="preserve"> шоссе</w:t>
            </w:r>
            <w:r w:rsidRPr="00826C45">
              <w:rPr>
                <w:color w:val="000000"/>
                <w:sz w:val="24"/>
                <w:szCs w:val="24"/>
              </w:rPr>
              <w:t>, 67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54:35:081805:32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jc w:val="both"/>
              <w:rPr>
                <w:color w:val="000000"/>
                <w:sz w:val="24"/>
                <w:szCs w:val="24"/>
              </w:rPr>
            </w:pPr>
            <w:r w:rsidRPr="00146ADE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Старое</w:t>
            </w:r>
            <w:r w:rsidR="00CF3E80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, 67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54:35:081805:21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0,1174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6C78ED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>
              <w:rPr>
                <w:color w:val="000000"/>
                <w:sz w:val="24"/>
                <w:szCs w:val="24"/>
              </w:rPr>
              <w:t>город Н</w:t>
            </w:r>
            <w:r w:rsidR="00CF3E80">
              <w:rPr>
                <w:color w:val="000000"/>
                <w:sz w:val="24"/>
                <w:szCs w:val="24"/>
              </w:rPr>
              <w:t xml:space="preserve">овосибирск, ул. </w:t>
            </w:r>
            <w:r>
              <w:rPr>
                <w:color w:val="000000"/>
                <w:sz w:val="24"/>
                <w:szCs w:val="24"/>
              </w:rPr>
              <w:t>Подъемная,</w:t>
            </w:r>
            <w:r w:rsidRPr="00826C45">
              <w:rPr>
                <w:color w:val="000000"/>
                <w:sz w:val="24"/>
                <w:szCs w:val="24"/>
              </w:rPr>
              <w:t xml:space="preserve"> 2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54:35:081805:49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  <w:r w:rsidRPr="006C78ED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город Новосибирск,               ул. Подъемная,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54:35:081805:20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0,0863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jc w:val="both"/>
              <w:rPr>
                <w:sz w:val="24"/>
                <w:szCs w:val="24"/>
              </w:rPr>
            </w:pPr>
            <w:r w:rsidRPr="006C78ED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color w:val="000000"/>
                <w:sz w:val="24"/>
                <w:szCs w:val="24"/>
              </w:rPr>
              <w:t>Старое</w:t>
            </w:r>
            <w:r w:rsidR="00CF3E80">
              <w:rPr>
                <w:color w:val="000000"/>
                <w:sz w:val="24"/>
                <w:szCs w:val="24"/>
              </w:rPr>
              <w:t xml:space="preserve"> шоссе</w:t>
            </w:r>
            <w:r w:rsidRPr="00826C45">
              <w:rPr>
                <w:color w:val="000000"/>
                <w:sz w:val="24"/>
                <w:szCs w:val="24"/>
              </w:rPr>
              <w:t>, 62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54:35:081805:57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CF3E80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6C78ED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Новосибир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ская область, город Новосибирск,</w:t>
            </w:r>
            <w:r w:rsidR="00CF3E80">
              <w:rPr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Старое</w:t>
            </w:r>
            <w:r w:rsidR="00CF3E80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62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54:35:081805:19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0,0805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42180C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 w:rsidR="00CF3E80">
              <w:rPr>
                <w:color w:val="000000"/>
                <w:sz w:val="24"/>
                <w:szCs w:val="24"/>
              </w:rPr>
              <w:t xml:space="preserve">ул. </w:t>
            </w:r>
            <w:r>
              <w:rPr>
                <w:color w:val="000000"/>
                <w:sz w:val="24"/>
                <w:szCs w:val="24"/>
              </w:rPr>
              <w:t>Сокольни</w:t>
            </w:r>
            <w:r w:rsidRPr="00826C45">
              <w:rPr>
                <w:color w:val="000000"/>
                <w:sz w:val="24"/>
                <w:szCs w:val="24"/>
              </w:rPr>
              <w:t>ческая, 85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54:35:081805:31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42180C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            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ул. Сокольническая, 85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54:35:081805:18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0,0640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762848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 w:rsidR="00CF3E80">
              <w:rPr>
                <w:color w:val="000000"/>
                <w:sz w:val="24"/>
                <w:szCs w:val="24"/>
              </w:rPr>
              <w:t xml:space="preserve">город Новосибирск, ул. </w:t>
            </w:r>
            <w:r>
              <w:rPr>
                <w:color w:val="000000"/>
                <w:sz w:val="24"/>
                <w:szCs w:val="24"/>
              </w:rPr>
              <w:t>Сокольни</w:t>
            </w:r>
            <w:r w:rsidRPr="00826C45">
              <w:rPr>
                <w:color w:val="000000"/>
                <w:sz w:val="24"/>
                <w:szCs w:val="24"/>
              </w:rPr>
              <w:t>ческая, 99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54:35:081805:42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762848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        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ул. Сокольническая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99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54:35:081805:17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0,0583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3E1C55">
              <w:rPr>
                <w:color w:val="000000"/>
                <w:sz w:val="24"/>
                <w:szCs w:val="24"/>
              </w:rPr>
              <w:t>Местоположение установлено относительно ориентира, расположенного в границах участка, ориентир – индивидуальный жилой дом, адрес ориентира: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 w:rsidR="00923264">
              <w:rPr>
                <w:color w:val="000000"/>
                <w:sz w:val="24"/>
                <w:szCs w:val="24"/>
              </w:rPr>
              <w:t xml:space="preserve">город Новосибирск, ул. </w:t>
            </w:r>
            <w:r>
              <w:rPr>
                <w:color w:val="000000"/>
                <w:sz w:val="24"/>
                <w:szCs w:val="24"/>
              </w:rPr>
              <w:t>Сокольни</w:t>
            </w:r>
            <w:r w:rsidRPr="00826C45">
              <w:rPr>
                <w:color w:val="000000"/>
                <w:sz w:val="24"/>
                <w:szCs w:val="24"/>
              </w:rPr>
              <w:t>ческая, 87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54:35:081805:45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  <w:r w:rsidRPr="003E1C55">
              <w:rPr>
                <w:color w:val="000000"/>
                <w:sz w:val="24"/>
                <w:szCs w:val="24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</w:rPr>
              <w:t>город</w:t>
            </w:r>
            <w:r w:rsidRPr="00826C45">
              <w:rPr>
                <w:color w:val="000000"/>
                <w:sz w:val="24"/>
                <w:szCs w:val="24"/>
              </w:rPr>
              <w:t xml:space="preserve"> Новосибирск, </w:t>
            </w:r>
            <w:r>
              <w:rPr>
                <w:color w:val="000000"/>
                <w:sz w:val="24"/>
                <w:szCs w:val="24"/>
              </w:rPr>
              <w:t xml:space="preserve">              </w:t>
            </w:r>
            <w:r w:rsidRPr="00826C45">
              <w:rPr>
                <w:color w:val="000000"/>
                <w:sz w:val="24"/>
                <w:szCs w:val="24"/>
              </w:rPr>
              <w:t>ул. Сокольническая, 87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54:35:081805:16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0,0754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923264">
            <w:pPr>
              <w:jc w:val="both"/>
              <w:rPr>
                <w:sz w:val="24"/>
                <w:szCs w:val="24"/>
              </w:rPr>
            </w:pPr>
            <w:r w:rsidRPr="006D3DD0">
              <w:rPr>
                <w:color w:val="000000"/>
                <w:sz w:val="24"/>
                <w:szCs w:val="24"/>
              </w:rPr>
              <w:t>Местоположение установлено относительно ориентира, расположенного в границах участка, ориентир – индивидуальный жилой дом, адрес ориентира: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color w:val="000000"/>
                <w:sz w:val="24"/>
                <w:szCs w:val="24"/>
              </w:rPr>
              <w:t>Старое</w:t>
            </w:r>
            <w:r w:rsidR="00923264">
              <w:rPr>
                <w:color w:val="000000"/>
                <w:sz w:val="24"/>
                <w:szCs w:val="24"/>
              </w:rPr>
              <w:t xml:space="preserve"> шоссе</w:t>
            </w:r>
            <w:r>
              <w:rPr>
                <w:color w:val="000000"/>
                <w:sz w:val="24"/>
                <w:szCs w:val="24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</w:rPr>
              <w:t>65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54:35:081805:35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923264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6D3DD0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Старое</w:t>
            </w:r>
            <w:r w:rsidR="00923264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, 65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54:35:081805:15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0,0461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EA742E">
            <w:pPr>
              <w:jc w:val="both"/>
              <w:rPr>
                <w:sz w:val="24"/>
                <w:szCs w:val="24"/>
              </w:rPr>
            </w:pPr>
            <w:r w:rsidRPr="00F40388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color w:val="000000"/>
                <w:sz w:val="24"/>
                <w:szCs w:val="24"/>
              </w:rPr>
              <w:t>Российская Фе</w:t>
            </w:r>
            <w:r>
              <w:rPr>
                <w:color w:val="000000"/>
                <w:sz w:val="24"/>
                <w:szCs w:val="24"/>
              </w:rPr>
              <w:t xml:space="preserve">дерация, Новосибирская область, </w:t>
            </w:r>
            <w:r w:rsidRPr="00826C45">
              <w:rPr>
                <w:color w:val="000000"/>
                <w:sz w:val="24"/>
                <w:szCs w:val="24"/>
              </w:rPr>
              <w:t>город Новосибирск, Старое</w:t>
            </w:r>
            <w:r w:rsidR="00EA742E">
              <w:rPr>
                <w:color w:val="000000"/>
                <w:sz w:val="24"/>
                <w:szCs w:val="24"/>
              </w:rPr>
              <w:t xml:space="preserve"> шоссе</w:t>
            </w:r>
            <w:r w:rsidRPr="00826C45">
              <w:rPr>
                <w:color w:val="000000"/>
                <w:sz w:val="24"/>
                <w:szCs w:val="24"/>
              </w:rPr>
              <w:t>, 68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54:35:081805:71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EA742E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F40388">
              <w:rPr>
                <w:color w:val="000000"/>
                <w:sz w:val="24"/>
                <w:szCs w:val="24"/>
                <w:shd w:val="clear" w:color="auto" w:fill="FFFFFF"/>
              </w:rPr>
              <w:t>Российская Федерация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, Новосибирская область, 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Старое</w:t>
            </w:r>
            <w:r w:rsidR="00EA742E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68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54:35:081805:14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0,0821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EA742E">
            <w:pPr>
              <w:jc w:val="both"/>
              <w:rPr>
                <w:sz w:val="24"/>
                <w:szCs w:val="24"/>
              </w:rPr>
            </w:pPr>
            <w:r w:rsidRPr="00734E80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</w:t>
            </w:r>
            <w:r>
              <w:rPr>
                <w:color w:val="000000"/>
                <w:sz w:val="24"/>
                <w:szCs w:val="24"/>
              </w:rPr>
              <w:t>здание</w:t>
            </w:r>
            <w:r w:rsidRPr="00734E80">
              <w:rPr>
                <w:color w:val="000000"/>
                <w:sz w:val="24"/>
                <w:szCs w:val="24"/>
              </w:rPr>
              <w:t>, адрес ориентира: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>
              <w:rPr>
                <w:color w:val="000000"/>
                <w:sz w:val="24"/>
                <w:szCs w:val="24"/>
              </w:rPr>
              <w:t>город Новосибирск,</w:t>
            </w:r>
            <w:r w:rsidRPr="00826C45">
              <w:rPr>
                <w:sz w:val="24"/>
                <w:szCs w:val="24"/>
              </w:rPr>
              <w:t> </w:t>
            </w:r>
            <w:r>
              <w:rPr>
                <w:color w:val="000000"/>
                <w:sz w:val="24"/>
                <w:szCs w:val="24"/>
              </w:rPr>
              <w:t>Старое</w:t>
            </w:r>
            <w:r w:rsidR="00EA742E">
              <w:rPr>
                <w:color w:val="000000"/>
                <w:sz w:val="24"/>
                <w:szCs w:val="24"/>
              </w:rPr>
              <w:t xml:space="preserve"> шоссе</w:t>
            </w:r>
            <w:r>
              <w:rPr>
                <w:color w:val="000000"/>
                <w:sz w:val="24"/>
                <w:szCs w:val="24"/>
              </w:rPr>
              <w:t>,</w:t>
            </w:r>
            <w:r w:rsidRPr="00826C45">
              <w:rPr>
                <w:color w:val="000000"/>
                <w:sz w:val="24"/>
                <w:szCs w:val="24"/>
              </w:rPr>
              <w:t xml:space="preserve"> 60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54:35:081805:37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EA742E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734E80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Старое</w:t>
            </w:r>
            <w:r w:rsidR="00EA742E"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ш</w:t>
            </w:r>
            <w:r w:rsidR="00EA742E">
              <w:rPr>
                <w:color w:val="000000"/>
                <w:sz w:val="24"/>
                <w:szCs w:val="24"/>
                <w:shd w:val="clear" w:color="auto" w:fill="FFFFFF"/>
              </w:rPr>
              <w:t>оссе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, 60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54:35:081805:13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0,0730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7004E7">
              <w:rPr>
                <w:color w:val="000000"/>
                <w:sz w:val="24"/>
                <w:szCs w:val="24"/>
              </w:rPr>
              <w:t>Местоположение установлено относительно ориентира, расположенного в границах участка, ориентир – индивидуальный жилой дом, адрес ориентира: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>Российская Фе</w:t>
            </w:r>
            <w:r>
              <w:rPr>
                <w:color w:val="000000"/>
                <w:sz w:val="24"/>
                <w:szCs w:val="24"/>
              </w:rPr>
              <w:t>дерация, Новосибирская область, город Новосибирск, ул. Алдан</w:t>
            </w:r>
            <w:r w:rsidRPr="00826C45">
              <w:rPr>
                <w:color w:val="000000"/>
                <w:sz w:val="24"/>
                <w:szCs w:val="24"/>
              </w:rPr>
              <w:t>ская, 3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54:35:081805:30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7004E7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               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ул. Алданская, 3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54:35:081805:11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0,0677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7606F4">
              <w:rPr>
                <w:color w:val="000000"/>
                <w:sz w:val="24"/>
                <w:szCs w:val="24"/>
              </w:rPr>
              <w:t>Местоположение установлено относительно ориентира, расположенного в границах участка, ориентир – индивидуальный жилой дом, адрес ориентира: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 w:rsidR="001426BD">
              <w:rPr>
                <w:color w:val="000000"/>
                <w:sz w:val="24"/>
                <w:szCs w:val="24"/>
              </w:rPr>
              <w:t xml:space="preserve">город Новосибирск, ул. </w:t>
            </w:r>
            <w:r>
              <w:rPr>
                <w:color w:val="000000"/>
                <w:sz w:val="24"/>
                <w:szCs w:val="24"/>
              </w:rPr>
              <w:t>Сокольни</w:t>
            </w:r>
            <w:r w:rsidRPr="00826C45">
              <w:rPr>
                <w:color w:val="000000"/>
                <w:sz w:val="24"/>
                <w:szCs w:val="24"/>
              </w:rPr>
              <w:t>ческая, 93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54:35:081805:50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7606F4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  Новосибирск, ул. Сокольническая,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 93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54:35:081805:10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0,0707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7606F4">
              <w:rPr>
                <w:color w:val="000000"/>
                <w:sz w:val="24"/>
                <w:szCs w:val="24"/>
              </w:rPr>
              <w:t>Местоположение установлено относительно ориентира, расположенного в границах участка, ориентир – индивидуальный жилой дом, адрес ориентира: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 w:rsidR="001426BD">
              <w:rPr>
                <w:color w:val="000000"/>
                <w:sz w:val="24"/>
                <w:szCs w:val="24"/>
              </w:rPr>
              <w:t xml:space="preserve">город Новосибирск, ул. </w:t>
            </w:r>
            <w:r>
              <w:rPr>
                <w:color w:val="000000"/>
                <w:sz w:val="24"/>
                <w:szCs w:val="24"/>
              </w:rPr>
              <w:t>Сокольни</w:t>
            </w:r>
            <w:r w:rsidRPr="00826C45">
              <w:rPr>
                <w:color w:val="000000"/>
                <w:sz w:val="24"/>
                <w:szCs w:val="24"/>
              </w:rPr>
              <w:t>ческая, 81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54:35:081805:65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7606F4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ул.</w:t>
            </w:r>
            <w:r w:rsidR="001426BD">
              <w:rPr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Сокольническая,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81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0,0879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jc w:val="both"/>
              <w:rPr>
                <w:sz w:val="24"/>
                <w:szCs w:val="24"/>
              </w:rPr>
            </w:pPr>
            <w:r w:rsidRPr="00386FC4">
              <w:rPr>
                <w:color w:val="000000"/>
                <w:sz w:val="24"/>
                <w:szCs w:val="24"/>
              </w:rPr>
              <w:t>Местоположение установлено относительно ориентира, расположенного в границах участка, ориентир – индивидуальный жилой дом, адрес ориентира: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color w:val="000000"/>
                <w:sz w:val="24"/>
                <w:szCs w:val="24"/>
              </w:rPr>
              <w:t>Старое</w:t>
            </w:r>
            <w:r w:rsidR="001426BD" w:rsidRPr="00826C45">
              <w:rPr>
                <w:color w:val="000000"/>
                <w:sz w:val="24"/>
                <w:szCs w:val="24"/>
              </w:rPr>
              <w:t xml:space="preserve"> шоссе</w:t>
            </w:r>
            <w:r w:rsidRPr="00826C45">
              <w:rPr>
                <w:color w:val="000000"/>
                <w:sz w:val="24"/>
                <w:szCs w:val="24"/>
              </w:rPr>
              <w:t>, 63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54:35:081805:43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386FC4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Старое</w:t>
            </w:r>
            <w:r w:rsidR="001426BD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, 63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0,1137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C23A56" w:rsidRDefault="004158D4" w:rsidP="001426BD">
            <w:pPr>
              <w:jc w:val="both"/>
              <w:rPr>
                <w:color w:val="000000"/>
                <w:sz w:val="24"/>
                <w:szCs w:val="24"/>
              </w:rPr>
            </w:pPr>
            <w:r w:rsidRPr="00C23A56">
              <w:rPr>
                <w:color w:val="000000"/>
                <w:sz w:val="24"/>
                <w:szCs w:val="24"/>
              </w:rPr>
              <w:t>Местоположение установлено относительно ориентира, расположенного в границах участка, ориентир – индивидуальный жилой дом, адрес ориентира: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>Российская Фе</w:t>
            </w:r>
            <w:r>
              <w:rPr>
                <w:color w:val="000000"/>
                <w:sz w:val="24"/>
                <w:szCs w:val="24"/>
              </w:rPr>
              <w:t>дерация, Новосибирская область,</w:t>
            </w:r>
            <w:r w:rsidRPr="00826C45">
              <w:rPr>
                <w:color w:val="000000"/>
                <w:sz w:val="24"/>
                <w:szCs w:val="24"/>
              </w:rPr>
              <w:t xml:space="preserve"> город Новосибирск, </w:t>
            </w:r>
            <w:r>
              <w:rPr>
                <w:color w:val="000000"/>
                <w:sz w:val="24"/>
                <w:szCs w:val="24"/>
              </w:rPr>
              <w:t>Старое</w:t>
            </w:r>
            <w:r w:rsidR="001426BD" w:rsidRPr="00826C45">
              <w:rPr>
                <w:color w:val="000000"/>
                <w:sz w:val="24"/>
                <w:szCs w:val="24"/>
              </w:rPr>
              <w:t xml:space="preserve"> шоссе</w:t>
            </w:r>
            <w:r>
              <w:rPr>
                <w:color w:val="000000"/>
                <w:sz w:val="24"/>
                <w:szCs w:val="24"/>
              </w:rPr>
              <w:t>,</w:t>
            </w:r>
            <w:r w:rsidRPr="00826C45">
              <w:rPr>
                <w:color w:val="000000"/>
                <w:sz w:val="24"/>
                <w:szCs w:val="24"/>
              </w:rPr>
              <w:t xml:space="preserve"> 66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54:35:081805:29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C23A56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Старое</w:t>
            </w:r>
            <w:r w:rsidR="001426BD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66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0,0697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A7490F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color w:val="000000"/>
                <w:sz w:val="24"/>
                <w:szCs w:val="24"/>
              </w:rPr>
              <w:t>Российская Федерация, Новосибирская область, город Нов</w:t>
            </w:r>
            <w:r w:rsidR="001426BD">
              <w:rPr>
                <w:color w:val="000000"/>
                <w:sz w:val="24"/>
                <w:szCs w:val="24"/>
              </w:rPr>
              <w:t xml:space="preserve">осибирск, ул. </w:t>
            </w:r>
            <w:r>
              <w:rPr>
                <w:color w:val="000000"/>
                <w:sz w:val="24"/>
                <w:szCs w:val="24"/>
              </w:rPr>
              <w:t xml:space="preserve">Сокольническая, </w:t>
            </w:r>
            <w:r w:rsidRPr="00826C45">
              <w:rPr>
                <w:color w:val="000000"/>
                <w:sz w:val="24"/>
                <w:szCs w:val="24"/>
              </w:rPr>
              <w:t>95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54:35:081805:67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A7490F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осибирск, ул. Сокольническая,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95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0,0774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jc w:val="both"/>
              <w:rPr>
                <w:sz w:val="24"/>
                <w:szCs w:val="24"/>
              </w:rPr>
            </w:pPr>
            <w:r w:rsidRPr="00DF03ED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color w:val="000000"/>
                <w:sz w:val="24"/>
                <w:szCs w:val="24"/>
              </w:rPr>
              <w:t>Российская Федерация, Новосибирская область, город Нов</w:t>
            </w:r>
            <w:r>
              <w:rPr>
                <w:color w:val="000000"/>
                <w:sz w:val="24"/>
                <w:szCs w:val="24"/>
              </w:rPr>
              <w:t>осибирск, Старое</w:t>
            </w:r>
            <w:r w:rsidR="001426BD">
              <w:rPr>
                <w:color w:val="000000"/>
                <w:sz w:val="24"/>
                <w:szCs w:val="24"/>
              </w:rPr>
              <w:t xml:space="preserve"> шоссе</w:t>
            </w:r>
            <w:r>
              <w:rPr>
                <w:color w:val="000000"/>
                <w:sz w:val="24"/>
                <w:szCs w:val="24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</w:rPr>
              <w:t>72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54:35:081805:33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jc w:val="both"/>
              <w:rPr>
                <w:color w:val="000000"/>
                <w:sz w:val="24"/>
                <w:szCs w:val="24"/>
              </w:rPr>
            </w:pPr>
            <w:r w:rsidRPr="00DF03ED">
              <w:rPr>
                <w:color w:val="000000"/>
                <w:sz w:val="24"/>
                <w:szCs w:val="24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</w:rPr>
              <w:t>город</w:t>
            </w:r>
            <w:r w:rsidRPr="00826C45">
              <w:rPr>
                <w:color w:val="000000"/>
                <w:sz w:val="24"/>
                <w:szCs w:val="24"/>
              </w:rPr>
              <w:t xml:space="preserve"> Новосибирск, </w:t>
            </w:r>
            <w:r>
              <w:rPr>
                <w:color w:val="000000"/>
                <w:sz w:val="24"/>
                <w:szCs w:val="24"/>
              </w:rPr>
              <w:t>Старое</w:t>
            </w:r>
            <w:r w:rsidR="001426BD" w:rsidRPr="00826C45">
              <w:rPr>
                <w:color w:val="000000"/>
                <w:sz w:val="24"/>
                <w:szCs w:val="24"/>
              </w:rPr>
              <w:t xml:space="preserve"> ш</w:t>
            </w:r>
            <w:r w:rsidR="001426BD">
              <w:rPr>
                <w:color w:val="000000"/>
                <w:sz w:val="24"/>
                <w:szCs w:val="24"/>
              </w:rPr>
              <w:t>оссе</w:t>
            </w:r>
            <w:r>
              <w:rPr>
                <w:color w:val="000000"/>
                <w:sz w:val="24"/>
                <w:szCs w:val="24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</w:rPr>
              <w:t>72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0,0683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DF03ED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 w:rsidR="001426BD">
              <w:rPr>
                <w:color w:val="000000"/>
                <w:sz w:val="24"/>
                <w:szCs w:val="24"/>
              </w:rPr>
              <w:t xml:space="preserve">город Новосибирск, ул. </w:t>
            </w:r>
            <w:r>
              <w:rPr>
                <w:color w:val="000000"/>
                <w:sz w:val="24"/>
                <w:szCs w:val="24"/>
              </w:rPr>
              <w:t>Сокольни</w:t>
            </w:r>
            <w:r w:rsidRPr="00826C45">
              <w:rPr>
                <w:color w:val="000000"/>
                <w:sz w:val="24"/>
                <w:szCs w:val="24"/>
              </w:rPr>
              <w:t>ческая, 85/1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54:35:081805:68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DF03ED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ул. Сокольническая, 85/1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54:35:083920:418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0,1310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Старое</w:t>
            </w:r>
            <w:r w:rsidRPr="00826C45">
              <w:rPr>
                <w:sz w:val="24"/>
                <w:szCs w:val="24"/>
              </w:rPr>
              <w:t xml:space="preserve"> </w:t>
            </w:r>
            <w:r w:rsidR="001426BD" w:rsidRPr="00826C45">
              <w:rPr>
                <w:sz w:val="24"/>
                <w:szCs w:val="24"/>
              </w:rPr>
              <w:t xml:space="preserve">шоссе </w:t>
            </w:r>
            <w:r w:rsidRPr="00826C45">
              <w:rPr>
                <w:sz w:val="24"/>
                <w:szCs w:val="24"/>
              </w:rPr>
              <w:t>в Первомайском районе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sz w:val="24"/>
                <w:szCs w:val="24"/>
              </w:rPr>
            </w:pPr>
            <w:r w:rsidRPr="00DF03ED">
              <w:rPr>
                <w:sz w:val="24"/>
                <w:szCs w:val="24"/>
              </w:rPr>
              <w:t>–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sz w:val="24"/>
                <w:szCs w:val="24"/>
              </w:rPr>
            </w:pPr>
            <w:r w:rsidRPr="00DF03ED">
              <w:rPr>
                <w:sz w:val="24"/>
                <w:szCs w:val="24"/>
              </w:rPr>
              <w:t>–</w:t>
            </w:r>
          </w:p>
        </w:tc>
      </w:tr>
      <w:tr w:rsidR="004158D4" w:rsidRPr="00826C45" w:rsidTr="0034068B">
        <w:trPr>
          <w:trHeight w:val="345"/>
        </w:trPr>
        <w:tc>
          <w:tcPr>
            <w:tcW w:w="67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171F0A">
              <w:rPr>
                <w:sz w:val="24"/>
                <w:szCs w:val="24"/>
              </w:rPr>
              <w:t>54:35:083920:7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171F0A">
              <w:rPr>
                <w:sz w:val="24"/>
                <w:szCs w:val="24"/>
              </w:rPr>
              <w:t>0,3202</w:t>
            </w:r>
          </w:p>
        </w:tc>
        <w:tc>
          <w:tcPr>
            <w:tcW w:w="453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jc w:val="both"/>
              <w:rPr>
                <w:sz w:val="24"/>
                <w:szCs w:val="24"/>
              </w:rPr>
            </w:pPr>
            <w:r w:rsidRPr="00171F0A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 w:rsidR="001426BD">
              <w:rPr>
                <w:sz w:val="24"/>
                <w:szCs w:val="24"/>
              </w:rPr>
              <w:t>Берд</w:t>
            </w:r>
            <w:r w:rsidRPr="00171F0A">
              <w:rPr>
                <w:sz w:val="24"/>
                <w:szCs w:val="24"/>
              </w:rPr>
              <w:t>ское</w:t>
            </w:r>
            <w:r w:rsidR="001426BD" w:rsidRPr="00171F0A">
              <w:rPr>
                <w:sz w:val="24"/>
                <w:szCs w:val="24"/>
              </w:rPr>
              <w:t xml:space="preserve"> шоссе</w:t>
            </w:r>
            <w:r w:rsidRPr="00171F0A">
              <w:rPr>
                <w:sz w:val="24"/>
                <w:szCs w:val="24"/>
              </w:rPr>
              <w:t>, 65/1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DF03ED" w:rsidRDefault="004158D4" w:rsidP="0034068B">
            <w:pPr>
              <w:ind w:right="-3"/>
              <w:jc w:val="center"/>
              <w:rPr>
                <w:sz w:val="24"/>
                <w:szCs w:val="24"/>
              </w:rPr>
            </w:pPr>
            <w:r w:rsidRPr="00171F0A">
              <w:rPr>
                <w:sz w:val="24"/>
                <w:szCs w:val="24"/>
              </w:rPr>
              <w:t>54:35:000000:15383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DF03ED" w:rsidRDefault="004158D4" w:rsidP="001426BD">
            <w:pPr>
              <w:ind w:right="-3"/>
              <w:jc w:val="both"/>
              <w:rPr>
                <w:sz w:val="24"/>
                <w:szCs w:val="24"/>
              </w:rPr>
            </w:pPr>
            <w:r w:rsidRPr="00171F0A">
              <w:rPr>
                <w:sz w:val="24"/>
                <w:szCs w:val="24"/>
              </w:rPr>
              <w:t>Российская Федерация, Новосибир-ская область, городской округ город Новосибирск, город Новосибирск, Бердское</w:t>
            </w:r>
            <w:r w:rsidR="001426BD" w:rsidRPr="00171F0A">
              <w:rPr>
                <w:sz w:val="24"/>
                <w:szCs w:val="24"/>
              </w:rPr>
              <w:t xml:space="preserve"> шоссе</w:t>
            </w:r>
            <w:r w:rsidRPr="00171F0A">
              <w:rPr>
                <w:sz w:val="24"/>
                <w:szCs w:val="24"/>
              </w:rPr>
              <w:t>, 65/1</w:t>
            </w:r>
          </w:p>
        </w:tc>
      </w:tr>
      <w:tr w:rsidR="004158D4" w:rsidRPr="00826C45" w:rsidTr="0034068B">
        <w:trPr>
          <w:trHeight w:val="344"/>
        </w:trPr>
        <w:tc>
          <w:tcPr>
            <w:tcW w:w="67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171F0A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171F0A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171F0A" w:rsidRDefault="004158D4" w:rsidP="0034068B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DF03ED" w:rsidRDefault="004158D4" w:rsidP="0034068B">
            <w:pPr>
              <w:ind w:right="-3"/>
              <w:jc w:val="center"/>
              <w:rPr>
                <w:sz w:val="24"/>
                <w:szCs w:val="24"/>
              </w:rPr>
            </w:pPr>
            <w:r w:rsidRPr="00171F0A">
              <w:rPr>
                <w:sz w:val="24"/>
                <w:szCs w:val="24"/>
              </w:rPr>
              <w:t>54:35:083920:109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DF03ED" w:rsidRDefault="004158D4" w:rsidP="001426BD">
            <w:pPr>
              <w:ind w:right="-3"/>
              <w:jc w:val="both"/>
              <w:rPr>
                <w:sz w:val="24"/>
                <w:szCs w:val="24"/>
              </w:rPr>
            </w:pPr>
            <w:r w:rsidRPr="00171F0A">
              <w:rPr>
                <w:sz w:val="24"/>
                <w:szCs w:val="24"/>
              </w:rPr>
              <w:t>Российская Федерация, Новосибир-ская область, город Новосибирск, Бердское</w:t>
            </w:r>
            <w:r w:rsidR="001426BD" w:rsidRPr="00171F0A">
              <w:rPr>
                <w:sz w:val="24"/>
                <w:szCs w:val="24"/>
              </w:rPr>
              <w:t xml:space="preserve"> шоссе</w:t>
            </w:r>
            <w:r w:rsidRPr="00171F0A">
              <w:rPr>
                <w:sz w:val="24"/>
                <w:szCs w:val="24"/>
              </w:rPr>
              <w:t>, 65/1</w:t>
            </w:r>
          </w:p>
        </w:tc>
      </w:tr>
      <w:tr w:rsidR="004158D4" w:rsidRPr="00826C45" w:rsidTr="0034068B">
        <w:trPr>
          <w:trHeight w:val="201"/>
        </w:trPr>
        <w:tc>
          <w:tcPr>
            <w:tcW w:w="67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54:35:083920:8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0,0773</w:t>
            </w:r>
          </w:p>
        </w:tc>
        <w:tc>
          <w:tcPr>
            <w:tcW w:w="453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jc w:val="both"/>
              <w:rPr>
                <w:sz w:val="24"/>
                <w:szCs w:val="24"/>
              </w:rPr>
            </w:pPr>
            <w:r w:rsidRPr="007F17FE">
              <w:rPr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sz w:val="24"/>
                <w:szCs w:val="24"/>
              </w:rPr>
              <w:t>Российская Федерация, Новосибирская область, город Новосибирск, Бердское</w:t>
            </w:r>
            <w:r w:rsidR="001426BD">
              <w:rPr>
                <w:sz w:val="24"/>
                <w:szCs w:val="24"/>
              </w:rPr>
              <w:t xml:space="preserve"> шоссе</w:t>
            </w:r>
            <w:r w:rsidRPr="00826C45">
              <w:rPr>
                <w:sz w:val="24"/>
                <w:szCs w:val="24"/>
              </w:rPr>
              <w:t>, 65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54:35:083920:89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040E89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Новосибир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ская область, город Новосибирск,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Бердское</w:t>
            </w:r>
            <w:r w:rsidR="001426BD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, 65</w:t>
            </w:r>
          </w:p>
        </w:tc>
      </w:tr>
      <w:tr w:rsidR="004158D4" w:rsidRPr="00826C45" w:rsidTr="0034068B">
        <w:trPr>
          <w:trHeight w:val="201"/>
        </w:trPr>
        <w:tc>
          <w:tcPr>
            <w:tcW w:w="67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54:35:083920:117</w:t>
            </w:r>
          </w:p>
        </w:tc>
        <w:tc>
          <w:tcPr>
            <w:tcW w:w="4082" w:type="dxa"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040E89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Новосибирс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кая область, го</w:t>
            </w:r>
            <w:r w:rsidR="001426BD">
              <w:rPr>
                <w:color w:val="000000"/>
                <w:sz w:val="24"/>
                <w:szCs w:val="24"/>
                <w:shd w:val="clear" w:color="auto" w:fill="FFFFFF"/>
              </w:rPr>
              <w:t xml:space="preserve">род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Новосибирск, Бердское</w:t>
            </w:r>
            <w:r w:rsidR="001426BD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65, кв. 3</w:t>
            </w:r>
          </w:p>
        </w:tc>
      </w:tr>
      <w:tr w:rsidR="004158D4" w:rsidRPr="00826C45" w:rsidTr="0034068B">
        <w:trPr>
          <w:trHeight w:val="201"/>
        </w:trPr>
        <w:tc>
          <w:tcPr>
            <w:tcW w:w="67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54:35:083920:119</w:t>
            </w:r>
          </w:p>
        </w:tc>
        <w:tc>
          <w:tcPr>
            <w:tcW w:w="4082" w:type="dxa"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1426BD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040E89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 Новосибирск, Бердское</w:t>
            </w:r>
            <w:r w:rsidR="001426BD"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ш</w:t>
            </w:r>
            <w:r w:rsidR="001426BD">
              <w:rPr>
                <w:color w:val="000000"/>
                <w:sz w:val="24"/>
                <w:szCs w:val="24"/>
                <w:shd w:val="clear" w:color="auto" w:fill="FFFFFF"/>
              </w:rPr>
              <w:t>оссе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, 65, кв.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</w:tr>
      <w:tr w:rsidR="004158D4" w:rsidRPr="00826C45" w:rsidTr="0034068B">
        <w:trPr>
          <w:trHeight w:val="201"/>
        </w:trPr>
        <w:tc>
          <w:tcPr>
            <w:tcW w:w="67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54:35:083920:120</w:t>
            </w:r>
          </w:p>
        </w:tc>
        <w:tc>
          <w:tcPr>
            <w:tcW w:w="4082" w:type="dxa"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jc w:val="both"/>
              <w:rPr>
                <w:color w:val="000000"/>
                <w:sz w:val="24"/>
                <w:szCs w:val="24"/>
              </w:rPr>
            </w:pPr>
            <w:r w:rsidRPr="00040E89">
              <w:rPr>
                <w:color w:val="000000"/>
                <w:sz w:val="24"/>
                <w:szCs w:val="24"/>
              </w:rPr>
              <w:t xml:space="preserve">Российская Федерация, </w:t>
            </w:r>
            <w:r>
              <w:rPr>
                <w:color w:val="000000"/>
                <w:sz w:val="24"/>
                <w:szCs w:val="24"/>
              </w:rPr>
              <w:t>Новосибирская область, город Новоси</w:t>
            </w:r>
            <w:r w:rsidRPr="00826C45">
              <w:rPr>
                <w:color w:val="000000"/>
                <w:sz w:val="24"/>
                <w:szCs w:val="24"/>
              </w:rPr>
              <w:t>бирск,</w:t>
            </w:r>
            <w:r>
              <w:rPr>
                <w:color w:val="000000"/>
                <w:sz w:val="24"/>
                <w:szCs w:val="24"/>
              </w:rPr>
              <w:t> Бердское</w:t>
            </w:r>
            <w:r w:rsidR="002F73E5">
              <w:rPr>
                <w:color w:val="000000"/>
                <w:sz w:val="24"/>
                <w:szCs w:val="24"/>
              </w:rPr>
              <w:t xml:space="preserve"> шоссе</w:t>
            </w:r>
            <w:r>
              <w:rPr>
                <w:color w:val="000000"/>
                <w:sz w:val="24"/>
                <w:szCs w:val="24"/>
              </w:rPr>
              <w:t xml:space="preserve">, 65, кв. </w:t>
            </w:r>
            <w:r w:rsidRPr="00826C45">
              <w:rPr>
                <w:color w:val="000000"/>
                <w:sz w:val="24"/>
                <w:szCs w:val="24"/>
              </w:rPr>
              <w:t>2</w:t>
            </w:r>
          </w:p>
        </w:tc>
      </w:tr>
      <w:tr w:rsidR="004158D4" w:rsidRPr="00826C45" w:rsidTr="0034068B">
        <w:trPr>
          <w:trHeight w:val="201"/>
        </w:trPr>
        <w:tc>
          <w:tcPr>
            <w:tcW w:w="67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54:35:083920:121</w:t>
            </w:r>
          </w:p>
        </w:tc>
        <w:tc>
          <w:tcPr>
            <w:tcW w:w="40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040E89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  Новоси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бирск,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 Бердское</w:t>
            </w:r>
            <w:r w:rsidR="002F73E5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65, кв. 3</w:t>
            </w:r>
          </w:p>
        </w:tc>
      </w:tr>
      <w:tr w:rsidR="004158D4" w:rsidRPr="00826C45" w:rsidTr="0034068B">
        <w:trPr>
          <w:trHeight w:val="201"/>
        </w:trPr>
        <w:tc>
          <w:tcPr>
            <w:tcW w:w="67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54:35:091495:32</w:t>
            </w:r>
          </w:p>
        </w:tc>
        <w:tc>
          <w:tcPr>
            <w:tcW w:w="40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040E89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="002F73E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тер. 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Б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ердское ДНТ (Советский р-н),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65</w:t>
            </w:r>
          </w:p>
        </w:tc>
      </w:tr>
      <w:tr w:rsidR="004158D4" w:rsidRPr="00826C45" w:rsidTr="0034068B">
        <w:trPr>
          <w:trHeight w:val="168"/>
        </w:trPr>
        <w:tc>
          <w:tcPr>
            <w:tcW w:w="67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54:35:000000:25160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9,9383</w:t>
            </w:r>
          </w:p>
        </w:tc>
        <w:tc>
          <w:tcPr>
            <w:tcW w:w="453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</w:t>
            </w:r>
            <w:r>
              <w:rPr>
                <w:color w:val="000000"/>
                <w:sz w:val="24"/>
                <w:szCs w:val="24"/>
              </w:rPr>
              <w:t>город Новосибирск, Старое</w:t>
            </w:r>
            <w:r w:rsidR="002F73E5">
              <w:rPr>
                <w:color w:val="000000"/>
                <w:sz w:val="24"/>
                <w:szCs w:val="24"/>
              </w:rPr>
              <w:t xml:space="preserve"> шоссе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54:35:000000:24905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DA04F1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</w:t>
            </w:r>
          </w:p>
        </w:tc>
      </w:tr>
      <w:tr w:rsidR="004158D4" w:rsidRPr="00826C45" w:rsidTr="0034068B">
        <w:trPr>
          <w:trHeight w:val="168"/>
        </w:trPr>
        <w:tc>
          <w:tcPr>
            <w:tcW w:w="67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54:35:000000:32211</w:t>
            </w:r>
          </w:p>
        </w:tc>
        <w:tc>
          <w:tcPr>
            <w:tcW w:w="4082" w:type="dxa"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DA04F1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город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Новосибирск, от Старого шоссе – СНТ «Волна»</w:t>
            </w:r>
          </w:p>
        </w:tc>
      </w:tr>
      <w:tr w:rsidR="004158D4" w:rsidRPr="00826C45" w:rsidTr="0034068B">
        <w:trPr>
          <w:trHeight w:val="168"/>
        </w:trPr>
        <w:tc>
          <w:tcPr>
            <w:tcW w:w="67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54:35:000000:11623</w:t>
            </w:r>
          </w:p>
        </w:tc>
        <w:tc>
          <w:tcPr>
            <w:tcW w:w="4082" w:type="dxa"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DA04F1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город Новосибирск, Бердское </w:t>
            </w:r>
            <w:r w:rsidR="002F73E5"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шоссе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от разъезда «Иня» до остановки «Светлая»</w:t>
            </w:r>
          </w:p>
        </w:tc>
      </w:tr>
      <w:tr w:rsidR="004158D4" w:rsidRPr="00826C45" w:rsidTr="0034068B">
        <w:trPr>
          <w:trHeight w:val="168"/>
        </w:trPr>
        <w:tc>
          <w:tcPr>
            <w:tcW w:w="67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54:35:000000:26126</w:t>
            </w:r>
          </w:p>
        </w:tc>
        <w:tc>
          <w:tcPr>
            <w:tcW w:w="40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  <w:r w:rsidRPr="00DA04F1">
              <w:rPr>
                <w:color w:val="000000"/>
                <w:sz w:val="24"/>
                <w:szCs w:val="24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</w:rPr>
              <w:t>город</w:t>
            </w:r>
            <w:r w:rsidRPr="00826C45">
              <w:rPr>
                <w:color w:val="000000"/>
                <w:sz w:val="24"/>
                <w:szCs w:val="24"/>
              </w:rPr>
              <w:t xml:space="preserve"> Новосибирск</w:t>
            </w:r>
          </w:p>
        </w:tc>
      </w:tr>
      <w:tr w:rsidR="004158D4" w:rsidRPr="00826C45" w:rsidTr="0034068B">
        <w:trPr>
          <w:trHeight w:val="168"/>
        </w:trPr>
        <w:tc>
          <w:tcPr>
            <w:tcW w:w="67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54:35:000000:41485</w:t>
            </w:r>
          </w:p>
        </w:tc>
        <w:tc>
          <w:tcPr>
            <w:tcW w:w="40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−</w:t>
            </w:r>
          </w:p>
        </w:tc>
      </w:tr>
      <w:tr w:rsidR="004158D4" w:rsidRPr="00826C45" w:rsidTr="0034068B">
        <w:trPr>
          <w:trHeight w:val="168"/>
        </w:trPr>
        <w:tc>
          <w:tcPr>
            <w:tcW w:w="67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54:35:000000:43884</w:t>
            </w:r>
          </w:p>
        </w:tc>
        <w:tc>
          <w:tcPr>
            <w:tcW w:w="40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Российская Федерация, Новосибирская область, город Новосибирск, ул</w:t>
            </w:r>
            <w:r>
              <w:rPr>
                <w:color w:val="000000"/>
                <w:sz w:val="24"/>
                <w:szCs w:val="24"/>
              </w:rPr>
              <w:t>.</w:t>
            </w:r>
            <w:r w:rsidR="002F73E5">
              <w:rPr>
                <w:color w:val="000000"/>
                <w:sz w:val="24"/>
                <w:szCs w:val="24"/>
              </w:rPr>
              <w:t> Одоевского, улица Бере</w:t>
            </w:r>
            <w:r w:rsidRPr="00826C45">
              <w:rPr>
                <w:color w:val="000000"/>
                <w:sz w:val="24"/>
                <w:szCs w:val="24"/>
              </w:rPr>
              <w:t>зовая</w:t>
            </w:r>
          </w:p>
        </w:tc>
      </w:tr>
      <w:tr w:rsidR="004158D4" w:rsidRPr="00826C45" w:rsidTr="0034068B">
        <w:trPr>
          <w:trHeight w:val="360"/>
        </w:trPr>
        <w:tc>
          <w:tcPr>
            <w:tcW w:w="67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54:35:083920:39</w:t>
            </w:r>
          </w:p>
        </w:tc>
        <w:tc>
          <w:tcPr>
            <w:tcW w:w="15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</w:t>
            </w:r>
            <w:r>
              <w:rPr>
                <w:color w:val="000000"/>
                <w:sz w:val="24"/>
                <w:szCs w:val="24"/>
              </w:rPr>
              <w:t>895</w:t>
            </w:r>
          </w:p>
        </w:tc>
        <w:tc>
          <w:tcPr>
            <w:tcW w:w="453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jc w:val="both"/>
              <w:rPr>
                <w:color w:val="000000"/>
                <w:sz w:val="24"/>
                <w:szCs w:val="24"/>
              </w:rPr>
            </w:pPr>
            <w:r w:rsidRPr="00CC5A63">
              <w:rPr>
                <w:color w:val="000000"/>
                <w:sz w:val="24"/>
                <w:szCs w:val="24"/>
              </w:rPr>
              <w:t>Местоположение установлено относи-тельно ориентира, расположенного в границ</w:t>
            </w:r>
            <w:r>
              <w:rPr>
                <w:color w:val="000000"/>
                <w:sz w:val="24"/>
                <w:szCs w:val="24"/>
              </w:rPr>
              <w:t>ах участка, ориентир – индивиду</w:t>
            </w:r>
            <w:r w:rsidRPr="00CC5A63">
              <w:rPr>
                <w:color w:val="000000"/>
                <w:sz w:val="24"/>
                <w:szCs w:val="24"/>
              </w:rPr>
              <w:t>альный жилой дом, адрес ориентира</w:t>
            </w:r>
            <w:r>
              <w:rPr>
                <w:color w:val="000000"/>
                <w:sz w:val="24"/>
                <w:szCs w:val="24"/>
              </w:rPr>
              <w:t xml:space="preserve">: </w:t>
            </w: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color w:val="000000"/>
                <w:sz w:val="24"/>
                <w:szCs w:val="24"/>
              </w:rPr>
              <w:t>Бердское</w:t>
            </w:r>
            <w:r w:rsidR="002F73E5" w:rsidRPr="00826C45">
              <w:rPr>
                <w:color w:val="000000"/>
                <w:sz w:val="24"/>
                <w:szCs w:val="24"/>
              </w:rPr>
              <w:t xml:space="preserve"> шоссе</w:t>
            </w:r>
            <w:r>
              <w:rPr>
                <w:color w:val="000000"/>
                <w:sz w:val="24"/>
                <w:szCs w:val="24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</w:rPr>
              <w:t>67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54:35:083920:87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593381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 Новосибирск, Бердское</w:t>
            </w:r>
            <w:r w:rsidR="002F73E5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67</w:t>
            </w:r>
          </w:p>
        </w:tc>
      </w:tr>
      <w:tr w:rsidR="004158D4" w:rsidRPr="00826C45" w:rsidTr="0034068B">
        <w:trPr>
          <w:trHeight w:val="360"/>
        </w:trPr>
        <w:tc>
          <w:tcPr>
            <w:tcW w:w="67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54:35:083920:118</w:t>
            </w:r>
          </w:p>
        </w:tc>
        <w:tc>
          <w:tcPr>
            <w:tcW w:w="4082" w:type="dxa"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jc w:val="both"/>
              <w:rPr>
                <w:color w:val="000000"/>
                <w:sz w:val="24"/>
                <w:szCs w:val="24"/>
              </w:rPr>
            </w:pPr>
            <w:r w:rsidRPr="00D150A7">
              <w:rPr>
                <w:color w:val="000000"/>
                <w:sz w:val="24"/>
                <w:szCs w:val="24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</w:rPr>
              <w:t>город</w:t>
            </w:r>
            <w:r w:rsidRPr="00826C45">
              <w:rPr>
                <w:color w:val="000000"/>
                <w:sz w:val="24"/>
                <w:szCs w:val="24"/>
              </w:rPr>
              <w:t xml:space="preserve"> Новосибирск, </w:t>
            </w:r>
            <w:r>
              <w:rPr>
                <w:color w:val="000000"/>
                <w:sz w:val="24"/>
                <w:szCs w:val="24"/>
              </w:rPr>
              <w:t>Бердское</w:t>
            </w:r>
            <w:r w:rsidR="002F73E5">
              <w:rPr>
                <w:color w:val="000000"/>
                <w:sz w:val="24"/>
                <w:szCs w:val="24"/>
              </w:rPr>
              <w:t xml:space="preserve"> шоссе</w:t>
            </w:r>
            <w:r>
              <w:rPr>
                <w:color w:val="000000"/>
                <w:sz w:val="24"/>
                <w:szCs w:val="24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</w:rPr>
              <w:t>67, кв. 2</w:t>
            </w:r>
          </w:p>
        </w:tc>
      </w:tr>
      <w:tr w:rsidR="004158D4" w:rsidRPr="00826C45" w:rsidTr="0034068B">
        <w:trPr>
          <w:trHeight w:val="360"/>
        </w:trPr>
        <w:tc>
          <w:tcPr>
            <w:tcW w:w="67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5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54:35:083920:334</w:t>
            </w:r>
          </w:p>
        </w:tc>
        <w:tc>
          <w:tcPr>
            <w:tcW w:w="40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D150A7">
              <w:rPr>
                <w:sz w:val="24"/>
                <w:szCs w:val="24"/>
              </w:rPr>
              <w:t xml:space="preserve">Российская Федерация, Новосибирская область, </w:t>
            </w:r>
            <w:r>
              <w:rPr>
                <w:sz w:val="24"/>
                <w:szCs w:val="24"/>
              </w:rPr>
              <w:t>город</w:t>
            </w:r>
            <w:r w:rsidRPr="00826C45">
              <w:rPr>
                <w:sz w:val="24"/>
                <w:szCs w:val="24"/>
              </w:rPr>
              <w:t xml:space="preserve"> Новосибирск,</w:t>
            </w:r>
            <w:r>
              <w:t xml:space="preserve"> </w:t>
            </w:r>
            <w:r w:rsidRPr="00826C45">
              <w:rPr>
                <w:sz w:val="24"/>
                <w:szCs w:val="24"/>
              </w:rPr>
              <w:t>Бердское</w:t>
            </w:r>
            <w:r w:rsidR="002F73E5" w:rsidRPr="00D150A7">
              <w:rPr>
                <w:sz w:val="24"/>
                <w:szCs w:val="24"/>
              </w:rPr>
              <w:t xml:space="preserve"> шоссе</w:t>
            </w:r>
            <w:r w:rsidRPr="00826C45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67, кв. 1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54:35:082290:54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0,2598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sz w:val="24"/>
                <w:szCs w:val="24"/>
              </w:rPr>
            </w:pPr>
            <w:r w:rsidRPr="00E72C0C">
              <w:rPr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адрес ориентира: </w:t>
            </w:r>
            <w:r w:rsidRPr="00826C4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54:35:000000:11709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E72C0C">
              <w:rPr>
                <w:color w:val="000000"/>
                <w:sz w:val="24"/>
                <w:szCs w:val="24"/>
              </w:rPr>
              <w:t>Российская Федерация, Новосибир</w:t>
            </w:r>
            <w:r>
              <w:rPr>
                <w:color w:val="000000"/>
                <w:sz w:val="24"/>
                <w:szCs w:val="24"/>
              </w:rPr>
              <w:t>ская область, город Новосибирск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54:35:081981:20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0,0890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  <w:r w:rsidRPr="00354A34">
              <w:rPr>
                <w:color w:val="000000"/>
                <w:sz w:val="24"/>
                <w:szCs w:val="24"/>
              </w:rPr>
              <w:t>Местоположение установлено относительно ориентира, расположенного в границах участка, ориентир – индивидуальный жилой дом, адрес ориентира: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>Российская Федерация, Новосибирская область, город Новосибирск, ул. Лузгина, 2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54:35:081981:955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Российская Федерация, Новосибирская область, город Новосибирск, ул</w:t>
            </w:r>
            <w:r>
              <w:rPr>
                <w:color w:val="000000"/>
                <w:sz w:val="24"/>
                <w:szCs w:val="24"/>
              </w:rPr>
              <w:t>.</w:t>
            </w:r>
            <w:r w:rsidR="002F73E5">
              <w:rPr>
                <w:color w:val="000000"/>
                <w:sz w:val="24"/>
                <w:szCs w:val="24"/>
              </w:rPr>
              <w:t> </w:t>
            </w:r>
            <w:r w:rsidRPr="00826C45">
              <w:rPr>
                <w:color w:val="000000"/>
                <w:sz w:val="24"/>
                <w:szCs w:val="24"/>
              </w:rPr>
              <w:t>Лузгина, 2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54:35:081981:1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0,0916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  <w:r w:rsidRPr="00AB60EF">
              <w:rPr>
                <w:color w:val="000000"/>
                <w:sz w:val="24"/>
                <w:szCs w:val="24"/>
              </w:rPr>
              <w:t xml:space="preserve">Местоположение установлено относительно ориентира, расположенного в границах участка, ориентир – индивидуальный жилой дом, адрес ориентира: </w:t>
            </w:r>
            <w:r w:rsidRPr="00826C45">
              <w:rPr>
                <w:color w:val="000000"/>
                <w:sz w:val="24"/>
                <w:szCs w:val="24"/>
              </w:rPr>
              <w:t>Российская Федерация, Новосибирская область, город Новосибирск, ул. Лузгина, 1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54:35:081981:35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E72C0C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             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ул. Лузгина, 1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0,0464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jc w:val="both"/>
              <w:rPr>
                <w:color w:val="000000"/>
                <w:sz w:val="24"/>
                <w:szCs w:val="24"/>
              </w:rPr>
            </w:pPr>
            <w:r w:rsidRPr="00AB60EF">
              <w:rPr>
                <w:color w:val="000000"/>
                <w:sz w:val="24"/>
                <w:szCs w:val="24"/>
                <w:shd w:val="clear" w:color="auto" w:fill="FFFFFF"/>
              </w:rPr>
              <w:t xml:space="preserve">Местоположение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установлено относительно ориентира, ра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сположенного в границах участка, о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р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иентир индивидуальный жилой дом,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адрес ориентира:</w:t>
            </w:r>
            <w:r>
              <w:t xml:space="preserve"> </w:t>
            </w:r>
            <w:r w:rsidRPr="00AB60EF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Новосибирская область, город Новосибирск,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ул. Сокольническая, 89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54:35:081805:48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ind w:right="-3"/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E72C0C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Новосибирская область,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город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 xml:space="preserve"> Новосибирск, ул.</w:t>
            </w:r>
            <w:r w:rsidR="002F73E5">
              <w:rPr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Сокольническая, 89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ЗУ</w:t>
            </w:r>
            <w:r w:rsidRPr="00826C45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</w:t>
            </w:r>
            <w:r w:rsidRPr="00826C45">
              <w:rPr>
                <w:color w:val="000000"/>
                <w:sz w:val="24"/>
                <w:szCs w:val="24"/>
                <w:lang w:val="en-US"/>
              </w:rPr>
              <w:t>94</w:t>
            </w:r>
            <w:r w:rsidRPr="00826C45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Российская Федерация, Новосибирская область, городской округ город Новосибирск, горо</w:t>
            </w:r>
            <w:r>
              <w:rPr>
                <w:color w:val="000000"/>
                <w:sz w:val="24"/>
                <w:szCs w:val="24"/>
              </w:rPr>
              <w:t>д Новосибирск, Старое</w:t>
            </w:r>
            <w:r w:rsidR="002F73E5">
              <w:rPr>
                <w:color w:val="000000"/>
                <w:sz w:val="24"/>
                <w:szCs w:val="24"/>
              </w:rPr>
              <w:t xml:space="preserve"> шоссе</w:t>
            </w:r>
            <w:r>
              <w:rPr>
                <w:color w:val="000000"/>
                <w:sz w:val="24"/>
                <w:szCs w:val="24"/>
              </w:rPr>
              <w:t>,</w:t>
            </w:r>
            <w:r w:rsidRPr="00826C45">
              <w:rPr>
                <w:color w:val="000000"/>
                <w:sz w:val="24"/>
                <w:szCs w:val="24"/>
              </w:rPr>
              <w:t> </w:t>
            </w:r>
            <w:r>
              <w:rPr>
                <w:color w:val="000000"/>
                <w:sz w:val="24"/>
                <w:szCs w:val="24"/>
              </w:rPr>
              <w:t>з</w:t>
            </w:r>
            <w:r w:rsidRPr="001E4517">
              <w:rPr>
                <w:color w:val="000000"/>
                <w:sz w:val="24"/>
                <w:szCs w:val="24"/>
              </w:rPr>
              <w:t>/</w:t>
            </w:r>
            <w:r>
              <w:rPr>
                <w:color w:val="000000"/>
                <w:sz w:val="24"/>
                <w:szCs w:val="24"/>
              </w:rPr>
              <w:t xml:space="preserve">у </w:t>
            </w:r>
            <w:r w:rsidRPr="00826C45">
              <w:rPr>
                <w:color w:val="000000"/>
                <w:sz w:val="24"/>
                <w:szCs w:val="24"/>
              </w:rPr>
              <w:t>61</w:t>
            </w:r>
            <w:r>
              <w:rPr>
                <w:color w:val="000000"/>
                <w:sz w:val="24"/>
                <w:szCs w:val="24"/>
              </w:rPr>
              <w:t>а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  <w:lang w:val="en-US"/>
              </w:rPr>
              <w:t>54</w:t>
            </w:r>
            <w:r w:rsidRPr="00826C45">
              <w:rPr>
                <w:color w:val="000000"/>
                <w:sz w:val="24"/>
                <w:szCs w:val="24"/>
              </w:rPr>
              <w:t>:35:081800:48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ind w:right="-3"/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B60EF">
              <w:rPr>
                <w:color w:val="000000"/>
                <w:sz w:val="24"/>
                <w:szCs w:val="24"/>
                <w:shd w:val="clear" w:color="auto" w:fill="FFFFFF"/>
              </w:rPr>
              <w:t xml:space="preserve">Российская Федерация, Новосибирская область, город Новосибирск, 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Старое</w:t>
            </w:r>
            <w:r w:rsidR="002F73E5">
              <w:rPr>
                <w:color w:val="000000"/>
                <w:sz w:val="24"/>
                <w:szCs w:val="24"/>
                <w:shd w:val="clear" w:color="auto" w:fill="FFFFFF"/>
              </w:rPr>
              <w:t xml:space="preserve"> шоссе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  <w:shd w:val="clear" w:color="auto" w:fill="FFFFFF"/>
              </w:rPr>
              <w:t>61</w:t>
            </w:r>
          </w:p>
        </w:tc>
      </w:tr>
      <w:tr w:rsidR="004158D4" w:rsidRPr="00826C45" w:rsidTr="0034068B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numPr>
                <w:ilvl w:val="0"/>
                <w:numId w:val="20"/>
              </w:numPr>
              <w:contextualSpacing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ЗУ</w:t>
            </w:r>
            <w:r w:rsidRPr="00826C45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826C45">
              <w:rPr>
                <w:color w:val="000000"/>
                <w:sz w:val="24"/>
                <w:szCs w:val="24"/>
              </w:rPr>
              <w:t>0,0</w:t>
            </w:r>
            <w:r w:rsidRPr="00826C45">
              <w:rPr>
                <w:color w:val="000000"/>
                <w:sz w:val="24"/>
                <w:szCs w:val="24"/>
                <w:lang w:val="en-US"/>
              </w:rPr>
              <w:t>900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 xml:space="preserve">Российская Федерация, Новосибирская область, городской округ город Новосибирск, город </w:t>
            </w:r>
            <w:r>
              <w:rPr>
                <w:color w:val="000000"/>
                <w:sz w:val="24"/>
                <w:szCs w:val="24"/>
              </w:rPr>
              <w:t>Новосибирск, Старое</w:t>
            </w:r>
            <w:r w:rsidR="002F73E5">
              <w:rPr>
                <w:color w:val="000000"/>
                <w:sz w:val="24"/>
                <w:szCs w:val="24"/>
              </w:rPr>
              <w:t xml:space="preserve"> шоссе</w:t>
            </w:r>
            <w:r>
              <w:rPr>
                <w:color w:val="000000"/>
                <w:sz w:val="24"/>
                <w:szCs w:val="24"/>
              </w:rPr>
              <w:t>, з</w:t>
            </w:r>
            <w:r w:rsidRPr="001E4517">
              <w:rPr>
                <w:color w:val="000000"/>
                <w:sz w:val="24"/>
                <w:szCs w:val="24"/>
              </w:rPr>
              <w:t>/</w:t>
            </w:r>
            <w:r>
              <w:rPr>
                <w:color w:val="000000"/>
                <w:sz w:val="24"/>
                <w:szCs w:val="24"/>
              </w:rPr>
              <w:t xml:space="preserve">у </w:t>
            </w:r>
            <w:r w:rsidRPr="00826C45">
              <w:rPr>
                <w:color w:val="000000"/>
                <w:sz w:val="24"/>
                <w:szCs w:val="24"/>
              </w:rPr>
              <w:t>69</w:t>
            </w:r>
            <w:r>
              <w:rPr>
                <w:color w:val="000000"/>
                <w:sz w:val="24"/>
                <w:szCs w:val="24"/>
              </w:rPr>
              <w:t>а</w:t>
            </w:r>
          </w:p>
        </w:tc>
        <w:tc>
          <w:tcPr>
            <w:tcW w:w="2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826C45">
              <w:rPr>
                <w:color w:val="000000"/>
                <w:sz w:val="24"/>
                <w:szCs w:val="24"/>
              </w:rPr>
              <w:t>54:35:081800:49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2F73E5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AB60EF">
              <w:rPr>
                <w:color w:val="000000"/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color w:val="000000"/>
                <w:sz w:val="24"/>
                <w:szCs w:val="24"/>
              </w:rPr>
              <w:t> Старое</w:t>
            </w:r>
            <w:r w:rsidR="002F73E5">
              <w:rPr>
                <w:color w:val="000000"/>
                <w:sz w:val="24"/>
                <w:szCs w:val="24"/>
              </w:rPr>
              <w:t xml:space="preserve"> шоссе</w:t>
            </w:r>
            <w:r>
              <w:rPr>
                <w:color w:val="000000"/>
                <w:sz w:val="24"/>
                <w:szCs w:val="24"/>
              </w:rPr>
              <w:t xml:space="preserve">, </w:t>
            </w:r>
            <w:r w:rsidRPr="00826C45">
              <w:rPr>
                <w:color w:val="000000"/>
                <w:sz w:val="24"/>
                <w:szCs w:val="24"/>
              </w:rPr>
              <w:t>69</w:t>
            </w:r>
          </w:p>
        </w:tc>
      </w:tr>
    </w:tbl>
    <w:p w:rsidR="004158D4" w:rsidRPr="00826C45" w:rsidRDefault="004158D4" w:rsidP="004158D4">
      <w:pPr>
        <w:tabs>
          <w:tab w:val="left" w:pos="0"/>
          <w:tab w:val="left" w:pos="170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4158D4" w:rsidRPr="00826C45" w:rsidRDefault="004158D4" w:rsidP="004158D4">
      <w:pPr>
        <w:tabs>
          <w:tab w:val="left" w:pos="0"/>
          <w:tab w:val="left" w:pos="170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4158D4" w:rsidRPr="00826C45" w:rsidRDefault="004158D4" w:rsidP="004158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826C45">
        <w:rPr>
          <w:rFonts w:ascii="Times New Roman" w:eastAsia="Times New Roman" w:hAnsi="Times New Roman" w:cs="Times New Roman"/>
          <w:sz w:val="24"/>
          <w:szCs w:val="28"/>
        </w:rPr>
        <w:t>______________</w:t>
      </w:r>
    </w:p>
    <w:p w:rsidR="004158D4" w:rsidRPr="00826C45" w:rsidRDefault="004158D4" w:rsidP="004158D4">
      <w:pPr>
        <w:tabs>
          <w:tab w:val="left" w:pos="0"/>
          <w:tab w:val="left" w:pos="1701"/>
        </w:tabs>
        <w:spacing w:before="24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4158D4" w:rsidRPr="00826C45" w:rsidSect="00287A4F">
          <w:headerReference w:type="default" r:id="rId53"/>
          <w:headerReference w:type="first" r:id="rId54"/>
          <w:pgSz w:w="16838" w:h="11906" w:orient="landscape"/>
          <w:pgMar w:top="1418" w:right="680" w:bottom="851" w:left="851" w:header="709" w:footer="709" w:gutter="0"/>
          <w:pgNumType w:start="1"/>
          <w:cols w:space="708"/>
          <w:titlePg/>
          <w:docGrid w:linePitch="360"/>
        </w:sectPr>
      </w:pPr>
    </w:p>
    <w:p w:rsidR="004158D4" w:rsidRPr="00826C45" w:rsidRDefault="004158D4" w:rsidP="004158D4">
      <w:pPr>
        <w:tabs>
          <w:tab w:val="left" w:pos="10632"/>
        </w:tabs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sz w:val="24"/>
          <w:szCs w:val="24"/>
        </w:rPr>
        <w:t>Приложение 4</w:t>
      </w:r>
    </w:p>
    <w:p w:rsidR="00C03E64" w:rsidRDefault="004158D4" w:rsidP="004158D4">
      <w:pPr>
        <w:tabs>
          <w:tab w:val="left" w:pos="10773"/>
        </w:tabs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sz w:val="24"/>
          <w:szCs w:val="24"/>
        </w:rPr>
        <w:t>к проекту межевания территории, предусматривающему размещение линейного объекта транспортной инфраструктуры местного значения –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 Одоевского в Первомайском районе</w:t>
      </w:r>
    </w:p>
    <w:p w:rsidR="004158D4" w:rsidRPr="00826C45" w:rsidRDefault="004158D4" w:rsidP="004158D4">
      <w:pPr>
        <w:tabs>
          <w:tab w:val="left" w:pos="10773"/>
        </w:tabs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sz w:val="24"/>
          <w:szCs w:val="24"/>
        </w:rPr>
        <w:t>г. Новосибирска»</w:t>
      </w:r>
    </w:p>
    <w:p w:rsidR="004158D4" w:rsidRPr="00826C45" w:rsidRDefault="004158D4" w:rsidP="004158D4">
      <w:pPr>
        <w:widowControl w:val="0"/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4158D4" w:rsidRPr="00826C45" w:rsidRDefault="004158D4" w:rsidP="004158D4">
      <w:pPr>
        <w:widowControl w:val="0"/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4158D4" w:rsidRPr="00826C45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</w:pPr>
      <w:r w:rsidRPr="00826C45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 xml:space="preserve">ПЕРЕЧЕНЬ </w:t>
      </w:r>
    </w:p>
    <w:p w:rsidR="004158D4" w:rsidRPr="00826C45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</w:pPr>
      <w:r w:rsidRPr="00826C45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</w:rPr>
        <w:t>координат характерных точек образуемых земельных участков</w:t>
      </w:r>
    </w:p>
    <w:p w:rsidR="004158D4" w:rsidRPr="00826C45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tbl>
      <w:tblPr>
        <w:tblStyle w:val="2f2"/>
        <w:tblW w:w="4995" w:type="pct"/>
        <w:tblInd w:w="5" w:type="dxa"/>
        <w:tblLayout w:type="fixed"/>
        <w:tblCellMar>
          <w:left w:w="0" w:type="dxa"/>
          <w:right w:w="0" w:type="dxa"/>
        </w:tblCellMar>
        <w:tblLook w:val="04A0"/>
      </w:tblPr>
      <w:tblGrid>
        <w:gridCol w:w="1413"/>
        <w:gridCol w:w="3975"/>
        <w:gridCol w:w="4534"/>
      </w:tblGrid>
      <w:tr w:rsidR="004158D4" w:rsidRPr="00826C45" w:rsidTr="00A63092">
        <w:trPr>
          <w:trHeight w:val="300"/>
          <w:tblHeader/>
        </w:trPr>
        <w:tc>
          <w:tcPr>
            <w:tcW w:w="712" w:type="pct"/>
            <w:vMerge w:val="restart"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№ </w:t>
            </w:r>
          </w:p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eastAsia="Times New Roman" w:hAnsi="Times New Roman"/>
                <w:noProof/>
                <w:sz w:val="24"/>
                <w:szCs w:val="24"/>
              </w:rPr>
              <w:t>точки</w:t>
            </w:r>
          </w:p>
        </w:tc>
        <w:tc>
          <w:tcPr>
            <w:tcW w:w="4288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eastAsia="Times New Roman" w:hAnsi="Times New Roman"/>
                <w:noProof/>
                <w:sz w:val="24"/>
                <w:szCs w:val="24"/>
              </w:rPr>
              <w:t>Координаты</w:t>
            </w:r>
          </w:p>
        </w:tc>
      </w:tr>
      <w:tr w:rsidR="004158D4" w:rsidRPr="00826C45" w:rsidTr="00A63092">
        <w:trPr>
          <w:trHeight w:val="300"/>
          <w:tblHeader/>
        </w:trPr>
        <w:tc>
          <w:tcPr>
            <w:tcW w:w="712" w:type="pct"/>
            <w:vMerge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2003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t>X</w:t>
            </w:r>
          </w:p>
        </w:tc>
        <w:tc>
          <w:tcPr>
            <w:tcW w:w="2285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t>Y</w:t>
            </w:r>
          </w:p>
        </w:tc>
      </w:tr>
    </w:tbl>
    <w:p w:rsidR="004158D4" w:rsidRPr="00826C45" w:rsidRDefault="004158D4" w:rsidP="004158D4">
      <w:pPr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tbl>
      <w:tblPr>
        <w:tblStyle w:val="2f2"/>
        <w:tblW w:w="4998" w:type="pct"/>
        <w:tblLayout w:type="fixed"/>
        <w:tblCellMar>
          <w:left w:w="0" w:type="dxa"/>
          <w:right w:w="0" w:type="dxa"/>
        </w:tblCellMar>
        <w:tblLook w:val="04A0"/>
      </w:tblPr>
      <w:tblGrid>
        <w:gridCol w:w="1422"/>
        <w:gridCol w:w="3969"/>
        <w:gridCol w:w="4265"/>
        <w:gridCol w:w="272"/>
      </w:tblGrid>
      <w:tr w:rsidR="004158D4" w:rsidRPr="00826C45" w:rsidTr="00A63092">
        <w:trPr>
          <w:trHeight w:val="20"/>
          <w:tblHeader/>
        </w:trPr>
        <w:tc>
          <w:tcPr>
            <w:tcW w:w="716" w:type="pct"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hAnsi="Times New Roman"/>
                <w:noProof/>
                <w:sz w:val="24"/>
                <w:szCs w:val="24"/>
              </w:rPr>
              <w:t>1</w:t>
            </w:r>
          </w:p>
        </w:tc>
        <w:tc>
          <w:tcPr>
            <w:tcW w:w="1999" w:type="pct"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hAnsi="Times New Roman"/>
                <w:noProof/>
                <w:sz w:val="24"/>
                <w:szCs w:val="24"/>
              </w:rPr>
              <w:t>2</w:t>
            </w:r>
          </w:p>
        </w:tc>
        <w:tc>
          <w:tcPr>
            <w:tcW w:w="2284" w:type="pct"/>
            <w:gridSpan w:val="2"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hAnsi="Times New Roman"/>
                <w:noProof/>
                <w:sz w:val="24"/>
                <w:szCs w:val="24"/>
              </w:rPr>
              <w:t>3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476556.55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4207753.80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476555.24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4207766.65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476554.29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4207777.03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476553.10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4207788.92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476551.06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4207820.29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476549.82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4207838.76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476549.42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4207843.97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476548.69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4207872.39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476516.55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4207864.63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476497.11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4207863.17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476497.24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4207859.19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476497.35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4207848.12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476496.92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4207836.85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476496.00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4207820.31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476495.47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4207815.86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476495.39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4207814.29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476485.94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4207814.29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476478.41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4207815.15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476476.25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4207850.91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476475.98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4207860.06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476475.67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4207861.55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476456.72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4207860.07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476436.10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4207858.60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476413.33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4207855.56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476400.99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4207854.91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476377.06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4207852.19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476366.67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4207851.11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476356.81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4207849.69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476358.40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4207836.74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476360.15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4207806.76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476338.15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4207805.44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476338.10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4207813.21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476337.63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4207820.44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476337.18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4207837.43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476336.25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4207846.46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476335.99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4207847.02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476317.34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4207845.20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476309.95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4207845.06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476304.13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4207844.52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476300.69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4207844.21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476293.38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4207843.81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476292.24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4207843.77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476265.79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4207841.26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476245.69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4207838.36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476247.95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4207832.28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476249.65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4207811.87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476249.94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4207808.13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476250.20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4207804.92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476249.73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4207804.89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476251.83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4207788.32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476254.23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4207764.95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476255.95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4207748.72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476274.07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4207750.55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476318.81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4207753.80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476332.84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4207756.08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476354.22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4207758.79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476378.99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4207760.94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476410.03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4207764.60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476425.46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4207765.97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476433.96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4207765.43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476454.79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4207767.07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476469.63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4207768.52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476473.38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4207768.42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476474.68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4207767.47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476475.54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4207766.71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476476.85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4207764.56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476478.08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4207756.87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476481.60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4207756.37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476486.89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4207755.44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476490.77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4207755.09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476507.87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4207754.21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476514.98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4207752.80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476530.37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4207752.09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476545.69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4207753.27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476501.61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4207915.90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476500.06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4207918.50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476499.02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4207920.25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476492.51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4207931.24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476480.70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4207938.88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476457.25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4207937.20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476456.30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4207951.17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476447.80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4207950.94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476447.81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4207953.34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476421.24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4207950.55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476420.60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4207963.35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476387.18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4207959.18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476388.68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4207948.53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476391.71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4207927.03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476381.29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4207903.93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476382.64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4207902.27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476451.92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4207907.36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476353.16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4207914.37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476351.74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4207931.45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476350.34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4207946.62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476316.12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4207944.94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476318.02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4207925.46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476319.50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4207911.99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476275.13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4207908.78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476273.93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4207917.53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476272.61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4207923.41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476271.95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4207926.33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476269.81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4207935.82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476233.52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4207940.65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476230.61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4207940.08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476231.44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4207936.02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476234.31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4207916.38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476234.69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4207913.40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476235.46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4207907.29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476192.35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4208037.35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476192.89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4208038.83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476195.04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4208044.11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476198.61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4208069.94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476203.30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4208103.72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476200.23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4208102.93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476182.45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4208094.95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476161.49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4208075.79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476158.27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4208068.67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476164.31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4208068.87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476165.27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4208048.51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476172.07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4208050.35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476172.72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4208043.71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476176.16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4208041.92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476177.28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4208034.83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476187.94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4208035.95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476933.82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4207941.88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476936.23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4207945.79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476935.58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4207950.66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476872.02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4207945.16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476871.79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4207948.20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476582.53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4207922.95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476501.61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4207915.90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476451.92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4207907.36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476382.64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4207902.27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476381.29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4207903.93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476391.71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4207927.03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476388.68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4207948.53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476350.34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4207946.62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476351.74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4207931.45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476353.16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4207914.37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476319.50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4207911.99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476275.13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4207908.78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476235.46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4207907.29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476234.69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4207913.40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476234.31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4207916.38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476231.44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4207936.02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476230.61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4207940.08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476216.68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4207939.91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476215.04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4207939.89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476214.94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4207931.29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476207.00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4207930.71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476171.24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4207928.15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476173.76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4207895.12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476138.67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4207892.00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476139.34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4207884.34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475977.12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4207873.51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475974.97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4207901.85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475968.07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4207901.23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475923.24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4207897.28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475924.66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4207873.23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475924.93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4207868.79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475557.52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4207838.59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475557.51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4207831.30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475557.49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4207820.69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475557.49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4207820.69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475557.45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4207796.23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475557.43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4207785.79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475568.22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4207786.12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475589.80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4207786.45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475607.10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4207786.63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475629.25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4207787.90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475660.88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4207786.80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475685.44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4207788.22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475699.27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4207790.08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475716.98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4207795.10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475732.34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4207796.11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475739.67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4207796.70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475756.40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4207798.04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475784.81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4207801.70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475804.41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4207803.44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475820.01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4207803.47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475849.66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4207808.13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475852.32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4207808.29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475864.14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4207808.96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475883.08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4207810.19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475898.61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4207810.85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475914.66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4207811.75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475943.69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4207813.38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475957.86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4207814.17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475978.71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4207813.39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475978.66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4207817.44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475998.43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4207819.71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476023.61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4207821.45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476043.16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4207822.85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476043.37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4207821.15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476064.73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4207823.22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476064.42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4207826.07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476069.49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4207826.56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476069.75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4207823.80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476082.21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4207825.22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476089.86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4207826.19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476107.58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4207827.58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476125.77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4207829.01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476142.24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4207829.74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476154.44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4207829.67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476154.30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4207832.90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476156.10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4207832.93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476156.27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4207829.57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476164.01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4207829.89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476166.77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4207829.92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476166.06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4207843.58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476167.10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4207843.73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476175.69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4207844.05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476175.73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4207843.72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476178.46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4207843.91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476178.80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4207835.93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476187.55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4207835.83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476225.53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4207840.25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476226.61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4207840.85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211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476228.80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4207841.05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476228.64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4207843.89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213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476243.50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4207844.54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476245.69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4207838.36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476265.79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4207841.26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476292.24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4207843.77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476293.38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4207843.81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476300.69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4207844.21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476304.13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4207844.52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476309.95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4207845.06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476317.34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4207845.20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476335.99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4207847.02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476351.44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4207848.39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476356.81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4207849.69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476366.67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4207851.11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476377.06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4207852.19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476400.99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4207854.91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476413.33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4207855.56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476436.10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4207858.60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476456.72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4207860.07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476475.67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4207861.55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476497.11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4207863.17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476516.55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4207864.63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476548.69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4207872.39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476564.81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4207872.19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216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476585.72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4207873.29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217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476606.05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4207875.21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218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476615.01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4207876.08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219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476618.07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4207876.22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476634.03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4207875.44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221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476649.72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4207875.23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222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476652.76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4207875.26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476664.79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4207875.39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224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476664.88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4207882.00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225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476665.22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4207885.66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226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476668.98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4207885.79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227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476669.05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4207887.74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228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476685.83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4207887.29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229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476709.00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4207887.88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476731.44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4207888.44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231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476744.17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4207890.28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232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476745.51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4207891.48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476752.96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4207890.09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476774.96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4207890.44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235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476775.88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4207890.01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236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476776.04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4207890.35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237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476797.59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4207893.79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238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476807.93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4207894.46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239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476838.39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4207897.07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240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476852.06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4207899.01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241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476868.32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4207900.58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242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476875.45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4207900.97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243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476874.79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4207909.30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  <w:tc>
          <w:tcPr>
            <w:tcW w:w="1999" w:type="pct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476872.62</w:t>
            </w:r>
          </w:p>
        </w:tc>
        <w:tc>
          <w:tcPr>
            <w:tcW w:w="2284" w:type="pct"/>
            <w:gridSpan w:val="2"/>
          </w:tcPr>
          <w:p w:rsidR="004158D4" w:rsidRPr="0028119C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8119C">
              <w:rPr>
                <w:rFonts w:ascii="Times New Roman" w:hAnsi="Times New Roman"/>
                <w:sz w:val="24"/>
                <w:szCs w:val="24"/>
              </w:rPr>
              <w:t>4207937.28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475557.51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4207831.30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475525.71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4207827.74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321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475525.03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4207835.92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322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475492.39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4207833.24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323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475493.14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4207824.09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324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475430.44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4207816.22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325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475430.90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4207809.64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475557.49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4207820.69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  <w:vAlign w:val="bottom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476348.18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4208013.87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476400.01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4208232.73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476397.27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4208235.13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476384.99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4208245.89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476396.28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4208271.69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476390.86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4208274.25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476378.36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4208251.71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476361.39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4208266.59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476401.29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4208352.21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476432.48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4208419.22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476469.19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4208484.94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476482.14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4208511.46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476454.31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4208525.24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476436.61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4208499.97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476410.98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4208466.28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476394.67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4208439.30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476376.48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4208414.82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476360.35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4208386.78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476357.07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4208379.23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476343.35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4208347.64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476329.53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4208320.73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476318.71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4208299.67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476280.21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4208224.79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476265.61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4208200.49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476255.68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4208183.95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476226.06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4208134.61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476218.05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4208127.80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476203.30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4208103.72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476198.61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4208069.94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476195.04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4208044.11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476192.89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4208038.83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476192.35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4208037.35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476187.94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4208035.95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476177.28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4208034.83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476176.16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4208041.92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476172.72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4208043.71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476172.07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4208050.35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476165.27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4208048.51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476164.31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4208068.87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476158.27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4208068.67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476147.33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4208054.56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476141.72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4208051.62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476106.84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4208030.80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476105.90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4208017.22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476094.50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4208013.76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476063.58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4207998.96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476072.79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4207983.70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476209.17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4207998.62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476210.54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4207992.49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476213.79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4207978.10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476225.00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4207979.60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476230.37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4208000.88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476295.36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4208008.06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476301.57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4208008.75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476308.67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4208009.51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  <w:vAlign w:val="bottom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245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476348.18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4208013.87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246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476355.34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4208014.66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247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476390.62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4208163.47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248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476400.48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4208229.12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476400.01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4208232.73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  <w:vAlign w:val="bottom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10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476397.27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4208235.13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476400.25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4208241.60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476415.37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4208274.38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476405.53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4208278.90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476400.47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4208281.23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476396.28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4208271.69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476384.99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4208245.89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  <w:vAlign w:val="bottom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11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476337.26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4208398.45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476340.51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4208403.58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476337.32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4208409.66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476333.99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4208404.33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12</w:t>
            </w:r>
          </w:p>
        </w:tc>
      </w:tr>
      <w:tr w:rsidR="004158D4" w:rsidRPr="00826C45" w:rsidTr="00A63092">
        <w:tblPrEx>
          <w:jc w:val="center"/>
        </w:tblPrEx>
        <w:trPr>
          <w:gridAfter w:val="1"/>
          <w:wAfter w:w="137" w:type="pct"/>
          <w:trHeight w:val="20"/>
          <w:jc w:val="center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292</w:t>
            </w:r>
          </w:p>
        </w:tc>
        <w:tc>
          <w:tcPr>
            <w:tcW w:w="199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476340.51</w:t>
            </w:r>
          </w:p>
        </w:tc>
        <w:tc>
          <w:tcPr>
            <w:tcW w:w="214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4208403.58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476345.44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4208411.34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476356.13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4208442.66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476361.09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4208440.90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476375.96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4208474.34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476371.77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4208476.18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476359.26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4208447.96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476352.40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4208450.30</w:t>
            </w:r>
          </w:p>
        </w:tc>
      </w:tr>
      <w:tr w:rsidR="004158D4" w:rsidRPr="00826C45" w:rsidTr="00A63092">
        <w:tblPrEx>
          <w:jc w:val="center"/>
        </w:tblPrEx>
        <w:trPr>
          <w:gridAfter w:val="1"/>
          <w:wAfter w:w="137" w:type="pct"/>
          <w:trHeight w:val="20"/>
          <w:jc w:val="center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199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476339.99</w:t>
            </w:r>
          </w:p>
        </w:tc>
        <w:tc>
          <w:tcPr>
            <w:tcW w:w="214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4208413.95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476337.32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4208409.66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  <w:vAlign w:val="bottom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13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476262.83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4208228.81</w:t>
            </w:r>
          </w:p>
        </w:tc>
      </w:tr>
      <w:tr w:rsidR="004158D4" w:rsidRPr="00826C45" w:rsidTr="00A63092">
        <w:tblPrEx>
          <w:jc w:val="center"/>
        </w:tblPrEx>
        <w:trPr>
          <w:gridAfter w:val="1"/>
          <w:wAfter w:w="137" w:type="pct"/>
          <w:trHeight w:val="20"/>
          <w:jc w:val="center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199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476281.28</w:t>
            </w:r>
          </w:p>
        </w:tc>
        <w:tc>
          <w:tcPr>
            <w:tcW w:w="214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4208261.31</w:t>
            </w:r>
          </w:p>
        </w:tc>
      </w:tr>
      <w:tr w:rsidR="004158D4" w:rsidRPr="00826C45" w:rsidTr="00A63092">
        <w:tblPrEx>
          <w:jc w:val="center"/>
        </w:tblPrEx>
        <w:trPr>
          <w:gridAfter w:val="1"/>
          <w:wAfter w:w="137" w:type="pct"/>
          <w:trHeight w:val="20"/>
          <w:jc w:val="center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199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476324.62</w:t>
            </w:r>
          </w:p>
        </w:tc>
        <w:tc>
          <w:tcPr>
            <w:tcW w:w="214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4208358.88</w:t>
            </w:r>
          </w:p>
        </w:tc>
      </w:tr>
      <w:tr w:rsidR="004158D4" w:rsidRPr="00826C45" w:rsidTr="00A63092">
        <w:tblPrEx>
          <w:jc w:val="center"/>
        </w:tblPrEx>
        <w:trPr>
          <w:gridAfter w:val="1"/>
          <w:wAfter w:w="137" w:type="pct"/>
          <w:trHeight w:val="20"/>
          <w:jc w:val="center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303</w:t>
            </w:r>
          </w:p>
        </w:tc>
        <w:tc>
          <w:tcPr>
            <w:tcW w:w="199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476325.90</w:t>
            </w:r>
          </w:p>
        </w:tc>
        <w:tc>
          <w:tcPr>
            <w:tcW w:w="214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4208380.56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476337.26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4208398.45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476333.99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4208404.33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476319.97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4208381.83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476318.47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4208356.33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476282.54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4208275.43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476273.07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4208257.34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476271.05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4208253.42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476262.54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4208245.64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476259.25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4208239.28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476261.15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4208229.87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14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477064.86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4207952.34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477064.73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4207955.90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476997.42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4207955.73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476942.85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4207951.13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476945.74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4207947.74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476949.47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4207946.28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476968.90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4207948.05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476970.86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4207945.21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477000.77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4207947.82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15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476497.11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4207863.17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476497.24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4207859.19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476497.35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4207848.12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476496.92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4207836.85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476496.00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4207820.31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476495.47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4207815.86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476495.39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4207814.29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476485.94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4207814.29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476478.41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4207815.15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476476.25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4207850.91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476475.98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4207860.06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476475.67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4207861.55</w:t>
            </w:r>
          </w:p>
        </w:tc>
      </w:tr>
      <w:tr w:rsidR="004158D4" w:rsidRPr="00826C45" w:rsidTr="00A63092">
        <w:trPr>
          <w:trHeight w:val="20"/>
        </w:trPr>
        <w:tc>
          <w:tcPr>
            <w:tcW w:w="5000" w:type="pct"/>
            <w:gridSpan w:val="4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826C45">
              <w:rPr>
                <w:rFonts w:ascii="Times New Roman" w:hAnsi="Times New Roman"/>
                <w:b/>
                <w:bCs/>
                <w:sz w:val="24"/>
                <w:szCs w:val="24"/>
              </w:rPr>
              <w:t>ЗУ 16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476356.81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4207849.69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476358.40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4207836.74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476360.15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4207806.76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476338.15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4207805.44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476338.10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4207813.21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476337.63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4207820.44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476337.18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4207837.43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476336.25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4207846.46</w:t>
            </w:r>
          </w:p>
        </w:tc>
      </w:tr>
      <w:tr w:rsidR="004158D4" w:rsidRPr="00826C45" w:rsidTr="00A63092">
        <w:trPr>
          <w:trHeight w:val="20"/>
        </w:trPr>
        <w:tc>
          <w:tcPr>
            <w:tcW w:w="716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1999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476335.99</w:t>
            </w:r>
          </w:p>
        </w:tc>
        <w:tc>
          <w:tcPr>
            <w:tcW w:w="2284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4207847.02</w:t>
            </w:r>
          </w:p>
        </w:tc>
      </w:tr>
    </w:tbl>
    <w:p w:rsidR="004158D4" w:rsidRPr="00826C45" w:rsidRDefault="004158D4" w:rsidP="004158D4">
      <w:pPr>
        <w:widowControl w:val="0"/>
        <w:tabs>
          <w:tab w:val="left" w:pos="0"/>
          <w:tab w:val="left" w:pos="1701"/>
        </w:tabs>
        <w:spacing w:before="36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4158D4" w:rsidRPr="00826C45" w:rsidSect="0034068B">
          <w:headerReference w:type="default" r:id="rId55"/>
          <w:headerReference w:type="first" r:id="rId56"/>
          <w:pgSz w:w="11906" w:h="16838"/>
          <w:pgMar w:top="1134" w:right="566" w:bottom="567" w:left="1418" w:header="708" w:footer="708" w:gutter="0"/>
          <w:pgNumType w:start="1"/>
          <w:cols w:space="708"/>
          <w:titlePg/>
          <w:docGrid w:linePitch="360"/>
        </w:sectPr>
      </w:pPr>
      <w:r w:rsidRPr="00826C45">
        <w:rPr>
          <w:rFonts w:ascii="Times New Roman" w:eastAsia="Times New Roman" w:hAnsi="Times New Roman" w:cs="Times New Roman"/>
          <w:sz w:val="28"/>
          <w:szCs w:val="28"/>
        </w:rPr>
        <w:t>____________</w:t>
      </w:r>
    </w:p>
    <w:p w:rsidR="004158D4" w:rsidRPr="00826C45" w:rsidRDefault="004158D4" w:rsidP="004158D4">
      <w:pPr>
        <w:spacing w:after="0" w:line="240" w:lineRule="auto"/>
        <w:ind w:left="5670" w:right="-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sz w:val="24"/>
          <w:szCs w:val="24"/>
        </w:rPr>
        <w:t>Приложение 5</w:t>
      </w:r>
    </w:p>
    <w:p w:rsidR="004158D4" w:rsidRPr="00826C45" w:rsidRDefault="004158D4" w:rsidP="004158D4">
      <w:pPr>
        <w:spacing w:after="0" w:line="240" w:lineRule="auto"/>
        <w:ind w:left="5670" w:right="-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sz w:val="24"/>
          <w:szCs w:val="24"/>
        </w:rPr>
        <w:t xml:space="preserve">к проекту межевания территории, предусматривающему размещение линейного объекта транспортной инфраструктуры местного значения –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</w:t>
      </w:r>
      <w:r w:rsidRPr="00826C45">
        <w:rPr>
          <w:rFonts w:ascii="Times New Roman" w:eastAsia="Times New Roman" w:hAnsi="Times New Roman" w:cs="Times New Roman"/>
          <w:sz w:val="24"/>
          <w:szCs w:val="24"/>
        </w:rPr>
        <w:t>г. Новосибирска»</w:t>
      </w:r>
    </w:p>
    <w:p w:rsidR="004158D4" w:rsidRPr="00826C45" w:rsidRDefault="004158D4" w:rsidP="004158D4">
      <w:pPr>
        <w:spacing w:after="0" w:line="240" w:lineRule="auto"/>
        <w:ind w:left="5103"/>
        <w:rPr>
          <w:rFonts w:ascii="Times New Roman" w:eastAsia="Times New Roman" w:hAnsi="Times New Roman" w:cs="Times New Roman"/>
          <w:sz w:val="28"/>
          <w:szCs w:val="28"/>
        </w:rPr>
      </w:pPr>
    </w:p>
    <w:p w:rsidR="004158D4" w:rsidRPr="00826C45" w:rsidRDefault="004158D4" w:rsidP="004158D4">
      <w:pPr>
        <w:widowControl w:val="0"/>
        <w:spacing w:after="0" w:line="240" w:lineRule="auto"/>
        <w:ind w:left="567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:rsidR="004158D4" w:rsidRPr="00826C45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СВЕДЕНИЯ</w:t>
      </w:r>
    </w:p>
    <w:p w:rsidR="004158D4" w:rsidRPr="00826C45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о границах территории,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применительно к</w:t>
      </w:r>
      <w:r w:rsidRPr="00826C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которой осуществляется подготовка </w:t>
      </w:r>
    </w:p>
    <w:p w:rsidR="004158D4" w:rsidRPr="00826C45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проекта межевания</w:t>
      </w:r>
    </w:p>
    <w:p w:rsidR="004158D4" w:rsidRPr="00826C45" w:rsidRDefault="004158D4" w:rsidP="004158D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4158D4" w:rsidRPr="00826C45" w:rsidRDefault="004158D4" w:rsidP="004158D4">
      <w:pPr>
        <w:widowControl w:val="0"/>
        <w:spacing w:after="0" w:line="240" w:lineRule="auto"/>
        <w:ind w:left="709"/>
        <w:rPr>
          <w:rFonts w:ascii="Times New Roman" w:eastAsia="Times New Roman" w:hAnsi="Times New Roman" w:cs="Times New Roman"/>
          <w:color w:val="000000"/>
          <w:sz w:val="2"/>
          <w:szCs w:val="24"/>
        </w:rPr>
      </w:pPr>
    </w:p>
    <w:tbl>
      <w:tblPr>
        <w:tblStyle w:val="2f2"/>
        <w:tblW w:w="4840" w:type="pct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1417"/>
        <w:gridCol w:w="3826"/>
        <w:gridCol w:w="4371"/>
      </w:tblGrid>
      <w:tr w:rsidR="004158D4" w:rsidRPr="00826C45" w:rsidTr="0034068B">
        <w:trPr>
          <w:trHeight w:val="300"/>
          <w:jc w:val="center"/>
        </w:trPr>
        <w:tc>
          <w:tcPr>
            <w:tcW w:w="737" w:type="pct"/>
            <w:vMerge w:val="restart"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eastAsia="Times New Roman" w:hAnsi="Times New Roman"/>
                <w:noProof/>
                <w:sz w:val="24"/>
                <w:szCs w:val="24"/>
              </w:rPr>
              <w:t xml:space="preserve">№ </w:t>
            </w:r>
          </w:p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eastAsia="Times New Roman" w:hAnsi="Times New Roman"/>
                <w:noProof/>
                <w:sz w:val="24"/>
                <w:szCs w:val="24"/>
              </w:rPr>
              <w:t>точки</w:t>
            </w:r>
          </w:p>
        </w:tc>
        <w:tc>
          <w:tcPr>
            <w:tcW w:w="4263" w:type="pct"/>
            <w:gridSpan w:val="2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eastAsia="Times New Roman" w:hAnsi="Times New Roman"/>
                <w:noProof/>
                <w:sz w:val="24"/>
                <w:szCs w:val="24"/>
              </w:rPr>
              <w:t>Координаты</w:t>
            </w:r>
          </w:p>
        </w:tc>
      </w:tr>
      <w:tr w:rsidR="004158D4" w:rsidRPr="00826C45" w:rsidTr="0034068B">
        <w:trPr>
          <w:trHeight w:val="300"/>
          <w:jc w:val="center"/>
        </w:trPr>
        <w:tc>
          <w:tcPr>
            <w:tcW w:w="737" w:type="pct"/>
            <w:vMerge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1990" w:type="pct"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t>X</w:t>
            </w:r>
          </w:p>
        </w:tc>
        <w:tc>
          <w:tcPr>
            <w:tcW w:w="2272" w:type="pct"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  <w:r w:rsidRPr="00826C45">
              <w:rPr>
                <w:rFonts w:ascii="Times New Roman" w:eastAsia="Times New Roman" w:hAnsi="Times New Roman"/>
                <w:noProof/>
                <w:sz w:val="24"/>
                <w:szCs w:val="24"/>
                <w:lang w:val="en-US"/>
              </w:rPr>
              <w:t>Y</w:t>
            </w:r>
          </w:p>
        </w:tc>
      </w:tr>
    </w:tbl>
    <w:p w:rsidR="004158D4" w:rsidRPr="00826C45" w:rsidRDefault="004158D4" w:rsidP="004158D4">
      <w:pPr>
        <w:spacing w:after="0" w:line="240" w:lineRule="auto"/>
        <w:rPr>
          <w:sz w:val="2"/>
          <w:szCs w:val="2"/>
        </w:rPr>
      </w:pPr>
    </w:p>
    <w:tbl>
      <w:tblPr>
        <w:tblStyle w:val="2f2"/>
        <w:tblW w:w="4835" w:type="pct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1384"/>
        <w:gridCol w:w="3844"/>
        <w:gridCol w:w="4376"/>
      </w:tblGrid>
      <w:tr w:rsidR="004158D4" w:rsidRPr="00826C45" w:rsidTr="00A63092">
        <w:trPr>
          <w:trHeight w:val="20"/>
          <w:tblHeader/>
          <w:jc w:val="center"/>
        </w:trPr>
        <w:tc>
          <w:tcPr>
            <w:tcW w:w="721" w:type="pct"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noProof/>
                <w:color w:val="000000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noProof/>
                <w:color w:val="000000"/>
                <w:sz w:val="24"/>
                <w:szCs w:val="24"/>
              </w:rPr>
              <w:t>1</w:t>
            </w:r>
          </w:p>
        </w:tc>
        <w:tc>
          <w:tcPr>
            <w:tcW w:w="2001" w:type="pct"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noProof/>
                <w:color w:val="000000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noProof/>
                <w:color w:val="000000"/>
                <w:sz w:val="24"/>
                <w:szCs w:val="24"/>
              </w:rPr>
              <w:t>2</w:t>
            </w:r>
          </w:p>
        </w:tc>
        <w:tc>
          <w:tcPr>
            <w:tcW w:w="2278" w:type="pct"/>
            <w:vAlign w:val="center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noProof/>
                <w:color w:val="000000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noProof/>
                <w:color w:val="000000"/>
                <w:sz w:val="24"/>
                <w:szCs w:val="24"/>
              </w:rPr>
              <w:t>3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476859.69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4207660.20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476845.93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4207890.35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476844.61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4207897.95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476852.06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4207899.01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476868.32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4207900.58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476875.45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4207900.96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477066.98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4207918.64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477059.19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4208083.92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476901.94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4208075.43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476859.79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4208069.88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476708.43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4208053.39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476642.99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4208046.27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476651.49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4208220.64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476447.82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4208253.35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476410.61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4208245.27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476405.26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4208252.47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476415.37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4208274.38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476405.53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4208278.90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476400.47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4208281.23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476484.07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4208471.87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476501.97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4208505.56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476513.35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4208527.54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476418.67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4208570.47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476417.06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4208566.94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476375.98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4208474.45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476375.81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4208474.41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476371.77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4208476.17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476359.26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4208447.96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476352.40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4208450.30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476339.98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4208413.95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476337.32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4208409.68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476333.99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4208404.33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476319.97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4208381.84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476318.47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4208356.32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476282.54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4208275.43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476271.05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4208253.43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476262.53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4208245.64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476259.25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4208239.28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476261.15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4208229.87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476262.78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4208228.85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476259.91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4208224.74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476254.38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4208213.90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476211.21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4208167.74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476199.96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4208144.86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476195.23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4208149.23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476161.66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4208111.09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476165.84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4208106.77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476136.48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4208080.17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476127.94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4208072.77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476099.56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4208048.88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476076.57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4208035.90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476064.10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4208032.68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476060.15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4208020.25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476048.18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4208016.87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475991.14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4207991.01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475973.30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4207987.73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475958.74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4207984.60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475958.01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4207971.16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476072.79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4207983.70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476174.02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4207994.77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476177.70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4207928.61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476171.24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4207928.15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476170.77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4207934.21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476136.37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4207930.80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475973.98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4207914.69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475974.97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4207901.85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475923.24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4207897.28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475924.93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4207868.79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475557.52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4207838.59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475557.51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4207831.30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475525.71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4207827.74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475525.03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4207835.92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475492.39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4207833.24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475493.14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4207824.09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475430.44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4207816.22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475430.90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4207809.64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475431.22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4207805.10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475557.48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4207817.57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475557.43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4207785.79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475557.39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4207778.20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81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475583.63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4207780.78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475655.11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4207787.00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83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475660.88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4207786.79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475685.44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4207788.23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475698.36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4207789.97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475713.19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4207792.05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475881.18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4207806.68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475922.26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4207809.76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475948.28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4207812.09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476002.62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4207790.84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476016.79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4207785.30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476054.35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4207769.70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93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476055.95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4207741.34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94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476055.72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4207726.54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476140.76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4207735.39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96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476189.96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4207737.46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476195.40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4207701.25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476196.82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4207691.16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476198.84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4207676.67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476209.35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4207601.50</w:t>
            </w:r>
          </w:p>
        </w:tc>
      </w:tr>
      <w:tr w:rsidR="004158D4" w:rsidRPr="00826C45" w:rsidTr="00A63092">
        <w:trPr>
          <w:trHeight w:val="20"/>
          <w:jc w:val="center"/>
        </w:trPr>
        <w:tc>
          <w:tcPr>
            <w:tcW w:w="72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101</w:t>
            </w:r>
          </w:p>
        </w:tc>
        <w:tc>
          <w:tcPr>
            <w:tcW w:w="2001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476323.24</w:t>
            </w:r>
          </w:p>
        </w:tc>
        <w:tc>
          <w:tcPr>
            <w:tcW w:w="2278" w:type="pct"/>
          </w:tcPr>
          <w:p w:rsidR="004158D4" w:rsidRPr="00826C45" w:rsidRDefault="004158D4" w:rsidP="0034068B">
            <w:pPr>
              <w:widowControl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26C45">
              <w:rPr>
                <w:rFonts w:ascii="Times New Roman" w:hAnsi="Times New Roman"/>
                <w:sz w:val="24"/>
                <w:szCs w:val="24"/>
              </w:rPr>
              <w:t>4207608.74</w:t>
            </w:r>
          </w:p>
        </w:tc>
      </w:tr>
    </w:tbl>
    <w:p w:rsidR="004158D4" w:rsidRPr="00826C45" w:rsidRDefault="004158D4" w:rsidP="004158D4">
      <w:pPr>
        <w:widowControl w:val="0"/>
        <w:tabs>
          <w:tab w:val="left" w:pos="0"/>
          <w:tab w:val="left" w:pos="170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158D4" w:rsidRPr="00826C45" w:rsidRDefault="004158D4" w:rsidP="004158D4">
      <w:pPr>
        <w:widowControl w:val="0"/>
        <w:tabs>
          <w:tab w:val="left" w:pos="0"/>
          <w:tab w:val="left" w:pos="170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4158D4" w:rsidRPr="00826C45" w:rsidSect="007D140C">
          <w:headerReference w:type="default" r:id="rId57"/>
          <w:pgSz w:w="11907" w:h="16840" w:code="9"/>
          <w:pgMar w:top="1134" w:right="567" w:bottom="851" w:left="1418" w:header="709" w:footer="709" w:gutter="0"/>
          <w:pgNumType w:start="1"/>
          <w:cols w:space="708"/>
          <w:titlePg/>
          <w:docGrid w:linePitch="360"/>
        </w:sectPr>
      </w:pPr>
      <w:r w:rsidRPr="00826C45">
        <w:rPr>
          <w:rFonts w:ascii="Times New Roman" w:eastAsia="Times New Roman" w:hAnsi="Times New Roman" w:cs="Times New Roman"/>
          <w:sz w:val="28"/>
          <w:szCs w:val="28"/>
        </w:rPr>
        <w:t>__________</w:t>
      </w:r>
    </w:p>
    <w:p w:rsidR="004158D4" w:rsidRPr="00826C45" w:rsidRDefault="004158D4" w:rsidP="004158D4">
      <w:pPr>
        <w:spacing w:after="0" w:line="240" w:lineRule="auto"/>
        <w:ind w:left="978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color w:val="000000"/>
          <w:sz w:val="24"/>
          <w:szCs w:val="24"/>
        </w:rPr>
        <w:t>Приложение 6</w:t>
      </w:r>
    </w:p>
    <w:p w:rsidR="004158D4" w:rsidRPr="00826C45" w:rsidRDefault="004158D4" w:rsidP="004158D4">
      <w:pPr>
        <w:spacing w:after="0" w:line="240" w:lineRule="auto"/>
        <w:ind w:left="9781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826C45">
        <w:rPr>
          <w:rFonts w:ascii="Times New Roman" w:eastAsia="Times New Roman" w:hAnsi="Times New Roman" w:cs="Times New Roman"/>
          <w:color w:val="000000"/>
          <w:sz w:val="24"/>
          <w:szCs w:val="24"/>
        </w:rPr>
        <w:t>к проекту межевания территории, предусматривающему размещение линейного объекта транспортной инфраструктуры местного значения – «Магистраль непрерывного движения от Красного проспекта до городской черты в направлении Бийск-Ташанта. Транспортная развязка по Старому шоссе на пересечении с ул. Одоевского в Первомайском районе г. Новосибирска</w:t>
      </w:r>
    </w:p>
    <w:p w:rsidR="004158D4" w:rsidRPr="00826C45" w:rsidRDefault="004158D4" w:rsidP="004158D4">
      <w:pPr>
        <w:spacing w:after="0" w:line="240" w:lineRule="auto"/>
        <w:ind w:left="9356" w:right="111"/>
        <w:jc w:val="both"/>
        <w:rPr>
          <w:rFonts w:ascii="Times New Roman" w:eastAsia="Times New Roman" w:hAnsi="Times New Roman" w:cs="Times New Roman"/>
          <w:szCs w:val="24"/>
        </w:rPr>
      </w:pPr>
    </w:p>
    <w:p w:rsidR="004158D4" w:rsidRPr="00826C45" w:rsidRDefault="004158D4" w:rsidP="004158D4">
      <w:pPr>
        <w:spacing w:after="0" w:line="240" w:lineRule="auto"/>
        <w:ind w:left="10206" w:right="394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158D4" w:rsidRPr="00826C45" w:rsidRDefault="004158D4" w:rsidP="004158D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826C45">
        <w:rPr>
          <w:rFonts w:ascii="Times New Roman" w:eastAsia="Times New Roman" w:hAnsi="Times New Roman" w:cs="Times New Roman"/>
          <w:b/>
          <w:sz w:val="26"/>
          <w:szCs w:val="26"/>
        </w:rPr>
        <w:t>С</w:t>
      </w:r>
      <w:r w:rsidR="00255513">
        <w:rPr>
          <w:rFonts w:ascii="Times New Roman" w:eastAsia="Times New Roman" w:hAnsi="Times New Roman" w:cs="Times New Roman"/>
          <w:b/>
          <w:sz w:val="26"/>
          <w:szCs w:val="26"/>
        </w:rPr>
        <w:t>ВЕДЕНИЯ</w:t>
      </w:r>
    </w:p>
    <w:p w:rsidR="004158D4" w:rsidRPr="00826C45" w:rsidRDefault="004158D4" w:rsidP="004158D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826C45">
        <w:rPr>
          <w:rFonts w:ascii="Times New Roman" w:eastAsia="Times New Roman" w:hAnsi="Times New Roman" w:cs="Times New Roman"/>
          <w:b/>
          <w:sz w:val="26"/>
          <w:szCs w:val="26"/>
        </w:rPr>
        <w:t>о лесных участках</w:t>
      </w:r>
    </w:p>
    <w:p w:rsidR="004158D4" w:rsidRPr="00826C45" w:rsidRDefault="004158D4" w:rsidP="004158D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</w:rPr>
      </w:pPr>
    </w:p>
    <w:tbl>
      <w:tblPr>
        <w:tblStyle w:val="92"/>
        <w:tblW w:w="15134" w:type="dxa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1101"/>
        <w:gridCol w:w="1134"/>
        <w:gridCol w:w="1275"/>
        <w:gridCol w:w="1134"/>
        <w:gridCol w:w="2552"/>
        <w:gridCol w:w="1276"/>
        <w:gridCol w:w="3831"/>
        <w:gridCol w:w="1502"/>
        <w:gridCol w:w="1329"/>
      </w:tblGrid>
      <w:tr w:rsidR="004158D4" w:rsidRPr="00826C45" w:rsidTr="0034068B">
        <w:trPr>
          <w:trHeight w:val="876"/>
          <w:jc w:val="center"/>
        </w:trPr>
        <w:tc>
          <w:tcPr>
            <w:tcW w:w="11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color w:val="000000"/>
                <w:sz w:val="24"/>
              </w:rPr>
              <w:t>Условные номера образуемых</w:t>
            </w:r>
          </w:p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color w:val="000000"/>
                <w:sz w:val="24"/>
              </w:rPr>
              <w:t>лесных участков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color w:val="000000"/>
                <w:sz w:val="24"/>
              </w:rPr>
              <w:t>Номера характерных точек образуемых лесных участков</w:t>
            </w:r>
          </w:p>
        </w:tc>
        <w:tc>
          <w:tcPr>
            <w:tcW w:w="127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color w:val="000000"/>
                <w:sz w:val="24"/>
              </w:rPr>
              <w:t>Номер лесного квартала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7D140C" w:rsidRDefault="004158D4" w:rsidP="007D140C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color w:val="000000"/>
                <w:sz w:val="24"/>
              </w:rPr>
              <w:t xml:space="preserve">Площадь образуемых </w:t>
            </w:r>
          </w:p>
          <w:p w:rsidR="004158D4" w:rsidRPr="00826C45" w:rsidRDefault="004158D4" w:rsidP="007D140C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color w:val="000000"/>
                <w:sz w:val="24"/>
              </w:rPr>
              <w:t>лесных участков</w:t>
            </w:r>
            <w:r w:rsidR="007D140C">
              <w:rPr>
                <w:color w:val="000000"/>
                <w:sz w:val="24"/>
              </w:rPr>
              <w:t xml:space="preserve">, </w:t>
            </w:r>
            <w:r w:rsidRPr="00826C45">
              <w:rPr>
                <w:color w:val="000000"/>
                <w:sz w:val="24"/>
              </w:rPr>
              <w:t>га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color w:val="000000"/>
                <w:sz w:val="24"/>
              </w:rPr>
              <w:t>Способы образования лесных участков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sz w:val="24"/>
                <w:shd w:val="clear" w:color="auto" w:fill="FFFFFF"/>
              </w:rPr>
              <w:t>Целевое назначение лесов</w:t>
            </w:r>
          </w:p>
        </w:tc>
        <w:tc>
          <w:tcPr>
            <w:tcW w:w="383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sz w:val="24"/>
                <w:shd w:val="clear" w:color="auto" w:fill="FFFFFF"/>
              </w:rPr>
              <w:t>Вид разрешенного использования лесного участка</w:t>
            </w:r>
          </w:p>
        </w:tc>
        <w:tc>
          <w:tcPr>
            <w:tcW w:w="28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D140C" w:rsidRDefault="004158D4" w:rsidP="0034068B">
            <w:pPr>
              <w:jc w:val="center"/>
              <w:rPr>
                <w:sz w:val="24"/>
                <w:shd w:val="clear" w:color="auto" w:fill="FFFFFF"/>
              </w:rPr>
            </w:pPr>
            <w:r w:rsidRPr="00826C45">
              <w:rPr>
                <w:sz w:val="24"/>
                <w:shd w:val="clear" w:color="auto" w:fill="FFFFFF"/>
              </w:rPr>
              <w:t xml:space="preserve">Количественные и </w:t>
            </w:r>
          </w:p>
          <w:p w:rsidR="007D140C" w:rsidRDefault="004158D4" w:rsidP="0034068B">
            <w:pPr>
              <w:jc w:val="center"/>
              <w:rPr>
                <w:sz w:val="24"/>
                <w:shd w:val="clear" w:color="auto" w:fill="FFFFFF"/>
              </w:rPr>
            </w:pPr>
            <w:r w:rsidRPr="00826C45">
              <w:rPr>
                <w:sz w:val="24"/>
                <w:shd w:val="clear" w:color="auto" w:fill="FFFFFF"/>
              </w:rPr>
              <w:t xml:space="preserve">качественные </w:t>
            </w:r>
          </w:p>
          <w:p w:rsidR="007D140C" w:rsidRDefault="004158D4" w:rsidP="0034068B">
            <w:pPr>
              <w:jc w:val="center"/>
              <w:rPr>
                <w:sz w:val="24"/>
                <w:shd w:val="clear" w:color="auto" w:fill="FFFFFF"/>
              </w:rPr>
            </w:pPr>
            <w:r w:rsidRPr="00826C45">
              <w:rPr>
                <w:sz w:val="24"/>
                <w:shd w:val="clear" w:color="auto" w:fill="FFFFFF"/>
              </w:rPr>
              <w:t xml:space="preserve">характеристики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sz w:val="24"/>
                <w:shd w:val="clear" w:color="auto" w:fill="FFFFFF"/>
              </w:rPr>
              <w:t>лесного участка</w:t>
            </w:r>
          </w:p>
        </w:tc>
      </w:tr>
      <w:tr w:rsidR="004158D4" w:rsidRPr="00826C45" w:rsidTr="00B83B21">
        <w:trPr>
          <w:trHeight w:val="875"/>
          <w:jc w:val="center"/>
        </w:trPr>
        <w:tc>
          <w:tcPr>
            <w:tcW w:w="1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</w:p>
        </w:tc>
        <w:tc>
          <w:tcPr>
            <w:tcW w:w="127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hd w:val="clear" w:color="auto" w:fill="FFFFFF"/>
              </w:rPr>
            </w:pPr>
          </w:p>
        </w:tc>
        <w:tc>
          <w:tcPr>
            <w:tcW w:w="383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hd w:val="clear" w:color="auto" w:fill="FFFFFF"/>
              </w:rPr>
            </w:pP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F4BD2" w:rsidRDefault="004158D4" w:rsidP="0034068B">
            <w:pPr>
              <w:jc w:val="center"/>
              <w:rPr>
                <w:sz w:val="24"/>
              </w:rPr>
            </w:pPr>
            <w:r w:rsidRPr="00826C45">
              <w:rPr>
                <w:sz w:val="24"/>
              </w:rPr>
              <w:t xml:space="preserve">Состав насаждения или характеристика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sz w:val="24"/>
              </w:rPr>
              <w:t>лесного участка при отсутствии насаждения</w:t>
            </w:r>
          </w:p>
        </w:tc>
        <w:tc>
          <w:tcPr>
            <w:tcW w:w="1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D140C" w:rsidRDefault="004158D4" w:rsidP="007D140C">
            <w:pPr>
              <w:jc w:val="center"/>
              <w:rPr>
                <w:sz w:val="24"/>
              </w:rPr>
            </w:pPr>
            <w:r w:rsidRPr="00826C45">
              <w:rPr>
                <w:sz w:val="24"/>
              </w:rPr>
              <w:t>Площадь</w:t>
            </w:r>
            <w:r w:rsidR="007D140C">
              <w:rPr>
                <w:sz w:val="24"/>
              </w:rPr>
              <w:t xml:space="preserve">, </w:t>
            </w:r>
            <w:r w:rsidRPr="00826C45">
              <w:rPr>
                <w:sz w:val="24"/>
              </w:rPr>
              <w:t>га/</w:t>
            </w:r>
          </w:p>
          <w:p w:rsidR="007D140C" w:rsidRDefault="004158D4" w:rsidP="007D140C">
            <w:pPr>
              <w:jc w:val="center"/>
              <w:rPr>
                <w:sz w:val="24"/>
              </w:rPr>
            </w:pPr>
            <w:r w:rsidRPr="00826C45">
              <w:rPr>
                <w:sz w:val="24"/>
              </w:rPr>
              <w:t xml:space="preserve">запас </w:t>
            </w:r>
          </w:p>
          <w:p w:rsidR="007D140C" w:rsidRDefault="004158D4" w:rsidP="007D140C">
            <w:pPr>
              <w:jc w:val="center"/>
              <w:rPr>
                <w:sz w:val="24"/>
              </w:rPr>
            </w:pPr>
            <w:r w:rsidRPr="00826C45">
              <w:rPr>
                <w:sz w:val="24"/>
              </w:rPr>
              <w:t>древесины при наличии</w:t>
            </w:r>
            <w:r w:rsidR="007D140C">
              <w:rPr>
                <w:sz w:val="24"/>
              </w:rPr>
              <w:t>,</w:t>
            </w:r>
            <w:r w:rsidRPr="00826C45">
              <w:rPr>
                <w:sz w:val="24"/>
              </w:rPr>
              <w:t xml:space="preserve"> </w:t>
            </w:r>
          </w:p>
          <w:p w:rsidR="004158D4" w:rsidRPr="00826C45" w:rsidRDefault="004158D4" w:rsidP="007D140C">
            <w:pPr>
              <w:jc w:val="center"/>
              <w:rPr>
                <w:color w:val="000000"/>
                <w:sz w:val="24"/>
              </w:rPr>
            </w:pPr>
            <w:r w:rsidRPr="00826C45">
              <w:rPr>
                <w:sz w:val="24"/>
              </w:rPr>
              <w:t>куб. м</w:t>
            </w:r>
          </w:p>
        </w:tc>
      </w:tr>
    </w:tbl>
    <w:p w:rsidR="004158D4" w:rsidRPr="00B83B21" w:rsidRDefault="004158D4" w:rsidP="004158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"/>
          <w:szCs w:val="2"/>
        </w:rPr>
      </w:pPr>
    </w:p>
    <w:tbl>
      <w:tblPr>
        <w:tblStyle w:val="100"/>
        <w:tblW w:w="15134" w:type="dxa"/>
        <w:jc w:val="center"/>
        <w:tblLayout w:type="fixed"/>
        <w:tblCellMar>
          <w:left w:w="57" w:type="dxa"/>
          <w:right w:w="57" w:type="dxa"/>
        </w:tblCellMar>
        <w:tblLook w:val="04A0"/>
      </w:tblPr>
      <w:tblGrid>
        <w:gridCol w:w="1101"/>
        <w:gridCol w:w="1134"/>
        <w:gridCol w:w="1275"/>
        <w:gridCol w:w="1134"/>
        <w:gridCol w:w="2552"/>
        <w:gridCol w:w="1276"/>
        <w:gridCol w:w="3827"/>
        <w:gridCol w:w="1506"/>
        <w:gridCol w:w="1329"/>
      </w:tblGrid>
      <w:tr w:rsidR="004158D4" w:rsidRPr="00826C45" w:rsidTr="00B83B21">
        <w:trPr>
          <w:trHeight w:val="20"/>
          <w:tblHeader/>
          <w:jc w:val="center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9</w:t>
            </w:r>
          </w:p>
        </w:tc>
      </w:tr>
      <w:tr w:rsidR="004158D4" w:rsidRPr="00826C45" w:rsidTr="00B83B21">
        <w:trPr>
          <w:trHeight w:val="20"/>
          <w:jc w:val="center"/>
        </w:trPr>
        <w:tc>
          <w:tcPr>
            <w:tcW w:w="11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F8372A" w:rsidRDefault="0027199F" w:rsidP="0034068B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ЗУ</w:t>
            </w:r>
            <w:r w:rsidR="004158D4" w:rsidRPr="00F8372A">
              <w:rPr>
                <w:sz w:val="24"/>
                <w:szCs w:val="24"/>
              </w:rPr>
              <w:t>9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574938">
              <w:rPr>
                <w:color w:val="000000"/>
                <w:sz w:val="24"/>
                <w:szCs w:val="24"/>
              </w:rPr>
              <w:t>245 – 249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27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51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bCs/>
                <w:color w:val="000000"/>
                <w:sz w:val="24"/>
                <w:szCs w:val="24"/>
              </w:rPr>
              <w:t>0,1319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Раздел земельного участка с кадастровым номером 54:35:000000:610 с сохранением исходного участка в измененных границах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Защитные леса</w:t>
            </w:r>
          </w:p>
        </w:tc>
        <w:tc>
          <w:tcPr>
            <w:tcW w:w="382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</w:rPr>
            </w:pPr>
            <w:r w:rsidRPr="00826C45">
              <w:rPr>
                <w:sz w:val="24"/>
              </w:rPr>
              <w:t>Заготовка древесины (допускаются рубки выборочной формы (ландшафтные рубки, рубка единичных деревьев, прореживание), санитарные рубки);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</w:rPr>
            </w:pPr>
            <w:r w:rsidRPr="00826C45">
              <w:rPr>
                <w:sz w:val="24"/>
              </w:rPr>
              <w:t>заготовка и сбор недревесных лесных ресурсов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</w:rPr>
            </w:pPr>
            <w:r w:rsidRPr="00826C45">
              <w:rPr>
                <w:sz w:val="24"/>
              </w:rPr>
              <w:t>заготовка пищевых лесных ресурсов и сбор лекарственных растений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</w:rPr>
            </w:pPr>
            <w:r w:rsidRPr="00826C45">
              <w:rPr>
                <w:sz w:val="24"/>
              </w:rPr>
              <w:t>осуществление научно-исследовательской деятельности, образовательной деятельности (запрещается размещение объектов капитального строительства);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</w:rPr>
            </w:pPr>
            <w:r w:rsidRPr="00826C45">
              <w:rPr>
                <w:sz w:val="24"/>
              </w:rPr>
              <w:t>выращивание посадочного материала лесных растений (саженцев, сеянцев) (запрещается для выращивания посадочного материала использование лесных участков, на которых встречаются виды растений, занесенные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</w:rPr>
            </w:pPr>
            <w:r w:rsidRPr="00826C45">
              <w:rPr>
                <w:sz w:val="24"/>
              </w:rPr>
              <w:t>строительство и эксплуатация водохранилищ и иных искусственных водных объектов, а также гидротехнических сооружений и специализированных портов (запрещается размещение объектов капитального строительства, за исключением гидротехнических сооружений);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</w:rPr>
            </w:pPr>
            <w:r w:rsidRPr="00826C45">
              <w:rPr>
                <w:sz w:val="24"/>
              </w:rPr>
              <w:t>строительство, реконструкция линейных объектов (запрещается размещение объектов капитального строительства, за исключением велосипедных и беговых дорожек);</w:t>
            </w:r>
          </w:p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sz w:val="24"/>
              </w:rPr>
              <w:t>осуществление религиозной деятельности (запрещается размещение объектов капитального строительства)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10С+Б</w:t>
            </w:r>
          </w:p>
        </w:tc>
        <w:tc>
          <w:tcPr>
            <w:tcW w:w="132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0,0150/5</w:t>
            </w:r>
          </w:p>
        </w:tc>
      </w:tr>
      <w:tr w:rsidR="004158D4" w:rsidRPr="00826C45" w:rsidTr="00B83B21">
        <w:trPr>
          <w:trHeight w:val="20"/>
          <w:jc w:val="center"/>
        </w:trPr>
        <w:tc>
          <w:tcPr>
            <w:tcW w:w="11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F8372A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275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8С2Б+Т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0,1133/24</w:t>
            </w:r>
          </w:p>
        </w:tc>
      </w:tr>
      <w:tr w:rsidR="004158D4" w:rsidRPr="00826C45" w:rsidTr="00B83B21">
        <w:trPr>
          <w:trHeight w:val="20"/>
          <w:jc w:val="center"/>
        </w:trPr>
        <w:tc>
          <w:tcPr>
            <w:tcW w:w="1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F8372A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27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50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дорога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0,0036/</w:t>
            </w:r>
            <w:r w:rsidRPr="001F43FD">
              <w:rPr>
                <w:sz w:val="24"/>
                <w:szCs w:val="24"/>
              </w:rPr>
              <w:t>–</w:t>
            </w:r>
          </w:p>
        </w:tc>
      </w:tr>
      <w:tr w:rsidR="004158D4" w:rsidRPr="00826C45" w:rsidTr="00B83B21">
        <w:trPr>
          <w:trHeight w:val="20"/>
          <w:jc w:val="center"/>
        </w:trPr>
        <w:tc>
          <w:tcPr>
            <w:tcW w:w="11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F8372A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27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 w:firstLine="51"/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firstLine="38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82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3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</w:p>
        </w:tc>
      </w:tr>
      <w:tr w:rsidR="004158D4" w:rsidRPr="00826C45" w:rsidTr="00B83B21">
        <w:trPr>
          <w:trHeight w:val="20"/>
          <w:jc w:val="center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F8372A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F8372A">
              <w:rPr>
                <w:color w:val="000000"/>
                <w:sz w:val="24"/>
                <w:szCs w:val="24"/>
              </w:rPr>
              <w:t>ЗУ10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767A27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767A27">
              <w:rPr>
                <w:color w:val="000000"/>
                <w:sz w:val="24"/>
                <w:szCs w:val="24"/>
              </w:rPr>
              <w:t>251,</w:t>
            </w:r>
          </w:p>
          <w:p w:rsidR="004158D4" w:rsidRPr="00767A27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767A27">
              <w:rPr>
                <w:color w:val="000000"/>
                <w:sz w:val="24"/>
                <w:szCs w:val="24"/>
              </w:rPr>
              <w:t xml:space="preserve">315 – 318,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767A27">
              <w:rPr>
                <w:color w:val="000000"/>
                <w:sz w:val="24"/>
                <w:szCs w:val="24"/>
              </w:rPr>
              <w:t>253, 252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ind w:left="-108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ind w:right="-3" w:firstLine="51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826C45">
              <w:rPr>
                <w:color w:val="000000"/>
                <w:sz w:val="24"/>
                <w:szCs w:val="24"/>
              </w:rPr>
              <w:t>0,0655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Раздел земельного участка с кадастровым номером 54:35:000000:610 с сохранением исходного участка в измененных границах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Защитные леса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Заготовка древесины (допускаются рубки выборочной формы (ландшафтные рубки, рубка единичных деревьев, прореживание), санитарные рубки);</w:t>
            </w:r>
          </w:p>
          <w:p w:rsidR="004158D4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 xml:space="preserve">заготовка и сбор недревесных лесных ресурсов (запрет на заготовку и сбор видов растений, занесенных в Красную книгу); 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Pr="00826C45">
              <w:rPr>
                <w:sz w:val="24"/>
                <w:szCs w:val="24"/>
              </w:rPr>
              <w:t>аготовка пищевых лесных ресурсов и сбор лекарственных растений (запрет на заготовку и сбор видов растений, занесенных в Красную книгу);</w:t>
            </w:r>
          </w:p>
          <w:p w:rsidR="004158D4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осуществление научно-исследова</w:t>
            </w:r>
            <w:r w:rsidR="000A3C12">
              <w:rPr>
                <w:sz w:val="24"/>
                <w:szCs w:val="24"/>
              </w:rPr>
              <w:t>-</w:t>
            </w:r>
            <w:r w:rsidRPr="00826C45">
              <w:rPr>
                <w:sz w:val="24"/>
                <w:szCs w:val="24"/>
              </w:rPr>
              <w:t>тельской деятельности, образовательной деятельности (запрещается размещение объекто</w:t>
            </w:r>
            <w:r>
              <w:rPr>
                <w:sz w:val="24"/>
                <w:szCs w:val="24"/>
              </w:rPr>
              <w:t xml:space="preserve">в капитального строительства); 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826C45">
              <w:rPr>
                <w:sz w:val="24"/>
                <w:szCs w:val="24"/>
              </w:rPr>
              <w:t>ыращивание посадочного материала лесных растений (саженцев, сеянцев) (запрещается для выращивания посадочного материала использование лесных участков, на которых встречаются виды растений, занесенные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строительство и эксплуатация водохранилищ и иных искусственных водных объектов, а также гидротехнических сооружений и специализированных портов (запрещается размещение объектов капитального строительства, за исключением гидротехнических сооружений);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строительство, реконструкция линейных объектов (запрещается размещение объектов капитального строительства, за исключением велосипедных и беговых дорожек);</w:t>
            </w:r>
          </w:p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осуществление религиозной деятельности (запрещается размещение объектов капитального строительства)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10С+Б</w:t>
            </w:r>
          </w:p>
        </w:tc>
        <w:tc>
          <w:tcPr>
            <w:tcW w:w="132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0,0655/22</w:t>
            </w:r>
          </w:p>
        </w:tc>
      </w:tr>
      <w:tr w:rsidR="004158D4" w:rsidRPr="00826C45" w:rsidTr="00B83B21">
        <w:trPr>
          <w:trHeight w:val="562"/>
          <w:jc w:val="center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F8372A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F8372A">
              <w:rPr>
                <w:color w:val="000000"/>
                <w:sz w:val="24"/>
                <w:szCs w:val="24"/>
              </w:rPr>
              <w:t>ЗУ12</w:t>
            </w:r>
          </w:p>
          <w:p w:rsidR="004158D4" w:rsidRPr="00F8372A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ind w:hanging="110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 xml:space="preserve">292, </w:t>
            </w:r>
          </w:p>
          <w:p w:rsidR="004158D4" w:rsidRPr="00826C45" w:rsidRDefault="004158D4" w:rsidP="0034068B">
            <w:pPr>
              <w:ind w:hanging="11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314 </w:t>
            </w:r>
            <w:r w:rsidRPr="00927368">
              <w:rPr>
                <w:color w:val="000000"/>
                <w:sz w:val="24"/>
                <w:szCs w:val="24"/>
              </w:rPr>
              <w:t>–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 xml:space="preserve">307, </w:t>
            </w:r>
          </w:p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293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ind w:right="-3" w:firstLine="51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0,0448</w:t>
            </w:r>
          </w:p>
          <w:p w:rsidR="004158D4" w:rsidRPr="00826C45" w:rsidRDefault="004158D4" w:rsidP="0034068B">
            <w:pPr>
              <w:ind w:right="-3" w:firstLine="51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Раздел земельного участка с кадастровым номером 54:35:000000:25953 с сохранением исходного участка в измененных границах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Защитные леса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Заготовка древесины (допускаются рубки выборочной формы (ландшафтные рубки, рубка единичных деревьев, прореживание), санитарные рубки);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заготовка и сбор недревесных лесных ресурсов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заготовка пищевых лесных ресурсов и сбор лекарственных растений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осуществление научно-исследова</w:t>
            </w:r>
            <w:r w:rsidR="000A3C12">
              <w:rPr>
                <w:sz w:val="24"/>
                <w:szCs w:val="24"/>
              </w:rPr>
              <w:t>-</w:t>
            </w:r>
            <w:r w:rsidRPr="00826C45">
              <w:rPr>
                <w:sz w:val="24"/>
                <w:szCs w:val="24"/>
              </w:rPr>
              <w:t>тельской деятельности, образовательной деятельности (запрещается размещение объектов капитального строительства);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выращивание посадочного материала лесных растений (саженцев, сеянцев) (запрещается для выращивания посадочного материала использование лесных участков, на которых встречаются виды растений, занесенные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строительство и эксплуатация водохранилищ и иных искусственных водных объектов, а также гидротехнических сооружений и специализированных портов (запрещается размещение объектов капитального строительства, за исключением гидротехнических сооружений);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строительство, реконструкция линейных объектов (запрещается размещение объектов капитального строительства, за исключением велосипедных и беговых дорожек);</w:t>
            </w:r>
          </w:p>
          <w:p w:rsidR="004158D4" w:rsidRPr="00826C45" w:rsidRDefault="004158D4" w:rsidP="0034068B">
            <w:pPr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осуществление религиозной деятельности (запрещается размещение объектов капитального строительства)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10с</w:t>
            </w:r>
          </w:p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0,0447/19</w:t>
            </w:r>
          </w:p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4158D4" w:rsidRPr="00826C45" w:rsidTr="00B83B21">
        <w:trPr>
          <w:trHeight w:val="562"/>
          <w:jc w:val="center"/>
        </w:trPr>
        <w:tc>
          <w:tcPr>
            <w:tcW w:w="11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F8372A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F8372A">
              <w:rPr>
                <w:color w:val="000000"/>
                <w:sz w:val="24"/>
                <w:szCs w:val="24"/>
              </w:rPr>
              <w:t>ЗУ13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hanging="11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306 </w:t>
            </w:r>
            <w:r w:rsidRPr="00927368">
              <w:rPr>
                <w:color w:val="000000"/>
                <w:sz w:val="24"/>
                <w:szCs w:val="24"/>
              </w:rPr>
              <w:t>–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>303,</w:t>
            </w:r>
          </w:p>
          <w:p w:rsidR="004158D4" w:rsidRPr="00826C45" w:rsidRDefault="004158D4" w:rsidP="0034068B">
            <w:pPr>
              <w:ind w:hanging="110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 xml:space="preserve">291, </w:t>
            </w:r>
          </w:p>
          <w:p w:rsidR="004158D4" w:rsidRPr="00826C45" w:rsidRDefault="004158D4" w:rsidP="0034068B">
            <w:pPr>
              <w:ind w:hanging="110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294,</w:t>
            </w:r>
          </w:p>
          <w:p w:rsidR="004158D4" w:rsidRPr="00826C45" w:rsidRDefault="004158D4" w:rsidP="0034068B">
            <w:pPr>
              <w:ind w:hanging="11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302 </w:t>
            </w:r>
            <w:r w:rsidRPr="00927368">
              <w:rPr>
                <w:color w:val="000000"/>
                <w:sz w:val="24"/>
                <w:szCs w:val="24"/>
              </w:rPr>
              <w:t>–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826C45">
              <w:rPr>
                <w:color w:val="000000"/>
                <w:sz w:val="24"/>
                <w:szCs w:val="24"/>
              </w:rPr>
              <w:t>295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55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 w:firstLine="51"/>
              <w:jc w:val="center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0,0997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ind w:right="-3"/>
              <w:jc w:val="both"/>
              <w:rPr>
                <w:color w:val="000000"/>
                <w:sz w:val="24"/>
                <w:szCs w:val="24"/>
              </w:rPr>
            </w:pPr>
            <w:r w:rsidRPr="00826C45">
              <w:rPr>
                <w:color w:val="000000"/>
                <w:sz w:val="24"/>
                <w:szCs w:val="24"/>
              </w:rPr>
              <w:t>Раздел земельного участка с кадастровым номером 54:35:000000:25953 с сохранением исходно-го участка в изменен-ных границах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Защитные леса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Заготовка древесины (допускают</w:t>
            </w:r>
            <w:r>
              <w:rPr>
                <w:sz w:val="24"/>
                <w:szCs w:val="24"/>
              </w:rPr>
              <w:t>ся рубки выборочной формы (ланд</w:t>
            </w:r>
            <w:r w:rsidRPr="00826C45">
              <w:rPr>
                <w:sz w:val="24"/>
                <w:szCs w:val="24"/>
              </w:rPr>
              <w:t>шафтные рубки, рубка единичных деревьев, прореживание), санитар-ные рубки);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заготовка и сбор недревесных лес-ных ресурсов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заготовка пищевых лесных ресур-сов и сбор лекарственных растений (запрет на заготовку и сбор видов растений, занесенных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осуществление научно-исследова</w:t>
            </w:r>
            <w:r w:rsidR="000A3C12">
              <w:rPr>
                <w:sz w:val="24"/>
                <w:szCs w:val="24"/>
              </w:rPr>
              <w:t>-</w:t>
            </w:r>
            <w:r w:rsidRPr="00826C45">
              <w:rPr>
                <w:sz w:val="24"/>
                <w:szCs w:val="24"/>
              </w:rPr>
              <w:t>тельской деятельности, образова</w:t>
            </w:r>
            <w:r>
              <w:rPr>
                <w:sz w:val="24"/>
                <w:szCs w:val="24"/>
              </w:rPr>
              <w:t>тельной деятельности (за</w:t>
            </w:r>
            <w:r w:rsidRPr="00826C45">
              <w:rPr>
                <w:sz w:val="24"/>
                <w:szCs w:val="24"/>
              </w:rPr>
              <w:t>прещается размещение объектов капитального строительства);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выращивание посадочного матери-ала лесных растений (саженцев, с</w:t>
            </w:r>
            <w:r>
              <w:rPr>
                <w:sz w:val="24"/>
                <w:szCs w:val="24"/>
              </w:rPr>
              <w:t>еянцев) (запрещается для выращи</w:t>
            </w:r>
            <w:r w:rsidRPr="00826C45">
              <w:rPr>
                <w:sz w:val="24"/>
                <w:szCs w:val="24"/>
              </w:rPr>
              <w:t>вания посадочного материала ис-пользование лесных участков, на которых встречаются виды расте-ний, занесенные в Красную книгу);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строительство и эксплуатация во-дохранилищ и иных искусственных водных объектов, а также гидро</w:t>
            </w:r>
            <w:r>
              <w:rPr>
                <w:sz w:val="24"/>
                <w:szCs w:val="24"/>
              </w:rPr>
              <w:t>технических сооружений и специа</w:t>
            </w:r>
            <w:r w:rsidRPr="00826C45">
              <w:rPr>
                <w:sz w:val="24"/>
                <w:szCs w:val="24"/>
              </w:rPr>
              <w:t>лизированных портов (запрещается размещение объектов капитального строительства, за исключением гидротехнических сооружений);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строительство, реконструкция ли-нейных объектов (запрещается раз-мещение объектов капитального строительства, за исключением ве-лосипедных и беговых дорожек);</w:t>
            </w:r>
          </w:p>
          <w:p w:rsidR="004158D4" w:rsidRPr="00826C45" w:rsidRDefault="004158D4" w:rsidP="003406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осуществление религиозной дея-тельности (запрещается размеще</w:t>
            </w:r>
            <w:r>
              <w:rPr>
                <w:sz w:val="24"/>
                <w:szCs w:val="24"/>
              </w:rPr>
              <w:t>ние объектов капитального строи</w:t>
            </w:r>
            <w:r w:rsidRPr="00826C45">
              <w:rPr>
                <w:sz w:val="24"/>
                <w:szCs w:val="24"/>
              </w:rPr>
              <w:t>тельства)</w:t>
            </w:r>
          </w:p>
        </w:tc>
        <w:tc>
          <w:tcPr>
            <w:tcW w:w="1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8С2С+Б</w:t>
            </w:r>
          </w:p>
        </w:tc>
        <w:tc>
          <w:tcPr>
            <w:tcW w:w="132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4158D4" w:rsidRPr="00826C45" w:rsidRDefault="004158D4" w:rsidP="0034068B">
            <w:pPr>
              <w:jc w:val="center"/>
              <w:rPr>
                <w:sz w:val="24"/>
                <w:szCs w:val="24"/>
              </w:rPr>
            </w:pPr>
            <w:r w:rsidRPr="00826C45">
              <w:rPr>
                <w:sz w:val="24"/>
                <w:szCs w:val="24"/>
              </w:rPr>
              <w:t>0,0994/19</w:t>
            </w:r>
          </w:p>
        </w:tc>
      </w:tr>
    </w:tbl>
    <w:p w:rsidR="004158D4" w:rsidRPr="000A3C12" w:rsidRDefault="000A3C12" w:rsidP="000A3C12">
      <w:pPr>
        <w:spacing w:before="120" w:after="0"/>
        <w:jc w:val="center"/>
        <w:rPr>
          <w:rFonts w:ascii="Times New Roman" w:hAnsi="Times New Roman" w:cs="Times New Roman"/>
          <w:sz w:val="24"/>
          <w:szCs w:val="24"/>
        </w:rPr>
      </w:pPr>
      <w:r w:rsidRPr="000A3C12">
        <w:rPr>
          <w:rFonts w:ascii="Times New Roman" w:hAnsi="Times New Roman" w:cs="Times New Roman"/>
          <w:sz w:val="24"/>
          <w:szCs w:val="24"/>
        </w:rPr>
        <w:t>_____________</w:t>
      </w:r>
    </w:p>
    <w:sectPr w:rsidR="004158D4" w:rsidRPr="000A3C12" w:rsidSect="00255513">
      <w:pgSz w:w="16840" w:h="11900" w:orient="landscape"/>
      <w:pgMar w:top="1418" w:right="624" w:bottom="851" w:left="624" w:header="340" w:footer="340" w:gutter="0"/>
      <w:pgNumType w:start="1"/>
      <w:cols w:space="720"/>
      <w:noEndnote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722E0" w:rsidRDefault="004722E0" w:rsidP="00A8576A">
      <w:pPr>
        <w:spacing w:after="0" w:line="240" w:lineRule="auto"/>
      </w:pPr>
      <w:r>
        <w:separator/>
      </w:r>
    </w:p>
  </w:endnote>
  <w:endnote w:type="continuationSeparator" w:id="0">
    <w:p w:rsidR="004722E0" w:rsidRDefault="004722E0" w:rsidP="00A857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722E0" w:rsidRDefault="004722E0" w:rsidP="00A8576A">
      <w:pPr>
        <w:spacing w:after="0" w:line="240" w:lineRule="auto"/>
      </w:pPr>
      <w:r>
        <w:separator/>
      </w:r>
    </w:p>
  </w:footnote>
  <w:footnote w:type="continuationSeparator" w:id="0">
    <w:p w:rsidR="004722E0" w:rsidRDefault="004722E0" w:rsidP="00A857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62567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4722E0" w:rsidRPr="00E670A4" w:rsidRDefault="00480233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E670A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4722E0" w:rsidRPr="00E670A4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E670A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4D1A34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E670A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4722E0" w:rsidRPr="00985124" w:rsidRDefault="004722E0" w:rsidP="003A40D5">
    <w:pPr>
      <w:pStyle w:val="a9"/>
      <w:jc w:val="center"/>
      <w:rPr>
        <w:sz w:val="24"/>
        <w:szCs w:val="24"/>
      </w:rPr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892405557"/>
      <w:docPartObj>
        <w:docPartGallery w:val="Page Numbers (Top of Page)"/>
        <w:docPartUnique/>
      </w:docPartObj>
    </w:sdtPr>
    <w:sdtContent>
      <w:p w:rsidR="004722E0" w:rsidRPr="00E94FAC" w:rsidRDefault="00480233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E94FA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4722E0" w:rsidRPr="00E94FAC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E94FA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708F5">
          <w:rPr>
            <w:rFonts w:ascii="Times New Roman" w:hAnsi="Times New Roman" w:cs="Times New Roman"/>
            <w:noProof/>
            <w:sz w:val="24"/>
            <w:szCs w:val="24"/>
          </w:rPr>
          <w:t>4</w:t>
        </w:r>
        <w:r w:rsidRPr="00E94FA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  <w:p w:rsidR="004722E0" w:rsidRDefault="00480233">
        <w:pPr>
          <w:pStyle w:val="a9"/>
          <w:jc w:val="center"/>
        </w:pPr>
      </w:p>
    </w:sdtContent>
  </w:sdt>
  <w:p w:rsidR="004722E0" w:rsidRDefault="004722E0" w:rsidP="0034068B">
    <w:pPr>
      <w:spacing w:line="1" w:lineRule="exact"/>
      <w:jc w:val="center"/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22E0" w:rsidRDefault="004722E0">
    <w:pPr>
      <w:pStyle w:val="a9"/>
      <w:jc w:val="center"/>
    </w:pPr>
  </w:p>
  <w:p w:rsidR="004722E0" w:rsidRDefault="004722E0">
    <w:pPr>
      <w:pStyle w:val="a9"/>
      <w:jc w:val="center"/>
    </w:pPr>
  </w:p>
  <w:p w:rsidR="004722E0" w:rsidRDefault="004722E0">
    <w:pPr>
      <w:pStyle w:val="a9"/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7906517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4722E0" w:rsidRPr="00E94FAC" w:rsidRDefault="00480233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E94FA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4722E0" w:rsidRPr="00E94FAC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E94FA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708F5">
          <w:rPr>
            <w:rFonts w:ascii="Times New Roman" w:hAnsi="Times New Roman" w:cs="Times New Roman"/>
            <w:noProof/>
            <w:sz w:val="24"/>
            <w:szCs w:val="24"/>
          </w:rPr>
          <w:t>9</w:t>
        </w:r>
        <w:r w:rsidRPr="00E94FAC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:rsidR="004722E0" w:rsidRDefault="004722E0" w:rsidP="0034068B">
    <w:pPr>
      <w:spacing w:line="1" w:lineRule="exact"/>
      <w:jc w:val="center"/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22E0" w:rsidRDefault="004722E0">
    <w:pPr>
      <w:pStyle w:val="a9"/>
      <w:jc w:val="center"/>
    </w:pPr>
  </w:p>
  <w:p w:rsidR="004722E0" w:rsidRDefault="004722E0">
    <w:pPr>
      <w:pStyle w:val="a9"/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86751020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4722E0" w:rsidRPr="00B0631B" w:rsidRDefault="00480233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B0631B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4722E0" w:rsidRPr="00B0631B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B0631B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708F5">
          <w:rPr>
            <w:rFonts w:ascii="Times New Roman" w:hAnsi="Times New Roman" w:cs="Times New Roman"/>
            <w:noProof/>
            <w:sz w:val="24"/>
            <w:szCs w:val="24"/>
          </w:rPr>
          <w:t>9</w:t>
        </w:r>
        <w:r w:rsidRPr="00B0631B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:rsidR="004722E0" w:rsidRDefault="004722E0" w:rsidP="0034068B">
    <w:pPr>
      <w:spacing w:line="1" w:lineRule="exact"/>
      <w:jc w:val="center"/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22E0" w:rsidRDefault="004722E0">
    <w:pPr>
      <w:pStyle w:val="a9"/>
      <w:jc w:val="center"/>
    </w:pPr>
  </w:p>
  <w:p w:rsidR="004722E0" w:rsidRDefault="004722E0">
    <w:pPr>
      <w:pStyle w:val="a9"/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833458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4722E0" w:rsidRPr="00A8576A" w:rsidRDefault="00480233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8576A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4722E0" w:rsidRPr="00A8576A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A8576A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708F5">
          <w:rPr>
            <w:rFonts w:ascii="Times New Roman" w:hAnsi="Times New Roman" w:cs="Times New Roman"/>
            <w:noProof/>
            <w:sz w:val="24"/>
            <w:szCs w:val="24"/>
          </w:rPr>
          <w:t>6</w:t>
        </w:r>
        <w:r w:rsidRPr="00A8576A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4722E0" w:rsidRDefault="004722E0">
    <w:pPr>
      <w:pStyle w:val="a9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92909554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4722E0" w:rsidRPr="00B55D76" w:rsidRDefault="00480233">
        <w:pPr>
          <w:pStyle w:val="a9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B55D7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4722E0" w:rsidRPr="00B55D7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B55D7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708F5">
          <w:rPr>
            <w:rFonts w:ascii="Times New Roman" w:hAnsi="Times New Roman" w:cs="Times New Roman"/>
            <w:noProof/>
            <w:sz w:val="24"/>
            <w:szCs w:val="24"/>
          </w:rPr>
          <w:t>15</w:t>
        </w:r>
        <w:r w:rsidRPr="00B55D7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4722E0" w:rsidRDefault="004722E0">
    <w:pPr>
      <w:pStyle w:val="a9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22E0" w:rsidRDefault="00480233">
    <w:pPr>
      <w:spacing w:line="1" w:lineRule="exact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1" o:spid="_x0000_s4097" type="#_x0000_t202" style="position:absolute;margin-left:333.35pt;margin-top:29.65pt;width:6pt;height:9.85pt;z-index:-251658752;visibility:visible;mso-wrap-style:non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" filled="f" stroked="f">
          <v:path arrowok="t"/>
          <v:textbox style="mso-fit-shape-to-text:t" inset="0,0,0,0">
            <w:txbxContent>
              <w:p w:rsidR="004722E0" w:rsidRDefault="004722E0">
                <w:pPr>
                  <w:pStyle w:val="2f4"/>
                  <w:shd w:val="clear" w:color="auto" w:fill="auto"/>
                  <w:rPr>
                    <w:sz w:val="24"/>
                    <w:szCs w:val="24"/>
                  </w:rPr>
                </w:pPr>
                <w:r>
                  <w:rPr>
                    <w:color w:val="000000"/>
                    <w:sz w:val="24"/>
                    <w:szCs w:val="24"/>
                    <w:lang w:bidi="ru-RU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22E0" w:rsidRDefault="004722E0">
    <w:pPr>
      <w:spacing w:line="1" w:lineRule="exact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22E0" w:rsidRPr="004A550F" w:rsidRDefault="004722E0" w:rsidP="0034068B">
    <w:pPr>
      <w:pStyle w:val="a9"/>
      <w:jc w:val="center"/>
      <w:rPr>
        <w:rFonts w:ascii="Times New Roman" w:hAnsi="Times New Roman" w:cs="Times New Roman"/>
        <w:sz w:val="24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13508562"/>
      <w:docPartObj>
        <w:docPartGallery w:val="Page Numbers (Top of Page)"/>
        <w:docPartUnique/>
      </w:docPartObj>
    </w:sdtPr>
    <w:sdtContent>
      <w:p w:rsidR="004722E0" w:rsidRDefault="00480233">
        <w:pPr>
          <w:pStyle w:val="a9"/>
          <w:jc w:val="center"/>
        </w:pPr>
        <w:r>
          <w:fldChar w:fldCharType="begin"/>
        </w:r>
        <w:r w:rsidR="004722E0">
          <w:instrText>PAGE   \* MERGEFORMAT</w:instrText>
        </w:r>
        <w:r>
          <w:fldChar w:fldCharType="separate"/>
        </w:r>
        <w:r w:rsidR="003708F5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:rsidR="004722E0" w:rsidRDefault="004722E0">
    <w:pPr>
      <w:spacing w:line="1" w:lineRule="exact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833454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4722E0" w:rsidRPr="00E3123A" w:rsidRDefault="00480233" w:rsidP="0034068B">
        <w:pPr>
          <w:pStyle w:val="a9"/>
          <w:jc w:val="center"/>
          <w:rPr>
            <w:rFonts w:ascii="Times New Roman" w:hAnsi="Times New Roman" w:cs="Times New Roman"/>
          </w:rPr>
        </w:pPr>
        <w:r w:rsidRPr="00E3123A">
          <w:rPr>
            <w:rFonts w:ascii="Times New Roman" w:hAnsi="Times New Roman" w:cs="Times New Roman"/>
          </w:rPr>
          <w:fldChar w:fldCharType="begin"/>
        </w:r>
        <w:r w:rsidR="004722E0" w:rsidRPr="00E3123A">
          <w:rPr>
            <w:rFonts w:ascii="Times New Roman" w:hAnsi="Times New Roman" w:cs="Times New Roman"/>
          </w:rPr>
          <w:instrText xml:space="preserve"> PAGE   \* MERGEFORMAT </w:instrText>
        </w:r>
        <w:r w:rsidRPr="00E3123A">
          <w:rPr>
            <w:rFonts w:ascii="Times New Roman" w:hAnsi="Times New Roman" w:cs="Times New Roman"/>
          </w:rPr>
          <w:fldChar w:fldCharType="separate"/>
        </w:r>
        <w:r w:rsidR="003708F5">
          <w:rPr>
            <w:rFonts w:ascii="Times New Roman" w:hAnsi="Times New Roman" w:cs="Times New Roman"/>
            <w:noProof/>
          </w:rPr>
          <w:t>8</w:t>
        </w:r>
        <w:r w:rsidRPr="00E3123A">
          <w:rPr>
            <w:rFonts w:ascii="Times New Roman" w:hAnsi="Times New Roman" w:cs="Times New Roman"/>
            <w:noProof/>
          </w:rPr>
          <w:fldChar w:fldCharType="end"/>
        </w:r>
      </w:p>
    </w:sdtContent>
  </w:sdt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06455595"/>
      <w:docPartObj>
        <w:docPartGallery w:val="Page Numbers (Top of Page)"/>
        <w:docPartUnique/>
      </w:docPartObj>
    </w:sdtPr>
    <w:sdtContent>
      <w:p w:rsidR="004722E0" w:rsidRDefault="00480233">
        <w:pPr>
          <w:pStyle w:val="a9"/>
          <w:jc w:val="center"/>
        </w:pPr>
        <w:r>
          <w:fldChar w:fldCharType="begin"/>
        </w:r>
        <w:r w:rsidR="004722E0">
          <w:instrText>PAGE   \* MERGEFORMAT</w:instrText>
        </w:r>
        <w:r>
          <w:fldChar w:fldCharType="separate"/>
        </w:r>
        <w:r w:rsidR="003708F5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4722E0" w:rsidRDefault="004722E0">
    <w:pPr>
      <w:spacing w:line="1" w:lineRule="exact"/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804310479"/>
      <w:docPartObj>
        <w:docPartGallery w:val="Page Numbers (Top of Page)"/>
        <w:docPartUnique/>
      </w:docPartObj>
    </w:sdtPr>
    <w:sdtContent>
      <w:p w:rsidR="004722E0" w:rsidRDefault="00480233">
        <w:pPr>
          <w:pStyle w:val="a9"/>
          <w:jc w:val="center"/>
        </w:pPr>
        <w:r>
          <w:fldChar w:fldCharType="begin"/>
        </w:r>
        <w:r w:rsidR="004722E0">
          <w:instrText>PAGE   \* MERGEFORMAT</w:instrText>
        </w:r>
        <w:r>
          <w:fldChar w:fldCharType="separate"/>
        </w:r>
        <w:r w:rsidR="004722E0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4722E0" w:rsidRDefault="004722E0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6B084F"/>
    <w:multiLevelType w:val="hybridMultilevel"/>
    <w:tmpl w:val="DC680066"/>
    <w:lvl w:ilvl="0" w:tplc="BC245B1C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20A4DC4"/>
    <w:multiLevelType w:val="hybridMultilevel"/>
    <w:tmpl w:val="917CBA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775B85"/>
    <w:multiLevelType w:val="hybridMultilevel"/>
    <w:tmpl w:val="C0CE1BEA"/>
    <w:lvl w:ilvl="0" w:tplc="C3F2A88E">
      <w:start w:val="1"/>
      <w:numFmt w:val="decimal"/>
      <w:lvlText w:val="%1"/>
      <w:lvlJc w:val="left"/>
      <w:pPr>
        <w:ind w:left="1080" w:hanging="360"/>
      </w:pPr>
      <w:rPr>
        <w:rFonts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2123AD7"/>
    <w:multiLevelType w:val="hybridMultilevel"/>
    <w:tmpl w:val="C5D048C8"/>
    <w:lvl w:ilvl="0" w:tplc="2A48874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AB6333D"/>
    <w:multiLevelType w:val="multilevel"/>
    <w:tmpl w:val="48FC63E6"/>
    <w:lvl w:ilvl="0">
      <w:start w:val="1"/>
      <w:numFmt w:val="decimal"/>
      <w:pStyle w:val="2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2E6C178B"/>
    <w:multiLevelType w:val="hybridMultilevel"/>
    <w:tmpl w:val="72D4AB00"/>
    <w:lvl w:ilvl="0" w:tplc="17C8BE52">
      <w:start w:val="1"/>
      <w:numFmt w:val="bullet"/>
      <w:lvlText w:val="−"/>
      <w:lvlJc w:val="left"/>
      <w:pPr>
        <w:ind w:left="121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30864ED3"/>
    <w:multiLevelType w:val="hybridMultilevel"/>
    <w:tmpl w:val="A1CC7FDC"/>
    <w:lvl w:ilvl="0" w:tplc="0419000F">
      <w:start w:val="3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8">
    <w:nsid w:val="383E6862"/>
    <w:multiLevelType w:val="multilevel"/>
    <w:tmpl w:val="A63004A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4084545B"/>
    <w:multiLevelType w:val="hybridMultilevel"/>
    <w:tmpl w:val="D1A2B5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2903F48"/>
    <w:multiLevelType w:val="hybridMultilevel"/>
    <w:tmpl w:val="5928BE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666734B"/>
    <w:multiLevelType w:val="hybridMultilevel"/>
    <w:tmpl w:val="8FE82EC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71D6CA3"/>
    <w:multiLevelType w:val="hybridMultilevel"/>
    <w:tmpl w:val="A5C89B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1CF4655"/>
    <w:multiLevelType w:val="multilevel"/>
    <w:tmpl w:val="F59E457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52764637"/>
    <w:multiLevelType w:val="hybridMultilevel"/>
    <w:tmpl w:val="CFE8B1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592B12A0"/>
    <w:multiLevelType w:val="hybridMultilevel"/>
    <w:tmpl w:val="02A26E92"/>
    <w:lvl w:ilvl="0" w:tplc="1E2005E8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BAF1B26"/>
    <w:multiLevelType w:val="hybridMultilevel"/>
    <w:tmpl w:val="6D886858"/>
    <w:lvl w:ilvl="0" w:tplc="23C47FF0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82A0DD7A" w:tentative="1">
      <w:start w:val="1"/>
      <w:numFmt w:val="lowerLetter"/>
      <w:lvlText w:val="%2."/>
      <w:lvlJc w:val="left"/>
      <w:pPr>
        <w:ind w:left="1647" w:hanging="360"/>
      </w:pPr>
    </w:lvl>
    <w:lvl w:ilvl="2" w:tplc="487C28F8" w:tentative="1">
      <w:start w:val="1"/>
      <w:numFmt w:val="lowerRoman"/>
      <w:lvlText w:val="%3."/>
      <w:lvlJc w:val="right"/>
      <w:pPr>
        <w:ind w:left="2367" w:hanging="180"/>
      </w:pPr>
    </w:lvl>
    <w:lvl w:ilvl="3" w:tplc="31D2CDD8" w:tentative="1">
      <w:start w:val="1"/>
      <w:numFmt w:val="decimal"/>
      <w:lvlText w:val="%4."/>
      <w:lvlJc w:val="left"/>
      <w:pPr>
        <w:ind w:left="3087" w:hanging="360"/>
      </w:pPr>
    </w:lvl>
    <w:lvl w:ilvl="4" w:tplc="62328BFC" w:tentative="1">
      <w:start w:val="1"/>
      <w:numFmt w:val="lowerLetter"/>
      <w:lvlText w:val="%5."/>
      <w:lvlJc w:val="left"/>
      <w:pPr>
        <w:ind w:left="3807" w:hanging="360"/>
      </w:pPr>
    </w:lvl>
    <w:lvl w:ilvl="5" w:tplc="CE6CA09E" w:tentative="1">
      <w:start w:val="1"/>
      <w:numFmt w:val="lowerRoman"/>
      <w:lvlText w:val="%6."/>
      <w:lvlJc w:val="right"/>
      <w:pPr>
        <w:ind w:left="4527" w:hanging="180"/>
      </w:pPr>
    </w:lvl>
    <w:lvl w:ilvl="6" w:tplc="63ECA8CA" w:tentative="1">
      <w:start w:val="1"/>
      <w:numFmt w:val="decimal"/>
      <w:lvlText w:val="%7."/>
      <w:lvlJc w:val="left"/>
      <w:pPr>
        <w:ind w:left="5247" w:hanging="360"/>
      </w:pPr>
    </w:lvl>
    <w:lvl w:ilvl="7" w:tplc="D65079FC" w:tentative="1">
      <w:start w:val="1"/>
      <w:numFmt w:val="lowerLetter"/>
      <w:lvlText w:val="%8."/>
      <w:lvlJc w:val="left"/>
      <w:pPr>
        <w:ind w:left="5967" w:hanging="360"/>
      </w:pPr>
    </w:lvl>
    <w:lvl w:ilvl="8" w:tplc="211A351A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5CAE366F"/>
    <w:multiLevelType w:val="hybridMultilevel"/>
    <w:tmpl w:val="9E8602F0"/>
    <w:lvl w:ilvl="0" w:tplc="BA6AEDBA">
      <w:start w:val="1"/>
      <w:numFmt w:val="decimal"/>
      <w:suff w:val="nothing"/>
      <w:lvlText w:val="%1"/>
      <w:lvlJc w:val="left"/>
      <w:pPr>
        <w:ind w:left="0" w:firstLine="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3B85D46"/>
    <w:multiLevelType w:val="hybridMultilevel"/>
    <w:tmpl w:val="6C1E542E"/>
    <w:lvl w:ilvl="0" w:tplc="3F7CFEE2">
      <w:start w:val="2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7A62B06"/>
    <w:multiLevelType w:val="hybridMultilevel"/>
    <w:tmpl w:val="64243EDA"/>
    <w:lvl w:ilvl="0" w:tplc="58288198">
      <w:start w:val="1"/>
      <w:numFmt w:val="bullet"/>
      <w:lvlText w:val="‑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F0A2C39"/>
    <w:multiLevelType w:val="hybridMultilevel"/>
    <w:tmpl w:val="69CC52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46F105D"/>
    <w:multiLevelType w:val="hybridMultilevel"/>
    <w:tmpl w:val="101AF1F8"/>
    <w:lvl w:ilvl="0" w:tplc="05608378">
      <w:start w:val="1"/>
      <w:numFmt w:val="decimal"/>
      <w:suff w:val="space"/>
      <w:lvlText w:val="%1."/>
      <w:lvlJc w:val="left"/>
      <w:pPr>
        <w:ind w:left="0" w:firstLine="709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2">
    <w:nsid w:val="78CF6919"/>
    <w:multiLevelType w:val="multilevel"/>
    <w:tmpl w:val="5FCA58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5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hint="default"/>
      </w:rPr>
    </w:lvl>
  </w:abstractNum>
  <w:abstractNum w:abstractNumId="23">
    <w:nsid w:val="7A514DC4"/>
    <w:multiLevelType w:val="hybridMultilevel"/>
    <w:tmpl w:val="480A0820"/>
    <w:lvl w:ilvl="0" w:tplc="BC245B1C">
      <w:start w:val="1"/>
      <w:numFmt w:val="bullet"/>
      <w:lvlText w:val="‒"/>
      <w:lvlJc w:val="left"/>
      <w:pPr>
        <w:ind w:left="1429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7D5869C7"/>
    <w:multiLevelType w:val="hybridMultilevel"/>
    <w:tmpl w:val="8DE6195E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7"/>
  </w:num>
  <w:num w:numId="3">
    <w:abstractNumId w:val="4"/>
  </w:num>
  <w:num w:numId="4">
    <w:abstractNumId w:val="22"/>
  </w:num>
  <w:num w:numId="5">
    <w:abstractNumId w:val="16"/>
  </w:num>
  <w:num w:numId="6">
    <w:abstractNumId w:val="14"/>
  </w:num>
  <w:num w:numId="7">
    <w:abstractNumId w:val="20"/>
  </w:num>
  <w:num w:numId="8">
    <w:abstractNumId w:val="19"/>
  </w:num>
  <w:num w:numId="9">
    <w:abstractNumId w:val="15"/>
  </w:num>
  <w:num w:numId="10">
    <w:abstractNumId w:val="12"/>
  </w:num>
  <w:num w:numId="11">
    <w:abstractNumId w:val="18"/>
  </w:num>
  <w:num w:numId="12">
    <w:abstractNumId w:val="6"/>
  </w:num>
  <w:num w:numId="13">
    <w:abstractNumId w:val="24"/>
  </w:num>
  <w:num w:numId="14">
    <w:abstractNumId w:val="23"/>
  </w:num>
  <w:num w:numId="15">
    <w:abstractNumId w:val="0"/>
  </w:num>
  <w:num w:numId="16">
    <w:abstractNumId w:val="5"/>
  </w:num>
  <w:num w:numId="17">
    <w:abstractNumId w:val="13"/>
  </w:num>
  <w:num w:numId="18">
    <w:abstractNumId w:val="21"/>
  </w:num>
  <w:num w:numId="19">
    <w:abstractNumId w:val="8"/>
  </w:num>
  <w:num w:numId="20">
    <w:abstractNumId w:val="17"/>
  </w:num>
  <w:num w:numId="21">
    <w:abstractNumId w:val="11"/>
  </w:num>
  <w:num w:numId="22">
    <w:abstractNumId w:val="1"/>
  </w:num>
  <w:num w:numId="23">
    <w:abstractNumId w:val="9"/>
  </w:num>
  <w:num w:numId="24">
    <w:abstractNumId w:val="3"/>
  </w:num>
  <w:num w:numId="2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autoHyphenation/>
  <w:consecutiveHyphenLimit w:val="15"/>
  <w:hyphenationZone w:val="357"/>
  <w:drawingGridHorizontalSpacing w:val="110"/>
  <w:displayHorizontalDrawingGridEvery w:val="2"/>
  <w:characterSpacingControl w:val="doNotCompress"/>
  <w:hdrShapeDefaults>
    <o:shapedefaults v:ext="edit" spidmax="4099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4F1728"/>
    <w:rsid w:val="00002FB6"/>
    <w:rsid w:val="000075C4"/>
    <w:rsid w:val="00010E7F"/>
    <w:rsid w:val="0001630A"/>
    <w:rsid w:val="00020095"/>
    <w:rsid w:val="00020204"/>
    <w:rsid w:val="00020CAB"/>
    <w:rsid w:val="0002100B"/>
    <w:rsid w:val="00033C7C"/>
    <w:rsid w:val="00034534"/>
    <w:rsid w:val="00037689"/>
    <w:rsid w:val="00051EA2"/>
    <w:rsid w:val="00054FAA"/>
    <w:rsid w:val="0005548F"/>
    <w:rsid w:val="00056FD1"/>
    <w:rsid w:val="00061FCA"/>
    <w:rsid w:val="000627FE"/>
    <w:rsid w:val="00062AFE"/>
    <w:rsid w:val="00071534"/>
    <w:rsid w:val="00080AA6"/>
    <w:rsid w:val="00092F2F"/>
    <w:rsid w:val="000947C6"/>
    <w:rsid w:val="00095366"/>
    <w:rsid w:val="000A3C12"/>
    <w:rsid w:val="000C78CA"/>
    <w:rsid w:val="000D2128"/>
    <w:rsid w:val="000D2387"/>
    <w:rsid w:val="000E5AB3"/>
    <w:rsid w:val="000F640B"/>
    <w:rsid w:val="001116C1"/>
    <w:rsid w:val="00112FFA"/>
    <w:rsid w:val="00116606"/>
    <w:rsid w:val="001261A8"/>
    <w:rsid w:val="001263E9"/>
    <w:rsid w:val="001270D8"/>
    <w:rsid w:val="00133976"/>
    <w:rsid w:val="001426BD"/>
    <w:rsid w:val="00160B4F"/>
    <w:rsid w:val="00175012"/>
    <w:rsid w:val="00186661"/>
    <w:rsid w:val="00187019"/>
    <w:rsid w:val="001A0E66"/>
    <w:rsid w:val="001A495B"/>
    <w:rsid w:val="001C3F4E"/>
    <w:rsid w:val="001D2886"/>
    <w:rsid w:val="001E659E"/>
    <w:rsid w:val="001F0166"/>
    <w:rsid w:val="002025EB"/>
    <w:rsid w:val="00215A17"/>
    <w:rsid w:val="00216D87"/>
    <w:rsid w:val="002228C0"/>
    <w:rsid w:val="00224693"/>
    <w:rsid w:val="00240561"/>
    <w:rsid w:val="00243459"/>
    <w:rsid w:val="00244F45"/>
    <w:rsid w:val="00255513"/>
    <w:rsid w:val="00264467"/>
    <w:rsid w:val="00264E6D"/>
    <w:rsid w:val="00265928"/>
    <w:rsid w:val="0027199F"/>
    <w:rsid w:val="00272BA3"/>
    <w:rsid w:val="0027702A"/>
    <w:rsid w:val="00286FD6"/>
    <w:rsid w:val="00287A4F"/>
    <w:rsid w:val="0029399E"/>
    <w:rsid w:val="002A26CD"/>
    <w:rsid w:val="002A726F"/>
    <w:rsid w:val="002B0F12"/>
    <w:rsid w:val="002C0B5D"/>
    <w:rsid w:val="002D36D6"/>
    <w:rsid w:val="002F3C58"/>
    <w:rsid w:val="002F73E5"/>
    <w:rsid w:val="00305437"/>
    <w:rsid w:val="0031015C"/>
    <w:rsid w:val="00316A7C"/>
    <w:rsid w:val="00330D83"/>
    <w:rsid w:val="00332F7B"/>
    <w:rsid w:val="003401DA"/>
    <w:rsid w:val="0034068B"/>
    <w:rsid w:val="00354DB4"/>
    <w:rsid w:val="00356BBD"/>
    <w:rsid w:val="003573CC"/>
    <w:rsid w:val="003708F5"/>
    <w:rsid w:val="00375979"/>
    <w:rsid w:val="0039248D"/>
    <w:rsid w:val="00397905"/>
    <w:rsid w:val="0039798D"/>
    <w:rsid w:val="003A40D5"/>
    <w:rsid w:val="003A733E"/>
    <w:rsid w:val="003B17EA"/>
    <w:rsid w:val="003B4110"/>
    <w:rsid w:val="003B5F1D"/>
    <w:rsid w:val="003C14AF"/>
    <w:rsid w:val="003C645D"/>
    <w:rsid w:val="003D122C"/>
    <w:rsid w:val="003E3AD2"/>
    <w:rsid w:val="003F1BC2"/>
    <w:rsid w:val="003F4A3B"/>
    <w:rsid w:val="00400D5D"/>
    <w:rsid w:val="0041433D"/>
    <w:rsid w:val="004158D4"/>
    <w:rsid w:val="00417F54"/>
    <w:rsid w:val="00437261"/>
    <w:rsid w:val="00443F12"/>
    <w:rsid w:val="004676B2"/>
    <w:rsid w:val="004722E0"/>
    <w:rsid w:val="00473F56"/>
    <w:rsid w:val="0047638E"/>
    <w:rsid w:val="00480233"/>
    <w:rsid w:val="00487A15"/>
    <w:rsid w:val="004A138E"/>
    <w:rsid w:val="004A1E3D"/>
    <w:rsid w:val="004B19B7"/>
    <w:rsid w:val="004B688E"/>
    <w:rsid w:val="004C3708"/>
    <w:rsid w:val="004D1A34"/>
    <w:rsid w:val="004E2081"/>
    <w:rsid w:val="004E4B1D"/>
    <w:rsid w:val="004F1728"/>
    <w:rsid w:val="004F3698"/>
    <w:rsid w:val="004F66FB"/>
    <w:rsid w:val="004F7DF4"/>
    <w:rsid w:val="00507D03"/>
    <w:rsid w:val="005104FE"/>
    <w:rsid w:val="005143FC"/>
    <w:rsid w:val="005146E9"/>
    <w:rsid w:val="00516597"/>
    <w:rsid w:val="00530FFA"/>
    <w:rsid w:val="005371D1"/>
    <w:rsid w:val="00542DFC"/>
    <w:rsid w:val="00543E63"/>
    <w:rsid w:val="005447BE"/>
    <w:rsid w:val="00552BD0"/>
    <w:rsid w:val="005535A5"/>
    <w:rsid w:val="00561986"/>
    <w:rsid w:val="00574897"/>
    <w:rsid w:val="00577FA1"/>
    <w:rsid w:val="005823FE"/>
    <w:rsid w:val="00591B94"/>
    <w:rsid w:val="00596952"/>
    <w:rsid w:val="005A45DE"/>
    <w:rsid w:val="005A5050"/>
    <w:rsid w:val="005B30EF"/>
    <w:rsid w:val="005B562F"/>
    <w:rsid w:val="005C494D"/>
    <w:rsid w:val="005C7946"/>
    <w:rsid w:val="005D226D"/>
    <w:rsid w:val="00607E63"/>
    <w:rsid w:val="00616167"/>
    <w:rsid w:val="00637CDF"/>
    <w:rsid w:val="00640289"/>
    <w:rsid w:val="00642FA7"/>
    <w:rsid w:val="00646116"/>
    <w:rsid w:val="0065377B"/>
    <w:rsid w:val="006578DF"/>
    <w:rsid w:val="00670D66"/>
    <w:rsid w:val="00682996"/>
    <w:rsid w:val="00684492"/>
    <w:rsid w:val="0068485D"/>
    <w:rsid w:val="006A7667"/>
    <w:rsid w:val="006B649C"/>
    <w:rsid w:val="006C0AA7"/>
    <w:rsid w:val="006C5146"/>
    <w:rsid w:val="006E65EA"/>
    <w:rsid w:val="00702481"/>
    <w:rsid w:val="00710F21"/>
    <w:rsid w:val="00711656"/>
    <w:rsid w:val="00712B6A"/>
    <w:rsid w:val="00715D36"/>
    <w:rsid w:val="007220BE"/>
    <w:rsid w:val="00735F65"/>
    <w:rsid w:val="00737631"/>
    <w:rsid w:val="007457B6"/>
    <w:rsid w:val="007473DD"/>
    <w:rsid w:val="007530E3"/>
    <w:rsid w:val="00757377"/>
    <w:rsid w:val="00764E71"/>
    <w:rsid w:val="007766AC"/>
    <w:rsid w:val="00776A60"/>
    <w:rsid w:val="007830B6"/>
    <w:rsid w:val="00783291"/>
    <w:rsid w:val="00794796"/>
    <w:rsid w:val="007A164A"/>
    <w:rsid w:val="007A28D9"/>
    <w:rsid w:val="007A6A4B"/>
    <w:rsid w:val="007B1398"/>
    <w:rsid w:val="007B72C7"/>
    <w:rsid w:val="007C7B50"/>
    <w:rsid w:val="007D140C"/>
    <w:rsid w:val="007D65D4"/>
    <w:rsid w:val="007F163C"/>
    <w:rsid w:val="007F3E66"/>
    <w:rsid w:val="007F4BD2"/>
    <w:rsid w:val="007F61F4"/>
    <w:rsid w:val="007F75D7"/>
    <w:rsid w:val="00804BEE"/>
    <w:rsid w:val="00814522"/>
    <w:rsid w:val="0081505C"/>
    <w:rsid w:val="008262CF"/>
    <w:rsid w:val="00827136"/>
    <w:rsid w:val="00841F72"/>
    <w:rsid w:val="00844B2A"/>
    <w:rsid w:val="00844E34"/>
    <w:rsid w:val="0087406F"/>
    <w:rsid w:val="00881139"/>
    <w:rsid w:val="00896B95"/>
    <w:rsid w:val="008A2234"/>
    <w:rsid w:val="008A7D05"/>
    <w:rsid w:val="008C3B71"/>
    <w:rsid w:val="008C4BAD"/>
    <w:rsid w:val="008D1AA2"/>
    <w:rsid w:val="008E2340"/>
    <w:rsid w:val="008F0183"/>
    <w:rsid w:val="008F169A"/>
    <w:rsid w:val="008F5A75"/>
    <w:rsid w:val="00911CF5"/>
    <w:rsid w:val="00921900"/>
    <w:rsid w:val="00921A2D"/>
    <w:rsid w:val="00923264"/>
    <w:rsid w:val="009306D2"/>
    <w:rsid w:val="009334D5"/>
    <w:rsid w:val="009405E2"/>
    <w:rsid w:val="009412C4"/>
    <w:rsid w:val="009469AC"/>
    <w:rsid w:val="00950345"/>
    <w:rsid w:val="00954DDE"/>
    <w:rsid w:val="009745E5"/>
    <w:rsid w:val="00980827"/>
    <w:rsid w:val="0098636F"/>
    <w:rsid w:val="009963B4"/>
    <w:rsid w:val="009E134A"/>
    <w:rsid w:val="009E47A6"/>
    <w:rsid w:val="009F7176"/>
    <w:rsid w:val="009F71F9"/>
    <w:rsid w:val="00A04CF7"/>
    <w:rsid w:val="00A07A6C"/>
    <w:rsid w:val="00A12CB5"/>
    <w:rsid w:val="00A2212E"/>
    <w:rsid w:val="00A44031"/>
    <w:rsid w:val="00A44A69"/>
    <w:rsid w:val="00A564AD"/>
    <w:rsid w:val="00A60C68"/>
    <w:rsid w:val="00A63092"/>
    <w:rsid w:val="00A8576A"/>
    <w:rsid w:val="00A91F47"/>
    <w:rsid w:val="00A97347"/>
    <w:rsid w:val="00AB2BED"/>
    <w:rsid w:val="00B0631B"/>
    <w:rsid w:val="00B126C2"/>
    <w:rsid w:val="00B150B1"/>
    <w:rsid w:val="00B154D2"/>
    <w:rsid w:val="00B15617"/>
    <w:rsid w:val="00B20155"/>
    <w:rsid w:val="00B3775D"/>
    <w:rsid w:val="00B55D76"/>
    <w:rsid w:val="00B57920"/>
    <w:rsid w:val="00B83B21"/>
    <w:rsid w:val="00B83BE9"/>
    <w:rsid w:val="00B91FD7"/>
    <w:rsid w:val="00B9255C"/>
    <w:rsid w:val="00B93E04"/>
    <w:rsid w:val="00B95ECA"/>
    <w:rsid w:val="00B96BA2"/>
    <w:rsid w:val="00BA18E9"/>
    <w:rsid w:val="00BB0D25"/>
    <w:rsid w:val="00BD145A"/>
    <w:rsid w:val="00BD3724"/>
    <w:rsid w:val="00C03B48"/>
    <w:rsid w:val="00C03E64"/>
    <w:rsid w:val="00C1044F"/>
    <w:rsid w:val="00C12B3C"/>
    <w:rsid w:val="00C27ECB"/>
    <w:rsid w:val="00C31321"/>
    <w:rsid w:val="00C61CF2"/>
    <w:rsid w:val="00C622F1"/>
    <w:rsid w:val="00C64016"/>
    <w:rsid w:val="00C64E35"/>
    <w:rsid w:val="00C711C3"/>
    <w:rsid w:val="00C81997"/>
    <w:rsid w:val="00C90C46"/>
    <w:rsid w:val="00CA65CA"/>
    <w:rsid w:val="00CB07AD"/>
    <w:rsid w:val="00CB11B1"/>
    <w:rsid w:val="00CB565F"/>
    <w:rsid w:val="00CB5767"/>
    <w:rsid w:val="00CC0195"/>
    <w:rsid w:val="00CD4A29"/>
    <w:rsid w:val="00CD57B8"/>
    <w:rsid w:val="00CE07BE"/>
    <w:rsid w:val="00CE0F60"/>
    <w:rsid w:val="00CE2011"/>
    <w:rsid w:val="00CE40BB"/>
    <w:rsid w:val="00CF3E80"/>
    <w:rsid w:val="00CF7A20"/>
    <w:rsid w:val="00D01D97"/>
    <w:rsid w:val="00D02D49"/>
    <w:rsid w:val="00D04448"/>
    <w:rsid w:val="00D07B79"/>
    <w:rsid w:val="00D1190C"/>
    <w:rsid w:val="00D121EF"/>
    <w:rsid w:val="00D127E8"/>
    <w:rsid w:val="00D212CE"/>
    <w:rsid w:val="00D30D00"/>
    <w:rsid w:val="00D342EF"/>
    <w:rsid w:val="00D34E09"/>
    <w:rsid w:val="00D36138"/>
    <w:rsid w:val="00D43E2A"/>
    <w:rsid w:val="00D44B71"/>
    <w:rsid w:val="00D51F59"/>
    <w:rsid w:val="00D579D0"/>
    <w:rsid w:val="00D6616D"/>
    <w:rsid w:val="00D77C93"/>
    <w:rsid w:val="00D84528"/>
    <w:rsid w:val="00D9016B"/>
    <w:rsid w:val="00D94BC5"/>
    <w:rsid w:val="00DA7E7B"/>
    <w:rsid w:val="00DB4692"/>
    <w:rsid w:val="00DD71D2"/>
    <w:rsid w:val="00DE3BD7"/>
    <w:rsid w:val="00DF03FF"/>
    <w:rsid w:val="00DF1589"/>
    <w:rsid w:val="00E0761A"/>
    <w:rsid w:val="00E1021A"/>
    <w:rsid w:val="00E167BC"/>
    <w:rsid w:val="00E267AE"/>
    <w:rsid w:val="00E3749A"/>
    <w:rsid w:val="00E4008F"/>
    <w:rsid w:val="00E406EF"/>
    <w:rsid w:val="00E4708E"/>
    <w:rsid w:val="00E64CE4"/>
    <w:rsid w:val="00E65792"/>
    <w:rsid w:val="00E670A4"/>
    <w:rsid w:val="00E93259"/>
    <w:rsid w:val="00E94FAC"/>
    <w:rsid w:val="00E9540B"/>
    <w:rsid w:val="00EA742E"/>
    <w:rsid w:val="00EA789C"/>
    <w:rsid w:val="00EB6F32"/>
    <w:rsid w:val="00EB73ED"/>
    <w:rsid w:val="00EB78CF"/>
    <w:rsid w:val="00EC0E58"/>
    <w:rsid w:val="00EC6E51"/>
    <w:rsid w:val="00ED1177"/>
    <w:rsid w:val="00ED1793"/>
    <w:rsid w:val="00ED43DE"/>
    <w:rsid w:val="00EF45CB"/>
    <w:rsid w:val="00F15F22"/>
    <w:rsid w:val="00F17560"/>
    <w:rsid w:val="00F235EB"/>
    <w:rsid w:val="00F30E8B"/>
    <w:rsid w:val="00F37C21"/>
    <w:rsid w:val="00F40C59"/>
    <w:rsid w:val="00F61A34"/>
    <w:rsid w:val="00F65C72"/>
    <w:rsid w:val="00F779BF"/>
    <w:rsid w:val="00F93AE3"/>
    <w:rsid w:val="00FA3455"/>
    <w:rsid w:val="00FA65CA"/>
    <w:rsid w:val="00FB75A1"/>
    <w:rsid w:val="00FC6023"/>
    <w:rsid w:val="00FC6494"/>
    <w:rsid w:val="00FC6DB3"/>
    <w:rsid w:val="00FD3308"/>
    <w:rsid w:val="00FD6AC1"/>
    <w:rsid w:val="00FE3079"/>
    <w:rsid w:val="00FF2EC2"/>
    <w:rsid w:val="00FF5982"/>
    <w:rsid w:val="00FF79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uiPriority="9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page number" w:uiPriority="0"/>
    <w:lsdException w:name="Title" w:semiHidden="0" w:unhideWhenUsed="0" w:qFormat="1"/>
    <w:lsdException w:name="Default Paragraph Font" w:uiPriority="1"/>
    <w:lsdException w:name="Body Text" w:qFormat="1"/>
    <w:lsdException w:name="Subtitle" w:semiHidden="0" w:unhideWhenUsed="0" w:qFormat="1"/>
    <w:lsdException w:name="Body Text 2" w:uiPriority="0"/>
    <w:lsdException w:name="Strong" w:semiHidden="0" w:uiPriority="22" w:unhideWhenUsed="0" w:qFormat="1"/>
    <w:lsdException w:name="Emphasis" w:semiHidden="0" w:unhideWhenUsed="0" w:qFormat="1"/>
    <w:lsdException w:name="Table Grid" w:uiPriority="59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2FFA"/>
  </w:style>
  <w:style w:type="paragraph" w:styleId="1">
    <w:name w:val="heading 1"/>
    <w:basedOn w:val="a"/>
    <w:next w:val="a"/>
    <w:link w:val="10"/>
    <w:uiPriority w:val="99"/>
    <w:qFormat/>
    <w:rsid w:val="002C0B5D"/>
    <w:pPr>
      <w:keepNext/>
      <w:spacing w:after="0" w:line="240" w:lineRule="auto"/>
      <w:ind w:firstLine="709"/>
      <w:jc w:val="center"/>
      <w:outlineLvl w:val="0"/>
    </w:pPr>
    <w:rPr>
      <w:rFonts w:ascii="Times New Roman" w:eastAsia="Times New Roman" w:hAnsi="Times New Roman" w:cs="Times New Roman"/>
      <w:bCs/>
      <w:kern w:val="32"/>
      <w:sz w:val="28"/>
      <w:szCs w:val="32"/>
    </w:rPr>
  </w:style>
  <w:style w:type="paragraph" w:styleId="20">
    <w:name w:val="heading 2"/>
    <w:basedOn w:val="a"/>
    <w:next w:val="a"/>
    <w:link w:val="21"/>
    <w:uiPriority w:val="99"/>
    <w:qFormat/>
    <w:rsid w:val="00CE40BB"/>
    <w:pPr>
      <w:keepNext/>
      <w:spacing w:before="600" w:after="300" w:line="240" w:lineRule="auto"/>
      <w:ind w:firstLine="709"/>
      <w:jc w:val="center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aliases w:val="Знак,Знак3, Знак, Знак3"/>
    <w:basedOn w:val="a"/>
    <w:next w:val="a"/>
    <w:link w:val="30"/>
    <w:uiPriority w:val="99"/>
    <w:qFormat/>
    <w:rsid w:val="00CE40BB"/>
    <w:pPr>
      <w:keepNext/>
      <w:spacing w:after="360" w:line="240" w:lineRule="atLeast"/>
      <w:ind w:left="2880" w:firstLine="720"/>
      <w:jc w:val="both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CE40BB"/>
    <w:pPr>
      <w:keepNext/>
      <w:spacing w:before="360" w:after="0" w:line="240" w:lineRule="atLeast"/>
      <w:ind w:firstLine="34"/>
      <w:jc w:val="both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CE40BB"/>
    <w:pPr>
      <w:keepNext/>
      <w:spacing w:after="0" w:line="240" w:lineRule="auto"/>
      <w:ind w:left="6521" w:firstLine="709"/>
      <w:jc w:val="both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CE40BB"/>
    <w:pPr>
      <w:keepNext/>
      <w:spacing w:before="480" w:after="0" w:line="240" w:lineRule="auto"/>
      <w:ind w:firstLine="709"/>
      <w:jc w:val="center"/>
      <w:outlineLvl w:val="5"/>
    </w:pPr>
    <w:rPr>
      <w:rFonts w:ascii="Calibri" w:eastAsia="Times New Roman" w:hAnsi="Calibri" w:cs="Times New Roman"/>
      <w:b/>
      <w:bCs/>
      <w:sz w:val="20"/>
      <w:szCs w:val="20"/>
    </w:rPr>
  </w:style>
  <w:style w:type="paragraph" w:styleId="7">
    <w:name w:val="heading 7"/>
    <w:basedOn w:val="a"/>
    <w:next w:val="a"/>
    <w:link w:val="70"/>
    <w:uiPriority w:val="9"/>
    <w:unhideWhenUsed/>
    <w:qFormat/>
    <w:rsid w:val="003A40D5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9"/>
    <w:qFormat/>
    <w:rsid w:val="00CE40BB"/>
    <w:pPr>
      <w:keepNext/>
      <w:spacing w:after="0" w:line="240" w:lineRule="atLeast"/>
      <w:ind w:left="36" w:right="36" w:firstLine="709"/>
      <w:jc w:val="center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rsid w:val="00CE40BB"/>
    <w:pPr>
      <w:keepNext/>
      <w:spacing w:after="0" w:line="240" w:lineRule="atLeast"/>
      <w:ind w:left="36" w:right="36" w:firstLine="709"/>
      <w:jc w:val="both"/>
      <w:outlineLvl w:val="8"/>
    </w:pPr>
    <w:rPr>
      <w:rFonts w:ascii="Cambria" w:eastAsia="Times New Roman" w:hAnsi="Cambria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Заголовок мой1"/>
    <w:basedOn w:val="a"/>
    <w:uiPriority w:val="34"/>
    <w:qFormat/>
    <w:rsid w:val="00D30D00"/>
    <w:pPr>
      <w:spacing w:after="0" w:line="240" w:lineRule="auto"/>
      <w:ind w:left="708"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4">
    <w:name w:val="Balloon Text"/>
    <w:basedOn w:val="a"/>
    <w:link w:val="a5"/>
    <w:uiPriority w:val="99"/>
    <w:unhideWhenUsed/>
    <w:rsid w:val="00D30D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D30D0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2C0B5D"/>
    <w:rPr>
      <w:rFonts w:ascii="Times New Roman" w:eastAsia="Times New Roman" w:hAnsi="Times New Roman" w:cs="Times New Roman"/>
      <w:bCs/>
      <w:kern w:val="32"/>
      <w:sz w:val="28"/>
      <w:szCs w:val="32"/>
      <w:lang w:eastAsia="ru-RU"/>
    </w:rPr>
  </w:style>
  <w:style w:type="paragraph" w:customStyle="1" w:styleId="Default">
    <w:name w:val="Default"/>
    <w:rsid w:val="002C0B5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a6">
    <w:name w:val="Основной Знак"/>
    <w:link w:val="a7"/>
    <w:uiPriority w:val="99"/>
    <w:locked/>
    <w:rsid w:val="002C0B5D"/>
    <w:rPr>
      <w:rFonts w:ascii="Times New Roman" w:eastAsia="Times New Roman" w:hAnsi="Times New Roman" w:cs="Times New Roman"/>
      <w:sz w:val="24"/>
      <w:szCs w:val="24"/>
    </w:rPr>
  </w:style>
  <w:style w:type="paragraph" w:customStyle="1" w:styleId="a7">
    <w:name w:val="Основной"/>
    <w:basedOn w:val="a"/>
    <w:link w:val="a6"/>
    <w:uiPriority w:val="99"/>
    <w:rsid w:val="002C0B5D"/>
    <w:pPr>
      <w:widowControl w:val="0"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">
    <w:name w:val="S_Обычный жирный Знак"/>
    <w:link w:val="S0"/>
    <w:locked/>
    <w:rsid w:val="002C0B5D"/>
    <w:rPr>
      <w:rFonts w:ascii="Times New Roman" w:eastAsia="Times New Roman" w:hAnsi="Times New Roman" w:cs="Times New Roman"/>
      <w:sz w:val="28"/>
      <w:szCs w:val="24"/>
    </w:rPr>
  </w:style>
  <w:style w:type="paragraph" w:customStyle="1" w:styleId="S0">
    <w:name w:val="S_Обычный жирный"/>
    <w:basedOn w:val="a"/>
    <w:link w:val="S"/>
    <w:qFormat/>
    <w:rsid w:val="002C0B5D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11">
    <w:name w:val="М1Стиль Знак"/>
    <w:link w:val="12"/>
    <w:locked/>
    <w:rsid w:val="002C0B5D"/>
    <w:rPr>
      <w:rFonts w:ascii="Times New Roman" w:hAnsi="Times New Roman" w:cs="Times New Roman"/>
      <w:sz w:val="28"/>
      <w:szCs w:val="28"/>
    </w:rPr>
  </w:style>
  <w:style w:type="paragraph" w:customStyle="1" w:styleId="12">
    <w:name w:val="М1Стиль"/>
    <w:basedOn w:val="a"/>
    <w:link w:val="11"/>
    <w:qFormat/>
    <w:rsid w:val="002C0B5D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table" w:styleId="a8">
    <w:name w:val="Table Grid"/>
    <w:basedOn w:val="a1"/>
    <w:uiPriority w:val="59"/>
    <w:rsid w:val="002C0B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aliases w:val="ВерхКолонтитул"/>
    <w:basedOn w:val="a"/>
    <w:link w:val="aa"/>
    <w:uiPriority w:val="99"/>
    <w:unhideWhenUsed/>
    <w:rsid w:val="00A857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aliases w:val="ВерхКолонтитул Знак"/>
    <w:basedOn w:val="a0"/>
    <w:link w:val="a9"/>
    <w:uiPriority w:val="99"/>
    <w:rsid w:val="00A8576A"/>
  </w:style>
  <w:style w:type="paragraph" w:styleId="ab">
    <w:name w:val="footer"/>
    <w:basedOn w:val="a"/>
    <w:link w:val="ac"/>
    <w:uiPriority w:val="99"/>
    <w:unhideWhenUsed/>
    <w:rsid w:val="00A857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8576A"/>
  </w:style>
  <w:style w:type="character" w:customStyle="1" w:styleId="70">
    <w:name w:val="Заголовок 7 Знак"/>
    <w:basedOn w:val="a0"/>
    <w:link w:val="7"/>
    <w:uiPriority w:val="9"/>
    <w:rsid w:val="003A40D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ad">
    <w:name w:val="Body Text"/>
    <w:basedOn w:val="a"/>
    <w:link w:val="ae"/>
    <w:uiPriority w:val="99"/>
    <w:qFormat/>
    <w:rsid w:val="003A40D5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Основной текст Знак"/>
    <w:basedOn w:val="a0"/>
    <w:link w:val="ad"/>
    <w:uiPriority w:val="99"/>
    <w:rsid w:val="003A40D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S2">
    <w:name w:val="S_Обычный"/>
    <w:basedOn w:val="a"/>
    <w:link w:val="S5"/>
    <w:rsid w:val="003A40D5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S5">
    <w:name w:val="S_Обычный Знак"/>
    <w:link w:val="S2"/>
    <w:locked/>
    <w:rsid w:val="003A40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link w:val="ConsPlusNormal0"/>
    <w:rsid w:val="003A40D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Times New Roman"/>
    </w:rPr>
  </w:style>
  <w:style w:type="character" w:customStyle="1" w:styleId="ConsPlusNormal0">
    <w:name w:val="ConsPlusNormal Знак"/>
    <w:link w:val="ConsPlusNormal"/>
    <w:locked/>
    <w:rsid w:val="003A40D5"/>
    <w:rPr>
      <w:rFonts w:ascii="Arial" w:eastAsia="Times New Roman" w:hAnsi="Arial" w:cs="Times New Roman"/>
      <w:lang w:eastAsia="ru-RU"/>
    </w:rPr>
  </w:style>
  <w:style w:type="character" w:styleId="af">
    <w:name w:val="Hyperlink"/>
    <w:basedOn w:val="a0"/>
    <w:uiPriority w:val="99"/>
    <w:unhideWhenUsed/>
    <w:rsid w:val="00D127E8"/>
    <w:rPr>
      <w:color w:val="0000FF"/>
      <w:u w:val="single"/>
    </w:rPr>
  </w:style>
  <w:style w:type="character" w:styleId="af0">
    <w:name w:val="Emphasis"/>
    <w:basedOn w:val="a0"/>
    <w:uiPriority w:val="99"/>
    <w:qFormat/>
    <w:rsid w:val="005B562F"/>
    <w:rPr>
      <w:i/>
      <w:iCs/>
    </w:rPr>
  </w:style>
  <w:style w:type="character" w:customStyle="1" w:styleId="21">
    <w:name w:val="Заголовок 2 Знак"/>
    <w:basedOn w:val="a0"/>
    <w:link w:val="20"/>
    <w:uiPriority w:val="99"/>
    <w:rsid w:val="00CE40BB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aliases w:val="Знак Знак1,Знак3 Знак, Знак Знак1, Знак3 Знак1"/>
    <w:basedOn w:val="a0"/>
    <w:link w:val="3"/>
    <w:uiPriority w:val="99"/>
    <w:rsid w:val="00CE40BB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CE40BB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CE40BB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CE40BB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CE40BB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CE40BB"/>
    <w:rPr>
      <w:rFonts w:ascii="Cambria" w:eastAsia="Times New Roman" w:hAnsi="Cambria" w:cs="Times New Roman"/>
      <w:sz w:val="20"/>
      <w:szCs w:val="20"/>
      <w:lang w:eastAsia="ru-RU"/>
    </w:rPr>
  </w:style>
  <w:style w:type="character" w:styleId="af1">
    <w:name w:val="page number"/>
    <w:basedOn w:val="a0"/>
    <w:rsid w:val="00CE40BB"/>
    <w:rPr>
      <w:rFonts w:cs="Times New Roman"/>
      <w:sz w:val="20"/>
    </w:rPr>
  </w:style>
  <w:style w:type="paragraph" w:styleId="af2">
    <w:name w:val="caption"/>
    <w:basedOn w:val="a"/>
    <w:next w:val="a"/>
    <w:uiPriority w:val="99"/>
    <w:qFormat/>
    <w:rsid w:val="00CE40BB"/>
    <w:pPr>
      <w:spacing w:before="720" w:after="0" w:line="240" w:lineRule="atLeast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f3">
    <w:name w:val="Body Text Indent"/>
    <w:basedOn w:val="a"/>
    <w:link w:val="af4"/>
    <w:uiPriority w:val="99"/>
    <w:rsid w:val="00CE40BB"/>
    <w:pPr>
      <w:spacing w:after="0" w:line="240" w:lineRule="auto"/>
      <w:ind w:left="6804"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4">
    <w:name w:val="Основной текст с отступом Знак"/>
    <w:basedOn w:val="a0"/>
    <w:link w:val="af3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2">
    <w:name w:val="Body Text 2"/>
    <w:basedOn w:val="a"/>
    <w:link w:val="23"/>
    <w:rsid w:val="00CE40BB"/>
    <w:pPr>
      <w:tabs>
        <w:tab w:val="left" w:pos="6237"/>
      </w:tabs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3">
    <w:name w:val="Основной текст 2 Знак"/>
    <w:basedOn w:val="a0"/>
    <w:link w:val="22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5">
    <w:name w:val="Document Map"/>
    <w:basedOn w:val="a"/>
    <w:link w:val="af6"/>
    <w:uiPriority w:val="99"/>
    <w:rsid w:val="00CE40BB"/>
    <w:pPr>
      <w:spacing w:after="0" w:line="240" w:lineRule="auto"/>
      <w:ind w:firstLine="709"/>
      <w:jc w:val="both"/>
    </w:pPr>
    <w:rPr>
      <w:rFonts w:ascii="Tahoma" w:eastAsia="Times New Roman" w:hAnsi="Tahoma" w:cs="Times New Roman"/>
      <w:sz w:val="16"/>
      <w:szCs w:val="16"/>
    </w:rPr>
  </w:style>
  <w:style w:type="character" w:customStyle="1" w:styleId="af6">
    <w:name w:val="Схема документа Знак"/>
    <w:basedOn w:val="a0"/>
    <w:link w:val="af5"/>
    <w:uiPriority w:val="99"/>
    <w:rsid w:val="00CE40BB"/>
    <w:rPr>
      <w:rFonts w:ascii="Tahoma" w:eastAsia="Times New Roman" w:hAnsi="Tahoma" w:cs="Times New Roman"/>
      <w:sz w:val="16"/>
      <w:szCs w:val="16"/>
      <w:lang w:eastAsia="ru-RU"/>
    </w:rPr>
  </w:style>
  <w:style w:type="paragraph" w:styleId="af7">
    <w:name w:val="Subtitle"/>
    <w:basedOn w:val="a"/>
    <w:next w:val="a"/>
    <w:link w:val="af8"/>
    <w:uiPriority w:val="99"/>
    <w:qFormat/>
    <w:rsid w:val="00CE40BB"/>
    <w:pPr>
      <w:spacing w:before="240" w:after="240" w:line="240" w:lineRule="auto"/>
      <w:ind w:firstLine="709"/>
      <w:jc w:val="both"/>
      <w:outlineLvl w:val="1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8">
    <w:name w:val="Подзаголовок Знак"/>
    <w:basedOn w:val="a0"/>
    <w:link w:val="af7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FontStyle13">
    <w:name w:val="Font Style13"/>
    <w:uiPriority w:val="99"/>
    <w:rsid w:val="00CE40BB"/>
    <w:rPr>
      <w:rFonts w:ascii="Tahoma" w:hAnsi="Tahoma"/>
      <w:sz w:val="22"/>
    </w:rPr>
  </w:style>
  <w:style w:type="character" w:customStyle="1" w:styleId="FontStyle14">
    <w:name w:val="Font Style14"/>
    <w:uiPriority w:val="99"/>
    <w:rsid w:val="00CE40BB"/>
    <w:rPr>
      <w:rFonts w:ascii="Tahoma" w:hAnsi="Tahoma"/>
      <w:sz w:val="22"/>
    </w:rPr>
  </w:style>
  <w:style w:type="paragraph" w:customStyle="1" w:styleId="af9">
    <w:name w:val="Обычный в таблице"/>
    <w:basedOn w:val="a"/>
    <w:link w:val="afa"/>
    <w:uiPriority w:val="99"/>
    <w:rsid w:val="00CE40B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a">
    <w:name w:val="Обычный в таблице Знак"/>
    <w:link w:val="af9"/>
    <w:uiPriority w:val="99"/>
    <w:locked/>
    <w:rsid w:val="00CE40B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1">
    <w:name w:val="S_Заголовок 1"/>
    <w:basedOn w:val="a"/>
    <w:uiPriority w:val="99"/>
    <w:rsid w:val="00CE40BB"/>
    <w:pPr>
      <w:numPr>
        <w:numId w:val="2"/>
      </w:numPr>
      <w:tabs>
        <w:tab w:val="clear" w:pos="360"/>
      </w:tabs>
      <w:spacing w:after="0" w:line="240" w:lineRule="auto"/>
      <w:ind w:left="610"/>
      <w:jc w:val="center"/>
    </w:pPr>
    <w:rPr>
      <w:rFonts w:ascii="Times New Roman" w:eastAsia="Times New Roman" w:hAnsi="Times New Roman" w:cs="Times New Roman"/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CE40BB"/>
    <w:pPr>
      <w:keepNext w:val="0"/>
      <w:numPr>
        <w:ilvl w:val="2"/>
        <w:numId w:val="2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CE40BB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S4">
    <w:name w:val="S_Заголовок 4"/>
    <w:basedOn w:val="4"/>
    <w:uiPriority w:val="99"/>
    <w:rsid w:val="00CE40BB"/>
    <w:pPr>
      <w:keepNext w:val="0"/>
      <w:numPr>
        <w:ilvl w:val="3"/>
        <w:numId w:val="2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6">
    <w:name w:val="S_Обычный в таблице"/>
    <w:basedOn w:val="a"/>
    <w:link w:val="S7"/>
    <w:uiPriority w:val="99"/>
    <w:rsid w:val="00CE40BB"/>
    <w:pPr>
      <w:spacing w:after="0" w:line="36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S7">
    <w:name w:val="S_Обычный в таблице Знак"/>
    <w:link w:val="S6"/>
    <w:uiPriority w:val="99"/>
    <w:locked/>
    <w:rsid w:val="00CE40B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b">
    <w:name w:val="Normal (Web)"/>
    <w:basedOn w:val="a"/>
    <w:link w:val="afc"/>
    <w:uiPriority w:val="99"/>
    <w:rsid w:val="00CE40BB"/>
    <w:pPr>
      <w:shd w:val="clear" w:color="auto" w:fill="FFFFFF"/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fc">
    <w:name w:val="Обычный (веб) Знак"/>
    <w:link w:val="afb"/>
    <w:uiPriority w:val="99"/>
    <w:locked/>
    <w:rsid w:val="00CE40BB"/>
    <w:rPr>
      <w:rFonts w:ascii="Times New Roman" w:eastAsia="Times New Roman" w:hAnsi="Times New Roman" w:cs="Times New Roman"/>
      <w:sz w:val="24"/>
      <w:szCs w:val="20"/>
      <w:shd w:val="clear" w:color="auto" w:fill="FFFFFF"/>
      <w:lang w:eastAsia="ru-RU"/>
    </w:rPr>
  </w:style>
  <w:style w:type="paragraph" w:styleId="afd">
    <w:name w:val="Title"/>
    <w:basedOn w:val="a"/>
    <w:next w:val="a"/>
    <w:link w:val="afe"/>
    <w:uiPriority w:val="99"/>
    <w:qFormat/>
    <w:rsid w:val="00CE40BB"/>
    <w:pPr>
      <w:shd w:val="clear" w:color="auto" w:fill="FFFFFF"/>
      <w:spacing w:after="0" w:line="240" w:lineRule="auto"/>
      <w:ind w:firstLine="709"/>
      <w:jc w:val="both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fe">
    <w:name w:val="Название Знак"/>
    <w:basedOn w:val="a0"/>
    <w:link w:val="afd"/>
    <w:uiPriority w:val="99"/>
    <w:rsid w:val="00CE40BB"/>
    <w:rPr>
      <w:rFonts w:ascii="Times New Roman" w:eastAsia="Times New Roman" w:hAnsi="Times New Roman" w:cs="Times New Roman"/>
      <w:b/>
      <w:sz w:val="24"/>
      <w:szCs w:val="24"/>
      <w:shd w:val="clear" w:color="auto" w:fill="FFFFFF"/>
      <w:lang w:eastAsia="ru-RU"/>
    </w:rPr>
  </w:style>
  <w:style w:type="paragraph" w:styleId="aff">
    <w:name w:val="No Spacing"/>
    <w:basedOn w:val="a"/>
    <w:link w:val="aff0"/>
    <w:uiPriority w:val="99"/>
    <w:qFormat/>
    <w:rsid w:val="00CE40BB"/>
    <w:pPr>
      <w:framePr w:hSpace="181" w:wrap="around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ff0">
    <w:name w:val="Без интервала Знак"/>
    <w:link w:val="aff"/>
    <w:uiPriority w:val="99"/>
    <w:locked/>
    <w:rsid w:val="00CE40BB"/>
    <w:rPr>
      <w:rFonts w:ascii="Times New Roman" w:eastAsia="Times New Roman" w:hAnsi="Times New Roman" w:cs="Times New Roman"/>
      <w:sz w:val="24"/>
      <w:szCs w:val="20"/>
      <w:shd w:val="clear" w:color="auto" w:fill="FFFFFF"/>
      <w:lang w:eastAsia="ru-RU"/>
    </w:rPr>
  </w:style>
  <w:style w:type="paragraph" w:customStyle="1" w:styleId="S20">
    <w:name w:val="S_Заголовок 2"/>
    <w:basedOn w:val="20"/>
    <w:link w:val="S21"/>
    <w:autoRedefine/>
    <w:uiPriority w:val="99"/>
    <w:rsid w:val="00CE40BB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CE40BB"/>
    <w:rPr>
      <w:rFonts w:ascii="Times New Roman" w:eastAsia="Times New Roman" w:hAnsi="Times New Roman" w:cs="Times New Roman"/>
      <w:b/>
      <w:color w:val="000000"/>
      <w:sz w:val="28"/>
      <w:szCs w:val="20"/>
      <w:lang w:eastAsia="ru-RU"/>
    </w:rPr>
  </w:style>
  <w:style w:type="paragraph" w:styleId="24">
    <w:name w:val="Body Text Indent 2"/>
    <w:basedOn w:val="a"/>
    <w:link w:val="25"/>
    <w:uiPriority w:val="99"/>
    <w:rsid w:val="00CE40BB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5">
    <w:name w:val="Основной текст с отступом 2 Знак"/>
    <w:basedOn w:val="a0"/>
    <w:link w:val="24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1">
    <w:name w:val="Body Text 3"/>
    <w:basedOn w:val="a"/>
    <w:link w:val="32"/>
    <w:uiPriority w:val="99"/>
    <w:rsid w:val="00CE40BB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CE40B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S8">
    <w:name w:val="S_Маркированный"/>
    <w:basedOn w:val="aff1"/>
    <w:link w:val="S9"/>
    <w:autoRedefine/>
    <w:uiPriority w:val="99"/>
    <w:rsid w:val="00CE40BB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1">
    <w:name w:val="List Bullet"/>
    <w:basedOn w:val="a"/>
    <w:uiPriority w:val="99"/>
    <w:rsid w:val="00CE40BB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9">
    <w:name w:val="S_Маркированный Знак Знак"/>
    <w:link w:val="S8"/>
    <w:uiPriority w:val="99"/>
    <w:locked/>
    <w:rsid w:val="00CE40B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3">
    <w:name w:val="1"/>
    <w:basedOn w:val="a"/>
    <w:uiPriority w:val="99"/>
    <w:rsid w:val="00CE40B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character" w:customStyle="1" w:styleId="14">
    <w:name w:val="Обычный (веб) Знак1"/>
    <w:uiPriority w:val="99"/>
    <w:locked/>
    <w:rsid w:val="00CE40BB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">
    <w:name w:val="Style2"/>
    <w:basedOn w:val="a"/>
    <w:uiPriority w:val="99"/>
    <w:rsid w:val="00CE40BB"/>
    <w:pPr>
      <w:widowControl w:val="0"/>
      <w:autoSpaceDE w:val="0"/>
      <w:autoSpaceDN w:val="0"/>
      <w:adjustRightInd w:val="0"/>
      <w:spacing w:after="0" w:line="298" w:lineRule="exact"/>
      <w:ind w:firstLine="73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">
    <w:name w:val="Style3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4">
    <w:name w:val="Style4"/>
    <w:basedOn w:val="a"/>
    <w:uiPriority w:val="99"/>
    <w:rsid w:val="00CE40BB"/>
    <w:pPr>
      <w:widowControl w:val="0"/>
      <w:autoSpaceDE w:val="0"/>
      <w:autoSpaceDN w:val="0"/>
      <w:adjustRightInd w:val="0"/>
      <w:spacing w:after="0" w:line="211" w:lineRule="exact"/>
      <w:ind w:firstLine="709"/>
      <w:jc w:val="center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5">
    <w:name w:val="Style5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6">
    <w:name w:val="Style6"/>
    <w:basedOn w:val="a"/>
    <w:uiPriority w:val="99"/>
    <w:rsid w:val="00CE40BB"/>
    <w:pPr>
      <w:widowControl w:val="0"/>
      <w:autoSpaceDE w:val="0"/>
      <w:autoSpaceDN w:val="0"/>
      <w:adjustRightInd w:val="0"/>
      <w:spacing w:after="0" w:line="180" w:lineRule="exact"/>
      <w:ind w:firstLine="187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7">
    <w:name w:val="Style7"/>
    <w:basedOn w:val="a"/>
    <w:uiPriority w:val="99"/>
    <w:rsid w:val="00CE40BB"/>
    <w:pPr>
      <w:widowControl w:val="0"/>
      <w:autoSpaceDE w:val="0"/>
      <w:autoSpaceDN w:val="0"/>
      <w:adjustRightInd w:val="0"/>
      <w:spacing w:after="0" w:line="398" w:lineRule="exact"/>
      <w:ind w:firstLine="1238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8">
    <w:name w:val="Style8"/>
    <w:basedOn w:val="a"/>
    <w:uiPriority w:val="99"/>
    <w:rsid w:val="00CE40BB"/>
    <w:pPr>
      <w:widowControl w:val="0"/>
      <w:autoSpaceDE w:val="0"/>
      <w:autoSpaceDN w:val="0"/>
      <w:adjustRightInd w:val="0"/>
      <w:spacing w:after="0" w:line="442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9">
    <w:name w:val="Style9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0">
    <w:name w:val="Style10"/>
    <w:basedOn w:val="a"/>
    <w:uiPriority w:val="99"/>
    <w:rsid w:val="00CE40BB"/>
    <w:pPr>
      <w:widowControl w:val="0"/>
      <w:autoSpaceDE w:val="0"/>
      <w:autoSpaceDN w:val="0"/>
      <w:adjustRightInd w:val="0"/>
      <w:spacing w:after="0" w:line="262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1">
    <w:name w:val="Style11"/>
    <w:basedOn w:val="a"/>
    <w:uiPriority w:val="99"/>
    <w:rsid w:val="00CE40BB"/>
    <w:pPr>
      <w:widowControl w:val="0"/>
      <w:autoSpaceDE w:val="0"/>
      <w:autoSpaceDN w:val="0"/>
      <w:adjustRightInd w:val="0"/>
      <w:spacing w:after="0" w:line="149" w:lineRule="exact"/>
      <w:ind w:firstLine="709"/>
      <w:jc w:val="right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2">
    <w:name w:val="Style12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0" w:lineRule="exact"/>
      <w:ind w:hanging="13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3">
    <w:name w:val="Style13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8" w:lineRule="exact"/>
      <w:ind w:firstLine="2232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4">
    <w:name w:val="Style14"/>
    <w:basedOn w:val="a"/>
    <w:uiPriority w:val="99"/>
    <w:rsid w:val="00CE40BB"/>
    <w:pPr>
      <w:widowControl w:val="0"/>
      <w:autoSpaceDE w:val="0"/>
      <w:autoSpaceDN w:val="0"/>
      <w:adjustRightInd w:val="0"/>
      <w:spacing w:after="0" w:line="253" w:lineRule="exact"/>
      <w:ind w:hanging="2318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5">
    <w:name w:val="Style15"/>
    <w:basedOn w:val="a"/>
    <w:uiPriority w:val="99"/>
    <w:rsid w:val="00CE40BB"/>
    <w:pPr>
      <w:widowControl w:val="0"/>
      <w:autoSpaceDE w:val="0"/>
      <w:autoSpaceDN w:val="0"/>
      <w:adjustRightInd w:val="0"/>
      <w:spacing w:after="0" w:line="326" w:lineRule="exact"/>
      <w:ind w:firstLine="365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6">
    <w:name w:val="Style16"/>
    <w:basedOn w:val="a"/>
    <w:uiPriority w:val="99"/>
    <w:rsid w:val="00CE40BB"/>
    <w:pPr>
      <w:widowControl w:val="0"/>
      <w:autoSpaceDE w:val="0"/>
      <w:autoSpaceDN w:val="0"/>
      <w:adjustRightInd w:val="0"/>
      <w:spacing w:after="0" w:line="298" w:lineRule="exact"/>
      <w:ind w:firstLine="1238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7">
    <w:name w:val="Style17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8">
    <w:name w:val="Style18"/>
    <w:basedOn w:val="a"/>
    <w:uiPriority w:val="99"/>
    <w:rsid w:val="00CE40BB"/>
    <w:pPr>
      <w:widowControl w:val="0"/>
      <w:autoSpaceDE w:val="0"/>
      <w:autoSpaceDN w:val="0"/>
      <w:adjustRightInd w:val="0"/>
      <w:spacing w:after="0" w:line="346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9">
    <w:name w:val="Style19"/>
    <w:basedOn w:val="a"/>
    <w:uiPriority w:val="99"/>
    <w:rsid w:val="00CE40BB"/>
    <w:pPr>
      <w:widowControl w:val="0"/>
      <w:autoSpaceDE w:val="0"/>
      <w:autoSpaceDN w:val="0"/>
      <w:adjustRightInd w:val="0"/>
      <w:spacing w:after="0" w:line="331" w:lineRule="exact"/>
      <w:ind w:firstLine="811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0">
    <w:name w:val="Style20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1">
    <w:name w:val="Style21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2">
    <w:name w:val="Style22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3">
    <w:name w:val="Style23"/>
    <w:basedOn w:val="a"/>
    <w:uiPriority w:val="99"/>
    <w:rsid w:val="00CE40BB"/>
    <w:pPr>
      <w:widowControl w:val="0"/>
      <w:autoSpaceDE w:val="0"/>
      <w:autoSpaceDN w:val="0"/>
      <w:adjustRightInd w:val="0"/>
      <w:spacing w:after="0" w:line="211" w:lineRule="exact"/>
      <w:ind w:hanging="134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5">
    <w:name w:val="Style25"/>
    <w:basedOn w:val="a"/>
    <w:uiPriority w:val="99"/>
    <w:rsid w:val="00CE40BB"/>
    <w:pPr>
      <w:widowControl w:val="0"/>
      <w:autoSpaceDE w:val="0"/>
      <w:autoSpaceDN w:val="0"/>
      <w:adjustRightInd w:val="0"/>
      <w:spacing w:after="0" w:line="566" w:lineRule="exact"/>
      <w:ind w:firstLine="709"/>
      <w:jc w:val="right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3">
    <w:name w:val="Style33"/>
    <w:basedOn w:val="a"/>
    <w:uiPriority w:val="99"/>
    <w:rsid w:val="00CE40BB"/>
    <w:pPr>
      <w:widowControl w:val="0"/>
      <w:autoSpaceDE w:val="0"/>
      <w:autoSpaceDN w:val="0"/>
      <w:adjustRightInd w:val="0"/>
      <w:spacing w:after="0" w:line="173" w:lineRule="exact"/>
      <w:ind w:hanging="768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6">
    <w:name w:val="Style36"/>
    <w:basedOn w:val="a"/>
    <w:uiPriority w:val="99"/>
    <w:rsid w:val="00CE40BB"/>
    <w:pPr>
      <w:widowControl w:val="0"/>
      <w:autoSpaceDE w:val="0"/>
      <w:autoSpaceDN w:val="0"/>
      <w:adjustRightInd w:val="0"/>
      <w:spacing w:after="0" w:line="168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7">
    <w:name w:val="Style37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5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8">
    <w:name w:val="Style38"/>
    <w:basedOn w:val="a"/>
    <w:uiPriority w:val="99"/>
    <w:rsid w:val="00CE40BB"/>
    <w:pPr>
      <w:widowControl w:val="0"/>
      <w:autoSpaceDE w:val="0"/>
      <w:autoSpaceDN w:val="0"/>
      <w:adjustRightInd w:val="0"/>
      <w:spacing w:after="0" w:line="346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9">
    <w:name w:val="Style39"/>
    <w:basedOn w:val="a"/>
    <w:uiPriority w:val="99"/>
    <w:rsid w:val="00CE40BB"/>
    <w:pPr>
      <w:widowControl w:val="0"/>
      <w:autoSpaceDE w:val="0"/>
      <w:autoSpaceDN w:val="0"/>
      <w:adjustRightInd w:val="0"/>
      <w:spacing w:after="0" w:line="288" w:lineRule="exact"/>
      <w:ind w:firstLine="23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40">
    <w:name w:val="Style40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0" w:lineRule="exact"/>
      <w:ind w:hanging="446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FontStyle42">
    <w:name w:val="Font Style42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CE40BB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CE40BB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CE40BB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CE40BB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CE40BB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CE40BB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CE40BB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CE40BB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CE40BB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CE40BB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CE40BB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CE40BB"/>
    <w:pPr>
      <w:widowControl w:val="0"/>
      <w:autoSpaceDE w:val="0"/>
      <w:autoSpaceDN w:val="0"/>
      <w:adjustRightInd w:val="0"/>
      <w:spacing w:after="0" w:line="283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styleId="aff2">
    <w:name w:val="Strong"/>
    <w:basedOn w:val="a0"/>
    <w:uiPriority w:val="22"/>
    <w:qFormat/>
    <w:rsid w:val="00CE40BB"/>
    <w:rPr>
      <w:rFonts w:cs="Times New Roman"/>
      <w:b/>
    </w:rPr>
  </w:style>
  <w:style w:type="paragraph" w:styleId="aff3">
    <w:name w:val="footnote text"/>
    <w:basedOn w:val="a"/>
    <w:link w:val="aff4"/>
    <w:uiPriority w:val="99"/>
    <w:semiHidden/>
    <w:rsid w:val="00CE40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4">
    <w:name w:val="Текст сноски Знак"/>
    <w:basedOn w:val="a0"/>
    <w:link w:val="aff3"/>
    <w:uiPriority w:val="99"/>
    <w:semiHidden/>
    <w:rsid w:val="00CE40B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5">
    <w:name w:val="footnote reference"/>
    <w:basedOn w:val="a0"/>
    <w:uiPriority w:val="99"/>
    <w:semiHidden/>
    <w:rsid w:val="00CE40BB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rsid w:val="00CE40BB"/>
    <w:pPr>
      <w:spacing w:after="120" w:line="240" w:lineRule="auto"/>
      <w:ind w:left="283" w:firstLine="709"/>
      <w:jc w:val="both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rsid w:val="00CE40B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ff6">
    <w:name w:val="Знак Знак Знак Знак Знак Знак Знак"/>
    <w:basedOn w:val="a"/>
    <w:next w:val="20"/>
    <w:autoRedefine/>
    <w:uiPriority w:val="99"/>
    <w:rsid w:val="00CE40BB"/>
    <w:pPr>
      <w:spacing w:after="160" w:line="240" w:lineRule="exact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section1">
    <w:name w:val="section1"/>
    <w:basedOn w:val="a"/>
    <w:uiPriority w:val="99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CE40B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CE40BB"/>
    <w:pPr>
      <w:shd w:val="clear" w:color="auto" w:fill="FFFFFF"/>
      <w:spacing w:after="0" w:line="274" w:lineRule="exact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CE40B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CE40BB"/>
    <w:pPr>
      <w:shd w:val="clear" w:color="auto" w:fill="FFFFFF"/>
      <w:spacing w:after="0" w:line="240" w:lineRule="atLeast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CE40B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BodyTextIndent3">
    <w:name w:val="Body Text Indent 3 Знак"/>
    <w:link w:val="310"/>
    <w:uiPriority w:val="99"/>
    <w:locked/>
    <w:rsid w:val="00CE40B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0">
    <w:name w:val="Основной текст + Полужирный60"/>
    <w:uiPriority w:val="99"/>
    <w:rsid w:val="00CE40BB"/>
    <w:rPr>
      <w:b/>
      <w:sz w:val="27"/>
      <w:shd w:val="clear" w:color="auto" w:fill="FFFFFF"/>
    </w:rPr>
  </w:style>
  <w:style w:type="paragraph" w:customStyle="1" w:styleId="aff7">
    <w:name w:val="Содержимое таблицы"/>
    <w:basedOn w:val="a"/>
    <w:rsid w:val="00CE40BB"/>
    <w:pPr>
      <w:suppressLineNumbers/>
      <w:suppressAutoHyphens/>
    </w:pPr>
    <w:rPr>
      <w:rFonts w:ascii="Calibri" w:eastAsia="Times New Roman" w:hAnsi="Calibri" w:cs="Times New Roman"/>
      <w:lang w:eastAsia="ar-SA"/>
    </w:rPr>
  </w:style>
  <w:style w:type="paragraph" w:customStyle="1" w:styleId="aff8">
    <w:name w:val="Заголовок таблицы"/>
    <w:basedOn w:val="aff7"/>
    <w:uiPriority w:val="99"/>
    <w:rsid w:val="00CE40B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rsid w:val="00CE40B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CE40BB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46">
    <w:name w:val="Заголовок №46"/>
    <w:uiPriority w:val="99"/>
    <w:rsid w:val="00CE40B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CE40BB"/>
    <w:rPr>
      <w:rFonts w:ascii="Times New Roman" w:hAnsi="Times New Roman"/>
      <w:sz w:val="26"/>
    </w:rPr>
  </w:style>
  <w:style w:type="paragraph" w:customStyle="1" w:styleId="15">
    <w:name w:val="Абзац списка1"/>
    <w:basedOn w:val="a"/>
    <w:link w:val="aff9"/>
    <w:uiPriority w:val="99"/>
    <w:qFormat/>
    <w:rsid w:val="00CE40BB"/>
    <w:pPr>
      <w:ind w:left="720"/>
    </w:pPr>
    <w:rPr>
      <w:rFonts w:ascii="Calibri" w:eastAsia="Times New Roman" w:hAnsi="Calibri" w:cs="Calibri"/>
    </w:rPr>
  </w:style>
  <w:style w:type="paragraph" w:customStyle="1" w:styleId="26">
    <w:name w:val="Абзац списка2"/>
    <w:basedOn w:val="a"/>
    <w:uiPriority w:val="99"/>
    <w:qFormat/>
    <w:rsid w:val="00CE40BB"/>
    <w:pPr>
      <w:ind w:left="720"/>
    </w:pPr>
    <w:rPr>
      <w:rFonts w:ascii="Calibri" w:eastAsia="Times New Roman" w:hAnsi="Calibri" w:cs="Calibri"/>
    </w:rPr>
  </w:style>
  <w:style w:type="paragraph" w:customStyle="1" w:styleId="27">
    <w:name w:val="Без интервала2"/>
    <w:link w:val="NoSpacingChar1"/>
    <w:qFormat/>
    <w:rsid w:val="00CE40BB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NoSpacingChar1">
    <w:name w:val="No Spacing Char1"/>
    <w:basedOn w:val="a0"/>
    <w:link w:val="27"/>
    <w:locked/>
    <w:rsid w:val="00CE40BB"/>
    <w:rPr>
      <w:rFonts w:ascii="Calibri" w:eastAsia="Times New Roman" w:hAnsi="Calibri" w:cs="Calibri"/>
    </w:rPr>
  </w:style>
  <w:style w:type="character" w:customStyle="1" w:styleId="210">
    <w:name w:val="Основной текст 2 Знак1"/>
    <w:basedOn w:val="a0"/>
    <w:uiPriority w:val="99"/>
    <w:semiHidden/>
    <w:rsid w:val="00CE40BB"/>
    <w:rPr>
      <w:rFonts w:cs="Times New Roman"/>
      <w:sz w:val="28"/>
    </w:rPr>
  </w:style>
  <w:style w:type="paragraph" w:customStyle="1" w:styleId="16">
    <w:name w:val="Без интервала1"/>
    <w:basedOn w:val="a"/>
    <w:uiPriority w:val="99"/>
    <w:rsid w:val="00CE40BB"/>
    <w:pPr>
      <w:framePr w:hSpace="181" w:wrap="auto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7">
    <w:name w:val="заголовок 1"/>
    <w:uiPriority w:val="99"/>
    <w:rsid w:val="00CE40BB"/>
    <w:pPr>
      <w:keepNext/>
      <w:widowControl w:val="0"/>
      <w:autoSpaceDE w:val="0"/>
      <w:autoSpaceDN w:val="0"/>
      <w:spacing w:before="600"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fa">
    <w:name w:val="Знак Знак"/>
    <w:aliases w:val="Знак3 Знак Знак1, Знак3 Знак Знак1"/>
    <w:basedOn w:val="a0"/>
    <w:uiPriority w:val="99"/>
    <w:rsid w:val="00CE40BB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CE40BB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CE40BB"/>
  </w:style>
  <w:style w:type="character" w:customStyle="1" w:styleId="WW8Num1z0">
    <w:name w:val="WW8Num1z0"/>
    <w:uiPriority w:val="99"/>
    <w:rsid w:val="00CE40BB"/>
    <w:rPr>
      <w:rFonts w:ascii="Wingdings" w:hAnsi="Wingdings"/>
    </w:rPr>
  </w:style>
  <w:style w:type="character" w:customStyle="1" w:styleId="18">
    <w:name w:val="Основной шрифт абзаца1"/>
    <w:uiPriority w:val="99"/>
    <w:rsid w:val="00CE40BB"/>
  </w:style>
  <w:style w:type="character" w:customStyle="1" w:styleId="affb">
    <w:name w:val="Символ сноски"/>
    <w:uiPriority w:val="99"/>
    <w:rsid w:val="00CE40BB"/>
    <w:rPr>
      <w:vertAlign w:val="superscript"/>
    </w:rPr>
  </w:style>
  <w:style w:type="character" w:customStyle="1" w:styleId="affc">
    <w:name w:val="Символы концевой сноски"/>
    <w:uiPriority w:val="99"/>
    <w:rsid w:val="00CE40BB"/>
    <w:rPr>
      <w:vertAlign w:val="superscript"/>
    </w:rPr>
  </w:style>
  <w:style w:type="paragraph" w:customStyle="1" w:styleId="19">
    <w:name w:val="Заголовок1"/>
    <w:basedOn w:val="a"/>
    <w:next w:val="ad"/>
    <w:uiPriority w:val="99"/>
    <w:rsid w:val="00CE40BB"/>
    <w:pPr>
      <w:keepNext/>
      <w:suppressAutoHyphens/>
      <w:spacing w:before="240" w:after="120" w:line="240" w:lineRule="auto"/>
    </w:pPr>
    <w:rPr>
      <w:rFonts w:ascii="Arial" w:eastAsia="MS Mincho" w:hAnsi="Arial" w:cs="Tahoma"/>
      <w:sz w:val="28"/>
      <w:szCs w:val="28"/>
      <w:lang w:eastAsia="ar-SA"/>
    </w:rPr>
  </w:style>
  <w:style w:type="paragraph" w:styleId="affd">
    <w:name w:val="List"/>
    <w:basedOn w:val="ad"/>
    <w:uiPriority w:val="99"/>
    <w:rsid w:val="00CE40BB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a">
    <w:name w:val="Название1"/>
    <w:basedOn w:val="a"/>
    <w:uiPriority w:val="99"/>
    <w:rsid w:val="00CE40BB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ar-SA"/>
    </w:rPr>
  </w:style>
  <w:style w:type="paragraph" w:customStyle="1" w:styleId="1b">
    <w:name w:val="Указатель1"/>
    <w:basedOn w:val="a"/>
    <w:uiPriority w:val="99"/>
    <w:rsid w:val="00CE40BB"/>
    <w:pPr>
      <w:suppressLineNumbers/>
      <w:suppressAutoHyphens/>
      <w:spacing w:after="0" w:line="240" w:lineRule="auto"/>
    </w:pPr>
    <w:rPr>
      <w:rFonts w:ascii="Times New Roman" w:eastAsia="Times New Roman" w:hAnsi="Times New Roman" w:cs="Tahoma"/>
      <w:sz w:val="20"/>
      <w:szCs w:val="20"/>
      <w:lang w:eastAsia="ar-SA"/>
    </w:rPr>
  </w:style>
  <w:style w:type="paragraph" w:customStyle="1" w:styleId="1c">
    <w:name w:val="Обычный1"/>
    <w:uiPriority w:val="99"/>
    <w:rsid w:val="00CE40BB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d">
    <w:name w:val="Текст сноски1"/>
    <w:basedOn w:val="1c"/>
    <w:uiPriority w:val="99"/>
    <w:rsid w:val="00CE40BB"/>
  </w:style>
  <w:style w:type="paragraph" w:customStyle="1" w:styleId="211">
    <w:name w:val="Основной текст с отступом 21"/>
    <w:basedOn w:val="a"/>
    <w:uiPriority w:val="99"/>
    <w:rsid w:val="00CE40BB"/>
    <w:pPr>
      <w:suppressAutoHyphens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212">
    <w:name w:val="Основной текст 21"/>
    <w:basedOn w:val="a"/>
    <w:uiPriority w:val="99"/>
    <w:rsid w:val="00CE40BB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ffe">
    <w:name w:val="endnote text"/>
    <w:basedOn w:val="a"/>
    <w:link w:val="afff"/>
    <w:uiPriority w:val="99"/>
    <w:semiHidden/>
    <w:rsid w:val="00CE40BB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fff">
    <w:name w:val="Текст концевой сноски Знак"/>
    <w:basedOn w:val="a0"/>
    <w:link w:val="affe"/>
    <w:uiPriority w:val="99"/>
    <w:semiHidden/>
    <w:rsid w:val="00CE40BB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0">
    <w:name w:val="Содержимое врезки"/>
    <w:basedOn w:val="ad"/>
    <w:uiPriority w:val="99"/>
    <w:rsid w:val="00CE40BB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CE40BB"/>
    <w:pPr>
      <w:keepNext/>
      <w:keepLines/>
      <w:widowControl w:val="0"/>
      <w:spacing w:before="240" w:after="60" w:line="240" w:lineRule="auto"/>
      <w:jc w:val="center"/>
    </w:pPr>
    <w:rPr>
      <w:rFonts w:ascii="Peterburg" w:eastAsia="Times New Roman" w:hAnsi="Peterburg" w:cs="Times New Roman"/>
      <w:b/>
      <w:sz w:val="24"/>
      <w:szCs w:val="20"/>
    </w:rPr>
  </w:style>
  <w:style w:type="character" w:styleId="afff1">
    <w:name w:val="FollowedHyperlink"/>
    <w:basedOn w:val="a0"/>
    <w:uiPriority w:val="99"/>
    <w:semiHidden/>
    <w:unhideWhenUsed/>
    <w:rsid w:val="00CE40BB"/>
    <w:rPr>
      <w:color w:val="800080"/>
      <w:u w:val="single"/>
    </w:rPr>
  </w:style>
  <w:style w:type="paragraph" w:customStyle="1" w:styleId="font5">
    <w:name w:val="font5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CE40B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7">
    <w:name w:val="xl67"/>
    <w:basedOn w:val="a"/>
    <w:rsid w:val="00CE40B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8">
    <w:name w:val="xl68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9">
    <w:name w:val="xl69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xl70">
    <w:name w:val="xl70"/>
    <w:basedOn w:val="a"/>
    <w:rsid w:val="00CE40BB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1">
    <w:name w:val="xl71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2">
    <w:name w:val="xl72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3">
    <w:name w:val="xl73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4">
    <w:name w:val="xl74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5">
    <w:name w:val="xl75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6">
    <w:name w:val="xl76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7">
    <w:name w:val="xl77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xl78">
    <w:name w:val="xl78"/>
    <w:basedOn w:val="a"/>
    <w:rsid w:val="00CE40BB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9">
    <w:name w:val="xl79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80">
    <w:name w:val="xl80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81">
    <w:name w:val="xl81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xl82">
    <w:name w:val="xl82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83">
    <w:name w:val="xl83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pple-converted-space">
    <w:name w:val="apple-converted-space"/>
    <w:basedOn w:val="a0"/>
    <w:rsid w:val="00CE40BB"/>
  </w:style>
  <w:style w:type="character" w:customStyle="1" w:styleId="1e">
    <w:name w:val="Верхний колонтитул Знак1"/>
    <w:aliases w:val="ВерхКолонтитул Знак1"/>
    <w:uiPriority w:val="99"/>
    <w:locked/>
    <w:rsid w:val="00CE40BB"/>
    <w:rPr>
      <w:sz w:val="28"/>
      <w:szCs w:val="28"/>
    </w:rPr>
  </w:style>
  <w:style w:type="paragraph" w:customStyle="1" w:styleId="2">
    <w:name w:val="Заголовок (Уровень 2)"/>
    <w:basedOn w:val="a"/>
    <w:next w:val="ad"/>
    <w:link w:val="28"/>
    <w:autoRedefine/>
    <w:qFormat/>
    <w:rsid w:val="00CE40BB"/>
    <w:pPr>
      <w:numPr>
        <w:numId w:val="3"/>
      </w:numPr>
      <w:autoSpaceDE w:val="0"/>
      <w:autoSpaceDN w:val="0"/>
      <w:adjustRightInd w:val="0"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8">
    <w:name w:val="Заголовок (Уровень 2) Знак"/>
    <w:basedOn w:val="a0"/>
    <w:link w:val="2"/>
    <w:rsid w:val="00CE40BB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71">
    <w:name w:val="Заголовок 7 Знак1"/>
    <w:uiPriority w:val="99"/>
    <w:locked/>
    <w:rsid w:val="00CE40BB"/>
    <w:rPr>
      <w:rFonts w:ascii="Calibri" w:eastAsia="Times New Roman" w:hAnsi="Calibri" w:cs="Times New Roman"/>
      <w:sz w:val="24"/>
      <w:szCs w:val="24"/>
      <w:lang w:val="ru-RU" w:eastAsia="ru-RU"/>
    </w:rPr>
  </w:style>
  <w:style w:type="numbering" w:customStyle="1" w:styleId="1f">
    <w:name w:val="Нет списка1"/>
    <w:next w:val="a2"/>
    <w:uiPriority w:val="99"/>
    <w:semiHidden/>
    <w:unhideWhenUsed/>
    <w:rsid w:val="00CE40BB"/>
  </w:style>
  <w:style w:type="paragraph" w:customStyle="1" w:styleId="Sa">
    <w:name w:val="S_Обычный Знак Знак"/>
    <w:basedOn w:val="a"/>
    <w:rsid w:val="00CE40BB"/>
    <w:pPr>
      <w:suppressAutoHyphens/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10">
    <w:name w:val="Заголовок 1 Знак1"/>
    <w:aliases w:val="Заголовок 1 Знак Знак Знак2,Заголовок 1 Знак Знак Знак Знак1"/>
    <w:locked/>
    <w:rsid w:val="00CE40BB"/>
    <w:rPr>
      <w:b/>
      <w:sz w:val="24"/>
      <w:szCs w:val="28"/>
    </w:rPr>
  </w:style>
  <w:style w:type="character" w:customStyle="1" w:styleId="213">
    <w:name w:val="Заголовок 2 Знак1"/>
    <w:locked/>
    <w:rsid w:val="00CE40BB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11">
    <w:name w:val="Заголовок 3 Знак1"/>
    <w:aliases w:val=" Знак Знак, Знак3 Знак,Знак Знак3,Знак3 Знак1"/>
    <w:locked/>
    <w:rsid w:val="00CE40BB"/>
    <w:rPr>
      <w:rFonts w:ascii="Cambria" w:hAnsi="Cambria" w:cs="Times New Roman"/>
      <w:b/>
      <w:bCs/>
      <w:sz w:val="26"/>
      <w:szCs w:val="26"/>
    </w:rPr>
  </w:style>
  <w:style w:type="character" w:customStyle="1" w:styleId="41">
    <w:name w:val="Заголовок 4 Знак1"/>
    <w:locked/>
    <w:rsid w:val="00CE40BB"/>
    <w:rPr>
      <w:rFonts w:ascii="Calibri" w:hAnsi="Calibri" w:cs="Times New Roman"/>
      <w:b/>
      <w:bCs/>
      <w:sz w:val="28"/>
      <w:szCs w:val="28"/>
    </w:rPr>
  </w:style>
  <w:style w:type="character" w:customStyle="1" w:styleId="510">
    <w:name w:val="Заголовок 5 Знак1"/>
    <w:locked/>
    <w:rsid w:val="00CE40BB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1">
    <w:name w:val="Заголовок 6 Знак1"/>
    <w:locked/>
    <w:rsid w:val="00CE40BB"/>
    <w:rPr>
      <w:rFonts w:ascii="Calibri" w:hAnsi="Calibri" w:cs="Times New Roman"/>
      <w:b/>
      <w:bCs/>
    </w:rPr>
  </w:style>
  <w:style w:type="character" w:customStyle="1" w:styleId="81">
    <w:name w:val="Заголовок 8 Знак1"/>
    <w:locked/>
    <w:rsid w:val="00CE40BB"/>
    <w:rPr>
      <w:rFonts w:ascii="Calibri" w:hAnsi="Calibri" w:cs="Times New Roman"/>
      <w:i/>
      <w:iCs/>
      <w:sz w:val="24"/>
      <w:szCs w:val="24"/>
    </w:rPr>
  </w:style>
  <w:style w:type="character" w:customStyle="1" w:styleId="91">
    <w:name w:val="Заголовок 9 Знак1"/>
    <w:locked/>
    <w:rsid w:val="00CE40BB"/>
    <w:rPr>
      <w:rFonts w:ascii="Cambria" w:hAnsi="Cambria" w:cs="Times New Roman"/>
    </w:rPr>
  </w:style>
  <w:style w:type="character" w:customStyle="1" w:styleId="1f0">
    <w:name w:val="Основной текст с отступом Знак1"/>
    <w:locked/>
    <w:rsid w:val="00CE40BB"/>
    <w:rPr>
      <w:rFonts w:cs="Times New Roman"/>
      <w:sz w:val="28"/>
      <w:szCs w:val="28"/>
    </w:rPr>
  </w:style>
  <w:style w:type="character" w:customStyle="1" w:styleId="1f1">
    <w:name w:val="Основной текст Знак1"/>
    <w:uiPriority w:val="99"/>
    <w:locked/>
    <w:rsid w:val="00CE40BB"/>
    <w:rPr>
      <w:rFonts w:cs="Times New Roman"/>
      <w:sz w:val="28"/>
      <w:szCs w:val="28"/>
    </w:rPr>
  </w:style>
  <w:style w:type="character" w:customStyle="1" w:styleId="220">
    <w:name w:val="Основной текст 2 Знак2"/>
    <w:locked/>
    <w:rsid w:val="00CE40BB"/>
    <w:rPr>
      <w:rFonts w:cs="Times New Roman"/>
      <w:sz w:val="28"/>
      <w:szCs w:val="28"/>
    </w:rPr>
  </w:style>
  <w:style w:type="character" w:customStyle="1" w:styleId="1f2">
    <w:name w:val="Схема документа Знак1"/>
    <w:locked/>
    <w:rsid w:val="00CE40BB"/>
    <w:rPr>
      <w:rFonts w:ascii="Tahoma" w:hAnsi="Tahoma" w:cs="Tahoma"/>
      <w:sz w:val="16"/>
      <w:szCs w:val="16"/>
    </w:rPr>
  </w:style>
  <w:style w:type="character" w:customStyle="1" w:styleId="1f3">
    <w:name w:val="Нижний колонтитул Знак1"/>
    <w:locked/>
    <w:rsid w:val="00CE40BB"/>
    <w:rPr>
      <w:rFonts w:cs="Times New Roman"/>
      <w:sz w:val="28"/>
      <w:szCs w:val="28"/>
    </w:rPr>
  </w:style>
  <w:style w:type="character" w:customStyle="1" w:styleId="1f4">
    <w:name w:val="Подзаголовок Знак1"/>
    <w:locked/>
    <w:rsid w:val="00CE40BB"/>
    <w:rPr>
      <w:rFonts w:cs="Times New Roman"/>
      <w:sz w:val="28"/>
      <w:szCs w:val="28"/>
    </w:rPr>
  </w:style>
  <w:style w:type="character" w:customStyle="1" w:styleId="29">
    <w:name w:val="Обычный (веб) Знак2"/>
    <w:locked/>
    <w:rsid w:val="00CE40BB"/>
    <w:rPr>
      <w:rFonts w:cs="Times New Roman"/>
      <w:sz w:val="24"/>
      <w:szCs w:val="24"/>
      <w:shd w:val="clear" w:color="auto" w:fill="FFFFFF"/>
    </w:rPr>
  </w:style>
  <w:style w:type="character" w:customStyle="1" w:styleId="1f5">
    <w:name w:val="Название Знак1"/>
    <w:locked/>
    <w:rsid w:val="00CE40BB"/>
    <w:rPr>
      <w:rFonts w:cs="Times New Roman"/>
      <w:b/>
      <w:sz w:val="24"/>
      <w:szCs w:val="24"/>
      <w:shd w:val="clear" w:color="auto" w:fill="FFFFFF"/>
    </w:rPr>
  </w:style>
  <w:style w:type="character" w:customStyle="1" w:styleId="1f6">
    <w:name w:val="Текст выноски Знак1"/>
    <w:locked/>
    <w:rsid w:val="00CE40BB"/>
    <w:rPr>
      <w:rFonts w:ascii="Tahoma" w:hAnsi="Tahoma" w:cs="Tahoma"/>
      <w:sz w:val="16"/>
      <w:szCs w:val="16"/>
    </w:rPr>
  </w:style>
  <w:style w:type="character" w:customStyle="1" w:styleId="214">
    <w:name w:val="Основной текст с отступом 2 Знак1"/>
    <w:locked/>
    <w:rsid w:val="00CE40BB"/>
    <w:rPr>
      <w:rFonts w:cs="Times New Roman"/>
      <w:sz w:val="28"/>
      <w:szCs w:val="28"/>
    </w:rPr>
  </w:style>
  <w:style w:type="character" w:customStyle="1" w:styleId="312">
    <w:name w:val="Основной текст 3 Знак1"/>
    <w:locked/>
    <w:rsid w:val="00CE40BB"/>
    <w:rPr>
      <w:rFonts w:cs="Times New Roman"/>
      <w:sz w:val="16"/>
      <w:szCs w:val="16"/>
    </w:rPr>
  </w:style>
  <w:style w:type="character" w:customStyle="1" w:styleId="1f7">
    <w:name w:val="Слабое выделение1"/>
    <w:basedOn w:val="a0"/>
    <w:rsid w:val="00CE40BB"/>
    <w:rPr>
      <w:rFonts w:cs="Times New Roman"/>
    </w:rPr>
  </w:style>
  <w:style w:type="numbering" w:customStyle="1" w:styleId="2a">
    <w:name w:val="Нет списка2"/>
    <w:next w:val="a2"/>
    <w:semiHidden/>
    <w:rsid w:val="00CE40BB"/>
  </w:style>
  <w:style w:type="numbering" w:customStyle="1" w:styleId="37">
    <w:name w:val="Нет списка3"/>
    <w:next w:val="a2"/>
    <w:semiHidden/>
    <w:rsid w:val="00CE40BB"/>
  </w:style>
  <w:style w:type="character" w:customStyle="1" w:styleId="FontStyle23">
    <w:name w:val="Font Style23"/>
    <w:rsid w:val="00CE40BB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CE40BB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CE40BB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CE40BB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CE40BB"/>
    <w:rPr>
      <w:rFonts w:ascii="Times New Roman" w:hAnsi="Times New Roman" w:cs="Times New Roman"/>
      <w:b/>
      <w:bCs/>
      <w:sz w:val="18"/>
      <w:szCs w:val="18"/>
    </w:rPr>
  </w:style>
  <w:style w:type="character" w:customStyle="1" w:styleId="2b">
    <w:name w:val="Знак Знак2"/>
    <w:locked/>
    <w:rsid w:val="00CE40BB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CE40BB"/>
    <w:pPr>
      <w:keepNext/>
      <w:autoSpaceDE w:val="0"/>
      <w:autoSpaceDN w:val="0"/>
      <w:spacing w:before="600" w:after="0" w:line="240" w:lineRule="atLeast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2c">
    <w:name w:val="Обычный2"/>
    <w:rsid w:val="00CE40BB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2d">
    <w:name w:val="Текст сноски2"/>
    <w:basedOn w:val="2c"/>
    <w:rsid w:val="00CE40BB"/>
  </w:style>
  <w:style w:type="paragraph" w:customStyle="1" w:styleId="ConsNormal">
    <w:name w:val="ConsNormal"/>
    <w:rsid w:val="00CE40BB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paragraph" w:customStyle="1" w:styleId="afff2">
    <w:name w:val="Знак Знак Знак Знак"/>
    <w:basedOn w:val="a"/>
    <w:rsid w:val="00CE40BB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Heading">
    <w:name w:val="Heading"/>
    <w:uiPriority w:val="99"/>
    <w:rsid w:val="00CE40B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</w:rPr>
  </w:style>
  <w:style w:type="character" w:customStyle="1" w:styleId="aff9">
    <w:name w:val="Абзац списка Знак"/>
    <w:basedOn w:val="a0"/>
    <w:link w:val="15"/>
    <w:uiPriority w:val="99"/>
    <w:locked/>
    <w:rsid w:val="00CE40BB"/>
    <w:rPr>
      <w:rFonts w:ascii="Calibri" w:eastAsia="Times New Roman" w:hAnsi="Calibri" w:cs="Calibri"/>
    </w:rPr>
  </w:style>
  <w:style w:type="paragraph" w:customStyle="1" w:styleId="42">
    <w:name w:val="Абзац списка4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customStyle="1" w:styleId="53">
    <w:name w:val="Абзац списка5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character" w:customStyle="1" w:styleId="docaccesstitle">
    <w:name w:val="docaccess_title"/>
    <w:basedOn w:val="a0"/>
    <w:rsid w:val="00CE40BB"/>
  </w:style>
  <w:style w:type="paragraph" w:styleId="1f8">
    <w:name w:val="toc 1"/>
    <w:basedOn w:val="a"/>
    <w:autoRedefine/>
    <w:uiPriority w:val="39"/>
    <w:unhideWhenUsed/>
    <w:qFormat/>
    <w:rsid w:val="00CE40BB"/>
    <w:pPr>
      <w:tabs>
        <w:tab w:val="left" w:pos="1100"/>
        <w:tab w:val="right" w:leader="dot" w:pos="9912"/>
      </w:tabs>
      <w:spacing w:after="0" w:line="240" w:lineRule="auto"/>
      <w:ind w:left="709"/>
      <w:jc w:val="both"/>
    </w:pPr>
    <w:rPr>
      <w:rFonts w:ascii="Times New Roman" w:eastAsia="Calibri" w:hAnsi="Times New Roman" w:cs="Times New Roman"/>
      <w:bCs/>
      <w:sz w:val="24"/>
      <w:szCs w:val="24"/>
    </w:rPr>
  </w:style>
  <w:style w:type="paragraph" w:customStyle="1" w:styleId="38">
    <w:name w:val="Абзац списка3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styleId="39">
    <w:name w:val="toc 3"/>
    <w:basedOn w:val="a"/>
    <w:next w:val="a"/>
    <w:autoRedefine/>
    <w:uiPriority w:val="39"/>
    <w:unhideWhenUsed/>
    <w:qFormat/>
    <w:rsid w:val="00CE40BB"/>
    <w:pPr>
      <w:spacing w:after="100" w:line="240" w:lineRule="auto"/>
      <w:ind w:left="560"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2e">
    <w:name w:val="Основной текст (2)_"/>
    <w:basedOn w:val="a0"/>
    <w:link w:val="2f"/>
    <w:uiPriority w:val="99"/>
    <w:rsid w:val="00CE40BB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"/>
    <w:link w:val="2e"/>
    <w:uiPriority w:val="99"/>
    <w:rsid w:val="00CE40BB"/>
    <w:pPr>
      <w:widowControl w:val="0"/>
      <w:shd w:val="clear" w:color="auto" w:fill="FFFFFF"/>
      <w:spacing w:before="120" w:after="600" w:line="307" w:lineRule="exact"/>
    </w:pPr>
    <w:rPr>
      <w:sz w:val="28"/>
      <w:szCs w:val="28"/>
    </w:rPr>
  </w:style>
  <w:style w:type="paragraph" w:customStyle="1" w:styleId="1f9">
    <w:name w:val="Приветствие1"/>
    <w:basedOn w:val="a"/>
    <w:next w:val="a"/>
    <w:rsid w:val="00CE40BB"/>
    <w:pPr>
      <w:suppressAutoHyphens/>
      <w:spacing w:after="0" w:line="360" w:lineRule="auto"/>
      <w:ind w:left="1080" w:firstLine="709"/>
      <w:jc w:val="both"/>
    </w:pPr>
    <w:rPr>
      <w:rFonts w:ascii="Arial" w:eastAsia="Times New Roman" w:hAnsi="Arial" w:cs="Arial"/>
      <w:spacing w:val="-5"/>
      <w:sz w:val="20"/>
      <w:szCs w:val="20"/>
      <w:lang w:eastAsia="ar-SA"/>
    </w:rPr>
  </w:style>
  <w:style w:type="character" w:customStyle="1" w:styleId="b-dept-lead-info--first-name">
    <w:name w:val="b-dept-lead-info--first-name"/>
    <w:basedOn w:val="a0"/>
    <w:rsid w:val="00CE40BB"/>
  </w:style>
  <w:style w:type="character" w:customStyle="1" w:styleId="b-dept-lead-info--second-name">
    <w:name w:val="b-dept-lead-info--second-name"/>
    <w:basedOn w:val="a0"/>
    <w:rsid w:val="00CE40BB"/>
  </w:style>
  <w:style w:type="paragraph" w:customStyle="1" w:styleId="62">
    <w:name w:val="Абзац списка6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customStyle="1" w:styleId="3a">
    <w:name w:val="Без интервала3"/>
    <w:basedOn w:val="a"/>
    <w:rsid w:val="00CE40BB"/>
    <w:pPr>
      <w:framePr w:hSpace="181" w:wrap="auto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f0">
    <w:name w:val="Слабое выделение2"/>
    <w:basedOn w:val="a0"/>
    <w:rsid w:val="00CE40BB"/>
    <w:rPr>
      <w:rFonts w:cs="Times New Roman"/>
    </w:rPr>
  </w:style>
  <w:style w:type="paragraph" w:customStyle="1" w:styleId="3b">
    <w:name w:val="Обычный3"/>
    <w:rsid w:val="00CE40BB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3c">
    <w:name w:val="Текст сноски3"/>
    <w:basedOn w:val="3b"/>
    <w:rsid w:val="00CE40BB"/>
  </w:style>
  <w:style w:type="paragraph" w:styleId="afff3">
    <w:name w:val="TOC Heading"/>
    <w:basedOn w:val="1"/>
    <w:next w:val="a"/>
    <w:uiPriority w:val="39"/>
    <w:semiHidden/>
    <w:unhideWhenUsed/>
    <w:qFormat/>
    <w:rsid w:val="00CE40BB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/>
      <w:color w:val="365F91"/>
      <w:kern w:val="0"/>
      <w:szCs w:val="28"/>
      <w:lang w:eastAsia="en-US"/>
    </w:rPr>
  </w:style>
  <w:style w:type="paragraph" w:styleId="2f1">
    <w:name w:val="toc 2"/>
    <w:basedOn w:val="a"/>
    <w:next w:val="a"/>
    <w:autoRedefine/>
    <w:uiPriority w:val="39"/>
    <w:unhideWhenUsed/>
    <w:qFormat/>
    <w:rsid w:val="00CE40BB"/>
    <w:pPr>
      <w:spacing w:after="0" w:line="240" w:lineRule="auto"/>
      <w:ind w:left="280"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table" w:customStyle="1" w:styleId="2f2">
    <w:name w:val="Сетка таблицы2"/>
    <w:basedOn w:val="a1"/>
    <w:next w:val="a8"/>
    <w:uiPriority w:val="59"/>
    <w:rsid w:val="00CE40B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a">
    <w:name w:val="Сетка таблицы1"/>
    <w:basedOn w:val="a1"/>
    <w:next w:val="a8"/>
    <w:uiPriority w:val="99"/>
    <w:locked/>
    <w:rsid w:val="00CE40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">
    <w:name w:val="st"/>
    <w:basedOn w:val="a0"/>
    <w:rsid w:val="00CE40BB"/>
  </w:style>
  <w:style w:type="paragraph" w:customStyle="1" w:styleId="Standard">
    <w:name w:val="Standard"/>
    <w:rsid w:val="00CE40BB"/>
    <w:pPr>
      <w:suppressAutoHyphens/>
      <w:autoSpaceDN w:val="0"/>
      <w:spacing w:after="0" w:line="240" w:lineRule="auto"/>
    </w:pPr>
    <w:rPr>
      <w:rFonts w:ascii="Times New Roman" w:eastAsia="Times New Roman" w:hAnsi="Times New Roman" w:cs="Times New Roman"/>
      <w:kern w:val="3"/>
      <w:sz w:val="20"/>
      <w:szCs w:val="20"/>
    </w:rPr>
  </w:style>
  <w:style w:type="table" w:customStyle="1" w:styleId="3d">
    <w:name w:val="Сетка таблицы3"/>
    <w:basedOn w:val="a1"/>
    <w:next w:val="a8"/>
    <w:uiPriority w:val="59"/>
    <w:rsid w:val="00CE40BB"/>
    <w:pPr>
      <w:spacing w:after="0" w:line="240" w:lineRule="auto"/>
    </w:pPr>
    <w:rPr>
      <w:rFonts w:ascii="Times New Roman" w:eastAsia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ayout">
    <w:name w:val="layout"/>
    <w:basedOn w:val="a0"/>
    <w:rsid w:val="00CE40BB"/>
  </w:style>
  <w:style w:type="paragraph" w:customStyle="1" w:styleId="43">
    <w:name w:val="Обычный4"/>
    <w:rsid w:val="00CE40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rmattext">
    <w:name w:val="formattext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text">
    <w:name w:val="headertext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44">
    <w:name w:val="Нет списка4"/>
    <w:next w:val="a2"/>
    <w:uiPriority w:val="99"/>
    <w:semiHidden/>
    <w:unhideWhenUsed/>
    <w:rsid w:val="00B3775D"/>
  </w:style>
  <w:style w:type="table" w:customStyle="1" w:styleId="45">
    <w:name w:val="Сетка таблицы4"/>
    <w:basedOn w:val="a1"/>
    <w:next w:val="a8"/>
    <w:uiPriority w:val="39"/>
    <w:rsid w:val="00B37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f3">
    <w:name w:val="Колонтитул (2)_"/>
    <w:basedOn w:val="a0"/>
    <w:link w:val="2f4"/>
    <w:rsid w:val="00B3775D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2f4">
    <w:name w:val="Колонтитул (2)"/>
    <w:basedOn w:val="a"/>
    <w:link w:val="2f3"/>
    <w:rsid w:val="00B3775D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table" w:customStyle="1" w:styleId="111">
    <w:name w:val="Сетка таблицы1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utton-search">
    <w:name w:val="button-search"/>
    <w:basedOn w:val="a0"/>
    <w:rsid w:val="00B3775D"/>
  </w:style>
  <w:style w:type="table" w:customStyle="1" w:styleId="215">
    <w:name w:val="Сетка таблицы21"/>
    <w:basedOn w:val="a1"/>
    <w:uiPriority w:val="59"/>
    <w:rsid w:val="00B37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Сетка таблицы22"/>
    <w:basedOn w:val="a1"/>
    <w:uiPriority w:val="59"/>
    <w:rsid w:val="00B37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1"/>
    <w:next w:val="a8"/>
    <w:uiPriority w:val="59"/>
    <w:rsid w:val="00B3775D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">
    <w:name w:val="Сетка таблицы3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0">
    <w:name w:val="Сетка таблицы4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">
    <w:name w:val="Нет списка11"/>
    <w:next w:val="a2"/>
    <w:uiPriority w:val="99"/>
    <w:semiHidden/>
    <w:unhideWhenUsed/>
    <w:rsid w:val="00B3775D"/>
  </w:style>
  <w:style w:type="table" w:customStyle="1" w:styleId="63">
    <w:name w:val="Сетка таблицы6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3">
    <w:name w:val="Сетка таблицы7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2">
    <w:name w:val="Сетка таблицы8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5">
    <w:name w:val="Нет списка5"/>
    <w:next w:val="a2"/>
    <w:uiPriority w:val="99"/>
    <w:semiHidden/>
    <w:unhideWhenUsed/>
    <w:rsid w:val="0041433D"/>
  </w:style>
  <w:style w:type="table" w:customStyle="1" w:styleId="92">
    <w:name w:val="Сетка таблицы9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4">
    <w:name w:val="Нет списка6"/>
    <w:next w:val="a2"/>
    <w:uiPriority w:val="99"/>
    <w:semiHidden/>
    <w:unhideWhenUsed/>
    <w:rsid w:val="0041433D"/>
  </w:style>
  <w:style w:type="character" w:styleId="afff4">
    <w:name w:val="annotation reference"/>
    <w:basedOn w:val="a0"/>
    <w:uiPriority w:val="99"/>
    <w:semiHidden/>
    <w:unhideWhenUsed/>
    <w:rsid w:val="00A2212E"/>
    <w:rPr>
      <w:sz w:val="16"/>
      <w:szCs w:val="16"/>
    </w:rPr>
  </w:style>
  <w:style w:type="paragraph" w:styleId="afff5">
    <w:name w:val="annotation text"/>
    <w:basedOn w:val="a"/>
    <w:link w:val="afff6"/>
    <w:uiPriority w:val="99"/>
    <w:semiHidden/>
    <w:unhideWhenUsed/>
    <w:rsid w:val="00A2212E"/>
    <w:pPr>
      <w:spacing w:line="240" w:lineRule="auto"/>
    </w:pPr>
    <w:rPr>
      <w:sz w:val="20"/>
      <w:szCs w:val="20"/>
    </w:rPr>
  </w:style>
  <w:style w:type="character" w:customStyle="1" w:styleId="afff6">
    <w:name w:val="Текст примечания Знак"/>
    <w:basedOn w:val="a0"/>
    <w:link w:val="afff5"/>
    <w:uiPriority w:val="99"/>
    <w:semiHidden/>
    <w:rsid w:val="00A2212E"/>
    <w:rPr>
      <w:sz w:val="20"/>
      <w:szCs w:val="20"/>
    </w:rPr>
  </w:style>
  <w:style w:type="paragraph" w:styleId="afff7">
    <w:name w:val="annotation subject"/>
    <w:basedOn w:val="afff5"/>
    <w:next w:val="afff5"/>
    <w:link w:val="afff8"/>
    <w:uiPriority w:val="99"/>
    <w:semiHidden/>
    <w:unhideWhenUsed/>
    <w:rsid w:val="00A2212E"/>
    <w:rPr>
      <w:b/>
      <w:bCs/>
    </w:rPr>
  </w:style>
  <w:style w:type="character" w:customStyle="1" w:styleId="afff8">
    <w:name w:val="Тема примечания Знак"/>
    <w:basedOn w:val="afff6"/>
    <w:link w:val="afff7"/>
    <w:uiPriority w:val="99"/>
    <w:semiHidden/>
    <w:rsid w:val="00A2212E"/>
    <w:rPr>
      <w:b/>
      <w:bCs/>
      <w:sz w:val="20"/>
      <w:szCs w:val="20"/>
    </w:rPr>
  </w:style>
  <w:style w:type="character" w:styleId="afff9">
    <w:name w:val="endnote reference"/>
    <w:basedOn w:val="a0"/>
    <w:uiPriority w:val="99"/>
    <w:semiHidden/>
    <w:unhideWhenUsed/>
    <w:rsid w:val="00507D03"/>
    <w:rPr>
      <w:vertAlign w:val="superscript"/>
    </w:rPr>
  </w:style>
  <w:style w:type="numbering" w:customStyle="1" w:styleId="1111">
    <w:name w:val="Нет списка111"/>
    <w:next w:val="a2"/>
    <w:uiPriority w:val="99"/>
    <w:semiHidden/>
    <w:unhideWhenUsed/>
    <w:rsid w:val="004158D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uiPriority="9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page number" w:uiPriority="0"/>
    <w:lsdException w:name="Title" w:semiHidden="0" w:unhideWhenUsed="0" w:qFormat="1"/>
    <w:lsdException w:name="Default Paragraph Font" w:uiPriority="1"/>
    <w:lsdException w:name="Body Text" w:qFormat="1"/>
    <w:lsdException w:name="Subtitle" w:semiHidden="0" w:unhideWhenUsed="0" w:qFormat="1"/>
    <w:lsdException w:name="Body Text 2" w:uiPriority="0"/>
    <w:lsdException w:name="Strong" w:semiHidden="0" w:uiPriority="22" w:unhideWhenUsed="0" w:qFormat="1"/>
    <w:lsdException w:name="Emphasis" w:semiHidden="0" w:unhideWhenUsed="0" w:qFormat="1"/>
    <w:lsdException w:name="Table Grid" w:uiPriority="59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2C0B5D"/>
    <w:pPr>
      <w:keepNext/>
      <w:spacing w:after="0" w:line="240" w:lineRule="auto"/>
      <w:ind w:firstLine="709"/>
      <w:jc w:val="center"/>
      <w:outlineLvl w:val="0"/>
    </w:pPr>
    <w:rPr>
      <w:rFonts w:ascii="Times New Roman" w:eastAsia="Times New Roman" w:hAnsi="Times New Roman" w:cs="Times New Roman"/>
      <w:bCs/>
      <w:kern w:val="32"/>
      <w:sz w:val="28"/>
      <w:szCs w:val="32"/>
    </w:rPr>
  </w:style>
  <w:style w:type="paragraph" w:styleId="20">
    <w:name w:val="heading 2"/>
    <w:basedOn w:val="a"/>
    <w:next w:val="a"/>
    <w:link w:val="21"/>
    <w:uiPriority w:val="99"/>
    <w:qFormat/>
    <w:rsid w:val="00CE40BB"/>
    <w:pPr>
      <w:keepNext/>
      <w:spacing w:before="600" w:after="300" w:line="240" w:lineRule="auto"/>
      <w:ind w:firstLine="709"/>
      <w:jc w:val="center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aliases w:val="Знак,Знак3, Знак, Знак3"/>
    <w:basedOn w:val="a"/>
    <w:next w:val="a"/>
    <w:link w:val="30"/>
    <w:uiPriority w:val="99"/>
    <w:qFormat/>
    <w:rsid w:val="00CE40BB"/>
    <w:pPr>
      <w:keepNext/>
      <w:spacing w:after="360" w:line="240" w:lineRule="atLeast"/>
      <w:ind w:left="2880" w:firstLine="720"/>
      <w:jc w:val="both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CE40BB"/>
    <w:pPr>
      <w:keepNext/>
      <w:spacing w:before="360" w:after="0" w:line="240" w:lineRule="atLeast"/>
      <w:ind w:firstLine="34"/>
      <w:jc w:val="both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CE40BB"/>
    <w:pPr>
      <w:keepNext/>
      <w:spacing w:after="0" w:line="240" w:lineRule="auto"/>
      <w:ind w:left="6521" w:firstLine="709"/>
      <w:jc w:val="both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CE40BB"/>
    <w:pPr>
      <w:keepNext/>
      <w:spacing w:before="480" w:after="0" w:line="240" w:lineRule="auto"/>
      <w:ind w:firstLine="709"/>
      <w:jc w:val="center"/>
      <w:outlineLvl w:val="5"/>
    </w:pPr>
    <w:rPr>
      <w:rFonts w:ascii="Calibri" w:eastAsia="Times New Roman" w:hAnsi="Calibri" w:cs="Times New Roman"/>
      <w:b/>
      <w:bCs/>
      <w:sz w:val="20"/>
      <w:szCs w:val="20"/>
    </w:rPr>
  </w:style>
  <w:style w:type="paragraph" w:styleId="7">
    <w:name w:val="heading 7"/>
    <w:basedOn w:val="a"/>
    <w:next w:val="a"/>
    <w:link w:val="70"/>
    <w:uiPriority w:val="9"/>
    <w:unhideWhenUsed/>
    <w:qFormat/>
    <w:rsid w:val="003A40D5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9"/>
    <w:qFormat/>
    <w:rsid w:val="00CE40BB"/>
    <w:pPr>
      <w:keepNext/>
      <w:spacing w:after="0" w:line="240" w:lineRule="atLeast"/>
      <w:ind w:left="36" w:right="36" w:firstLine="709"/>
      <w:jc w:val="center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rsid w:val="00CE40BB"/>
    <w:pPr>
      <w:keepNext/>
      <w:spacing w:after="0" w:line="240" w:lineRule="atLeast"/>
      <w:ind w:left="36" w:right="36" w:firstLine="709"/>
      <w:jc w:val="both"/>
      <w:outlineLvl w:val="8"/>
    </w:pPr>
    <w:rPr>
      <w:rFonts w:ascii="Cambria" w:eastAsia="Times New Roman" w:hAnsi="Cambria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Заголовок мой1"/>
    <w:basedOn w:val="a"/>
    <w:uiPriority w:val="34"/>
    <w:qFormat/>
    <w:rsid w:val="00D30D00"/>
    <w:pPr>
      <w:spacing w:after="0" w:line="240" w:lineRule="auto"/>
      <w:ind w:left="708"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4">
    <w:name w:val="Balloon Text"/>
    <w:basedOn w:val="a"/>
    <w:link w:val="a5"/>
    <w:uiPriority w:val="99"/>
    <w:unhideWhenUsed/>
    <w:rsid w:val="00D30D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D30D0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2C0B5D"/>
    <w:rPr>
      <w:rFonts w:ascii="Times New Roman" w:eastAsia="Times New Roman" w:hAnsi="Times New Roman" w:cs="Times New Roman"/>
      <w:bCs/>
      <w:kern w:val="32"/>
      <w:sz w:val="28"/>
      <w:szCs w:val="32"/>
      <w:lang w:eastAsia="ru-RU"/>
    </w:rPr>
  </w:style>
  <w:style w:type="paragraph" w:customStyle="1" w:styleId="Default">
    <w:name w:val="Default"/>
    <w:rsid w:val="002C0B5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customStyle="1" w:styleId="a6">
    <w:name w:val="Основной Знак"/>
    <w:link w:val="a7"/>
    <w:uiPriority w:val="99"/>
    <w:locked/>
    <w:rsid w:val="002C0B5D"/>
    <w:rPr>
      <w:rFonts w:ascii="Times New Roman" w:eastAsia="Times New Roman" w:hAnsi="Times New Roman" w:cs="Times New Roman"/>
      <w:sz w:val="24"/>
      <w:szCs w:val="24"/>
    </w:rPr>
  </w:style>
  <w:style w:type="paragraph" w:customStyle="1" w:styleId="a7">
    <w:name w:val="Основной"/>
    <w:basedOn w:val="a"/>
    <w:link w:val="a6"/>
    <w:uiPriority w:val="99"/>
    <w:rsid w:val="002C0B5D"/>
    <w:pPr>
      <w:widowControl w:val="0"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">
    <w:name w:val="S_Обычный жирный Знак"/>
    <w:link w:val="S0"/>
    <w:locked/>
    <w:rsid w:val="002C0B5D"/>
    <w:rPr>
      <w:rFonts w:ascii="Times New Roman" w:eastAsia="Times New Roman" w:hAnsi="Times New Roman" w:cs="Times New Roman"/>
      <w:sz w:val="28"/>
      <w:szCs w:val="24"/>
    </w:rPr>
  </w:style>
  <w:style w:type="paragraph" w:customStyle="1" w:styleId="S0">
    <w:name w:val="S_Обычный жирный"/>
    <w:basedOn w:val="a"/>
    <w:link w:val="S"/>
    <w:qFormat/>
    <w:rsid w:val="002C0B5D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11">
    <w:name w:val="М1Стиль Знак"/>
    <w:link w:val="12"/>
    <w:locked/>
    <w:rsid w:val="002C0B5D"/>
    <w:rPr>
      <w:rFonts w:ascii="Times New Roman" w:hAnsi="Times New Roman" w:cs="Times New Roman"/>
      <w:sz w:val="28"/>
      <w:szCs w:val="28"/>
    </w:rPr>
  </w:style>
  <w:style w:type="paragraph" w:customStyle="1" w:styleId="12">
    <w:name w:val="М1Стиль"/>
    <w:basedOn w:val="a"/>
    <w:link w:val="11"/>
    <w:qFormat/>
    <w:rsid w:val="002C0B5D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table" w:styleId="a8">
    <w:name w:val="Table Grid"/>
    <w:basedOn w:val="a1"/>
    <w:uiPriority w:val="59"/>
    <w:rsid w:val="002C0B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aliases w:val="ВерхКолонтитул"/>
    <w:basedOn w:val="a"/>
    <w:link w:val="aa"/>
    <w:uiPriority w:val="99"/>
    <w:unhideWhenUsed/>
    <w:rsid w:val="00A857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aliases w:val="ВерхКолонтитул Знак"/>
    <w:basedOn w:val="a0"/>
    <w:link w:val="a9"/>
    <w:uiPriority w:val="99"/>
    <w:rsid w:val="00A8576A"/>
  </w:style>
  <w:style w:type="paragraph" w:styleId="ab">
    <w:name w:val="footer"/>
    <w:basedOn w:val="a"/>
    <w:link w:val="ac"/>
    <w:uiPriority w:val="99"/>
    <w:unhideWhenUsed/>
    <w:rsid w:val="00A857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8576A"/>
  </w:style>
  <w:style w:type="character" w:customStyle="1" w:styleId="70">
    <w:name w:val="Заголовок 7 Знак"/>
    <w:basedOn w:val="a0"/>
    <w:link w:val="7"/>
    <w:uiPriority w:val="9"/>
    <w:rsid w:val="003A40D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ad">
    <w:name w:val="Body Text"/>
    <w:basedOn w:val="a"/>
    <w:link w:val="ae"/>
    <w:uiPriority w:val="99"/>
    <w:qFormat/>
    <w:rsid w:val="003A40D5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Основной текст Знак"/>
    <w:basedOn w:val="a0"/>
    <w:link w:val="ad"/>
    <w:uiPriority w:val="99"/>
    <w:rsid w:val="003A40D5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S2">
    <w:name w:val="S_Обычный"/>
    <w:basedOn w:val="a"/>
    <w:link w:val="S5"/>
    <w:rsid w:val="003A40D5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S5">
    <w:name w:val="S_Обычный Знак"/>
    <w:link w:val="S2"/>
    <w:locked/>
    <w:rsid w:val="003A40D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link w:val="ConsPlusNormal0"/>
    <w:rsid w:val="003A40D5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Times New Roman"/>
    </w:rPr>
  </w:style>
  <w:style w:type="character" w:customStyle="1" w:styleId="ConsPlusNormal0">
    <w:name w:val="ConsPlusNormal Знак"/>
    <w:link w:val="ConsPlusNormal"/>
    <w:locked/>
    <w:rsid w:val="003A40D5"/>
    <w:rPr>
      <w:rFonts w:ascii="Arial" w:eastAsia="Times New Roman" w:hAnsi="Arial" w:cs="Times New Roman"/>
      <w:lang w:eastAsia="ru-RU"/>
    </w:rPr>
  </w:style>
  <w:style w:type="character" w:styleId="af">
    <w:name w:val="Hyperlink"/>
    <w:basedOn w:val="a0"/>
    <w:uiPriority w:val="99"/>
    <w:unhideWhenUsed/>
    <w:rsid w:val="00D127E8"/>
    <w:rPr>
      <w:color w:val="0000FF"/>
      <w:u w:val="single"/>
    </w:rPr>
  </w:style>
  <w:style w:type="character" w:styleId="af0">
    <w:name w:val="Emphasis"/>
    <w:basedOn w:val="a0"/>
    <w:uiPriority w:val="99"/>
    <w:qFormat/>
    <w:rsid w:val="005B562F"/>
    <w:rPr>
      <w:i/>
      <w:iCs/>
    </w:rPr>
  </w:style>
  <w:style w:type="character" w:customStyle="1" w:styleId="21">
    <w:name w:val="Заголовок 2 Знак"/>
    <w:basedOn w:val="a0"/>
    <w:link w:val="20"/>
    <w:uiPriority w:val="99"/>
    <w:rsid w:val="00CE40BB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aliases w:val="Знак Знак1,Знак3 Знак, Знак Знак1, Знак3 Знак1"/>
    <w:basedOn w:val="a0"/>
    <w:link w:val="3"/>
    <w:uiPriority w:val="99"/>
    <w:rsid w:val="00CE40BB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CE40BB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CE40BB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CE40BB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CE40BB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CE40BB"/>
    <w:rPr>
      <w:rFonts w:ascii="Cambria" w:eastAsia="Times New Roman" w:hAnsi="Cambria" w:cs="Times New Roman"/>
      <w:sz w:val="20"/>
      <w:szCs w:val="20"/>
      <w:lang w:eastAsia="ru-RU"/>
    </w:rPr>
  </w:style>
  <w:style w:type="character" w:styleId="af1">
    <w:name w:val="page number"/>
    <w:basedOn w:val="a0"/>
    <w:rsid w:val="00CE40BB"/>
    <w:rPr>
      <w:rFonts w:cs="Times New Roman"/>
      <w:sz w:val="20"/>
    </w:rPr>
  </w:style>
  <w:style w:type="paragraph" w:styleId="af2">
    <w:name w:val="caption"/>
    <w:basedOn w:val="a"/>
    <w:next w:val="a"/>
    <w:uiPriority w:val="99"/>
    <w:qFormat/>
    <w:rsid w:val="00CE40BB"/>
    <w:pPr>
      <w:spacing w:before="720" w:after="0" w:line="240" w:lineRule="atLeast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f3">
    <w:name w:val="Body Text Indent"/>
    <w:basedOn w:val="a"/>
    <w:link w:val="af4"/>
    <w:uiPriority w:val="99"/>
    <w:rsid w:val="00CE40BB"/>
    <w:pPr>
      <w:spacing w:after="0" w:line="240" w:lineRule="auto"/>
      <w:ind w:left="6804"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4">
    <w:name w:val="Основной текст с отступом Знак"/>
    <w:basedOn w:val="a0"/>
    <w:link w:val="af3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2">
    <w:name w:val="Body Text 2"/>
    <w:basedOn w:val="a"/>
    <w:link w:val="23"/>
    <w:rsid w:val="00CE40BB"/>
    <w:pPr>
      <w:tabs>
        <w:tab w:val="left" w:pos="6237"/>
      </w:tabs>
      <w:spacing w:after="0" w:line="240" w:lineRule="auto"/>
      <w:ind w:firstLine="709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3">
    <w:name w:val="Основной текст 2 Знак"/>
    <w:basedOn w:val="a0"/>
    <w:link w:val="22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5">
    <w:name w:val="Document Map"/>
    <w:basedOn w:val="a"/>
    <w:link w:val="af6"/>
    <w:uiPriority w:val="99"/>
    <w:rsid w:val="00CE40BB"/>
    <w:pPr>
      <w:spacing w:after="0" w:line="240" w:lineRule="auto"/>
      <w:ind w:firstLine="709"/>
      <w:jc w:val="both"/>
    </w:pPr>
    <w:rPr>
      <w:rFonts w:ascii="Tahoma" w:eastAsia="Times New Roman" w:hAnsi="Tahoma" w:cs="Times New Roman"/>
      <w:sz w:val="16"/>
      <w:szCs w:val="16"/>
    </w:rPr>
  </w:style>
  <w:style w:type="character" w:customStyle="1" w:styleId="af6">
    <w:name w:val="Схема документа Знак"/>
    <w:basedOn w:val="a0"/>
    <w:link w:val="af5"/>
    <w:uiPriority w:val="99"/>
    <w:rsid w:val="00CE40BB"/>
    <w:rPr>
      <w:rFonts w:ascii="Tahoma" w:eastAsia="Times New Roman" w:hAnsi="Tahoma" w:cs="Times New Roman"/>
      <w:sz w:val="16"/>
      <w:szCs w:val="16"/>
      <w:lang w:eastAsia="ru-RU"/>
    </w:rPr>
  </w:style>
  <w:style w:type="paragraph" w:styleId="af7">
    <w:name w:val="Subtitle"/>
    <w:basedOn w:val="a"/>
    <w:next w:val="a"/>
    <w:link w:val="af8"/>
    <w:uiPriority w:val="99"/>
    <w:qFormat/>
    <w:rsid w:val="00CE40BB"/>
    <w:pPr>
      <w:spacing w:before="240" w:after="240" w:line="240" w:lineRule="auto"/>
      <w:ind w:firstLine="709"/>
      <w:jc w:val="both"/>
      <w:outlineLvl w:val="1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8">
    <w:name w:val="Подзаголовок Знак"/>
    <w:basedOn w:val="a0"/>
    <w:link w:val="af7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FontStyle13">
    <w:name w:val="Font Style13"/>
    <w:uiPriority w:val="99"/>
    <w:rsid w:val="00CE40BB"/>
    <w:rPr>
      <w:rFonts w:ascii="Tahoma" w:hAnsi="Tahoma"/>
      <w:sz w:val="22"/>
    </w:rPr>
  </w:style>
  <w:style w:type="character" w:customStyle="1" w:styleId="FontStyle14">
    <w:name w:val="Font Style14"/>
    <w:uiPriority w:val="99"/>
    <w:rsid w:val="00CE40BB"/>
    <w:rPr>
      <w:rFonts w:ascii="Tahoma" w:hAnsi="Tahoma"/>
      <w:sz w:val="22"/>
    </w:rPr>
  </w:style>
  <w:style w:type="paragraph" w:customStyle="1" w:styleId="af9">
    <w:name w:val="Обычный в таблице"/>
    <w:basedOn w:val="a"/>
    <w:link w:val="afa"/>
    <w:uiPriority w:val="99"/>
    <w:rsid w:val="00CE40BB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a">
    <w:name w:val="Обычный в таблице Знак"/>
    <w:link w:val="af9"/>
    <w:uiPriority w:val="99"/>
    <w:locked/>
    <w:rsid w:val="00CE40B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S1">
    <w:name w:val="S_Заголовок 1"/>
    <w:basedOn w:val="a"/>
    <w:uiPriority w:val="99"/>
    <w:rsid w:val="00CE40BB"/>
    <w:pPr>
      <w:numPr>
        <w:numId w:val="2"/>
      </w:numPr>
      <w:tabs>
        <w:tab w:val="clear" w:pos="360"/>
      </w:tabs>
      <w:spacing w:after="0" w:line="240" w:lineRule="auto"/>
      <w:ind w:left="610"/>
      <w:jc w:val="center"/>
    </w:pPr>
    <w:rPr>
      <w:rFonts w:ascii="Times New Roman" w:eastAsia="Times New Roman" w:hAnsi="Times New Roman" w:cs="Times New Roman"/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CE40BB"/>
    <w:pPr>
      <w:keepNext w:val="0"/>
      <w:numPr>
        <w:ilvl w:val="2"/>
        <w:numId w:val="2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CE40BB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paragraph" w:customStyle="1" w:styleId="S4">
    <w:name w:val="S_Заголовок 4"/>
    <w:basedOn w:val="4"/>
    <w:uiPriority w:val="99"/>
    <w:rsid w:val="00CE40BB"/>
    <w:pPr>
      <w:keepNext w:val="0"/>
      <w:numPr>
        <w:ilvl w:val="3"/>
        <w:numId w:val="2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6">
    <w:name w:val="S_Обычный в таблице"/>
    <w:basedOn w:val="a"/>
    <w:link w:val="S7"/>
    <w:uiPriority w:val="99"/>
    <w:rsid w:val="00CE40BB"/>
    <w:pPr>
      <w:spacing w:after="0" w:line="36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S7">
    <w:name w:val="S_Обычный в таблице Знак"/>
    <w:link w:val="S6"/>
    <w:uiPriority w:val="99"/>
    <w:locked/>
    <w:rsid w:val="00CE40B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b">
    <w:name w:val="Normal (Web)"/>
    <w:basedOn w:val="a"/>
    <w:link w:val="afc"/>
    <w:uiPriority w:val="99"/>
    <w:rsid w:val="00CE40BB"/>
    <w:pPr>
      <w:shd w:val="clear" w:color="auto" w:fill="FFFFFF"/>
      <w:spacing w:before="100" w:beforeAutospacing="1" w:after="100" w:afterAutospacing="1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fc">
    <w:name w:val="Обычный (веб) Знак"/>
    <w:link w:val="afb"/>
    <w:uiPriority w:val="99"/>
    <w:locked/>
    <w:rsid w:val="00CE40BB"/>
    <w:rPr>
      <w:rFonts w:ascii="Times New Roman" w:eastAsia="Times New Roman" w:hAnsi="Times New Roman" w:cs="Times New Roman"/>
      <w:sz w:val="24"/>
      <w:szCs w:val="20"/>
      <w:shd w:val="clear" w:color="auto" w:fill="FFFFFF"/>
      <w:lang w:eastAsia="ru-RU"/>
    </w:rPr>
  </w:style>
  <w:style w:type="paragraph" w:styleId="afd">
    <w:name w:val="Title"/>
    <w:basedOn w:val="a"/>
    <w:next w:val="a"/>
    <w:link w:val="afe"/>
    <w:uiPriority w:val="99"/>
    <w:qFormat/>
    <w:rsid w:val="00CE40BB"/>
    <w:pPr>
      <w:shd w:val="clear" w:color="auto" w:fill="FFFFFF"/>
      <w:spacing w:after="0" w:line="240" w:lineRule="auto"/>
      <w:ind w:firstLine="709"/>
      <w:jc w:val="both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fe">
    <w:name w:val="Название Знак"/>
    <w:basedOn w:val="a0"/>
    <w:link w:val="afd"/>
    <w:uiPriority w:val="99"/>
    <w:rsid w:val="00CE40BB"/>
    <w:rPr>
      <w:rFonts w:ascii="Times New Roman" w:eastAsia="Times New Roman" w:hAnsi="Times New Roman" w:cs="Times New Roman"/>
      <w:b/>
      <w:sz w:val="24"/>
      <w:szCs w:val="24"/>
      <w:shd w:val="clear" w:color="auto" w:fill="FFFFFF"/>
      <w:lang w:eastAsia="ru-RU"/>
    </w:rPr>
  </w:style>
  <w:style w:type="paragraph" w:styleId="aff">
    <w:name w:val="No Spacing"/>
    <w:basedOn w:val="a"/>
    <w:link w:val="aff0"/>
    <w:uiPriority w:val="99"/>
    <w:qFormat/>
    <w:rsid w:val="00CE40BB"/>
    <w:pPr>
      <w:framePr w:hSpace="181" w:wrap="around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ff0">
    <w:name w:val="Без интервала Знак"/>
    <w:link w:val="aff"/>
    <w:uiPriority w:val="99"/>
    <w:locked/>
    <w:rsid w:val="00CE40BB"/>
    <w:rPr>
      <w:rFonts w:ascii="Times New Roman" w:eastAsia="Times New Roman" w:hAnsi="Times New Roman" w:cs="Times New Roman"/>
      <w:sz w:val="24"/>
      <w:szCs w:val="20"/>
      <w:shd w:val="clear" w:color="auto" w:fill="FFFFFF"/>
      <w:lang w:eastAsia="ru-RU"/>
    </w:rPr>
  </w:style>
  <w:style w:type="paragraph" w:customStyle="1" w:styleId="S20">
    <w:name w:val="S_Заголовок 2"/>
    <w:basedOn w:val="20"/>
    <w:link w:val="S21"/>
    <w:autoRedefine/>
    <w:uiPriority w:val="99"/>
    <w:rsid w:val="00CE40BB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CE40BB"/>
    <w:rPr>
      <w:rFonts w:ascii="Times New Roman" w:eastAsia="Times New Roman" w:hAnsi="Times New Roman" w:cs="Times New Roman"/>
      <w:b/>
      <w:color w:val="000000"/>
      <w:sz w:val="28"/>
      <w:szCs w:val="20"/>
      <w:lang w:eastAsia="ru-RU"/>
    </w:rPr>
  </w:style>
  <w:style w:type="paragraph" w:styleId="24">
    <w:name w:val="Body Text Indent 2"/>
    <w:basedOn w:val="a"/>
    <w:link w:val="25"/>
    <w:uiPriority w:val="99"/>
    <w:rsid w:val="00CE40BB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5">
    <w:name w:val="Основной текст с отступом 2 Знак"/>
    <w:basedOn w:val="a0"/>
    <w:link w:val="24"/>
    <w:uiPriority w:val="99"/>
    <w:rsid w:val="00CE40B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31">
    <w:name w:val="Body Text 3"/>
    <w:basedOn w:val="a"/>
    <w:link w:val="32"/>
    <w:uiPriority w:val="99"/>
    <w:rsid w:val="00CE40BB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CE40B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</w:rPr>
  </w:style>
  <w:style w:type="paragraph" w:customStyle="1" w:styleId="S8">
    <w:name w:val="S_Маркированный"/>
    <w:basedOn w:val="aff1"/>
    <w:link w:val="S9"/>
    <w:autoRedefine/>
    <w:uiPriority w:val="99"/>
    <w:rsid w:val="00CE40BB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1">
    <w:name w:val="List Bullet"/>
    <w:basedOn w:val="a"/>
    <w:uiPriority w:val="99"/>
    <w:rsid w:val="00CE40BB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9">
    <w:name w:val="S_Маркированный Знак Знак"/>
    <w:link w:val="S8"/>
    <w:uiPriority w:val="99"/>
    <w:locked/>
    <w:rsid w:val="00CE40B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3">
    <w:name w:val="1"/>
    <w:basedOn w:val="a"/>
    <w:uiPriority w:val="99"/>
    <w:rsid w:val="00CE40B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character" w:customStyle="1" w:styleId="14">
    <w:name w:val="Обычный (веб) Знак1"/>
    <w:uiPriority w:val="99"/>
    <w:locked/>
    <w:rsid w:val="00CE40BB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">
    <w:name w:val="Style2"/>
    <w:basedOn w:val="a"/>
    <w:uiPriority w:val="99"/>
    <w:rsid w:val="00CE40BB"/>
    <w:pPr>
      <w:widowControl w:val="0"/>
      <w:autoSpaceDE w:val="0"/>
      <w:autoSpaceDN w:val="0"/>
      <w:adjustRightInd w:val="0"/>
      <w:spacing w:after="0" w:line="298" w:lineRule="exact"/>
      <w:ind w:firstLine="73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">
    <w:name w:val="Style3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4">
    <w:name w:val="Style4"/>
    <w:basedOn w:val="a"/>
    <w:uiPriority w:val="99"/>
    <w:rsid w:val="00CE40BB"/>
    <w:pPr>
      <w:widowControl w:val="0"/>
      <w:autoSpaceDE w:val="0"/>
      <w:autoSpaceDN w:val="0"/>
      <w:adjustRightInd w:val="0"/>
      <w:spacing w:after="0" w:line="211" w:lineRule="exact"/>
      <w:ind w:firstLine="709"/>
      <w:jc w:val="center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5">
    <w:name w:val="Style5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6">
    <w:name w:val="Style6"/>
    <w:basedOn w:val="a"/>
    <w:uiPriority w:val="99"/>
    <w:rsid w:val="00CE40BB"/>
    <w:pPr>
      <w:widowControl w:val="0"/>
      <w:autoSpaceDE w:val="0"/>
      <w:autoSpaceDN w:val="0"/>
      <w:adjustRightInd w:val="0"/>
      <w:spacing w:after="0" w:line="180" w:lineRule="exact"/>
      <w:ind w:firstLine="187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7">
    <w:name w:val="Style7"/>
    <w:basedOn w:val="a"/>
    <w:uiPriority w:val="99"/>
    <w:rsid w:val="00CE40BB"/>
    <w:pPr>
      <w:widowControl w:val="0"/>
      <w:autoSpaceDE w:val="0"/>
      <w:autoSpaceDN w:val="0"/>
      <w:adjustRightInd w:val="0"/>
      <w:spacing w:after="0" w:line="398" w:lineRule="exact"/>
      <w:ind w:firstLine="1238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8">
    <w:name w:val="Style8"/>
    <w:basedOn w:val="a"/>
    <w:uiPriority w:val="99"/>
    <w:rsid w:val="00CE40BB"/>
    <w:pPr>
      <w:widowControl w:val="0"/>
      <w:autoSpaceDE w:val="0"/>
      <w:autoSpaceDN w:val="0"/>
      <w:adjustRightInd w:val="0"/>
      <w:spacing w:after="0" w:line="442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9">
    <w:name w:val="Style9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0">
    <w:name w:val="Style10"/>
    <w:basedOn w:val="a"/>
    <w:uiPriority w:val="99"/>
    <w:rsid w:val="00CE40BB"/>
    <w:pPr>
      <w:widowControl w:val="0"/>
      <w:autoSpaceDE w:val="0"/>
      <w:autoSpaceDN w:val="0"/>
      <w:adjustRightInd w:val="0"/>
      <w:spacing w:after="0" w:line="262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1">
    <w:name w:val="Style11"/>
    <w:basedOn w:val="a"/>
    <w:uiPriority w:val="99"/>
    <w:rsid w:val="00CE40BB"/>
    <w:pPr>
      <w:widowControl w:val="0"/>
      <w:autoSpaceDE w:val="0"/>
      <w:autoSpaceDN w:val="0"/>
      <w:adjustRightInd w:val="0"/>
      <w:spacing w:after="0" w:line="149" w:lineRule="exact"/>
      <w:ind w:firstLine="709"/>
      <w:jc w:val="right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2">
    <w:name w:val="Style12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0" w:lineRule="exact"/>
      <w:ind w:hanging="13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3">
    <w:name w:val="Style13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8" w:lineRule="exact"/>
      <w:ind w:firstLine="2232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4">
    <w:name w:val="Style14"/>
    <w:basedOn w:val="a"/>
    <w:uiPriority w:val="99"/>
    <w:rsid w:val="00CE40BB"/>
    <w:pPr>
      <w:widowControl w:val="0"/>
      <w:autoSpaceDE w:val="0"/>
      <w:autoSpaceDN w:val="0"/>
      <w:adjustRightInd w:val="0"/>
      <w:spacing w:after="0" w:line="253" w:lineRule="exact"/>
      <w:ind w:hanging="2318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5">
    <w:name w:val="Style15"/>
    <w:basedOn w:val="a"/>
    <w:uiPriority w:val="99"/>
    <w:rsid w:val="00CE40BB"/>
    <w:pPr>
      <w:widowControl w:val="0"/>
      <w:autoSpaceDE w:val="0"/>
      <w:autoSpaceDN w:val="0"/>
      <w:adjustRightInd w:val="0"/>
      <w:spacing w:after="0" w:line="326" w:lineRule="exact"/>
      <w:ind w:firstLine="365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6">
    <w:name w:val="Style16"/>
    <w:basedOn w:val="a"/>
    <w:uiPriority w:val="99"/>
    <w:rsid w:val="00CE40BB"/>
    <w:pPr>
      <w:widowControl w:val="0"/>
      <w:autoSpaceDE w:val="0"/>
      <w:autoSpaceDN w:val="0"/>
      <w:adjustRightInd w:val="0"/>
      <w:spacing w:after="0" w:line="298" w:lineRule="exact"/>
      <w:ind w:firstLine="1238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7">
    <w:name w:val="Style17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8">
    <w:name w:val="Style18"/>
    <w:basedOn w:val="a"/>
    <w:uiPriority w:val="99"/>
    <w:rsid w:val="00CE40BB"/>
    <w:pPr>
      <w:widowControl w:val="0"/>
      <w:autoSpaceDE w:val="0"/>
      <w:autoSpaceDN w:val="0"/>
      <w:adjustRightInd w:val="0"/>
      <w:spacing w:after="0" w:line="346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19">
    <w:name w:val="Style19"/>
    <w:basedOn w:val="a"/>
    <w:uiPriority w:val="99"/>
    <w:rsid w:val="00CE40BB"/>
    <w:pPr>
      <w:widowControl w:val="0"/>
      <w:autoSpaceDE w:val="0"/>
      <w:autoSpaceDN w:val="0"/>
      <w:adjustRightInd w:val="0"/>
      <w:spacing w:after="0" w:line="331" w:lineRule="exact"/>
      <w:ind w:firstLine="811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0">
    <w:name w:val="Style20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1">
    <w:name w:val="Style21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2">
    <w:name w:val="Style22"/>
    <w:basedOn w:val="a"/>
    <w:uiPriority w:val="99"/>
    <w:rsid w:val="00CE40BB"/>
    <w:pPr>
      <w:widowControl w:val="0"/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3">
    <w:name w:val="Style23"/>
    <w:basedOn w:val="a"/>
    <w:uiPriority w:val="99"/>
    <w:rsid w:val="00CE40BB"/>
    <w:pPr>
      <w:widowControl w:val="0"/>
      <w:autoSpaceDE w:val="0"/>
      <w:autoSpaceDN w:val="0"/>
      <w:adjustRightInd w:val="0"/>
      <w:spacing w:after="0" w:line="211" w:lineRule="exact"/>
      <w:ind w:hanging="134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25">
    <w:name w:val="Style25"/>
    <w:basedOn w:val="a"/>
    <w:uiPriority w:val="99"/>
    <w:rsid w:val="00CE40BB"/>
    <w:pPr>
      <w:widowControl w:val="0"/>
      <w:autoSpaceDE w:val="0"/>
      <w:autoSpaceDN w:val="0"/>
      <w:adjustRightInd w:val="0"/>
      <w:spacing w:after="0" w:line="566" w:lineRule="exact"/>
      <w:ind w:firstLine="709"/>
      <w:jc w:val="right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3">
    <w:name w:val="Style33"/>
    <w:basedOn w:val="a"/>
    <w:uiPriority w:val="99"/>
    <w:rsid w:val="00CE40BB"/>
    <w:pPr>
      <w:widowControl w:val="0"/>
      <w:autoSpaceDE w:val="0"/>
      <w:autoSpaceDN w:val="0"/>
      <w:adjustRightInd w:val="0"/>
      <w:spacing w:after="0" w:line="173" w:lineRule="exact"/>
      <w:ind w:hanging="768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6">
    <w:name w:val="Style36"/>
    <w:basedOn w:val="a"/>
    <w:uiPriority w:val="99"/>
    <w:rsid w:val="00CE40BB"/>
    <w:pPr>
      <w:widowControl w:val="0"/>
      <w:autoSpaceDE w:val="0"/>
      <w:autoSpaceDN w:val="0"/>
      <w:adjustRightInd w:val="0"/>
      <w:spacing w:after="0" w:line="168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7">
    <w:name w:val="Style37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5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8">
    <w:name w:val="Style38"/>
    <w:basedOn w:val="a"/>
    <w:uiPriority w:val="99"/>
    <w:rsid w:val="00CE40BB"/>
    <w:pPr>
      <w:widowControl w:val="0"/>
      <w:autoSpaceDE w:val="0"/>
      <w:autoSpaceDN w:val="0"/>
      <w:adjustRightInd w:val="0"/>
      <w:spacing w:after="0" w:line="346" w:lineRule="exact"/>
      <w:ind w:hanging="422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39">
    <w:name w:val="Style39"/>
    <w:basedOn w:val="a"/>
    <w:uiPriority w:val="99"/>
    <w:rsid w:val="00CE40BB"/>
    <w:pPr>
      <w:widowControl w:val="0"/>
      <w:autoSpaceDE w:val="0"/>
      <w:autoSpaceDN w:val="0"/>
      <w:adjustRightInd w:val="0"/>
      <w:spacing w:after="0" w:line="288" w:lineRule="exact"/>
      <w:ind w:firstLine="2309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Style40">
    <w:name w:val="Style40"/>
    <w:basedOn w:val="a"/>
    <w:uiPriority w:val="99"/>
    <w:rsid w:val="00CE40BB"/>
    <w:pPr>
      <w:widowControl w:val="0"/>
      <w:autoSpaceDE w:val="0"/>
      <w:autoSpaceDN w:val="0"/>
      <w:adjustRightInd w:val="0"/>
      <w:spacing w:after="0" w:line="350" w:lineRule="exact"/>
      <w:ind w:hanging="446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FontStyle42">
    <w:name w:val="Font Style42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CE40BB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CE40BB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CE40BB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CE40BB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CE40BB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CE40BB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CE40BB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CE40BB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CE40BB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CE40BB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CE40BB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CE40BB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CE40BB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CE40BB"/>
    <w:pPr>
      <w:widowControl w:val="0"/>
      <w:autoSpaceDE w:val="0"/>
      <w:autoSpaceDN w:val="0"/>
      <w:adjustRightInd w:val="0"/>
      <w:spacing w:after="0" w:line="283" w:lineRule="exact"/>
      <w:ind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styleId="aff2">
    <w:name w:val="Strong"/>
    <w:basedOn w:val="a0"/>
    <w:uiPriority w:val="22"/>
    <w:qFormat/>
    <w:rsid w:val="00CE40BB"/>
    <w:rPr>
      <w:rFonts w:cs="Times New Roman"/>
      <w:b/>
    </w:rPr>
  </w:style>
  <w:style w:type="paragraph" w:styleId="aff3">
    <w:name w:val="footnote text"/>
    <w:basedOn w:val="a"/>
    <w:link w:val="aff4"/>
    <w:uiPriority w:val="99"/>
    <w:semiHidden/>
    <w:rsid w:val="00CE40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4">
    <w:name w:val="Текст сноски Знак"/>
    <w:basedOn w:val="a0"/>
    <w:link w:val="aff3"/>
    <w:uiPriority w:val="99"/>
    <w:semiHidden/>
    <w:rsid w:val="00CE40B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5">
    <w:name w:val="footnote reference"/>
    <w:basedOn w:val="a0"/>
    <w:uiPriority w:val="99"/>
    <w:semiHidden/>
    <w:rsid w:val="00CE40BB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rsid w:val="00CE40BB"/>
    <w:pPr>
      <w:spacing w:after="120" w:line="240" w:lineRule="auto"/>
      <w:ind w:left="283" w:firstLine="709"/>
      <w:jc w:val="both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rsid w:val="00CE40B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ff6">
    <w:name w:val="Знак Знак Знак Знак Знак Знак Знак"/>
    <w:basedOn w:val="a"/>
    <w:next w:val="20"/>
    <w:autoRedefine/>
    <w:uiPriority w:val="99"/>
    <w:rsid w:val="00CE40BB"/>
    <w:pPr>
      <w:spacing w:after="160" w:line="240" w:lineRule="exact"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section1">
    <w:name w:val="section1"/>
    <w:basedOn w:val="a"/>
    <w:uiPriority w:val="99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CE40B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CE40BB"/>
    <w:pPr>
      <w:shd w:val="clear" w:color="auto" w:fill="FFFFFF"/>
      <w:spacing w:after="0" w:line="274" w:lineRule="exact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CE40B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CE40BB"/>
    <w:pPr>
      <w:shd w:val="clear" w:color="auto" w:fill="FFFFFF"/>
      <w:spacing w:after="0" w:line="240" w:lineRule="atLeast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CE40B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BodyTextIndent3">
    <w:name w:val="Body Text Indent 3 Знак"/>
    <w:link w:val="310"/>
    <w:uiPriority w:val="99"/>
    <w:locked/>
    <w:rsid w:val="00CE40B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600">
    <w:name w:val="Основной текст + Полужирный60"/>
    <w:uiPriority w:val="99"/>
    <w:rsid w:val="00CE40BB"/>
    <w:rPr>
      <w:b/>
      <w:sz w:val="27"/>
      <w:shd w:val="clear" w:color="auto" w:fill="FFFFFF"/>
    </w:rPr>
  </w:style>
  <w:style w:type="paragraph" w:customStyle="1" w:styleId="aff7">
    <w:name w:val="Содержимое таблицы"/>
    <w:basedOn w:val="a"/>
    <w:rsid w:val="00CE40BB"/>
    <w:pPr>
      <w:suppressLineNumbers/>
      <w:suppressAutoHyphens/>
    </w:pPr>
    <w:rPr>
      <w:rFonts w:ascii="Calibri" w:eastAsia="Times New Roman" w:hAnsi="Calibri" w:cs="Times New Roman"/>
      <w:lang w:eastAsia="ar-SA"/>
    </w:rPr>
  </w:style>
  <w:style w:type="paragraph" w:customStyle="1" w:styleId="aff8">
    <w:name w:val="Заголовок таблицы"/>
    <w:basedOn w:val="aff7"/>
    <w:uiPriority w:val="99"/>
    <w:rsid w:val="00CE40B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rsid w:val="00CE40B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CE40BB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46">
    <w:name w:val="Заголовок №46"/>
    <w:uiPriority w:val="99"/>
    <w:rsid w:val="00CE40B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CE40BB"/>
    <w:rPr>
      <w:rFonts w:ascii="Times New Roman" w:hAnsi="Times New Roman"/>
      <w:sz w:val="26"/>
    </w:rPr>
  </w:style>
  <w:style w:type="paragraph" w:customStyle="1" w:styleId="15">
    <w:name w:val="Абзац списка1"/>
    <w:basedOn w:val="a"/>
    <w:link w:val="aff9"/>
    <w:uiPriority w:val="99"/>
    <w:qFormat/>
    <w:rsid w:val="00CE40BB"/>
    <w:pPr>
      <w:ind w:left="720"/>
    </w:pPr>
    <w:rPr>
      <w:rFonts w:ascii="Calibri" w:eastAsia="Times New Roman" w:hAnsi="Calibri" w:cs="Calibri"/>
    </w:rPr>
  </w:style>
  <w:style w:type="paragraph" w:customStyle="1" w:styleId="26">
    <w:name w:val="Абзац списка2"/>
    <w:basedOn w:val="a"/>
    <w:uiPriority w:val="99"/>
    <w:qFormat/>
    <w:rsid w:val="00CE40BB"/>
    <w:pPr>
      <w:ind w:left="720"/>
    </w:pPr>
    <w:rPr>
      <w:rFonts w:ascii="Calibri" w:eastAsia="Times New Roman" w:hAnsi="Calibri" w:cs="Calibri"/>
    </w:rPr>
  </w:style>
  <w:style w:type="paragraph" w:customStyle="1" w:styleId="27">
    <w:name w:val="Без интервала2"/>
    <w:link w:val="NoSpacingChar1"/>
    <w:qFormat/>
    <w:rsid w:val="00CE40BB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NoSpacingChar1">
    <w:name w:val="No Spacing Char1"/>
    <w:basedOn w:val="a0"/>
    <w:link w:val="27"/>
    <w:locked/>
    <w:rsid w:val="00CE40BB"/>
    <w:rPr>
      <w:rFonts w:ascii="Calibri" w:eastAsia="Times New Roman" w:hAnsi="Calibri" w:cs="Calibri"/>
    </w:rPr>
  </w:style>
  <w:style w:type="character" w:customStyle="1" w:styleId="210">
    <w:name w:val="Основной текст 2 Знак1"/>
    <w:basedOn w:val="a0"/>
    <w:uiPriority w:val="99"/>
    <w:semiHidden/>
    <w:rsid w:val="00CE40BB"/>
    <w:rPr>
      <w:rFonts w:cs="Times New Roman"/>
      <w:sz w:val="28"/>
    </w:rPr>
  </w:style>
  <w:style w:type="paragraph" w:customStyle="1" w:styleId="16">
    <w:name w:val="Без интервала1"/>
    <w:basedOn w:val="a"/>
    <w:uiPriority w:val="99"/>
    <w:rsid w:val="00CE40BB"/>
    <w:pPr>
      <w:framePr w:hSpace="181" w:wrap="auto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7">
    <w:name w:val="заголовок 1"/>
    <w:uiPriority w:val="99"/>
    <w:rsid w:val="00CE40BB"/>
    <w:pPr>
      <w:keepNext/>
      <w:widowControl w:val="0"/>
      <w:autoSpaceDE w:val="0"/>
      <w:autoSpaceDN w:val="0"/>
      <w:spacing w:before="600"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fa">
    <w:name w:val="Знак Знак"/>
    <w:aliases w:val="Знак3 Знак Знак1, Знак3 Знак Знак1"/>
    <w:basedOn w:val="a0"/>
    <w:uiPriority w:val="99"/>
    <w:rsid w:val="00CE40BB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CE40BB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CE40BB"/>
  </w:style>
  <w:style w:type="character" w:customStyle="1" w:styleId="WW8Num1z0">
    <w:name w:val="WW8Num1z0"/>
    <w:uiPriority w:val="99"/>
    <w:rsid w:val="00CE40BB"/>
    <w:rPr>
      <w:rFonts w:ascii="Wingdings" w:hAnsi="Wingdings"/>
    </w:rPr>
  </w:style>
  <w:style w:type="character" w:customStyle="1" w:styleId="18">
    <w:name w:val="Основной шрифт абзаца1"/>
    <w:uiPriority w:val="99"/>
    <w:rsid w:val="00CE40BB"/>
  </w:style>
  <w:style w:type="character" w:customStyle="1" w:styleId="affb">
    <w:name w:val="Символ сноски"/>
    <w:uiPriority w:val="99"/>
    <w:rsid w:val="00CE40BB"/>
    <w:rPr>
      <w:vertAlign w:val="superscript"/>
    </w:rPr>
  </w:style>
  <w:style w:type="character" w:customStyle="1" w:styleId="affc">
    <w:name w:val="Символы концевой сноски"/>
    <w:uiPriority w:val="99"/>
    <w:rsid w:val="00CE40BB"/>
    <w:rPr>
      <w:vertAlign w:val="superscript"/>
    </w:rPr>
  </w:style>
  <w:style w:type="paragraph" w:customStyle="1" w:styleId="19">
    <w:name w:val="Заголовок1"/>
    <w:basedOn w:val="a"/>
    <w:next w:val="ad"/>
    <w:uiPriority w:val="99"/>
    <w:rsid w:val="00CE40BB"/>
    <w:pPr>
      <w:keepNext/>
      <w:suppressAutoHyphens/>
      <w:spacing w:before="240" w:after="120" w:line="240" w:lineRule="auto"/>
    </w:pPr>
    <w:rPr>
      <w:rFonts w:ascii="Arial" w:eastAsia="MS Mincho" w:hAnsi="Arial" w:cs="Tahoma"/>
      <w:sz w:val="28"/>
      <w:szCs w:val="28"/>
      <w:lang w:eastAsia="ar-SA"/>
    </w:rPr>
  </w:style>
  <w:style w:type="paragraph" w:styleId="affd">
    <w:name w:val="List"/>
    <w:basedOn w:val="ad"/>
    <w:uiPriority w:val="99"/>
    <w:rsid w:val="00CE40BB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a">
    <w:name w:val="Название1"/>
    <w:basedOn w:val="a"/>
    <w:uiPriority w:val="99"/>
    <w:rsid w:val="00CE40BB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ar-SA"/>
    </w:rPr>
  </w:style>
  <w:style w:type="paragraph" w:customStyle="1" w:styleId="1b">
    <w:name w:val="Указатель1"/>
    <w:basedOn w:val="a"/>
    <w:uiPriority w:val="99"/>
    <w:rsid w:val="00CE40BB"/>
    <w:pPr>
      <w:suppressLineNumbers/>
      <w:suppressAutoHyphens/>
      <w:spacing w:after="0" w:line="240" w:lineRule="auto"/>
    </w:pPr>
    <w:rPr>
      <w:rFonts w:ascii="Times New Roman" w:eastAsia="Times New Roman" w:hAnsi="Times New Roman" w:cs="Tahoma"/>
      <w:sz w:val="20"/>
      <w:szCs w:val="20"/>
      <w:lang w:eastAsia="ar-SA"/>
    </w:rPr>
  </w:style>
  <w:style w:type="paragraph" w:customStyle="1" w:styleId="1c">
    <w:name w:val="Обычный1"/>
    <w:uiPriority w:val="99"/>
    <w:rsid w:val="00CE40BB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d">
    <w:name w:val="Текст сноски1"/>
    <w:basedOn w:val="1c"/>
    <w:uiPriority w:val="99"/>
    <w:rsid w:val="00CE40BB"/>
  </w:style>
  <w:style w:type="paragraph" w:customStyle="1" w:styleId="211">
    <w:name w:val="Основной текст с отступом 21"/>
    <w:basedOn w:val="a"/>
    <w:uiPriority w:val="99"/>
    <w:rsid w:val="00CE40BB"/>
    <w:pPr>
      <w:suppressAutoHyphens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212">
    <w:name w:val="Основной текст 21"/>
    <w:basedOn w:val="a"/>
    <w:uiPriority w:val="99"/>
    <w:rsid w:val="00CE40BB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styleId="affe">
    <w:name w:val="endnote text"/>
    <w:basedOn w:val="a"/>
    <w:link w:val="afff"/>
    <w:uiPriority w:val="99"/>
    <w:semiHidden/>
    <w:rsid w:val="00CE40BB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customStyle="1" w:styleId="afff">
    <w:name w:val="Текст концевой сноски Знак"/>
    <w:basedOn w:val="a0"/>
    <w:link w:val="affe"/>
    <w:uiPriority w:val="99"/>
    <w:semiHidden/>
    <w:rsid w:val="00CE40BB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0">
    <w:name w:val="Содержимое врезки"/>
    <w:basedOn w:val="ad"/>
    <w:uiPriority w:val="99"/>
    <w:rsid w:val="00CE40BB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CE40BB"/>
    <w:pPr>
      <w:keepNext/>
      <w:keepLines/>
      <w:widowControl w:val="0"/>
      <w:spacing w:before="240" w:after="60" w:line="240" w:lineRule="auto"/>
      <w:jc w:val="center"/>
    </w:pPr>
    <w:rPr>
      <w:rFonts w:ascii="Peterburg" w:eastAsia="Times New Roman" w:hAnsi="Peterburg" w:cs="Times New Roman"/>
      <w:b/>
      <w:sz w:val="24"/>
      <w:szCs w:val="20"/>
    </w:rPr>
  </w:style>
  <w:style w:type="character" w:styleId="afff1">
    <w:name w:val="FollowedHyperlink"/>
    <w:basedOn w:val="a0"/>
    <w:uiPriority w:val="99"/>
    <w:semiHidden/>
    <w:unhideWhenUsed/>
    <w:rsid w:val="00CE40BB"/>
    <w:rPr>
      <w:color w:val="800080"/>
      <w:u w:val="single"/>
    </w:rPr>
  </w:style>
  <w:style w:type="paragraph" w:customStyle="1" w:styleId="font5">
    <w:name w:val="font5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CE40B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7">
    <w:name w:val="xl67"/>
    <w:basedOn w:val="a"/>
    <w:rsid w:val="00CE40BB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8">
    <w:name w:val="xl68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69">
    <w:name w:val="xl69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xl70">
    <w:name w:val="xl70"/>
    <w:basedOn w:val="a"/>
    <w:rsid w:val="00CE40BB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1">
    <w:name w:val="xl71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2">
    <w:name w:val="xl72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3">
    <w:name w:val="xl73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4">
    <w:name w:val="xl74"/>
    <w:basedOn w:val="a"/>
    <w:rsid w:val="00CE40BB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18"/>
      <w:szCs w:val="18"/>
    </w:rPr>
  </w:style>
  <w:style w:type="paragraph" w:customStyle="1" w:styleId="xl75">
    <w:name w:val="xl75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6">
    <w:name w:val="xl76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7">
    <w:name w:val="xl77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xl78">
    <w:name w:val="xl78"/>
    <w:basedOn w:val="a"/>
    <w:rsid w:val="00CE40BB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79">
    <w:name w:val="xl79"/>
    <w:basedOn w:val="a"/>
    <w:rsid w:val="00CE40B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80">
    <w:name w:val="xl80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81">
    <w:name w:val="xl81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xl82">
    <w:name w:val="xl82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xl83">
    <w:name w:val="xl83"/>
    <w:basedOn w:val="a"/>
    <w:rsid w:val="00CE40B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pple-converted-space">
    <w:name w:val="apple-converted-space"/>
    <w:basedOn w:val="a0"/>
    <w:rsid w:val="00CE40BB"/>
  </w:style>
  <w:style w:type="character" w:customStyle="1" w:styleId="1e">
    <w:name w:val="Верхний колонтитул Знак1"/>
    <w:aliases w:val="ВерхКолонтитул Знак1"/>
    <w:uiPriority w:val="99"/>
    <w:locked/>
    <w:rsid w:val="00CE40BB"/>
    <w:rPr>
      <w:sz w:val="28"/>
      <w:szCs w:val="28"/>
    </w:rPr>
  </w:style>
  <w:style w:type="paragraph" w:customStyle="1" w:styleId="2">
    <w:name w:val="Заголовок (Уровень 2)"/>
    <w:basedOn w:val="a"/>
    <w:next w:val="ad"/>
    <w:link w:val="28"/>
    <w:autoRedefine/>
    <w:qFormat/>
    <w:rsid w:val="00CE40BB"/>
    <w:pPr>
      <w:numPr>
        <w:numId w:val="3"/>
      </w:numPr>
      <w:autoSpaceDE w:val="0"/>
      <w:autoSpaceDN w:val="0"/>
      <w:adjustRightInd w:val="0"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8">
    <w:name w:val="Заголовок (Уровень 2) Знак"/>
    <w:basedOn w:val="a0"/>
    <w:link w:val="2"/>
    <w:rsid w:val="00CE40BB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71">
    <w:name w:val="Заголовок 7 Знак1"/>
    <w:uiPriority w:val="99"/>
    <w:locked/>
    <w:rsid w:val="00CE40BB"/>
    <w:rPr>
      <w:rFonts w:ascii="Calibri" w:eastAsia="Times New Roman" w:hAnsi="Calibri" w:cs="Times New Roman"/>
      <w:sz w:val="24"/>
      <w:szCs w:val="24"/>
      <w:lang w:val="ru-RU" w:eastAsia="ru-RU"/>
    </w:rPr>
  </w:style>
  <w:style w:type="numbering" w:customStyle="1" w:styleId="1f">
    <w:name w:val="Нет списка1"/>
    <w:next w:val="a2"/>
    <w:uiPriority w:val="99"/>
    <w:semiHidden/>
    <w:unhideWhenUsed/>
    <w:rsid w:val="00CE40BB"/>
  </w:style>
  <w:style w:type="paragraph" w:customStyle="1" w:styleId="Sa">
    <w:name w:val="S_Обычный Знак Знак"/>
    <w:basedOn w:val="a"/>
    <w:rsid w:val="00CE40BB"/>
    <w:pPr>
      <w:suppressAutoHyphens/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110">
    <w:name w:val="Заголовок 1 Знак1"/>
    <w:aliases w:val="Заголовок 1 Знак Знак Знак2,Заголовок 1 Знак Знак Знак Знак1"/>
    <w:locked/>
    <w:rsid w:val="00CE40BB"/>
    <w:rPr>
      <w:b/>
      <w:sz w:val="24"/>
      <w:szCs w:val="28"/>
    </w:rPr>
  </w:style>
  <w:style w:type="character" w:customStyle="1" w:styleId="213">
    <w:name w:val="Заголовок 2 Знак1"/>
    <w:locked/>
    <w:rsid w:val="00CE40BB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11">
    <w:name w:val="Заголовок 3 Знак1"/>
    <w:aliases w:val=" Знак Знак, Знак3 Знак,Знак Знак3,Знак3 Знак1"/>
    <w:locked/>
    <w:rsid w:val="00CE40BB"/>
    <w:rPr>
      <w:rFonts w:ascii="Cambria" w:hAnsi="Cambria" w:cs="Times New Roman"/>
      <w:b/>
      <w:bCs/>
      <w:sz w:val="26"/>
      <w:szCs w:val="26"/>
    </w:rPr>
  </w:style>
  <w:style w:type="character" w:customStyle="1" w:styleId="41">
    <w:name w:val="Заголовок 4 Знак1"/>
    <w:locked/>
    <w:rsid w:val="00CE40BB"/>
    <w:rPr>
      <w:rFonts w:ascii="Calibri" w:hAnsi="Calibri" w:cs="Times New Roman"/>
      <w:b/>
      <w:bCs/>
      <w:sz w:val="28"/>
      <w:szCs w:val="28"/>
    </w:rPr>
  </w:style>
  <w:style w:type="character" w:customStyle="1" w:styleId="510">
    <w:name w:val="Заголовок 5 Знак1"/>
    <w:locked/>
    <w:rsid w:val="00CE40BB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1">
    <w:name w:val="Заголовок 6 Знак1"/>
    <w:locked/>
    <w:rsid w:val="00CE40BB"/>
    <w:rPr>
      <w:rFonts w:ascii="Calibri" w:hAnsi="Calibri" w:cs="Times New Roman"/>
      <w:b/>
      <w:bCs/>
    </w:rPr>
  </w:style>
  <w:style w:type="character" w:customStyle="1" w:styleId="81">
    <w:name w:val="Заголовок 8 Знак1"/>
    <w:locked/>
    <w:rsid w:val="00CE40BB"/>
    <w:rPr>
      <w:rFonts w:ascii="Calibri" w:hAnsi="Calibri" w:cs="Times New Roman"/>
      <w:i/>
      <w:iCs/>
      <w:sz w:val="24"/>
      <w:szCs w:val="24"/>
    </w:rPr>
  </w:style>
  <w:style w:type="character" w:customStyle="1" w:styleId="91">
    <w:name w:val="Заголовок 9 Знак1"/>
    <w:locked/>
    <w:rsid w:val="00CE40BB"/>
    <w:rPr>
      <w:rFonts w:ascii="Cambria" w:hAnsi="Cambria" w:cs="Times New Roman"/>
    </w:rPr>
  </w:style>
  <w:style w:type="character" w:customStyle="1" w:styleId="1f0">
    <w:name w:val="Основной текст с отступом Знак1"/>
    <w:locked/>
    <w:rsid w:val="00CE40BB"/>
    <w:rPr>
      <w:rFonts w:cs="Times New Roman"/>
      <w:sz w:val="28"/>
      <w:szCs w:val="28"/>
    </w:rPr>
  </w:style>
  <w:style w:type="character" w:customStyle="1" w:styleId="1f1">
    <w:name w:val="Основной текст Знак1"/>
    <w:uiPriority w:val="99"/>
    <w:locked/>
    <w:rsid w:val="00CE40BB"/>
    <w:rPr>
      <w:rFonts w:cs="Times New Roman"/>
      <w:sz w:val="28"/>
      <w:szCs w:val="28"/>
    </w:rPr>
  </w:style>
  <w:style w:type="character" w:customStyle="1" w:styleId="220">
    <w:name w:val="Основной текст 2 Знак2"/>
    <w:locked/>
    <w:rsid w:val="00CE40BB"/>
    <w:rPr>
      <w:rFonts w:cs="Times New Roman"/>
      <w:sz w:val="28"/>
      <w:szCs w:val="28"/>
    </w:rPr>
  </w:style>
  <w:style w:type="character" w:customStyle="1" w:styleId="1f2">
    <w:name w:val="Схема документа Знак1"/>
    <w:locked/>
    <w:rsid w:val="00CE40BB"/>
    <w:rPr>
      <w:rFonts w:ascii="Tahoma" w:hAnsi="Tahoma" w:cs="Tahoma"/>
      <w:sz w:val="16"/>
      <w:szCs w:val="16"/>
    </w:rPr>
  </w:style>
  <w:style w:type="character" w:customStyle="1" w:styleId="1f3">
    <w:name w:val="Нижний колонтитул Знак1"/>
    <w:locked/>
    <w:rsid w:val="00CE40BB"/>
    <w:rPr>
      <w:rFonts w:cs="Times New Roman"/>
      <w:sz w:val="28"/>
      <w:szCs w:val="28"/>
    </w:rPr>
  </w:style>
  <w:style w:type="character" w:customStyle="1" w:styleId="1f4">
    <w:name w:val="Подзаголовок Знак1"/>
    <w:locked/>
    <w:rsid w:val="00CE40BB"/>
    <w:rPr>
      <w:rFonts w:cs="Times New Roman"/>
      <w:sz w:val="28"/>
      <w:szCs w:val="28"/>
    </w:rPr>
  </w:style>
  <w:style w:type="character" w:customStyle="1" w:styleId="29">
    <w:name w:val="Обычный (веб) Знак2"/>
    <w:locked/>
    <w:rsid w:val="00CE40BB"/>
    <w:rPr>
      <w:rFonts w:cs="Times New Roman"/>
      <w:sz w:val="24"/>
      <w:szCs w:val="24"/>
      <w:shd w:val="clear" w:color="auto" w:fill="FFFFFF"/>
    </w:rPr>
  </w:style>
  <w:style w:type="character" w:customStyle="1" w:styleId="1f5">
    <w:name w:val="Название Знак1"/>
    <w:locked/>
    <w:rsid w:val="00CE40BB"/>
    <w:rPr>
      <w:rFonts w:cs="Times New Roman"/>
      <w:b/>
      <w:sz w:val="24"/>
      <w:szCs w:val="24"/>
      <w:shd w:val="clear" w:color="auto" w:fill="FFFFFF"/>
    </w:rPr>
  </w:style>
  <w:style w:type="character" w:customStyle="1" w:styleId="1f6">
    <w:name w:val="Текст выноски Знак1"/>
    <w:locked/>
    <w:rsid w:val="00CE40BB"/>
    <w:rPr>
      <w:rFonts w:ascii="Tahoma" w:hAnsi="Tahoma" w:cs="Tahoma"/>
      <w:sz w:val="16"/>
      <w:szCs w:val="16"/>
    </w:rPr>
  </w:style>
  <w:style w:type="character" w:customStyle="1" w:styleId="214">
    <w:name w:val="Основной текст с отступом 2 Знак1"/>
    <w:locked/>
    <w:rsid w:val="00CE40BB"/>
    <w:rPr>
      <w:rFonts w:cs="Times New Roman"/>
      <w:sz w:val="28"/>
      <w:szCs w:val="28"/>
    </w:rPr>
  </w:style>
  <w:style w:type="character" w:customStyle="1" w:styleId="312">
    <w:name w:val="Основной текст 3 Знак1"/>
    <w:locked/>
    <w:rsid w:val="00CE40BB"/>
    <w:rPr>
      <w:rFonts w:cs="Times New Roman"/>
      <w:sz w:val="16"/>
      <w:szCs w:val="16"/>
    </w:rPr>
  </w:style>
  <w:style w:type="character" w:customStyle="1" w:styleId="1f7">
    <w:name w:val="Слабое выделение1"/>
    <w:basedOn w:val="a0"/>
    <w:rsid w:val="00CE40BB"/>
    <w:rPr>
      <w:rFonts w:cs="Times New Roman"/>
    </w:rPr>
  </w:style>
  <w:style w:type="numbering" w:customStyle="1" w:styleId="2a">
    <w:name w:val="Нет списка2"/>
    <w:next w:val="a2"/>
    <w:semiHidden/>
    <w:rsid w:val="00CE40BB"/>
  </w:style>
  <w:style w:type="numbering" w:customStyle="1" w:styleId="37">
    <w:name w:val="Нет списка3"/>
    <w:next w:val="a2"/>
    <w:semiHidden/>
    <w:rsid w:val="00CE40BB"/>
  </w:style>
  <w:style w:type="character" w:customStyle="1" w:styleId="FontStyle23">
    <w:name w:val="Font Style23"/>
    <w:rsid w:val="00CE40BB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CE40BB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CE40BB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CE40BB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CE40BB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CE40BB"/>
    <w:rPr>
      <w:rFonts w:ascii="Times New Roman" w:hAnsi="Times New Roman" w:cs="Times New Roman"/>
      <w:b/>
      <w:bCs/>
      <w:sz w:val="18"/>
      <w:szCs w:val="18"/>
    </w:rPr>
  </w:style>
  <w:style w:type="character" w:customStyle="1" w:styleId="2b">
    <w:name w:val="Знак Знак2"/>
    <w:locked/>
    <w:rsid w:val="00CE40BB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CE40BB"/>
    <w:pPr>
      <w:keepNext/>
      <w:autoSpaceDE w:val="0"/>
      <w:autoSpaceDN w:val="0"/>
      <w:spacing w:before="600" w:after="0" w:line="240" w:lineRule="atLeast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2c">
    <w:name w:val="Обычный2"/>
    <w:rsid w:val="00CE40BB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2d">
    <w:name w:val="Текст сноски2"/>
    <w:basedOn w:val="2c"/>
    <w:rsid w:val="00CE40BB"/>
  </w:style>
  <w:style w:type="paragraph" w:customStyle="1" w:styleId="ConsNormal">
    <w:name w:val="ConsNormal"/>
    <w:rsid w:val="00CE40BB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paragraph" w:customStyle="1" w:styleId="afff2">
    <w:name w:val="Знак Знак Знак Знак"/>
    <w:basedOn w:val="a"/>
    <w:rsid w:val="00CE40BB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Heading">
    <w:name w:val="Heading"/>
    <w:uiPriority w:val="99"/>
    <w:rsid w:val="00CE40B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</w:rPr>
  </w:style>
  <w:style w:type="character" w:customStyle="1" w:styleId="aff9">
    <w:name w:val="Абзац списка Знак"/>
    <w:basedOn w:val="a0"/>
    <w:link w:val="15"/>
    <w:uiPriority w:val="99"/>
    <w:locked/>
    <w:rsid w:val="00CE40BB"/>
    <w:rPr>
      <w:rFonts w:ascii="Calibri" w:eastAsia="Times New Roman" w:hAnsi="Calibri" w:cs="Calibri"/>
    </w:rPr>
  </w:style>
  <w:style w:type="paragraph" w:customStyle="1" w:styleId="42">
    <w:name w:val="Абзац списка4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customStyle="1" w:styleId="53">
    <w:name w:val="Абзац списка5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character" w:customStyle="1" w:styleId="docaccesstitle">
    <w:name w:val="docaccess_title"/>
    <w:basedOn w:val="a0"/>
    <w:rsid w:val="00CE40BB"/>
  </w:style>
  <w:style w:type="paragraph" w:styleId="1f8">
    <w:name w:val="toc 1"/>
    <w:basedOn w:val="a"/>
    <w:autoRedefine/>
    <w:uiPriority w:val="39"/>
    <w:unhideWhenUsed/>
    <w:qFormat/>
    <w:rsid w:val="00CE40BB"/>
    <w:pPr>
      <w:tabs>
        <w:tab w:val="left" w:pos="1100"/>
        <w:tab w:val="right" w:leader="dot" w:pos="9912"/>
      </w:tabs>
      <w:spacing w:after="0" w:line="240" w:lineRule="auto"/>
      <w:ind w:left="709"/>
      <w:jc w:val="both"/>
    </w:pPr>
    <w:rPr>
      <w:rFonts w:ascii="Times New Roman" w:eastAsia="Calibri" w:hAnsi="Times New Roman" w:cs="Times New Roman"/>
      <w:bCs/>
      <w:sz w:val="24"/>
      <w:szCs w:val="24"/>
    </w:rPr>
  </w:style>
  <w:style w:type="paragraph" w:customStyle="1" w:styleId="38">
    <w:name w:val="Абзац списка3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styleId="39">
    <w:name w:val="toc 3"/>
    <w:basedOn w:val="a"/>
    <w:next w:val="a"/>
    <w:autoRedefine/>
    <w:uiPriority w:val="39"/>
    <w:unhideWhenUsed/>
    <w:qFormat/>
    <w:rsid w:val="00CE40BB"/>
    <w:pPr>
      <w:spacing w:after="100" w:line="240" w:lineRule="auto"/>
      <w:ind w:left="560"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2e">
    <w:name w:val="Основной текст (2)_"/>
    <w:basedOn w:val="a0"/>
    <w:link w:val="2f"/>
    <w:uiPriority w:val="99"/>
    <w:rsid w:val="00CE40BB"/>
    <w:rPr>
      <w:sz w:val="28"/>
      <w:szCs w:val="28"/>
      <w:shd w:val="clear" w:color="auto" w:fill="FFFFFF"/>
    </w:rPr>
  </w:style>
  <w:style w:type="paragraph" w:customStyle="1" w:styleId="2f">
    <w:name w:val="Основной текст (2)"/>
    <w:basedOn w:val="a"/>
    <w:link w:val="2e"/>
    <w:uiPriority w:val="99"/>
    <w:rsid w:val="00CE40BB"/>
    <w:pPr>
      <w:widowControl w:val="0"/>
      <w:shd w:val="clear" w:color="auto" w:fill="FFFFFF"/>
      <w:spacing w:before="120" w:after="600" w:line="307" w:lineRule="exact"/>
    </w:pPr>
    <w:rPr>
      <w:sz w:val="28"/>
      <w:szCs w:val="28"/>
    </w:rPr>
  </w:style>
  <w:style w:type="paragraph" w:customStyle="1" w:styleId="1f9">
    <w:name w:val="Приветствие1"/>
    <w:basedOn w:val="a"/>
    <w:next w:val="a"/>
    <w:rsid w:val="00CE40BB"/>
    <w:pPr>
      <w:suppressAutoHyphens/>
      <w:spacing w:after="0" w:line="360" w:lineRule="auto"/>
      <w:ind w:left="1080" w:firstLine="709"/>
      <w:jc w:val="both"/>
    </w:pPr>
    <w:rPr>
      <w:rFonts w:ascii="Arial" w:eastAsia="Times New Roman" w:hAnsi="Arial" w:cs="Arial"/>
      <w:spacing w:val="-5"/>
      <w:sz w:val="20"/>
      <w:szCs w:val="20"/>
      <w:lang w:eastAsia="ar-SA"/>
    </w:rPr>
  </w:style>
  <w:style w:type="character" w:customStyle="1" w:styleId="b-dept-lead-info--first-name">
    <w:name w:val="b-dept-lead-info--first-name"/>
    <w:basedOn w:val="a0"/>
    <w:rsid w:val="00CE40BB"/>
  </w:style>
  <w:style w:type="character" w:customStyle="1" w:styleId="b-dept-lead-info--second-name">
    <w:name w:val="b-dept-lead-info--second-name"/>
    <w:basedOn w:val="a0"/>
    <w:rsid w:val="00CE40BB"/>
  </w:style>
  <w:style w:type="paragraph" w:customStyle="1" w:styleId="62">
    <w:name w:val="Абзац списка6"/>
    <w:basedOn w:val="a"/>
    <w:uiPriority w:val="99"/>
    <w:qFormat/>
    <w:rsid w:val="00CE40BB"/>
    <w:pPr>
      <w:ind w:left="720"/>
    </w:pPr>
    <w:rPr>
      <w:rFonts w:ascii="Calibri" w:eastAsia="Calibri" w:hAnsi="Calibri" w:cs="Calibri"/>
    </w:rPr>
  </w:style>
  <w:style w:type="paragraph" w:customStyle="1" w:styleId="3a">
    <w:name w:val="Без интервала3"/>
    <w:basedOn w:val="a"/>
    <w:rsid w:val="00CE40BB"/>
    <w:pPr>
      <w:framePr w:hSpace="181" w:wrap="auto" w:vAnchor="page" w:hAnchor="margin" w:y="13336"/>
      <w:shd w:val="clear" w:color="auto" w:fill="FFFFFF"/>
      <w:spacing w:after="0" w:line="240" w:lineRule="auto"/>
      <w:suppressOverlap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f0">
    <w:name w:val="Слабое выделение2"/>
    <w:basedOn w:val="a0"/>
    <w:rsid w:val="00CE40BB"/>
    <w:rPr>
      <w:rFonts w:cs="Times New Roman"/>
    </w:rPr>
  </w:style>
  <w:style w:type="paragraph" w:customStyle="1" w:styleId="3b">
    <w:name w:val="Обычный3"/>
    <w:rsid w:val="00CE40BB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3c">
    <w:name w:val="Текст сноски3"/>
    <w:basedOn w:val="3b"/>
    <w:rsid w:val="00CE40BB"/>
  </w:style>
  <w:style w:type="paragraph" w:styleId="afff3">
    <w:name w:val="TOC Heading"/>
    <w:basedOn w:val="1"/>
    <w:next w:val="a"/>
    <w:uiPriority w:val="39"/>
    <w:semiHidden/>
    <w:unhideWhenUsed/>
    <w:qFormat/>
    <w:rsid w:val="00CE40BB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/>
      <w:color w:val="365F91"/>
      <w:kern w:val="0"/>
      <w:szCs w:val="28"/>
      <w:lang w:eastAsia="en-US"/>
    </w:rPr>
  </w:style>
  <w:style w:type="paragraph" w:styleId="2f1">
    <w:name w:val="toc 2"/>
    <w:basedOn w:val="a"/>
    <w:next w:val="a"/>
    <w:autoRedefine/>
    <w:uiPriority w:val="39"/>
    <w:unhideWhenUsed/>
    <w:qFormat/>
    <w:rsid w:val="00CE40BB"/>
    <w:pPr>
      <w:spacing w:after="0" w:line="240" w:lineRule="auto"/>
      <w:ind w:left="280"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table" w:customStyle="1" w:styleId="2f2">
    <w:name w:val="Сетка таблицы2"/>
    <w:basedOn w:val="a1"/>
    <w:next w:val="a8"/>
    <w:uiPriority w:val="59"/>
    <w:rsid w:val="00CE40BB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a">
    <w:name w:val="Сетка таблицы1"/>
    <w:basedOn w:val="a1"/>
    <w:next w:val="a8"/>
    <w:uiPriority w:val="99"/>
    <w:locked/>
    <w:rsid w:val="00CE40B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a0"/>
    <w:rsid w:val="00CE40BB"/>
  </w:style>
  <w:style w:type="paragraph" w:customStyle="1" w:styleId="Standard">
    <w:name w:val="Standard"/>
    <w:rsid w:val="00CE40BB"/>
    <w:pPr>
      <w:suppressAutoHyphens/>
      <w:autoSpaceDN w:val="0"/>
      <w:spacing w:after="0" w:line="240" w:lineRule="auto"/>
    </w:pPr>
    <w:rPr>
      <w:rFonts w:ascii="Times New Roman" w:eastAsia="Times New Roman" w:hAnsi="Times New Roman" w:cs="Times New Roman"/>
      <w:kern w:val="3"/>
      <w:sz w:val="20"/>
      <w:szCs w:val="20"/>
    </w:rPr>
  </w:style>
  <w:style w:type="table" w:customStyle="1" w:styleId="3d">
    <w:name w:val="Сетка таблицы3"/>
    <w:basedOn w:val="a1"/>
    <w:next w:val="a8"/>
    <w:uiPriority w:val="59"/>
    <w:rsid w:val="00CE40BB"/>
    <w:pPr>
      <w:spacing w:after="0" w:line="240" w:lineRule="auto"/>
    </w:pPr>
    <w:rPr>
      <w:rFonts w:ascii="Times New Roman" w:eastAsia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ayout">
    <w:name w:val="layout"/>
    <w:basedOn w:val="a0"/>
    <w:rsid w:val="00CE40BB"/>
  </w:style>
  <w:style w:type="paragraph" w:customStyle="1" w:styleId="43">
    <w:name w:val="Обычный4"/>
    <w:rsid w:val="00CE40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rmattext">
    <w:name w:val="formattext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ertext">
    <w:name w:val="headertext"/>
    <w:basedOn w:val="a"/>
    <w:rsid w:val="00CE40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44">
    <w:name w:val="Нет списка4"/>
    <w:next w:val="a2"/>
    <w:uiPriority w:val="99"/>
    <w:semiHidden/>
    <w:unhideWhenUsed/>
    <w:rsid w:val="00B3775D"/>
  </w:style>
  <w:style w:type="table" w:customStyle="1" w:styleId="45">
    <w:name w:val="Сетка таблицы4"/>
    <w:basedOn w:val="a1"/>
    <w:next w:val="a8"/>
    <w:uiPriority w:val="39"/>
    <w:rsid w:val="00B37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f3">
    <w:name w:val="Колонтитул (2)_"/>
    <w:basedOn w:val="a0"/>
    <w:link w:val="2f4"/>
    <w:rsid w:val="00B3775D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2f4">
    <w:name w:val="Колонтитул (2)"/>
    <w:basedOn w:val="a"/>
    <w:link w:val="2f3"/>
    <w:rsid w:val="00B3775D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table" w:customStyle="1" w:styleId="111">
    <w:name w:val="Сетка таблицы1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button-search">
    <w:name w:val="button-search"/>
    <w:basedOn w:val="a0"/>
    <w:rsid w:val="00B3775D"/>
  </w:style>
  <w:style w:type="table" w:customStyle="1" w:styleId="215">
    <w:name w:val="Сетка таблицы21"/>
    <w:basedOn w:val="a1"/>
    <w:uiPriority w:val="59"/>
    <w:rsid w:val="00B37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">
    <w:name w:val="Сетка таблицы22"/>
    <w:basedOn w:val="a1"/>
    <w:uiPriority w:val="59"/>
    <w:rsid w:val="00B377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">
    <w:name w:val="Сетка таблицы111"/>
    <w:basedOn w:val="a1"/>
    <w:next w:val="a8"/>
    <w:uiPriority w:val="59"/>
    <w:rsid w:val="00B3775D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3">
    <w:name w:val="Сетка таблицы3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0">
    <w:name w:val="Сетка таблицы41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Сетка таблицы5"/>
    <w:basedOn w:val="a1"/>
    <w:next w:val="a8"/>
    <w:uiPriority w:val="59"/>
    <w:rsid w:val="00B377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2">
    <w:name w:val="Нет списка11"/>
    <w:next w:val="a2"/>
    <w:uiPriority w:val="99"/>
    <w:semiHidden/>
    <w:unhideWhenUsed/>
    <w:rsid w:val="00B3775D"/>
  </w:style>
  <w:style w:type="table" w:customStyle="1" w:styleId="63">
    <w:name w:val="Сетка таблицы6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3">
    <w:name w:val="Сетка таблицы7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Сетка таблицы8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55">
    <w:name w:val="Нет списка5"/>
    <w:next w:val="a2"/>
    <w:uiPriority w:val="99"/>
    <w:semiHidden/>
    <w:unhideWhenUsed/>
    <w:rsid w:val="0041433D"/>
  </w:style>
  <w:style w:type="table" w:customStyle="1" w:styleId="92">
    <w:name w:val="Сетка таблицы9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00">
    <w:name w:val="Сетка таблицы10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">
    <w:name w:val="Сетка таблицы12"/>
    <w:basedOn w:val="a1"/>
    <w:next w:val="a8"/>
    <w:uiPriority w:val="59"/>
    <w:rsid w:val="0041433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64">
    <w:name w:val="Нет списка6"/>
    <w:next w:val="a2"/>
    <w:uiPriority w:val="99"/>
    <w:semiHidden/>
    <w:unhideWhenUsed/>
    <w:rsid w:val="0041433D"/>
  </w:style>
  <w:style w:type="character" w:styleId="afff4">
    <w:name w:val="annotation reference"/>
    <w:basedOn w:val="a0"/>
    <w:uiPriority w:val="99"/>
    <w:semiHidden/>
    <w:unhideWhenUsed/>
    <w:rsid w:val="00A2212E"/>
    <w:rPr>
      <w:sz w:val="16"/>
      <w:szCs w:val="16"/>
    </w:rPr>
  </w:style>
  <w:style w:type="paragraph" w:styleId="afff5">
    <w:name w:val="annotation text"/>
    <w:basedOn w:val="a"/>
    <w:link w:val="afff6"/>
    <w:uiPriority w:val="99"/>
    <w:semiHidden/>
    <w:unhideWhenUsed/>
    <w:rsid w:val="00A2212E"/>
    <w:pPr>
      <w:spacing w:line="240" w:lineRule="auto"/>
    </w:pPr>
    <w:rPr>
      <w:sz w:val="20"/>
      <w:szCs w:val="20"/>
    </w:rPr>
  </w:style>
  <w:style w:type="character" w:customStyle="1" w:styleId="afff6">
    <w:name w:val="Текст примечания Знак"/>
    <w:basedOn w:val="a0"/>
    <w:link w:val="afff5"/>
    <w:uiPriority w:val="99"/>
    <w:semiHidden/>
    <w:rsid w:val="00A2212E"/>
    <w:rPr>
      <w:sz w:val="20"/>
      <w:szCs w:val="20"/>
    </w:rPr>
  </w:style>
  <w:style w:type="paragraph" w:styleId="afff7">
    <w:name w:val="annotation subject"/>
    <w:basedOn w:val="afff5"/>
    <w:next w:val="afff5"/>
    <w:link w:val="afff8"/>
    <w:uiPriority w:val="99"/>
    <w:semiHidden/>
    <w:unhideWhenUsed/>
    <w:rsid w:val="00A2212E"/>
    <w:rPr>
      <w:b/>
      <w:bCs/>
    </w:rPr>
  </w:style>
  <w:style w:type="character" w:customStyle="1" w:styleId="afff8">
    <w:name w:val="Тема примечания Знак"/>
    <w:basedOn w:val="afff6"/>
    <w:link w:val="afff7"/>
    <w:uiPriority w:val="99"/>
    <w:semiHidden/>
    <w:rsid w:val="00A2212E"/>
    <w:rPr>
      <w:b/>
      <w:bCs/>
      <w:sz w:val="20"/>
      <w:szCs w:val="20"/>
    </w:rPr>
  </w:style>
  <w:style w:type="character" w:styleId="afff9">
    <w:name w:val="endnote reference"/>
    <w:basedOn w:val="a0"/>
    <w:uiPriority w:val="99"/>
    <w:semiHidden/>
    <w:unhideWhenUsed/>
    <w:rsid w:val="00507D03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630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8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51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6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5.jpeg"/><Relationship Id="rId21" Type="http://schemas.openxmlformats.org/officeDocument/2006/relationships/image" Target="media/image12.jpeg"/><Relationship Id="rId34" Type="http://schemas.openxmlformats.org/officeDocument/2006/relationships/header" Target="header4.xml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header" Target="header9.xml"/><Relationship Id="rId55" Type="http://schemas.openxmlformats.org/officeDocument/2006/relationships/header" Target="header14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header" Target="header3.xml"/><Relationship Id="rId38" Type="http://schemas.openxmlformats.org/officeDocument/2006/relationships/header" Target="header7.xml"/><Relationship Id="rId46" Type="http://schemas.openxmlformats.org/officeDocument/2006/relationships/image" Target="media/image32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27.jpeg"/><Relationship Id="rId54" Type="http://schemas.openxmlformats.org/officeDocument/2006/relationships/header" Target="head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eader" Target="header6.xml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header" Target="header12.xml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4.jpeg"/><Relationship Id="rId49" Type="http://schemas.openxmlformats.org/officeDocument/2006/relationships/header" Target="header8.xml"/><Relationship Id="rId57" Type="http://schemas.openxmlformats.org/officeDocument/2006/relationships/header" Target="header16.xml"/><Relationship Id="rId10" Type="http://schemas.openxmlformats.org/officeDocument/2006/relationships/header" Target="header2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0.jpeg"/><Relationship Id="rId52" Type="http://schemas.openxmlformats.org/officeDocument/2006/relationships/header" Target="header11.xml"/><Relationship Id="rId60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header" Target="header5.xml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header" Target="header10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FF5238-E28C-452F-8BCC-B457189E3B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12712</Words>
  <Characters>72462</Characters>
  <Application>Microsoft Office Word</Application>
  <DocSecurity>0</DocSecurity>
  <Lines>603</Lines>
  <Paragraphs>170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85004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okuchinskaya</cp:lastModifiedBy>
  <cp:revision>2</cp:revision>
  <cp:lastPrinted>2023-04-03T04:05:00Z</cp:lastPrinted>
  <dcterms:created xsi:type="dcterms:W3CDTF">2023-04-03T05:30:00Z</dcterms:created>
  <dcterms:modified xsi:type="dcterms:W3CDTF">2023-04-03T05:30:00Z</dcterms:modified>
</cp:coreProperties>
</file>