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59" w:rsidRPr="00BC2AF7" w:rsidRDefault="00BC2AF7" w:rsidP="00BC2AF7">
      <w:pPr>
        <w:rPr>
          <w:rFonts w:ascii="Times New Roman" w:hAnsi="Times New Roman" w:cs="Times New Roman"/>
          <w:sz w:val="28"/>
          <w:szCs w:val="28"/>
        </w:rPr>
      </w:pPr>
      <w:r w:rsidRPr="00BC2AF7">
        <w:rPr>
          <w:rFonts w:ascii="Times New Roman" w:hAnsi="Times New Roman" w:cs="Times New Roman"/>
          <w:sz w:val="28"/>
          <w:szCs w:val="28"/>
        </w:rPr>
        <w:t xml:space="preserve">Проект внесения изменений в генеральный план Станционного сельсовета Новосибирского района Новосибирской области размещен по ссылке: </w:t>
      </w:r>
      <w:r w:rsidRPr="00BC2AF7">
        <w:rPr>
          <w:rFonts w:ascii="Times New Roman" w:hAnsi="Times New Roman" w:cs="Times New Roman"/>
          <w:sz w:val="28"/>
          <w:szCs w:val="28"/>
        </w:rPr>
        <w:t>https://disk.yandex.ru/d/KvThOulvi0M4Qw</w:t>
      </w:r>
      <w:bookmarkStart w:id="0" w:name="_GoBack"/>
      <w:bookmarkEnd w:id="0"/>
    </w:p>
    <w:sectPr w:rsidR="00866259" w:rsidRPr="00BC2AF7" w:rsidSect="002E7B88">
      <w:pgSz w:w="11794" w:h="16727" w:code="9"/>
      <w:pgMar w:top="1134" w:right="567" w:bottom="1134" w:left="1418" w:header="851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A2"/>
    <w:rsid w:val="002E7B88"/>
    <w:rsid w:val="00866259"/>
    <w:rsid w:val="00B47FA2"/>
    <w:rsid w:val="00BC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DDE7F-84AC-45BF-B20E-7738A181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Золотова</dc:creator>
  <cp:keywords/>
  <dc:description/>
  <cp:lastModifiedBy>Елена Н. Золотова</cp:lastModifiedBy>
  <cp:revision>2</cp:revision>
  <dcterms:created xsi:type="dcterms:W3CDTF">2023-11-29T04:06:00Z</dcterms:created>
  <dcterms:modified xsi:type="dcterms:W3CDTF">2023-11-29T04:07:00Z</dcterms:modified>
</cp:coreProperties>
</file>