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309" w:rsidRPr="00767AFC" w:rsidRDefault="00CC0309" w:rsidP="00CC030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E67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0E833201" wp14:editId="5A22155F">
            <wp:simplePos x="0" y="0"/>
            <wp:positionH relativeFrom="column">
              <wp:posOffset>-7531</wp:posOffset>
            </wp:positionH>
            <wp:positionV relativeFrom="paragraph">
              <wp:posOffset>44450</wp:posOffset>
            </wp:positionV>
            <wp:extent cx="1215390" cy="8382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309" w:rsidRPr="002E67C9" w:rsidRDefault="00CC0309" w:rsidP="00CC0309">
      <w:pPr>
        <w:widowControl w:val="0"/>
        <w:suppressAutoHyphens/>
        <w:autoSpaceDE w:val="0"/>
        <w:autoSpaceDN w:val="0"/>
        <w:adjustRightInd w:val="0"/>
        <w:spacing w:after="10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C0309" w:rsidRDefault="00CC0309" w:rsidP="00CC030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C0309" w:rsidRPr="001F6C7A" w:rsidRDefault="00CC0309" w:rsidP="00CC030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2E67C9">
        <w:rPr>
          <w:rFonts w:ascii="Times New Roman" w:hAnsi="Times New Roman" w:cs="Times New Roman"/>
          <w:b/>
          <w:sz w:val="40"/>
          <w:szCs w:val="40"/>
        </w:rPr>
        <w:t>Общество с ограниченной ответственностью</w:t>
      </w:r>
    </w:p>
    <w:p w:rsidR="00CC0309" w:rsidRPr="001F6C7A" w:rsidRDefault="00CC0309" w:rsidP="00CC0309">
      <w:pPr>
        <w:jc w:val="center"/>
        <w:rPr>
          <w:rFonts w:ascii="Times New Roman" w:hAnsi="Times New Roman" w:cs="Times New Roman"/>
          <w:sz w:val="26"/>
          <w:szCs w:val="26"/>
        </w:rPr>
      </w:pPr>
      <w:r w:rsidRPr="002E67C9">
        <w:rPr>
          <w:rFonts w:ascii="Times New Roman" w:hAnsi="Times New Roman" w:cs="Times New Roman"/>
          <w:b/>
          <w:sz w:val="40"/>
          <w:szCs w:val="40"/>
        </w:rPr>
        <w:t>«СибПроектНИИ»</w:t>
      </w:r>
    </w:p>
    <w:p w:rsidR="00CC0309" w:rsidRPr="001F6C7A" w:rsidRDefault="00CC0309" w:rsidP="00CC0309">
      <w:pPr>
        <w:rPr>
          <w:rFonts w:ascii="Times New Roman" w:hAnsi="Times New Roman" w:cs="Times New Roman"/>
          <w:sz w:val="26"/>
          <w:szCs w:val="26"/>
        </w:rPr>
      </w:pPr>
    </w:p>
    <w:p w:rsidR="00CC0309" w:rsidRPr="001F6C7A" w:rsidRDefault="00CC0309" w:rsidP="00CC0309">
      <w:pPr>
        <w:rPr>
          <w:rFonts w:ascii="Times New Roman" w:hAnsi="Times New Roman" w:cs="Times New Roman"/>
          <w:sz w:val="26"/>
          <w:szCs w:val="26"/>
        </w:rPr>
      </w:pPr>
    </w:p>
    <w:p w:rsidR="00CC0309" w:rsidRPr="00961318" w:rsidRDefault="00CC0309" w:rsidP="00CC030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1318">
        <w:rPr>
          <w:rFonts w:ascii="Times New Roman" w:hAnsi="Times New Roman" w:cs="Times New Roman"/>
          <w:b/>
          <w:sz w:val="26"/>
          <w:szCs w:val="26"/>
        </w:rPr>
        <w:t>ПРОЕКТ ИЗМЕНЕНИЙ</w:t>
      </w:r>
    </w:p>
    <w:p w:rsidR="00CC0309" w:rsidRPr="00961318" w:rsidRDefault="00CC0309" w:rsidP="00CC030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1318">
        <w:rPr>
          <w:rFonts w:ascii="Times New Roman" w:hAnsi="Times New Roman" w:cs="Times New Roman"/>
          <w:b/>
          <w:sz w:val="26"/>
          <w:szCs w:val="26"/>
        </w:rPr>
        <w:t xml:space="preserve">В ГЕНЕРАЛЬНЫЙ ПЛАН </w:t>
      </w:r>
    </w:p>
    <w:p w:rsidR="00CC0309" w:rsidRPr="00961318" w:rsidRDefault="00EF7468" w:rsidP="00CC030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МИРНОВСКОГО СЕЛЬСОВЕТА</w:t>
      </w:r>
    </w:p>
    <w:p w:rsidR="00CC0309" w:rsidRPr="00961318" w:rsidRDefault="00EF7468" w:rsidP="00CC030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Тогучинского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района</w:t>
      </w:r>
    </w:p>
    <w:p w:rsidR="00CC0309" w:rsidRPr="00961318" w:rsidRDefault="00EF7468" w:rsidP="00CC030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Новосибирской области</w:t>
      </w:r>
    </w:p>
    <w:p w:rsidR="00CC0309" w:rsidRPr="00961318" w:rsidRDefault="00CC0309" w:rsidP="00CC03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613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 отношении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границы населенного пункта с. </w:t>
      </w:r>
      <w:proofErr w:type="spellStart"/>
      <w:r w:rsidR="00EF746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Карпысак</w:t>
      </w:r>
      <w:proofErr w:type="spellEnd"/>
      <w:r w:rsidR="00EF746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и </w:t>
      </w:r>
      <w:proofErr w:type="spellStart"/>
      <w:r w:rsidR="00EF746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с.Лекарственное</w:t>
      </w:r>
      <w:proofErr w:type="spellEnd"/>
    </w:p>
    <w:p w:rsidR="00CC0309" w:rsidRPr="00961318" w:rsidRDefault="00CC0309" w:rsidP="00CC0309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C0309" w:rsidRPr="001F6C7A" w:rsidRDefault="00C9667E" w:rsidP="00CC030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Материалы по обоснованию </w:t>
      </w:r>
    </w:p>
    <w:p w:rsidR="00CC0309" w:rsidRPr="001F6C7A" w:rsidRDefault="00CC0309" w:rsidP="00CC030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0309" w:rsidRPr="001F6C7A" w:rsidRDefault="00CC0309" w:rsidP="00CC030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0309" w:rsidRPr="001F6C7A" w:rsidRDefault="00CC0309" w:rsidP="00CC030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Генеральный директор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 xml:space="preserve">                         </w:t>
      </w:r>
      <w:r w:rsidRPr="001F6C7A">
        <w:rPr>
          <w:rFonts w:ascii="Times New Roman" w:hAnsi="Times New Roman" w:cs="Times New Roman"/>
          <w:b/>
          <w:sz w:val="26"/>
          <w:szCs w:val="26"/>
        </w:rPr>
        <w:t>Пономаренко М.В.</w:t>
      </w:r>
    </w:p>
    <w:p w:rsidR="00CC0309" w:rsidRPr="001F6C7A" w:rsidRDefault="00CC0309" w:rsidP="00CC030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F6C7A">
        <w:rPr>
          <w:rFonts w:ascii="Times New Roman" w:hAnsi="Times New Roman" w:cs="Times New Roman"/>
          <w:b/>
          <w:sz w:val="26"/>
          <w:szCs w:val="26"/>
        </w:rPr>
        <w:t xml:space="preserve">Заместитель </w:t>
      </w:r>
      <w:r>
        <w:rPr>
          <w:rFonts w:ascii="Times New Roman" w:hAnsi="Times New Roman" w:cs="Times New Roman"/>
          <w:b/>
          <w:sz w:val="26"/>
          <w:szCs w:val="26"/>
        </w:rPr>
        <w:t>г</w:t>
      </w:r>
      <w:r w:rsidRPr="001F6C7A">
        <w:rPr>
          <w:rFonts w:ascii="Times New Roman" w:hAnsi="Times New Roman" w:cs="Times New Roman"/>
          <w:b/>
          <w:sz w:val="26"/>
          <w:szCs w:val="26"/>
        </w:rPr>
        <w:t>енерального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</w:t>
      </w:r>
      <w:r w:rsidRPr="00C95814">
        <w:rPr>
          <w:rFonts w:ascii="Times New Roman" w:hAnsi="Times New Roman" w:cs="Times New Roman"/>
          <w:b/>
          <w:sz w:val="26"/>
          <w:szCs w:val="26"/>
        </w:rPr>
        <w:t>Афанасьева О.И.</w:t>
      </w:r>
    </w:p>
    <w:p w:rsidR="00CC0309" w:rsidRPr="001F6C7A" w:rsidRDefault="00CC0309" w:rsidP="00CC030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</w:t>
      </w:r>
      <w:r w:rsidRPr="001F6C7A">
        <w:rPr>
          <w:rFonts w:ascii="Times New Roman" w:hAnsi="Times New Roman" w:cs="Times New Roman"/>
          <w:b/>
          <w:sz w:val="26"/>
          <w:szCs w:val="26"/>
        </w:rPr>
        <w:t>иректора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 xml:space="preserve">                                                </w:t>
      </w:r>
    </w:p>
    <w:p w:rsidR="00CC0309" w:rsidRPr="001F6C7A" w:rsidRDefault="00CC0309" w:rsidP="00CC0309">
      <w:pPr>
        <w:rPr>
          <w:rFonts w:ascii="Times New Roman" w:hAnsi="Times New Roman" w:cs="Times New Roman"/>
          <w:b/>
          <w:sz w:val="26"/>
          <w:szCs w:val="26"/>
        </w:rPr>
      </w:pPr>
      <w:r w:rsidRPr="001F6C7A">
        <w:rPr>
          <w:rFonts w:ascii="Times New Roman" w:hAnsi="Times New Roman" w:cs="Times New Roman"/>
          <w:b/>
          <w:sz w:val="26"/>
          <w:szCs w:val="26"/>
        </w:rPr>
        <w:t>Инженер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</w:t>
      </w:r>
      <w:proofErr w:type="spellStart"/>
      <w:r w:rsidR="00EF7468">
        <w:rPr>
          <w:rFonts w:ascii="Times New Roman" w:hAnsi="Times New Roman" w:cs="Times New Roman"/>
          <w:b/>
          <w:sz w:val="26"/>
          <w:szCs w:val="26"/>
        </w:rPr>
        <w:t>Иксанов</w:t>
      </w:r>
      <w:proofErr w:type="spellEnd"/>
      <w:r w:rsidR="00EF7468">
        <w:rPr>
          <w:rFonts w:ascii="Times New Roman" w:hAnsi="Times New Roman" w:cs="Times New Roman"/>
          <w:b/>
          <w:sz w:val="26"/>
          <w:szCs w:val="26"/>
        </w:rPr>
        <w:t xml:space="preserve"> Н.А.</w:t>
      </w:r>
      <w:r w:rsidRPr="001F6C7A">
        <w:rPr>
          <w:rFonts w:ascii="Times New Roman" w:hAnsi="Times New Roman" w:cs="Times New Roman"/>
          <w:b/>
          <w:sz w:val="26"/>
          <w:szCs w:val="26"/>
        </w:rPr>
        <w:tab/>
      </w:r>
      <w:r w:rsidRPr="001F6C7A">
        <w:rPr>
          <w:rFonts w:ascii="Times New Roman" w:hAnsi="Times New Roman" w:cs="Times New Roman"/>
          <w:b/>
          <w:sz w:val="26"/>
          <w:szCs w:val="26"/>
        </w:rPr>
        <w:tab/>
      </w:r>
      <w:r w:rsidRPr="001F6C7A">
        <w:rPr>
          <w:rFonts w:ascii="Times New Roman" w:hAnsi="Times New Roman" w:cs="Times New Roman"/>
          <w:b/>
          <w:sz w:val="26"/>
          <w:szCs w:val="26"/>
        </w:rPr>
        <w:tab/>
      </w:r>
      <w:r w:rsidRPr="001F6C7A">
        <w:rPr>
          <w:rFonts w:ascii="Times New Roman" w:hAnsi="Times New Roman" w:cs="Times New Roman"/>
          <w:b/>
          <w:sz w:val="26"/>
          <w:szCs w:val="26"/>
        </w:rPr>
        <w:tab/>
      </w:r>
      <w:r w:rsidRPr="001F6C7A">
        <w:rPr>
          <w:rFonts w:ascii="Times New Roman" w:hAnsi="Times New Roman" w:cs="Times New Roman"/>
          <w:b/>
          <w:sz w:val="26"/>
          <w:szCs w:val="26"/>
        </w:rPr>
        <w:tab/>
      </w:r>
      <w:r w:rsidRPr="001F6C7A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325DA5" w:rsidRDefault="00325DA5"/>
    <w:p w:rsidR="00CC0309" w:rsidRDefault="00CC0309"/>
    <w:p w:rsidR="00CC0309" w:rsidRDefault="00CC0309"/>
    <w:p w:rsidR="00CC0309" w:rsidRDefault="00CC0309"/>
    <w:p w:rsidR="00CC0309" w:rsidRDefault="00CC0309"/>
    <w:p w:rsidR="00CC0309" w:rsidRDefault="00CC0309"/>
    <w:p w:rsidR="00C9667E" w:rsidRPr="001F6C7A" w:rsidRDefault="00C9667E" w:rsidP="00C9667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C7A">
        <w:rPr>
          <w:rFonts w:ascii="Times New Roman" w:hAnsi="Times New Roman" w:cs="Times New Roman"/>
          <w:b/>
          <w:sz w:val="26"/>
          <w:szCs w:val="26"/>
        </w:rPr>
        <w:lastRenderedPageBreak/>
        <w:t>ОГЛАВЛЕНИЕ</w:t>
      </w:r>
    </w:p>
    <w:p w:rsidR="00C9667E" w:rsidRPr="001F6C7A" w:rsidRDefault="00C9667E" w:rsidP="00C9667E">
      <w:pPr>
        <w:pStyle w:val="1"/>
        <w:numPr>
          <w:ilvl w:val="0"/>
          <w:numId w:val="2"/>
        </w:numPr>
        <w:spacing w:line="240" w:lineRule="auto"/>
        <w:ind w:right="-144"/>
        <w:rPr>
          <w:rFonts w:ascii="Times New Roman" w:hAnsi="Times New Roman" w:cs="Times New Roman"/>
          <w:b/>
          <w:bCs/>
          <w:sz w:val="26"/>
          <w:szCs w:val="26"/>
        </w:rPr>
      </w:pPr>
      <w:r w:rsidRPr="001F6C7A">
        <w:rPr>
          <w:rFonts w:ascii="Times New Roman" w:hAnsi="Times New Roman" w:cs="Times New Roman"/>
          <w:b/>
          <w:bCs/>
          <w:sz w:val="26"/>
          <w:szCs w:val="26"/>
        </w:rPr>
        <w:t>ВВЕДЕНИЕ</w:t>
      </w:r>
    </w:p>
    <w:p w:rsidR="00C9667E" w:rsidRPr="001F6C7A" w:rsidRDefault="00C9667E" w:rsidP="00C9667E">
      <w:pPr>
        <w:pStyle w:val="1"/>
        <w:numPr>
          <w:ilvl w:val="0"/>
          <w:numId w:val="2"/>
        </w:numPr>
        <w:spacing w:line="240" w:lineRule="auto"/>
        <w:ind w:right="-144"/>
        <w:rPr>
          <w:rFonts w:ascii="Times New Roman" w:hAnsi="Times New Roman" w:cs="Times New Roman"/>
          <w:b/>
          <w:bCs/>
          <w:sz w:val="26"/>
          <w:szCs w:val="26"/>
        </w:rPr>
      </w:pPr>
      <w:r w:rsidRPr="001F6C7A">
        <w:rPr>
          <w:rFonts w:ascii="Times New Roman" w:hAnsi="Times New Roman" w:cs="Times New Roman"/>
          <w:b/>
          <w:bCs/>
          <w:sz w:val="26"/>
          <w:szCs w:val="26"/>
        </w:rPr>
        <w:t>ОБЩИЕ СВЕДЕНИЯ О ТЕРРИТОРИИ</w:t>
      </w:r>
    </w:p>
    <w:p w:rsidR="00C9667E" w:rsidRDefault="00C9667E" w:rsidP="00C9667E">
      <w:pPr>
        <w:pStyle w:val="1"/>
        <w:numPr>
          <w:ilvl w:val="0"/>
          <w:numId w:val="2"/>
        </w:numPr>
        <w:spacing w:line="240" w:lineRule="auto"/>
        <w:ind w:right="-144"/>
        <w:rPr>
          <w:rFonts w:ascii="Times New Roman" w:hAnsi="Times New Roman" w:cs="Times New Roman"/>
          <w:b/>
          <w:bCs/>
          <w:sz w:val="26"/>
          <w:szCs w:val="26"/>
        </w:rPr>
      </w:pPr>
      <w:r w:rsidRPr="001F6C7A">
        <w:rPr>
          <w:rFonts w:ascii="Times New Roman" w:hAnsi="Times New Roman" w:cs="Times New Roman"/>
          <w:b/>
          <w:bCs/>
          <w:sz w:val="26"/>
          <w:szCs w:val="26"/>
        </w:rPr>
        <w:t>ОБОСНОВАНИЕ ПРЕДЛОЖЕНИЙ П</w:t>
      </w:r>
      <w:r>
        <w:rPr>
          <w:rFonts w:ascii="Times New Roman" w:hAnsi="Times New Roman" w:cs="Times New Roman"/>
          <w:b/>
          <w:bCs/>
          <w:sz w:val="26"/>
          <w:szCs w:val="26"/>
        </w:rPr>
        <w:t>О ТЕРРИТОРИАЛЬНОМУ ПЛАНИРОВАНИЮ</w:t>
      </w:r>
    </w:p>
    <w:p w:rsidR="00C9667E" w:rsidRPr="00B75E4D" w:rsidRDefault="00C9667E" w:rsidP="00C9667E">
      <w:pPr>
        <w:pStyle w:val="1"/>
        <w:numPr>
          <w:ilvl w:val="0"/>
          <w:numId w:val="2"/>
        </w:numPr>
        <w:spacing w:after="120" w:line="240" w:lineRule="auto"/>
        <w:contextualSpacing/>
        <w:rPr>
          <w:rFonts w:ascii="Times New Roman Полужирный" w:hAnsi="Times New Roman Полужирный" w:cs="Times New Roman"/>
          <w:b/>
          <w:bCs/>
          <w:caps/>
          <w:sz w:val="26"/>
          <w:szCs w:val="26"/>
        </w:rPr>
      </w:pPr>
      <w:r w:rsidRPr="00B75E4D">
        <w:rPr>
          <w:rFonts w:ascii="Times New Roman Полужирный" w:hAnsi="Times New Roman Полужирный" w:cs="Times New Roman"/>
          <w:b/>
          <w:bCs/>
          <w:caps/>
          <w:sz w:val="26"/>
          <w:szCs w:val="26"/>
        </w:rPr>
        <w:t>ПРЕДЛОЖЕНИя ПО внесению изменений в положение о ТЕРРИТОРИАЛЬНОМ ПЛАНИРОВАНИи</w:t>
      </w:r>
    </w:p>
    <w:p w:rsidR="00C9667E" w:rsidRPr="001F6C7A" w:rsidRDefault="00C9667E" w:rsidP="00C9667E">
      <w:pPr>
        <w:pStyle w:val="1"/>
        <w:spacing w:line="240" w:lineRule="auto"/>
        <w:ind w:right="-144"/>
        <w:rPr>
          <w:rFonts w:ascii="Times New Roman" w:hAnsi="Times New Roman" w:cs="Times New Roman"/>
          <w:b/>
          <w:bCs/>
          <w:sz w:val="26"/>
          <w:szCs w:val="26"/>
        </w:rPr>
      </w:pPr>
    </w:p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C9667E" w:rsidRDefault="00C9667E"/>
    <w:p w:rsidR="009818AD" w:rsidRDefault="009818AD" w:rsidP="009818AD">
      <w:pPr>
        <w:pStyle w:val="a3"/>
        <w:spacing w:line="240" w:lineRule="auto"/>
        <w:ind w:left="0"/>
        <w:rPr>
          <w:rFonts w:asciiTheme="minorHAnsi" w:eastAsiaTheme="minorHAnsi" w:hAnsiTheme="minorHAnsi" w:cstheme="minorBidi"/>
        </w:rPr>
      </w:pPr>
    </w:p>
    <w:p w:rsidR="00C9667E" w:rsidRDefault="00AA6BC7" w:rsidP="009818AD">
      <w:pPr>
        <w:pStyle w:val="a3"/>
        <w:spacing w:line="240" w:lineRule="auto"/>
        <w:ind w:left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1. </w:t>
      </w:r>
      <w:r w:rsidR="00C9667E" w:rsidRPr="001F6C7A">
        <w:rPr>
          <w:rFonts w:ascii="Times New Roman" w:hAnsi="Times New Roman"/>
          <w:b/>
          <w:sz w:val="26"/>
          <w:szCs w:val="26"/>
        </w:rPr>
        <w:t>ВВЕДЕНИЕ</w:t>
      </w:r>
    </w:p>
    <w:p w:rsidR="009818AD" w:rsidRPr="001F6C7A" w:rsidRDefault="009818AD" w:rsidP="009818AD">
      <w:pPr>
        <w:pStyle w:val="a3"/>
        <w:spacing w:line="240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9818AD" w:rsidRPr="009818AD" w:rsidRDefault="00C9667E" w:rsidP="009818AD">
      <w:pPr>
        <w:pStyle w:val="S"/>
        <w:spacing w:before="240" w:after="120"/>
        <w:rPr>
          <w:rStyle w:val="20"/>
          <w:sz w:val="28"/>
          <w:szCs w:val="28"/>
        </w:rPr>
      </w:pPr>
      <w:r w:rsidRPr="009818AD">
        <w:rPr>
          <w:szCs w:val="28"/>
        </w:rPr>
        <w:t>Генеральный план муниципального образования «</w:t>
      </w:r>
      <w:proofErr w:type="spellStart"/>
      <w:r w:rsidR="00EF7468">
        <w:rPr>
          <w:szCs w:val="28"/>
        </w:rPr>
        <w:t>Мирновский</w:t>
      </w:r>
      <w:proofErr w:type="spellEnd"/>
      <w:r w:rsidR="00EF7468">
        <w:rPr>
          <w:szCs w:val="28"/>
        </w:rPr>
        <w:t xml:space="preserve"> сельсовет</w:t>
      </w:r>
      <w:r w:rsidRPr="009818AD">
        <w:rPr>
          <w:szCs w:val="28"/>
        </w:rPr>
        <w:t xml:space="preserve">» </w:t>
      </w:r>
      <w:proofErr w:type="spellStart"/>
      <w:r w:rsidR="00EF7468">
        <w:rPr>
          <w:szCs w:val="28"/>
        </w:rPr>
        <w:t>Тогучинского</w:t>
      </w:r>
      <w:proofErr w:type="spellEnd"/>
      <w:r w:rsidRPr="009818AD">
        <w:rPr>
          <w:szCs w:val="28"/>
        </w:rPr>
        <w:t xml:space="preserve"> района </w:t>
      </w:r>
      <w:r w:rsidR="00EF7468">
        <w:rPr>
          <w:szCs w:val="28"/>
        </w:rPr>
        <w:t>Новосибирской области</w:t>
      </w:r>
      <w:r w:rsidRPr="009818AD">
        <w:rPr>
          <w:szCs w:val="28"/>
        </w:rPr>
        <w:t>, утвержденный решением Совет</w:t>
      </w:r>
      <w:r w:rsidR="00C71AED">
        <w:rPr>
          <w:szCs w:val="28"/>
        </w:rPr>
        <w:t>ов</w:t>
      </w:r>
      <w:r w:rsidRPr="009818AD">
        <w:rPr>
          <w:szCs w:val="28"/>
        </w:rPr>
        <w:t xml:space="preserve"> </w:t>
      </w:r>
      <w:r w:rsidR="00EF7468">
        <w:rPr>
          <w:szCs w:val="28"/>
        </w:rPr>
        <w:t xml:space="preserve">депутатов </w:t>
      </w:r>
      <w:proofErr w:type="spellStart"/>
      <w:r w:rsidR="00EF7468">
        <w:rPr>
          <w:szCs w:val="28"/>
        </w:rPr>
        <w:t>Мирновского</w:t>
      </w:r>
      <w:proofErr w:type="spellEnd"/>
      <w:r w:rsidR="00EF7468">
        <w:rPr>
          <w:szCs w:val="28"/>
        </w:rPr>
        <w:t xml:space="preserve"> сельсовета </w:t>
      </w:r>
      <w:proofErr w:type="spellStart"/>
      <w:r w:rsidR="00EF7468">
        <w:rPr>
          <w:szCs w:val="28"/>
        </w:rPr>
        <w:t>Тогучинского</w:t>
      </w:r>
      <w:proofErr w:type="spellEnd"/>
      <w:r w:rsidR="00EF7468">
        <w:rPr>
          <w:szCs w:val="28"/>
        </w:rPr>
        <w:t xml:space="preserve"> района Новосибирской области</w:t>
      </w:r>
      <w:r w:rsidRPr="009818AD">
        <w:rPr>
          <w:szCs w:val="28"/>
        </w:rPr>
        <w:t xml:space="preserve"> от 1</w:t>
      </w:r>
      <w:r w:rsidR="00EF7468">
        <w:rPr>
          <w:szCs w:val="28"/>
        </w:rPr>
        <w:t>5</w:t>
      </w:r>
      <w:r w:rsidRPr="009818AD">
        <w:rPr>
          <w:szCs w:val="28"/>
        </w:rPr>
        <w:t>.</w:t>
      </w:r>
      <w:r w:rsidR="00EF7468">
        <w:rPr>
          <w:szCs w:val="28"/>
        </w:rPr>
        <w:t>10</w:t>
      </w:r>
      <w:r w:rsidRPr="009818AD">
        <w:rPr>
          <w:szCs w:val="28"/>
        </w:rPr>
        <w:t>.20</w:t>
      </w:r>
      <w:r w:rsidR="00EF7468">
        <w:rPr>
          <w:szCs w:val="28"/>
        </w:rPr>
        <w:t>09</w:t>
      </w:r>
      <w:r w:rsidR="00696852">
        <w:rPr>
          <w:szCs w:val="28"/>
        </w:rPr>
        <w:t>г.</w:t>
      </w:r>
      <w:r w:rsidRPr="009818AD">
        <w:rPr>
          <w:szCs w:val="28"/>
        </w:rPr>
        <w:t xml:space="preserve">, </w:t>
      </w:r>
      <w:r w:rsidR="009818AD" w:rsidRPr="009818AD">
        <w:rPr>
          <w:szCs w:val="28"/>
        </w:rPr>
        <w:t>выполнен ОАО «</w:t>
      </w:r>
      <w:r w:rsidR="00EF7468">
        <w:rPr>
          <w:szCs w:val="28"/>
        </w:rPr>
        <w:t>ЗАПСИБНИПИАГРОПРОМ</w:t>
      </w:r>
      <w:r w:rsidR="009818AD" w:rsidRPr="009818AD">
        <w:rPr>
          <w:szCs w:val="28"/>
        </w:rPr>
        <w:t>»» согласно</w:t>
      </w:r>
      <w:r w:rsidR="009818AD" w:rsidRPr="009818AD">
        <w:rPr>
          <w:rStyle w:val="20"/>
          <w:sz w:val="28"/>
          <w:szCs w:val="28"/>
        </w:rPr>
        <w:t xml:space="preserve"> муниципальному </w:t>
      </w:r>
      <w:proofErr w:type="gramStart"/>
      <w:r w:rsidR="009818AD" w:rsidRPr="009818AD">
        <w:rPr>
          <w:rStyle w:val="20"/>
          <w:sz w:val="28"/>
          <w:szCs w:val="28"/>
        </w:rPr>
        <w:t xml:space="preserve">контракту  </w:t>
      </w:r>
      <w:r w:rsidR="009818AD" w:rsidRPr="009818AD">
        <w:rPr>
          <w:szCs w:val="28"/>
        </w:rPr>
        <w:t>№</w:t>
      </w:r>
      <w:proofErr w:type="gramEnd"/>
      <w:r w:rsidR="009818AD" w:rsidRPr="009818AD">
        <w:rPr>
          <w:szCs w:val="28"/>
        </w:rPr>
        <w:t xml:space="preserve"> </w:t>
      </w:r>
      <w:r w:rsidR="00EF7468">
        <w:rPr>
          <w:szCs w:val="28"/>
        </w:rPr>
        <w:t>52</w:t>
      </w:r>
      <w:r w:rsidR="009818AD" w:rsidRPr="009818AD">
        <w:rPr>
          <w:szCs w:val="28"/>
        </w:rPr>
        <w:t xml:space="preserve"> от </w:t>
      </w:r>
      <w:r w:rsidR="00EF7468">
        <w:rPr>
          <w:szCs w:val="28"/>
        </w:rPr>
        <w:t>02.07.2008</w:t>
      </w:r>
      <w:r w:rsidR="009818AD" w:rsidRPr="009818AD">
        <w:rPr>
          <w:szCs w:val="28"/>
        </w:rPr>
        <w:t xml:space="preserve"> года с</w:t>
      </w:r>
      <w:r w:rsidR="009818AD" w:rsidRPr="009818AD">
        <w:rPr>
          <w:rStyle w:val="20"/>
          <w:sz w:val="28"/>
          <w:szCs w:val="28"/>
        </w:rPr>
        <w:t xml:space="preserve"> администрацией </w:t>
      </w:r>
      <w:proofErr w:type="spellStart"/>
      <w:r w:rsidR="00EF7468">
        <w:rPr>
          <w:rStyle w:val="20"/>
          <w:sz w:val="28"/>
          <w:szCs w:val="28"/>
        </w:rPr>
        <w:t>Тогучинского</w:t>
      </w:r>
      <w:proofErr w:type="spellEnd"/>
      <w:r w:rsidR="00EF7468">
        <w:rPr>
          <w:rStyle w:val="20"/>
          <w:sz w:val="28"/>
          <w:szCs w:val="28"/>
        </w:rPr>
        <w:t xml:space="preserve"> района НСО</w:t>
      </w:r>
      <w:r w:rsidR="009818AD" w:rsidRPr="009818AD">
        <w:rPr>
          <w:rStyle w:val="20"/>
          <w:sz w:val="28"/>
          <w:szCs w:val="28"/>
        </w:rPr>
        <w:t>.</w:t>
      </w:r>
    </w:p>
    <w:p w:rsidR="00A57AC5" w:rsidRPr="009818AD" w:rsidRDefault="00A57AC5" w:rsidP="009818AD">
      <w:pPr>
        <w:pStyle w:val="a3"/>
        <w:ind w:left="142" w:firstLine="567"/>
        <w:rPr>
          <w:rFonts w:ascii="Times New Roman" w:hAnsi="Times New Roman"/>
          <w:sz w:val="28"/>
          <w:szCs w:val="28"/>
        </w:rPr>
      </w:pPr>
      <w:r w:rsidRPr="009818AD">
        <w:rPr>
          <w:rFonts w:ascii="Times New Roman" w:hAnsi="Times New Roman"/>
          <w:sz w:val="28"/>
          <w:szCs w:val="28"/>
        </w:rPr>
        <w:t>Настоящий проект изменений в Генеральный план муниципального образования «</w:t>
      </w:r>
      <w:proofErr w:type="spellStart"/>
      <w:r w:rsidR="00EF7468">
        <w:rPr>
          <w:rFonts w:ascii="Times New Roman" w:hAnsi="Times New Roman"/>
          <w:sz w:val="28"/>
          <w:szCs w:val="28"/>
        </w:rPr>
        <w:t>Мирновский</w:t>
      </w:r>
      <w:proofErr w:type="spellEnd"/>
      <w:r w:rsidR="00EF7468">
        <w:rPr>
          <w:rFonts w:ascii="Times New Roman" w:hAnsi="Times New Roman"/>
          <w:sz w:val="28"/>
          <w:szCs w:val="28"/>
        </w:rPr>
        <w:t xml:space="preserve"> сельсовет</w:t>
      </w:r>
      <w:r w:rsidRPr="009818AD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EF7468">
        <w:rPr>
          <w:rFonts w:ascii="Times New Roman" w:hAnsi="Times New Roman"/>
          <w:sz w:val="28"/>
          <w:szCs w:val="28"/>
        </w:rPr>
        <w:t>Тогучинского</w:t>
      </w:r>
      <w:proofErr w:type="spellEnd"/>
      <w:r w:rsidRPr="009818AD">
        <w:rPr>
          <w:rFonts w:ascii="Times New Roman" w:hAnsi="Times New Roman"/>
          <w:sz w:val="28"/>
          <w:szCs w:val="28"/>
        </w:rPr>
        <w:t xml:space="preserve"> района </w:t>
      </w:r>
      <w:r w:rsidR="00EB25DC">
        <w:rPr>
          <w:rFonts w:ascii="Times New Roman" w:hAnsi="Times New Roman"/>
          <w:sz w:val="28"/>
          <w:szCs w:val="28"/>
        </w:rPr>
        <w:t>Новосибирской</w:t>
      </w:r>
      <w:r w:rsidRPr="009818AD">
        <w:rPr>
          <w:rFonts w:ascii="Times New Roman" w:hAnsi="Times New Roman"/>
          <w:sz w:val="28"/>
          <w:szCs w:val="28"/>
        </w:rPr>
        <w:t xml:space="preserve"> области подготовлен ООО «СибПроектНИИ» на основании </w:t>
      </w:r>
      <w:r w:rsidR="00EB25DC">
        <w:rPr>
          <w:rFonts w:ascii="Times New Roman" w:hAnsi="Times New Roman"/>
          <w:sz w:val="28"/>
          <w:szCs w:val="28"/>
        </w:rPr>
        <w:t>договора №1</w:t>
      </w:r>
      <w:r w:rsidRPr="009818AD">
        <w:rPr>
          <w:rFonts w:ascii="Times New Roman" w:hAnsi="Times New Roman"/>
          <w:sz w:val="28"/>
          <w:szCs w:val="28"/>
        </w:rPr>
        <w:t xml:space="preserve"> от </w:t>
      </w:r>
      <w:r w:rsidR="00110552" w:rsidRPr="00110552">
        <w:rPr>
          <w:rFonts w:ascii="Times New Roman" w:hAnsi="Times New Roman"/>
          <w:sz w:val="28"/>
          <w:szCs w:val="28"/>
        </w:rPr>
        <w:t>16</w:t>
      </w:r>
      <w:r w:rsidRPr="00110552">
        <w:rPr>
          <w:rFonts w:ascii="Times New Roman" w:hAnsi="Times New Roman"/>
          <w:sz w:val="28"/>
          <w:szCs w:val="28"/>
        </w:rPr>
        <w:t>.0</w:t>
      </w:r>
      <w:r w:rsidR="00110552" w:rsidRPr="00110552">
        <w:rPr>
          <w:rFonts w:ascii="Times New Roman" w:hAnsi="Times New Roman"/>
          <w:sz w:val="28"/>
          <w:szCs w:val="28"/>
        </w:rPr>
        <w:t>9.2020г</w:t>
      </w:r>
      <w:r w:rsidRPr="00110552">
        <w:rPr>
          <w:rFonts w:ascii="Times New Roman" w:hAnsi="Times New Roman"/>
          <w:sz w:val="28"/>
          <w:szCs w:val="28"/>
        </w:rPr>
        <w:t>.</w:t>
      </w:r>
    </w:p>
    <w:p w:rsidR="00A57AC5" w:rsidRPr="009818AD" w:rsidRDefault="00A57AC5" w:rsidP="00A57AC5">
      <w:pPr>
        <w:pStyle w:val="S"/>
        <w:spacing w:after="120"/>
        <w:ind w:right="-2"/>
        <w:contextualSpacing/>
        <w:rPr>
          <w:szCs w:val="28"/>
        </w:rPr>
      </w:pPr>
      <w:r w:rsidRPr="009818AD">
        <w:rPr>
          <w:szCs w:val="28"/>
        </w:rPr>
        <w:t xml:space="preserve">Целью внесения изменений в Генеральный план </w:t>
      </w:r>
      <w:proofErr w:type="spellStart"/>
      <w:r w:rsidR="00110552">
        <w:rPr>
          <w:szCs w:val="28"/>
        </w:rPr>
        <w:t>Мирновского</w:t>
      </w:r>
      <w:proofErr w:type="spellEnd"/>
      <w:r w:rsidR="00110552">
        <w:rPr>
          <w:szCs w:val="28"/>
        </w:rPr>
        <w:t xml:space="preserve"> сельсовета</w:t>
      </w:r>
      <w:r w:rsidRPr="009818AD">
        <w:rPr>
          <w:szCs w:val="28"/>
        </w:rPr>
        <w:t xml:space="preserve"> (далее – Генеральный план поселения) является согласование взаимных интересов в области градостроительной деятельности органов государственной власти </w:t>
      </w:r>
      <w:r w:rsidR="00110552">
        <w:rPr>
          <w:szCs w:val="28"/>
        </w:rPr>
        <w:t>Новосибирской</w:t>
      </w:r>
      <w:r w:rsidRPr="009818AD">
        <w:rPr>
          <w:szCs w:val="28"/>
        </w:rPr>
        <w:t xml:space="preserve"> области, органов местного самоуправления </w:t>
      </w:r>
      <w:proofErr w:type="spellStart"/>
      <w:r w:rsidR="00110552">
        <w:rPr>
          <w:szCs w:val="28"/>
        </w:rPr>
        <w:t>Тогучинского</w:t>
      </w:r>
      <w:proofErr w:type="spellEnd"/>
      <w:r w:rsidRPr="009818AD">
        <w:rPr>
          <w:szCs w:val="28"/>
        </w:rPr>
        <w:t xml:space="preserve"> района и органов ме</w:t>
      </w:r>
      <w:r w:rsidR="00110552">
        <w:rPr>
          <w:szCs w:val="28"/>
        </w:rPr>
        <w:t>стного самоуправления поселения, а также интересы заинтересованных лиц и инвесторов.</w:t>
      </w:r>
      <w:r w:rsidRPr="009818AD">
        <w:rPr>
          <w:szCs w:val="28"/>
        </w:rPr>
        <w:t xml:space="preserve"> Внесенные изменения в Генеральный план поселения позволят откорректиро</w:t>
      </w:r>
      <w:r w:rsidR="008E6933">
        <w:rPr>
          <w:szCs w:val="28"/>
        </w:rPr>
        <w:t>вать границы населенн</w:t>
      </w:r>
      <w:r w:rsidR="00E51E43">
        <w:rPr>
          <w:szCs w:val="28"/>
        </w:rPr>
        <w:t>ых</w:t>
      </w:r>
      <w:r w:rsidR="008E6933">
        <w:rPr>
          <w:szCs w:val="28"/>
        </w:rPr>
        <w:t xml:space="preserve"> пункт</w:t>
      </w:r>
      <w:r w:rsidR="00E51E43">
        <w:rPr>
          <w:szCs w:val="28"/>
        </w:rPr>
        <w:t>ов</w:t>
      </w:r>
      <w:r w:rsidRPr="009818AD">
        <w:rPr>
          <w:szCs w:val="28"/>
        </w:rPr>
        <w:t xml:space="preserve"> </w:t>
      </w:r>
      <w:proofErr w:type="spellStart"/>
      <w:r w:rsidR="00E51E43">
        <w:rPr>
          <w:szCs w:val="28"/>
        </w:rPr>
        <w:t>Мирновского</w:t>
      </w:r>
      <w:proofErr w:type="spellEnd"/>
      <w:r w:rsidR="00E51E43">
        <w:rPr>
          <w:szCs w:val="28"/>
        </w:rPr>
        <w:t xml:space="preserve"> сельсовета</w:t>
      </w:r>
      <w:r w:rsidRPr="009818AD">
        <w:rPr>
          <w:szCs w:val="28"/>
        </w:rPr>
        <w:t xml:space="preserve"> с учетом имеющихся сведений Единого государственного реестра недвижимости (далее – ЕГРН)</w:t>
      </w:r>
      <w:r w:rsidR="00110552">
        <w:rPr>
          <w:szCs w:val="28"/>
        </w:rPr>
        <w:t xml:space="preserve"> о границах земельных участков, объектов капитального строительства, зон с особыми условиями использования территории, а также территориальных зон</w:t>
      </w:r>
      <w:r w:rsidRPr="009818AD">
        <w:rPr>
          <w:szCs w:val="28"/>
        </w:rPr>
        <w:t>, что даст возможность</w:t>
      </w:r>
      <w:r w:rsidR="008E6933">
        <w:rPr>
          <w:szCs w:val="28"/>
        </w:rPr>
        <w:t xml:space="preserve"> установить границы населенного пункта</w:t>
      </w:r>
      <w:r w:rsidRPr="009818AD">
        <w:rPr>
          <w:szCs w:val="28"/>
        </w:rPr>
        <w:t xml:space="preserve"> с учетом перспективной градостроительной деятельности на территории поселения.</w:t>
      </w:r>
    </w:p>
    <w:p w:rsidR="00A57AC5" w:rsidRPr="009818AD" w:rsidRDefault="00A57AC5" w:rsidP="00A57AC5">
      <w:pPr>
        <w:pStyle w:val="S"/>
        <w:spacing w:after="120"/>
        <w:ind w:right="-2"/>
        <w:contextualSpacing/>
        <w:rPr>
          <w:szCs w:val="28"/>
        </w:rPr>
      </w:pPr>
      <w:r w:rsidRPr="009818AD">
        <w:rPr>
          <w:szCs w:val="28"/>
        </w:rPr>
        <w:t>Подготовка проекта изменений в Генеральный план поселения произведена в соответствии с требованиями действующего законодательства, в том числе:</w:t>
      </w:r>
    </w:p>
    <w:p w:rsidR="00A57AC5" w:rsidRPr="00AA6BC7" w:rsidRDefault="00A57AC5" w:rsidP="00A57AC5">
      <w:pPr>
        <w:pStyle w:val="S"/>
        <w:spacing w:after="120"/>
        <w:ind w:right="-2"/>
        <w:contextualSpacing/>
        <w:rPr>
          <w:szCs w:val="28"/>
        </w:rPr>
      </w:pPr>
      <w:r w:rsidRPr="00AA6BC7">
        <w:rPr>
          <w:szCs w:val="28"/>
        </w:rPr>
        <w:t xml:space="preserve">- Градостроительного кодекса Российской Федерации; </w:t>
      </w:r>
    </w:p>
    <w:p w:rsidR="00A57AC5" w:rsidRPr="00AA6BC7" w:rsidRDefault="00A57AC5" w:rsidP="00A57AC5">
      <w:pPr>
        <w:pStyle w:val="S"/>
        <w:spacing w:after="120"/>
        <w:ind w:right="-2"/>
        <w:contextualSpacing/>
        <w:rPr>
          <w:szCs w:val="28"/>
        </w:rPr>
      </w:pPr>
      <w:r w:rsidRPr="00AA6BC7">
        <w:rPr>
          <w:szCs w:val="28"/>
        </w:rPr>
        <w:t>- Закона Томской области от 11.01.2007 № 9-О3 «О составе и порядке подготовки документов территориального планирования муниципальных образований Томской области»;</w:t>
      </w:r>
    </w:p>
    <w:p w:rsidR="00A57AC5" w:rsidRPr="00AA6BC7" w:rsidRDefault="00A57AC5" w:rsidP="00A57AC5">
      <w:pPr>
        <w:pStyle w:val="S"/>
        <w:spacing w:after="120"/>
        <w:ind w:right="-2"/>
        <w:contextualSpacing/>
        <w:rPr>
          <w:szCs w:val="28"/>
        </w:rPr>
      </w:pPr>
      <w:r w:rsidRPr="00AA6BC7">
        <w:rPr>
          <w:szCs w:val="28"/>
        </w:rPr>
        <w:t xml:space="preserve">- Методических рекомендаций по разработке проектов генеральных планов поселений и городских округов, утвержденных приказом </w:t>
      </w:r>
      <w:proofErr w:type="spellStart"/>
      <w:r w:rsidRPr="00AA6BC7">
        <w:rPr>
          <w:szCs w:val="28"/>
        </w:rPr>
        <w:t>Минрегиона</w:t>
      </w:r>
      <w:proofErr w:type="spellEnd"/>
      <w:r w:rsidRPr="00AA6BC7">
        <w:rPr>
          <w:szCs w:val="28"/>
        </w:rPr>
        <w:t xml:space="preserve"> России от 26.05.2011 № 244;</w:t>
      </w:r>
    </w:p>
    <w:p w:rsidR="00A57AC5" w:rsidRPr="009818AD" w:rsidRDefault="00A57AC5" w:rsidP="00A57AC5">
      <w:pPr>
        <w:pStyle w:val="S"/>
        <w:spacing w:after="120"/>
        <w:ind w:right="-2"/>
        <w:contextualSpacing/>
        <w:rPr>
          <w:szCs w:val="28"/>
        </w:rPr>
      </w:pPr>
      <w:r w:rsidRPr="00AA6BC7">
        <w:rPr>
          <w:szCs w:val="28"/>
        </w:rPr>
        <w:t>-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утвержденных приказом Минэкономразвития России от 07.12.2016 № 793.</w:t>
      </w:r>
    </w:p>
    <w:p w:rsidR="00A57AC5" w:rsidRDefault="00A57AC5" w:rsidP="00A57AC5">
      <w:pPr>
        <w:spacing w:line="240" w:lineRule="auto"/>
        <w:ind w:right="-14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7AC5" w:rsidRDefault="00A57AC5" w:rsidP="00A57AC5">
      <w:pPr>
        <w:spacing w:line="240" w:lineRule="auto"/>
        <w:ind w:right="-14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7AC5" w:rsidRDefault="00A57AC5" w:rsidP="00A57AC5">
      <w:pPr>
        <w:spacing w:line="240" w:lineRule="auto"/>
        <w:ind w:right="-14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7AC5" w:rsidRDefault="00A57AC5" w:rsidP="00A57AC5">
      <w:pPr>
        <w:spacing w:line="240" w:lineRule="auto"/>
        <w:ind w:right="-144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7AC5" w:rsidRDefault="00AA6BC7" w:rsidP="009818AD">
      <w:pPr>
        <w:spacing w:line="240" w:lineRule="auto"/>
        <w:ind w:right="-14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2. </w:t>
      </w:r>
      <w:r w:rsidR="00372869" w:rsidRPr="009818AD">
        <w:rPr>
          <w:b/>
          <w:sz w:val="26"/>
          <w:szCs w:val="26"/>
        </w:rPr>
        <w:t>ОБЩИЕ СВЕДЕНИЯ О ТЕРРИТОРИИ</w:t>
      </w:r>
    </w:p>
    <w:p w:rsidR="00F30EEF" w:rsidRPr="00110552" w:rsidRDefault="00110552" w:rsidP="0011055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Мирновского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общей площадью 11136 га расположена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западной части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Тогучинского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расстоянии 55 км. от Новосибирска,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км от районного центра и в 18 км. от ближайшей железнодорожной станции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«Восточная».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северо-западе МО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Мирновский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граничит с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Репьевским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сельсоветом. С северо-восточной стороны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Мирновский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с.с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граничит с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Буготакским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с.с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Восточным соседом является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-Каменский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с.с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юго-западе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с.с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граничит с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Искитимским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районом.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его территории расположены 2 населенных пункта: село Лекарственное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Карпысак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население сельское. Национальный состав населения неоднороден: русских большинство (94 %), кроме них в районе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немцы, украинцы, белорусы и другие национальности.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С. Лекарственное расположено в центральной части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Мирновского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сельсоваета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с.Карпысак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 северо-восточной части сельсовета.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населенных пунктов разделены автотрассой Новосибирск - Ленинск-Кузнецкий,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пересекает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Мирновский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с запада на восток.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поселками около 4 км и связаны они автодорогой с асфальтовым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покрытием.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территории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Мирновского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протекает много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ручьев.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крупная – р.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Карпысак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которой и расположены оба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населенных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пункта.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селитьбы на реке организованы большие живописные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пруды.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поселения сформированы землями лесного фонда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значения, землями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сельхозназначения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(пашни, сенокосы, небольшие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болота).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экономической точки зрения территория проектируемого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расположена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выгодно. Лежит в лесостепной зоне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авнинным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характером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рельефа,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благоприятными климатическими условиями. Лесные массивы представлены сосной, березой и осиной. Из кустарников распространены: - ива, ольха, тальник,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смородина, черемуха, калина, боярышник, шиповник. Травянистая растительность лесов представлена душицей, клевером, купавкой, тысячелистником, лапчаткой, клубникой и др. Растительный покров сенокосов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астбищ состоит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узколиственных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ковыль, тонконог, ежа сборная,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пырей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широколиственных:</w:t>
      </w:r>
      <w:r w:rsidR="00C66E89"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морковник, ж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елтая люцерна, мышиный горошек,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белоголовник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тысячелистник,</w:t>
      </w:r>
      <w:r w:rsidR="00C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лобазник</w:t>
      </w:r>
      <w:proofErr w:type="spellEnd"/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болотах произрастают: осока, тростник, камыш, большинство болот</w:t>
      </w:r>
      <w:r w:rsidRPr="001105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покрыто кустарником. Пахотные массивы засорены пыреем, осотом, овсюгом, сурепкой, вьюнком, лебедой, молочаем.</w:t>
      </w:r>
    </w:p>
    <w:p w:rsidR="00AA6BC7" w:rsidRDefault="00AA6BC7" w:rsidP="001D3B7A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9818AD" w:rsidRPr="001D3B7A" w:rsidRDefault="009818AD" w:rsidP="001D3B7A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1D3B7A">
        <w:rPr>
          <w:rFonts w:ascii="Times New Roman" w:hAnsi="Times New Roman"/>
          <w:b/>
          <w:i/>
          <w:sz w:val="24"/>
          <w:szCs w:val="24"/>
        </w:rPr>
        <w:lastRenderedPageBreak/>
        <w:t xml:space="preserve">Рис. 1 Местоположения </w:t>
      </w:r>
      <w:proofErr w:type="spellStart"/>
      <w:r w:rsidR="00C66E89">
        <w:rPr>
          <w:rFonts w:ascii="Times New Roman" w:hAnsi="Times New Roman"/>
          <w:b/>
          <w:i/>
          <w:sz w:val="24"/>
          <w:szCs w:val="24"/>
        </w:rPr>
        <w:t>Мирновского</w:t>
      </w:r>
      <w:proofErr w:type="spellEnd"/>
      <w:r w:rsidRPr="001D3B7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66E89">
        <w:rPr>
          <w:rFonts w:ascii="Times New Roman" w:hAnsi="Times New Roman"/>
          <w:b/>
          <w:i/>
          <w:sz w:val="24"/>
          <w:szCs w:val="24"/>
        </w:rPr>
        <w:t>сельсовета</w:t>
      </w:r>
      <w:r w:rsidRPr="001D3B7A">
        <w:rPr>
          <w:rFonts w:ascii="Times New Roman" w:hAnsi="Times New Roman"/>
          <w:b/>
          <w:i/>
          <w:sz w:val="24"/>
          <w:szCs w:val="24"/>
        </w:rPr>
        <w:t xml:space="preserve"> в структуре современного административно-территориального деления</w:t>
      </w:r>
    </w:p>
    <w:p w:rsidR="009818AD" w:rsidRDefault="00C66E89" w:rsidP="00A57AC5">
      <w:pPr>
        <w:pStyle w:val="a3"/>
        <w:ind w:left="786"/>
        <w:rPr>
          <w:highlight w:val="yellow"/>
        </w:rPr>
      </w:pPr>
      <w:r>
        <w:rPr>
          <w:noProof/>
          <w:highlight w:val="yellow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-2134</wp:posOffset>
            </wp:positionV>
            <wp:extent cx="5932800" cy="420120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42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8AD" w:rsidRDefault="009818AD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A57AC5">
      <w:pPr>
        <w:pStyle w:val="a3"/>
        <w:ind w:left="786"/>
        <w:rPr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C66E89" w:rsidRDefault="00C66E89" w:rsidP="001D3B7A">
      <w:pPr>
        <w:rPr>
          <w:rFonts w:ascii="Calibri" w:eastAsia="Times New Roman" w:hAnsi="Calibri" w:cs="Times New Roman"/>
          <w:highlight w:val="yellow"/>
        </w:rPr>
      </w:pPr>
    </w:p>
    <w:p w:rsidR="00C66E89" w:rsidRDefault="00C66E89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Default="001D3B7A" w:rsidP="001D3B7A">
      <w:pPr>
        <w:rPr>
          <w:rFonts w:ascii="Calibri" w:eastAsia="Times New Roman" w:hAnsi="Calibri" w:cs="Times New Roman"/>
          <w:highlight w:val="yellow"/>
        </w:rPr>
      </w:pPr>
    </w:p>
    <w:p w:rsidR="001D3B7A" w:rsidRPr="00203C58" w:rsidRDefault="00203C58" w:rsidP="00203C58">
      <w:pPr>
        <w:pStyle w:val="1"/>
        <w:spacing w:after="0" w:line="240" w:lineRule="auto"/>
        <w:ind w:left="0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203C58">
        <w:rPr>
          <w:rFonts w:ascii="Times New Roman" w:hAnsi="Times New Roman" w:cs="Times New Roman"/>
          <w:b/>
          <w:bCs/>
          <w:sz w:val="26"/>
          <w:szCs w:val="26"/>
        </w:rPr>
        <w:lastRenderedPageBreak/>
        <w:t>3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1D3B7A" w:rsidRPr="001F6C7A">
        <w:rPr>
          <w:rFonts w:ascii="Times New Roman" w:hAnsi="Times New Roman" w:cs="Times New Roman"/>
          <w:b/>
          <w:bCs/>
          <w:sz w:val="26"/>
          <w:szCs w:val="26"/>
        </w:rPr>
        <w:t>ОБОСНОВАНИЕ ПРЕДЛОЖЕНИЙ П</w:t>
      </w:r>
      <w:r w:rsidR="001D3B7A">
        <w:rPr>
          <w:rFonts w:ascii="Times New Roman" w:hAnsi="Times New Roman" w:cs="Times New Roman"/>
          <w:b/>
          <w:bCs/>
          <w:sz w:val="26"/>
          <w:szCs w:val="26"/>
        </w:rPr>
        <w:t>О ТЕРРИТОРИАЛЬНОМУ ПЛАНИРОВАНИЮ</w:t>
      </w:r>
    </w:p>
    <w:p w:rsidR="00F403DD" w:rsidRDefault="00203C58" w:rsidP="00203C58">
      <w:pPr>
        <w:pStyle w:val="Default"/>
        <w:ind w:left="142" w:firstLine="142"/>
        <w:rPr>
          <w:color w:val="auto"/>
        </w:rPr>
      </w:pPr>
      <w:r>
        <w:rPr>
          <w:color w:val="auto"/>
        </w:rPr>
        <w:t xml:space="preserve">      </w:t>
      </w:r>
    </w:p>
    <w:p w:rsidR="00203C58" w:rsidRPr="00054652" w:rsidRDefault="00203C58" w:rsidP="00203C58">
      <w:pPr>
        <w:pStyle w:val="Default"/>
        <w:ind w:left="142" w:firstLine="142"/>
        <w:rPr>
          <w:color w:val="auto"/>
          <w:sz w:val="28"/>
          <w:szCs w:val="28"/>
        </w:rPr>
      </w:pPr>
      <w:r w:rsidRPr="00054652">
        <w:rPr>
          <w:color w:val="auto"/>
          <w:sz w:val="28"/>
          <w:szCs w:val="28"/>
        </w:rPr>
        <w:t>Внесение изменений в границ</w:t>
      </w:r>
      <w:r w:rsidR="00896B7C">
        <w:rPr>
          <w:color w:val="auto"/>
          <w:sz w:val="28"/>
          <w:szCs w:val="28"/>
        </w:rPr>
        <w:t>ы</w:t>
      </w:r>
      <w:r w:rsidRPr="00054652">
        <w:rPr>
          <w:color w:val="auto"/>
          <w:sz w:val="28"/>
          <w:szCs w:val="28"/>
        </w:rPr>
        <w:t xml:space="preserve"> села </w:t>
      </w:r>
      <w:proofErr w:type="spellStart"/>
      <w:r w:rsidR="00896B7C">
        <w:rPr>
          <w:color w:val="auto"/>
          <w:sz w:val="28"/>
          <w:szCs w:val="28"/>
        </w:rPr>
        <w:t>Карпысак</w:t>
      </w:r>
      <w:proofErr w:type="spellEnd"/>
      <w:r w:rsidR="00896B7C">
        <w:rPr>
          <w:color w:val="auto"/>
          <w:sz w:val="28"/>
          <w:szCs w:val="28"/>
        </w:rPr>
        <w:t xml:space="preserve"> и села </w:t>
      </w:r>
      <w:proofErr w:type="gramStart"/>
      <w:r w:rsidR="00896B7C">
        <w:rPr>
          <w:color w:val="auto"/>
          <w:sz w:val="28"/>
          <w:szCs w:val="28"/>
        </w:rPr>
        <w:t>Лекарственное</w:t>
      </w:r>
      <w:r w:rsidRPr="00054652">
        <w:rPr>
          <w:color w:val="auto"/>
          <w:sz w:val="28"/>
          <w:szCs w:val="28"/>
        </w:rPr>
        <w:t>,</w:t>
      </w:r>
      <w:r w:rsidR="00896B7C">
        <w:rPr>
          <w:color w:val="auto"/>
          <w:sz w:val="28"/>
          <w:szCs w:val="28"/>
        </w:rPr>
        <w:t xml:space="preserve"> </w:t>
      </w:r>
      <w:r w:rsidRPr="00054652">
        <w:rPr>
          <w:color w:val="auto"/>
          <w:sz w:val="28"/>
          <w:szCs w:val="28"/>
        </w:rPr>
        <w:t xml:space="preserve"> осуществляется</w:t>
      </w:r>
      <w:proofErr w:type="gramEnd"/>
      <w:r w:rsidRPr="00054652">
        <w:rPr>
          <w:color w:val="auto"/>
          <w:sz w:val="28"/>
          <w:szCs w:val="28"/>
        </w:rPr>
        <w:t xml:space="preserve"> в порядке, установленном Законом </w:t>
      </w:r>
      <w:r w:rsidR="00896B7C">
        <w:rPr>
          <w:color w:val="auto"/>
          <w:sz w:val="28"/>
          <w:szCs w:val="28"/>
        </w:rPr>
        <w:t>Новосибирской</w:t>
      </w:r>
      <w:r w:rsidRPr="00054652">
        <w:rPr>
          <w:color w:val="auto"/>
          <w:sz w:val="28"/>
          <w:szCs w:val="28"/>
        </w:rPr>
        <w:t xml:space="preserve"> области «Об административно-территориальном устройстве </w:t>
      </w:r>
      <w:r w:rsidR="00896B7C">
        <w:rPr>
          <w:color w:val="auto"/>
          <w:sz w:val="28"/>
          <w:szCs w:val="28"/>
        </w:rPr>
        <w:t>Новосибирской</w:t>
      </w:r>
      <w:r w:rsidRPr="00054652">
        <w:rPr>
          <w:color w:val="auto"/>
          <w:sz w:val="28"/>
          <w:szCs w:val="28"/>
        </w:rPr>
        <w:t xml:space="preserve"> области», с учетом требований Федерального закона «Об общих принципах организации местного самоуправления в Российской Федерации». </w:t>
      </w:r>
    </w:p>
    <w:p w:rsidR="00203C58" w:rsidRDefault="00203C58" w:rsidP="00203C58">
      <w:pPr>
        <w:pStyle w:val="S"/>
        <w:ind w:left="142" w:firstLine="0"/>
        <w:contextualSpacing/>
        <w:rPr>
          <w:szCs w:val="28"/>
        </w:rPr>
      </w:pPr>
      <w:r w:rsidRPr="00054652">
        <w:rPr>
          <w:szCs w:val="28"/>
        </w:rPr>
        <w:t xml:space="preserve">        Порядок принятия решения о выдвижении органами местного самоуправления </w:t>
      </w:r>
      <w:proofErr w:type="spellStart"/>
      <w:r w:rsidR="00896B7C">
        <w:rPr>
          <w:szCs w:val="28"/>
        </w:rPr>
        <w:t>Мирновского</w:t>
      </w:r>
      <w:proofErr w:type="spellEnd"/>
      <w:r w:rsidRPr="00054652">
        <w:rPr>
          <w:szCs w:val="28"/>
        </w:rPr>
        <w:t xml:space="preserve"> </w:t>
      </w:r>
      <w:r w:rsidR="00896B7C">
        <w:rPr>
          <w:szCs w:val="28"/>
        </w:rPr>
        <w:t>сельсовета</w:t>
      </w:r>
      <w:r w:rsidRPr="00054652">
        <w:rPr>
          <w:szCs w:val="28"/>
        </w:rPr>
        <w:t xml:space="preserve"> инициативы об изменении границы территории, преобразовании сельского поселения устанавливается решением Совет</w:t>
      </w:r>
      <w:r w:rsidR="00896B7C">
        <w:rPr>
          <w:szCs w:val="28"/>
        </w:rPr>
        <w:t xml:space="preserve">ов депутатов </w:t>
      </w:r>
      <w:proofErr w:type="spellStart"/>
      <w:r w:rsidR="00896B7C">
        <w:rPr>
          <w:szCs w:val="28"/>
        </w:rPr>
        <w:t>Мирновского</w:t>
      </w:r>
      <w:proofErr w:type="spellEnd"/>
      <w:r w:rsidR="00896B7C">
        <w:rPr>
          <w:szCs w:val="28"/>
        </w:rPr>
        <w:t xml:space="preserve"> сельсовета </w:t>
      </w:r>
      <w:proofErr w:type="spellStart"/>
      <w:r w:rsidR="00896B7C">
        <w:rPr>
          <w:szCs w:val="28"/>
        </w:rPr>
        <w:t>Тогучинского</w:t>
      </w:r>
      <w:proofErr w:type="spellEnd"/>
      <w:r w:rsidR="00896B7C">
        <w:rPr>
          <w:szCs w:val="28"/>
        </w:rPr>
        <w:t xml:space="preserve"> района Новосибирской области</w:t>
      </w:r>
      <w:r w:rsidRPr="00054652">
        <w:rPr>
          <w:szCs w:val="28"/>
        </w:rPr>
        <w:t>.</w:t>
      </w:r>
    </w:p>
    <w:p w:rsidR="00896B7C" w:rsidRPr="00054652" w:rsidRDefault="00896B7C" w:rsidP="00203C58">
      <w:pPr>
        <w:pStyle w:val="S"/>
        <w:ind w:left="142" w:firstLine="0"/>
        <w:contextualSpacing/>
        <w:rPr>
          <w:szCs w:val="28"/>
        </w:rPr>
      </w:pPr>
      <w:r>
        <w:rPr>
          <w:szCs w:val="28"/>
        </w:rPr>
        <w:tab/>
        <w:t xml:space="preserve">В соответствии с градостроительным кодексом Российской Федерации статьи 23 пункта 3, генеральный план должен содержать как минимум три карты, а именно: </w:t>
      </w:r>
      <w:r w:rsidRPr="00896B7C">
        <w:rPr>
          <w:szCs w:val="28"/>
        </w:rPr>
        <w:t>карту планируемого размещения объектов местного значения поселения или городского округа, карту границ населенных пунктов (в том числе границ образуемых населенных пунктов), входящих в состав поселения или городского округа и карту функциональных зон поселения или городского округа.</w:t>
      </w:r>
    </w:p>
    <w:p w:rsidR="00203C58" w:rsidRPr="00054652" w:rsidRDefault="00203C58" w:rsidP="00203C58">
      <w:pPr>
        <w:pStyle w:val="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652">
        <w:rPr>
          <w:rFonts w:ascii="Times New Roman" w:hAnsi="Times New Roman" w:cs="Times New Roman"/>
          <w:sz w:val="28"/>
          <w:szCs w:val="28"/>
        </w:rPr>
        <w:t>Проект изменений в Генеральный план муниципального образования «</w:t>
      </w:r>
      <w:proofErr w:type="spellStart"/>
      <w:r w:rsidR="00896B7C">
        <w:rPr>
          <w:rFonts w:ascii="Times New Roman" w:hAnsi="Times New Roman" w:cs="Times New Roman"/>
          <w:sz w:val="28"/>
          <w:szCs w:val="28"/>
        </w:rPr>
        <w:t>Мирновский</w:t>
      </w:r>
      <w:proofErr w:type="spellEnd"/>
      <w:r w:rsidR="00896B7C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054652">
        <w:rPr>
          <w:rFonts w:ascii="Times New Roman" w:hAnsi="Times New Roman" w:cs="Times New Roman"/>
          <w:sz w:val="28"/>
          <w:szCs w:val="28"/>
        </w:rPr>
        <w:t xml:space="preserve">» подготовлен по предложению Администрации </w:t>
      </w:r>
      <w:proofErr w:type="spellStart"/>
      <w:r w:rsidR="00896B7C">
        <w:rPr>
          <w:rFonts w:ascii="Times New Roman" w:hAnsi="Times New Roman" w:cs="Times New Roman"/>
          <w:sz w:val="28"/>
          <w:szCs w:val="28"/>
        </w:rPr>
        <w:t>Мирновского</w:t>
      </w:r>
      <w:proofErr w:type="spellEnd"/>
      <w:r w:rsidR="00896B7C">
        <w:rPr>
          <w:rFonts w:ascii="Times New Roman" w:hAnsi="Times New Roman" w:cs="Times New Roman"/>
          <w:sz w:val="28"/>
          <w:szCs w:val="28"/>
        </w:rPr>
        <w:t xml:space="preserve"> сельсовета и инвесторов в целях приведения в соответствие с градостроительным кодексом необходимых обязательных карт, а также последующим установлении границ населенных пунктов в ЕГРН. </w:t>
      </w:r>
      <w:r w:rsidRPr="00015CD0">
        <w:rPr>
          <w:rFonts w:ascii="Times New Roman" w:hAnsi="Times New Roman" w:cs="Times New Roman"/>
          <w:sz w:val="28"/>
          <w:szCs w:val="28"/>
        </w:rPr>
        <w:t>В соответствии с частью 2 статьи 83 Земельного кодекса Российской Федерации, границы городских, сельских населенных пунктов отделяют земли населенных пунктов от земель иных категорий.</w:t>
      </w:r>
      <w:r w:rsidRPr="00054652">
        <w:rPr>
          <w:rFonts w:ascii="Times New Roman" w:hAnsi="Times New Roman" w:cs="Times New Roman"/>
          <w:sz w:val="28"/>
          <w:szCs w:val="28"/>
        </w:rPr>
        <w:t xml:space="preserve"> Границы городских, сельских населенных пунктов не могут пересекать границы муниципальных образований или выходить за их границы, а также пересекать границы земельных участков, предоставленных гражданам или юридическим лицам.</w:t>
      </w:r>
    </w:p>
    <w:p w:rsidR="00203C58" w:rsidRPr="00054652" w:rsidRDefault="00203C58" w:rsidP="00203C58">
      <w:pPr>
        <w:pStyle w:val="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652">
        <w:rPr>
          <w:rFonts w:ascii="Times New Roman" w:hAnsi="Times New Roman" w:cs="Times New Roman"/>
          <w:sz w:val="28"/>
          <w:szCs w:val="28"/>
        </w:rPr>
        <w:t>Согласно части 3 статьи 11.9 Земельного кодекса Российской Федерации границы земельных участков также не должны пересекать границы муниципальных образований и (или) границы населенных пунктов.</w:t>
      </w:r>
    </w:p>
    <w:p w:rsidR="00203C58" w:rsidRPr="00054652" w:rsidRDefault="00203C58" w:rsidP="00203C58">
      <w:pPr>
        <w:pStyle w:val="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652">
        <w:rPr>
          <w:rFonts w:ascii="Times New Roman" w:hAnsi="Times New Roman" w:cs="Times New Roman"/>
          <w:sz w:val="28"/>
          <w:szCs w:val="28"/>
        </w:rPr>
        <w:t>Проект изменений в Генеральный план поселения уточняет</w:t>
      </w:r>
      <w:r w:rsidR="008C3EDB" w:rsidRPr="00054652">
        <w:rPr>
          <w:rFonts w:ascii="Times New Roman" w:hAnsi="Times New Roman" w:cs="Times New Roman"/>
          <w:sz w:val="28"/>
          <w:szCs w:val="28"/>
        </w:rPr>
        <w:t xml:space="preserve"> сведения о границе населенного пункта</w:t>
      </w:r>
      <w:r w:rsidRPr="00054652">
        <w:rPr>
          <w:rFonts w:ascii="Times New Roman" w:hAnsi="Times New Roman" w:cs="Times New Roman"/>
          <w:sz w:val="28"/>
          <w:szCs w:val="28"/>
        </w:rPr>
        <w:t xml:space="preserve"> </w:t>
      </w:r>
      <w:r w:rsidR="008C3EDB" w:rsidRPr="0005465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1E2AFB">
        <w:rPr>
          <w:rFonts w:ascii="Times New Roman" w:hAnsi="Times New Roman" w:cs="Times New Roman"/>
          <w:sz w:val="28"/>
          <w:szCs w:val="28"/>
        </w:rPr>
        <w:t>Карпысак</w:t>
      </w:r>
      <w:proofErr w:type="spellEnd"/>
      <w:r w:rsidR="001E2AF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E2AFB">
        <w:rPr>
          <w:rFonts w:ascii="Times New Roman" w:hAnsi="Times New Roman" w:cs="Times New Roman"/>
          <w:sz w:val="28"/>
          <w:szCs w:val="28"/>
        </w:rPr>
        <w:t>с.Лекарственное</w:t>
      </w:r>
      <w:proofErr w:type="spellEnd"/>
      <w:r w:rsidR="008C3EDB" w:rsidRPr="00054652">
        <w:rPr>
          <w:rFonts w:ascii="Times New Roman" w:hAnsi="Times New Roman" w:cs="Times New Roman"/>
          <w:sz w:val="28"/>
          <w:szCs w:val="28"/>
        </w:rPr>
        <w:t xml:space="preserve"> </w:t>
      </w:r>
      <w:r w:rsidRPr="00054652">
        <w:rPr>
          <w:rFonts w:ascii="Times New Roman" w:hAnsi="Times New Roman" w:cs="Times New Roman"/>
          <w:sz w:val="28"/>
          <w:szCs w:val="28"/>
        </w:rPr>
        <w:t>с учетом сведений, содержащихся в ЕГРН. При этом исключается пересечение границ населенных пунктов с земельными участками лесного фонда.</w:t>
      </w:r>
    </w:p>
    <w:p w:rsidR="00CD47A8" w:rsidRPr="00054652" w:rsidRDefault="00203C58" w:rsidP="00203C58">
      <w:pPr>
        <w:pStyle w:val="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652">
        <w:rPr>
          <w:rFonts w:ascii="Times New Roman" w:hAnsi="Times New Roman" w:cs="Times New Roman"/>
          <w:sz w:val="28"/>
          <w:szCs w:val="28"/>
        </w:rPr>
        <w:t>В проекте изменений в Генеральный план «</w:t>
      </w:r>
      <w:proofErr w:type="spellStart"/>
      <w:r w:rsidR="001E2AFB">
        <w:rPr>
          <w:rFonts w:ascii="Times New Roman" w:hAnsi="Times New Roman" w:cs="Times New Roman"/>
          <w:sz w:val="28"/>
          <w:szCs w:val="28"/>
        </w:rPr>
        <w:t>Мирновского</w:t>
      </w:r>
      <w:proofErr w:type="spellEnd"/>
      <w:r w:rsidR="001E2AFB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CD47A8" w:rsidRPr="00054652">
        <w:rPr>
          <w:rFonts w:ascii="Times New Roman" w:hAnsi="Times New Roman" w:cs="Times New Roman"/>
          <w:sz w:val="28"/>
          <w:szCs w:val="28"/>
        </w:rPr>
        <w:t xml:space="preserve">» планируется включение в границу населенного пункта с. </w:t>
      </w:r>
      <w:proofErr w:type="spellStart"/>
      <w:r w:rsidR="001E2AFB">
        <w:rPr>
          <w:rFonts w:ascii="Times New Roman" w:hAnsi="Times New Roman" w:cs="Times New Roman"/>
          <w:sz w:val="28"/>
          <w:szCs w:val="28"/>
        </w:rPr>
        <w:t>Карпысак</w:t>
      </w:r>
      <w:proofErr w:type="spellEnd"/>
      <w:r w:rsidR="001E2AFB">
        <w:rPr>
          <w:rFonts w:ascii="Times New Roman" w:hAnsi="Times New Roman" w:cs="Times New Roman"/>
          <w:sz w:val="28"/>
          <w:szCs w:val="28"/>
        </w:rPr>
        <w:t xml:space="preserve"> и с. Лекарственное</w:t>
      </w:r>
      <w:r w:rsidR="00CD47A8" w:rsidRPr="00054652">
        <w:rPr>
          <w:rFonts w:ascii="Times New Roman" w:hAnsi="Times New Roman" w:cs="Times New Roman"/>
          <w:sz w:val="28"/>
          <w:szCs w:val="28"/>
        </w:rPr>
        <w:t xml:space="preserve">, земельных участков с кадастровыми номерами, </w:t>
      </w:r>
      <w:r w:rsidR="008C3EDB" w:rsidRPr="00054652">
        <w:rPr>
          <w:rFonts w:ascii="Times New Roman" w:hAnsi="Times New Roman" w:cs="Times New Roman"/>
          <w:sz w:val="28"/>
          <w:szCs w:val="28"/>
        </w:rPr>
        <w:t xml:space="preserve">приведенными </w:t>
      </w:r>
      <w:r w:rsidR="00CD47A8" w:rsidRPr="00054652">
        <w:rPr>
          <w:rFonts w:ascii="Times New Roman" w:hAnsi="Times New Roman" w:cs="Times New Roman"/>
          <w:sz w:val="28"/>
          <w:szCs w:val="28"/>
        </w:rPr>
        <w:t xml:space="preserve">в </w:t>
      </w:r>
      <w:r w:rsidR="00CD47A8" w:rsidRPr="00054652">
        <w:rPr>
          <w:rFonts w:ascii="Times New Roman" w:hAnsi="Times New Roman" w:cs="Times New Roman"/>
          <w:i/>
          <w:sz w:val="28"/>
          <w:szCs w:val="28"/>
        </w:rPr>
        <w:t>Таблице 1</w:t>
      </w:r>
      <w:r w:rsidR="001E2A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2AFB" w:rsidRPr="001E2AFB">
        <w:rPr>
          <w:rFonts w:ascii="Times New Roman" w:hAnsi="Times New Roman" w:cs="Times New Roman"/>
          <w:sz w:val="28"/>
          <w:szCs w:val="28"/>
        </w:rPr>
        <w:t>и в</w:t>
      </w:r>
      <w:r w:rsidR="001E2AFB">
        <w:rPr>
          <w:rFonts w:ascii="Times New Roman" w:hAnsi="Times New Roman" w:cs="Times New Roman"/>
          <w:i/>
          <w:sz w:val="28"/>
          <w:szCs w:val="28"/>
        </w:rPr>
        <w:t xml:space="preserve"> Таблице 2</w:t>
      </w:r>
      <w:r w:rsidR="001E2AFB" w:rsidRPr="001E2AFB">
        <w:rPr>
          <w:rFonts w:ascii="Times New Roman" w:hAnsi="Times New Roman" w:cs="Times New Roman"/>
          <w:sz w:val="28"/>
          <w:szCs w:val="28"/>
        </w:rPr>
        <w:t>, соответственно</w:t>
      </w:r>
      <w:r w:rsidR="00CD47A8" w:rsidRPr="001E2AFB">
        <w:rPr>
          <w:rFonts w:ascii="Times New Roman" w:hAnsi="Times New Roman" w:cs="Times New Roman"/>
          <w:sz w:val="28"/>
          <w:szCs w:val="28"/>
        </w:rPr>
        <w:t>.</w:t>
      </w:r>
    </w:p>
    <w:p w:rsidR="00CD47A8" w:rsidRPr="00054652" w:rsidRDefault="00CD47A8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4652" w:rsidRDefault="0005465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4652" w:rsidRDefault="0005465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47A8" w:rsidRPr="00054652" w:rsidRDefault="00CD47A8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652">
        <w:rPr>
          <w:rFonts w:ascii="Times New Roman" w:hAnsi="Times New Roman" w:cs="Times New Roman"/>
          <w:i/>
          <w:sz w:val="28"/>
          <w:szCs w:val="28"/>
        </w:rPr>
        <w:lastRenderedPageBreak/>
        <w:t>Таблица 1.</w:t>
      </w:r>
    </w:p>
    <w:p w:rsidR="00CD47A8" w:rsidRPr="00054652" w:rsidRDefault="00CD47A8" w:rsidP="00CD47A8">
      <w:pPr>
        <w:pStyle w:val="S"/>
        <w:ind w:firstLine="0"/>
        <w:rPr>
          <w:szCs w:val="28"/>
        </w:rPr>
      </w:pPr>
    </w:p>
    <w:p w:rsidR="00CD47A8" w:rsidRPr="00054652" w:rsidRDefault="00CD47A8" w:rsidP="00CD47A8">
      <w:pPr>
        <w:pStyle w:val="S"/>
        <w:ind w:firstLine="0"/>
        <w:rPr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3"/>
        <w:gridCol w:w="1915"/>
        <w:gridCol w:w="5177"/>
      </w:tblGrid>
      <w:tr w:rsidR="00CD47A8" w:rsidRPr="00054652" w:rsidTr="006C7866">
        <w:trPr>
          <w:trHeight w:val="498"/>
        </w:trPr>
        <w:tc>
          <w:tcPr>
            <w:tcW w:w="2263" w:type="dxa"/>
            <w:vAlign w:val="center"/>
          </w:tcPr>
          <w:p w:rsidR="00CD47A8" w:rsidRPr="00054652" w:rsidRDefault="00CD47A8" w:rsidP="00183260">
            <w:pPr>
              <w:pStyle w:val="S"/>
              <w:spacing w:before="40" w:after="40"/>
              <w:ind w:firstLine="0"/>
              <w:jc w:val="center"/>
              <w:rPr>
                <w:b/>
                <w:szCs w:val="28"/>
              </w:rPr>
            </w:pPr>
            <w:r w:rsidRPr="00054652">
              <w:rPr>
                <w:b/>
                <w:szCs w:val="28"/>
              </w:rPr>
              <w:t>Наименование населённого пункта</w:t>
            </w:r>
          </w:p>
        </w:tc>
        <w:tc>
          <w:tcPr>
            <w:tcW w:w="1701" w:type="dxa"/>
            <w:vAlign w:val="center"/>
          </w:tcPr>
          <w:p w:rsidR="00CD47A8" w:rsidRPr="00054652" w:rsidRDefault="00CD47A8" w:rsidP="00183260">
            <w:pPr>
              <w:pStyle w:val="S"/>
              <w:spacing w:before="40" w:after="40"/>
              <w:ind w:firstLine="0"/>
              <w:jc w:val="center"/>
              <w:rPr>
                <w:b/>
                <w:szCs w:val="28"/>
              </w:rPr>
            </w:pPr>
            <w:r w:rsidRPr="00054652">
              <w:rPr>
                <w:b/>
                <w:szCs w:val="28"/>
              </w:rPr>
              <w:t>№ кадастрового квартала</w:t>
            </w:r>
          </w:p>
        </w:tc>
        <w:tc>
          <w:tcPr>
            <w:tcW w:w="5381" w:type="dxa"/>
            <w:vAlign w:val="center"/>
          </w:tcPr>
          <w:p w:rsidR="00CD47A8" w:rsidRPr="00054652" w:rsidRDefault="00CD47A8" w:rsidP="00183260">
            <w:pPr>
              <w:pStyle w:val="S"/>
              <w:spacing w:before="40" w:after="40"/>
              <w:ind w:firstLine="0"/>
              <w:jc w:val="center"/>
              <w:rPr>
                <w:b/>
                <w:szCs w:val="28"/>
              </w:rPr>
            </w:pPr>
            <w:r w:rsidRPr="00054652">
              <w:rPr>
                <w:b/>
                <w:szCs w:val="28"/>
              </w:rPr>
              <w:t>Кадастровый номер земельного участка</w:t>
            </w:r>
          </w:p>
        </w:tc>
      </w:tr>
      <w:tr w:rsidR="00CD47A8" w:rsidRPr="00054652" w:rsidTr="006C7866">
        <w:tc>
          <w:tcPr>
            <w:tcW w:w="2263" w:type="dxa"/>
            <w:vMerge w:val="restart"/>
            <w:vAlign w:val="center"/>
          </w:tcPr>
          <w:p w:rsidR="00CD47A8" w:rsidRPr="00251D22" w:rsidRDefault="00CD47A8" w:rsidP="001E2AFB">
            <w:pPr>
              <w:pStyle w:val="S"/>
              <w:spacing w:before="40" w:after="40"/>
              <w:ind w:firstLine="0"/>
              <w:rPr>
                <w:b/>
                <w:szCs w:val="28"/>
              </w:rPr>
            </w:pPr>
            <w:r w:rsidRPr="00251D22">
              <w:rPr>
                <w:b/>
                <w:szCs w:val="28"/>
              </w:rPr>
              <w:t xml:space="preserve">с. </w:t>
            </w:r>
            <w:proofErr w:type="spellStart"/>
            <w:r w:rsidR="001E2AFB" w:rsidRPr="00251D22">
              <w:rPr>
                <w:b/>
                <w:szCs w:val="28"/>
              </w:rPr>
              <w:t>Карпысак</w:t>
            </w:r>
            <w:proofErr w:type="spellEnd"/>
          </w:p>
        </w:tc>
        <w:tc>
          <w:tcPr>
            <w:tcW w:w="1701" w:type="dxa"/>
            <w:vAlign w:val="center"/>
          </w:tcPr>
          <w:p w:rsidR="00CD47A8" w:rsidRPr="00054652" w:rsidRDefault="006C7866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  <w:r w:rsidRPr="006C7866">
              <w:rPr>
                <w:szCs w:val="28"/>
              </w:rPr>
              <w:t>54:24:035803</w:t>
            </w:r>
          </w:p>
        </w:tc>
        <w:tc>
          <w:tcPr>
            <w:tcW w:w="5381" w:type="dxa"/>
            <w:vAlign w:val="center"/>
          </w:tcPr>
          <w:p w:rsidR="00CF50EB" w:rsidRDefault="00CF50EB" w:rsidP="00CF50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:392</w:t>
            </w:r>
          </w:p>
          <w:p w:rsidR="00CF50EB" w:rsidRDefault="00CF50EB" w:rsidP="00CF50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:436</w:t>
            </w:r>
          </w:p>
          <w:p w:rsidR="00CF50EB" w:rsidRDefault="00CF50EB" w:rsidP="00CF50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:435</w:t>
            </w:r>
          </w:p>
          <w:p w:rsidR="00CF50EB" w:rsidRDefault="00CF50EB" w:rsidP="00CF50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:438</w:t>
            </w:r>
          </w:p>
          <w:p w:rsidR="00CF50EB" w:rsidRDefault="00CF50EB" w:rsidP="00CF50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:437</w:t>
            </w:r>
          </w:p>
          <w:p w:rsidR="00CF50EB" w:rsidRDefault="00CF50EB" w:rsidP="00CF50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</w:t>
            </w:r>
            <w:r w:rsidR="006C7866" w:rsidRPr="00CF50EB">
              <w:rPr>
                <w:rFonts w:ascii="Calibri" w:eastAsia="Times New Roman" w:hAnsi="Calibri" w:cs="Times New Roman"/>
                <w:color w:val="000000"/>
                <w:lang w:eastAsia="ru-RU"/>
              </w:rPr>
              <w:t>641</w:t>
            </w:r>
          </w:p>
          <w:p w:rsidR="00CF50EB" w:rsidRDefault="00CF50EB" w:rsidP="00CF50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:86</w:t>
            </w:r>
          </w:p>
          <w:p w:rsidR="00CD47A8" w:rsidRPr="00CF50EB" w:rsidRDefault="00CF50EB" w:rsidP="00CF50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:85</w:t>
            </w:r>
          </w:p>
        </w:tc>
      </w:tr>
      <w:tr w:rsidR="00CD47A8" w:rsidRPr="00054652" w:rsidTr="006C7866">
        <w:tc>
          <w:tcPr>
            <w:tcW w:w="2263" w:type="dxa"/>
            <w:vMerge/>
            <w:vAlign w:val="center"/>
          </w:tcPr>
          <w:p w:rsidR="00CD47A8" w:rsidRPr="00054652" w:rsidRDefault="00CD47A8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D47A8" w:rsidRPr="00054652" w:rsidRDefault="006C7866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  <w:r w:rsidRPr="006C7866">
              <w:rPr>
                <w:szCs w:val="28"/>
              </w:rPr>
              <w:t>54:24:037605</w:t>
            </w:r>
          </w:p>
        </w:tc>
        <w:tc>
          <w:tcPr>
            <w:tcW w:w="5381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:101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:27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:39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:44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:45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:46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:47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:48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:49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:50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:51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:56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:66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:67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:68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:96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:97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:104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:105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:106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:107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:220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:65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:71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:74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:98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:99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:108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:109</w:t>
                  </w:r>
                </w:p>
              </w:tc>
            </w:tr>
          </w:tbl>
          <w:p w:rsidR="00CD47A8" w:rsidRPr="00054652" w:rsidRDefault="00CD47A8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</w:tr>
      <w:tr w:rsidR="00CD47A8" w:rsidRPr="00054652" w:rsidTr="006C7866">
        <w:tc>
          <w:tcPr>
            <w:tcW w:w="2263" w:type="dxa"/>
            <w:vMerge/>
            <w:vAlign w:val="center"/>
          </w:tcPr>
          <w:p w:rsidR="00CD47A8" w:rsidRPr="00054652" w:rsidRDefault="00CD47A8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D47A8" w:rsidRPr="00054652" w:rsidRDefault="007D443F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  <w:r w:rsidRPr="00CF50EB">
              <w:rPr>
                <w:szCs w:val="28"/>
              </w:rPr>
              <w:t>54:24:037604</w:t>
            </w:r>
          </w:p>
        </w:tc>
        <w:tc>
          <w:tcPr>
            <w:tcW w:w="5381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:104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:107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:111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:115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:120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:121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:237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:65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:66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:67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:68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:69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:71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:73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:77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:78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:105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:114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:116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:119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:122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:124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:236</w:t>
                  </w:r>
                </w:p>
              </w:tc>
            </w:tr>
            <w:tr w:rsidR="007D443F" w:rsidRPr="007D443F" w:rsidTr="007D443F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443F" w:rsidRPr="007D443F" w:rsidRDefault="007D443F" w:rsidP="007D443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D443F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:91</w:t>
                  </w:r>
                </w:p>
              </w:tc>
            </w:tr>
          </w:tbl>
          <w:p w:rsidR="00CD47A8" w:rsidRPr="00054652" w:rsidRDefault="00CD47A8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</w:tr>
      <w:tr w:rsidR="00183260" w:rsidRPr="00054652" w:rsidTr="006C7866">
        <w:tc>
          <w:tcPr>
            <w:tcW w:w="2263" w:type="dxa"/>
            <w:vAlign w:val="center"/>
          </w:tcPr>
          <w:p w:rsidR="00183260" w:rsidRPr="00054652" w:rsidRDefault="00183260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83260" w:rsidRDefault="00183260" w:rsidP="00183260">
            <w:pPr>
              <w:pStyle w:val="S"/>
              <w:spacing w:before="40" w:after="40"/>
              <w:ind w:firstLine="0"/>
              <w:rPr>
                <w:rFonts w:ascii="Calibri" w:hAnsi="Calibri"/>
                <w:color w:val="006FB8"/>
                <w:sz w:val="21"/>
                <w:szCs w:val="21"/>
                <w:u w:val="single"/>
                <w:shd w:val="clear" w:color="auto" w:fill="FFFFFF"/>
              </w:rPr>
            </w:pPr>
            <w:r w:rsidRPr="00CF50EB">
              <w:rPr>
                <w:szCs w:val="28"/>
              </w:rPr>
              <w:t>54:24:037603</w:t>
            </w:r>
          </w:p>
        </w:tc>
        <w:tc>
          <w:tcPr>
            <w:tcW w:w="5381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:111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:360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:215(1)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:215(2)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:140</w:t>
                  </w:r>
                </w:p>
              </w:tc>
            </w:tr>
          </w:tbl>
          <w:p w:rsidR="00183260" w:rsidRPr="007D443F" w:rsidRDefault="00183260" w:rsidP="007D44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83260" w:rsidRPr="00054652" w:rsidTr="006C7866">
        <w:tc>
          <w:tcPr>
            <w:tcW w:w="2263" w:type="dxa"/>
            <w:vAlign w:val="center"/>
          </w:tcPr>
          <w:p w:rsidR="00183260" w:rsidRPr="00054652" w:rsidRDefault="00183260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83260" w:rsidRDefault="00183260" w:rsidP="00183260">
            <w:pPr>
              <w:pStyle w:val="S"/>
              <w:spacing w:before="40" w:after="40"/>
              <w:ind w:firstLine="0"/>
              <w:rPr>
                <w:rFonts w:ascii="Calibri" w:hAnsi="Calibri"/>
                <w:color w:val="006FB8"/>
                <w:sz w:val="21"/>
                <w:szCs w:val="21"/>
                <w:u w:val="single"/>
                <w:shd w:val="clear" w:color="auto" w:fill="FFFFFF"/>
              </w:rPr>
            </w:pPr>
            <w:r w:rsidRPr="00CF50EB">
              <w:rPr>
                <w:szCs w:val="28"/>
              </w:rPr>
              <w:t>54:24:037602</w:t>
            </w:r>
          </w:p>
        </w:tc>
        <w:tc>
          <w:tcPr>
            <w:tcW w:w="5381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:65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:79</w:t>
                  </w:r>
                </w:p>
              </w:tc>
            </w:tr>
          </w:tbl>
          <w:p w:rsidR="00183260" w:rsidRPr="007D443F" w:rsidRDefault="00183260" w:rsidP="007D44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83260" w:rsidRPr="00054652" w:rsidTr="006C7866">
        <w:tc>
          <w:tcPr>
            <w:tcW w:w="2263" w:type="dxa"/>
            <w:vAlign w:val="center"/>
          </w:tcPr>
          <w:p w:rsidR="00183260" w:rsidRPr="00054652" w:rsidRDefault="00183260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83260" w:rsidRDefault="00183260" w:rsidP="00183260">
            <w:pPr>
              <w:pStyle w:val="S"/>
              <w:spacing w:before="40" w:after="40"/>
              <w:ind w:firstLine="0"/>
              <w:rPr>
                <w:rFonts w:ascii="Calibri" w:hAnsi="Calibri"/>
                <w:color w:val="006FB8"/>
                <w:sz w:val="21"/>
                <w:szCs w:val="21"/>
                <w:u w:val="single"/>
                <w:shd w:val="clear" w:color="auto" w:fill="FFFFFF"/>
              </w:rPr>
            </w:pPr>
            <w:r w:rsidRPr="00CF50EB">
              <w:rPr>
                <w:szCs w:val="28"/>
              </w:rPr>
              <w:t>54:24:037601</w:t>
            </w:r>
          </w:p>
        </w:tc>
        <w:tc>
          <w:tcPr>
            <w:tcW w:w="5381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:161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:241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:249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:252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:253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:254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:256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:257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:259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:260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:261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:262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:373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:63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:87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:89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:91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:92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:93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:235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:240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:246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:248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:250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:258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:374</w:t>
                  </w:r>
                </w:p>
              </w:tc>
            </w:tr>
            <w:tr w:rsidR="00183260" w:rsidRPr="00183260" w:rsidTr="0018326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3260" w:rsidRPr="00183260" w:rsidRDefault="00183260" w:rsidP="0018326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8326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:375</w:t>
                  </w:r>
                </w:p>
              </w:tc>
            </w:tr>
          </w:tbl>
          <w:p w:rsidR="00183260" w:rsidRPr="007D443F" w:rsidRDefault="00183260" w:rsidP="007D44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F50EB" w:rsidRPr="00054652" w:rsidTr="006C7866">
        <w:tc>
          <w:tcPr>
            <w:tcW w:w="2263" w:type="dxa"/>
            <w:vAlign w:val="center"/>
          </w:tcPr>
          <w:p w:rsidR="00CF50EB" w:rsidRPr="00054652" w:rsidRDefault="00CF50EB" w:rsidP="0018326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F50EB" w:rsidRDefault="00CF50EB" w:rsidP="00CF50EB">
            <w:pPr>
              <w:pStyle w:val="S"/>
              <w:spacing w:before="40" w:after="40"/>
              <w:ind w:firstLine="0"/>
              <w:rPr>
                <w:rFonts w:ascii="Calibri" w:hAnsi="Calibri"/>
                <w:color w:val="006FB8"/>
                <w:sz w:val="21"/>
                <w:szCs w:val="21"/>
                <w:u w:val="single"/>
                <w:shd w:val="clear" w:color="auto" w:fill="FFFFFF"/>
              </w:rPr>
            </w:pPr>
            <w:r w:rsidRPr="006C7866">
              <w:rPr>
                <w:szCs w:val="28"/>
              </w:rPr>
              <w:t>54:24:0</w:t>
            </w:r>
            <w:r>
              <w:rPr>
                <w:szCs w:val="28"/>
              </w:rPr>
              <w:t>00000</w:t>
            </w:r>
          </w:p>
        </w:tc>
        <w:tc>
          <w:tcPr>
            <w:tcW w:w="5381" w:type="dxa"/>
            <w:vAlign w:val="center"/>
          </w:tcPr>
          <w:p w:rsidR="00CF50EB" w:rsidRDefault="00CF50EB" w:rsidP="001832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</w:t>
            </w:r>
            <w:r w:rsidRPr="00CF50EB">
              <w:rPr>
                <w:rFonts w:ascii="Calibri" w:eastAsia="Times New Roman" w:hAnsi="Calibri" w:cs="Times New Roman"/>
                <w:color w:val="000000"/>
                <w:lang w:eastAsia="ru-RU"/>
              </w:rPr>
              <w:t>1985</w:t>
            </w:r>
          </w:p>
          <w:p w:rsidR="00CF50EB" w:rsidRDefault="00CF50EB" w:rsidP="001832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:3324</w:t>
            </w:r>
          </w:p>
          <w:p w:rsidR="00CF50EB" w:rsidRDefault="00CF50EB" w:rsidP="001832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:3427</w:t>
            </w:r>
          </w:p>
          <w:p w:rsidR="00CF50EB" w:rsidRPr="00183260" w:rsidRDefault="00CF50EB" w:rsidP="001832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</w:t>
            </w:r>
            <w:r w:rsidRPr="00CF50EB">
              <w:rPr>
                <w:rFonts w:ascii="Calibri" w:eastAsia="Times New Roman" w:hAnsi="Calibri" w:cs="Times New Roman"/>
                <w:color w:val="000000"/>
                <w:lang w:eastAsia="ru-RU"/>
              </w:rPr>
              <w:t>3428</w:t>
            </w:r>
          </w:p>
        </w:tc>
      </w:tr>
    </w:tbl>
    <w:p w:rsidR="00054652" w:rsidRDefault="0005465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D22" w:rsidRDefault="00251D2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D22" w:rsidRDefault="00251D2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D22" w:rsidRDefault="00251D2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D22" w:rsidRDefault="00251D2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D22" w:rsidRDefault="00251D2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D22" w:rsidRDefault="00251D2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D22" w:rsidRDefault="00251D2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D22" w:rsidRDefault="00251D2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D22" w:rsidRDefault="00251D2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4652" w:rsidRDefault="0005465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79F0" w:rsidRPr="00054652" w:rsidRDefault="001C79F0" w:rsidP="001C79F0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652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251D22">
        <w:rPr>
          <w:rFonts w:ascii="Times New Roman" w:hAnsi="Times New Roman" w:cs="Times New Roman"/>
          <w:i/>
          <w:sz w:val="28"/>
          <w:szCs w:val="28"/>
        </w:rPr>
        <w:t>2</w:t>
      </w:r>
      <w:r w:rsidRPr="00054652">
        <w:rPr>
          <w:rFonts w:ascii="Times New Roman" w:hAnsi="Times New Roman" w:cs="Times New Roman"/>
          <w:i/>
          <w:sz w:val="28"/>
          <w:szCs w:val="28"/>
        </w:rPr>
        <w:t>.</w:t>
      </w:r>
    </w:p>
    <w:p w:rsidR="00054652" w:rsidRDefault="0005465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1985"/>
        <w:gridCol w:w="4955"/>
      </w:tblGrid>
      <w:tr w:rsidR="001C79F0" w:rsidRPr="00054652" w:rsidTr="00251D22">
        <w:trPr>
          <w:trHeight w:val="498"/>
        </w:trPr>
        <w:tc>
          <w:tcPr>
            <w:tcW w:w="2405" w:type="dxa"/>
            <w:vAlign w:val="center"/>
          </w:tcPr>
          <w:p w:rsidR="001C79F0" w:rsidRPr="00054652" w:rsidRDefault="001C79F0" w:rsidP="00094E1E">
            <w:pPr>
              <w:pStyle w:val="S"/>
              <w:spacing w:before="40" w:after="40"/>
              <w:ind w:firstLine="0"/>
              <w:jc w:val="center"/>
              <w:rPr>
                <w:b/>
                <w:szCs w:val="28"/>
              </w:rPr>
            </w:pPr>
            <w:r w:rsidRPr="00054652">
              <w:rPr>
                <w:b/>
                <w:szCs w:val="28"/>
              </w:rPr>
              <w:lastRenderedPageBreak/>
              <w:t>Наименование населённого пункта</w:t>
            </w:r>
          </w:p>
        </w:tc>
        <w:tc>
          <w:tcPr>
            <w:tcW w:w="1985" w:type="dxa"/>
            <w:vAlign w:val="center"/>
          </w:tcPr>
          <w:p w:rsidR="001C79F0" w:rsidRPr="00054652" w:rsidRDefault="001C79F0" w:rsidP="00094E1E">
            <w:pPr>
              <w:pStyle w:val="S"/>
              <w:spacing w:before="40" w:after="40"/>
              <w:ind w:firstLine="0"/>
              <w:jc w:val="center"/>
              <w:rPr>
                <w:b/>
                <w:szCs w:val="28"/>
              </w:rPr>
            </w:pPr>
            <w:r w:rsidRPr="00054652">
              <w:rPr>
                <w:b/>
                <w:szCs w:val="28"/>
              </w:rPr>
              <w:t>№ кадастрового квартала</w:t>
            </w:r>
          </w:p>
        </w:tc>
        <w:tc>
          <w:tcPr>
            <w:tcW w:w="4955" w:type="dxa"/>
            <w:vAlign w:val="center"/>
          </w:tcPr>
          <w:p w:rsidR="001C79F0" w:rsidRPr="00054652" w:rsidRDefault="001C79F0" w:rsidP="00094E1E">
            <w:pPr>
              <w:pStyle w:val="S"/>
              <w:spacing w:before="40" w:after="40"/>
              <w:ind w:firstLine="0"/>
              <w:jc w:val="center"/>
              <w:rPr>
                <w:b/>
                <w:szCs w:val="28"/>
              </w:rPr>
            </w:pPr>
            <w:r w:rsidRPr="00054652">
              <w:rPr>
                <w:b/>
                <w:szCs w:val="28"/>
              </w:rPr>
              <w:t>Кадастровый номер земельного участка</w:t>
            </w:r>
          </w:p>
        </w:tc>
      </w:tr>
      <w:tr w:rsidR="00251D22" w:rsidRPr="00CF50EB" w:rsidTr="00251D22">
        <w:tc>
          <w:tcPr>
            <w:tcW w:w="2405" w:type="dxa"/>
            <w:vMerge w:val="restart"/>
            <w:vAlign w:val="center"/>
          </w:tcPr>
          <w:p w:rsidR="00251D22" w:rsidRPr="00251D22" w:rsidRDefault="00251D22" w:rsidP="001C79F0">
            <w:pPr>
              <w:pStyle w:val="S"/>
              <w:spacing w:before="40" w:after="40"/>
              <w:ind w:firstLine="0"/>
              <w:rPr>
                <w:b/>
                <w:szCs w:val="28"/>
              </w:rPr>
            </w:pPr>
            <w:r w:rsidRPr="00251D22">
              <w:rPr>
                <w:b/>
                <w:szCs w:val="28"/>
              </w:rPr>
              <w:t>с. Лекарственное</w:t>
            </w:r>
          </w:p>
        </w:tc>
        <w:tc>
          <w:tcPr>
            <w:tcW w:w="1985" w:type="dxa"/>
            <w:vAlign w:val="center"/>
          </w:tcPr>
          <w:p w:rsidR="00251D22" w:rsidRPr="00054652" w:rsidRDefault="00251D22" w:rsidP="00094E1E">
            <w:pPr>
              <w:pStyle w:val="S"/>
              <w:spacing w:before="40" w:after="40"/>
              <w:ind w:firstLine="0"/>
              <w:rPr>
                <w:szCs w:val="28"/>
              </w:rPr>
            </w:pPr>
            <w:r w:rsidRPr="00251D22">
              <w:rPr>
                <w:szCs w:val="28"/>
              </w:rPr>
              <w:t>54:24:037701</w:t>
            </w:r>
          </w:p>
        </w:tc>
        <w:tc>
          <w:tcPr>
            <w:tcW w:w="4955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:181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:182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:190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:192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:193</w:t>
                  </w:r>
                </w:p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:199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:200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:201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:202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:229(1)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:229(2)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:345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:70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:227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:216</w:t>
                  </w:r>
                </w:p>
              </w:tc>
            </w:tr>
          </w:tbl>
          <w:p w:rsidR="00251D22" w:rsidRPr="00CF50EB" w:rsidRDefault="00251D22" w:rsidP="00094E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51D22" w:rsidRPr="00CF50EB" w:rsidTr="00251D22">
        <w:tc>
          <w:tcPr>
            <w:tcW w:w="2405" w:type="dxa"/>
            <w:vMerge/>
            <w:vAlign w:val="center"/>
          </w:tcPr>
          <w:p w:rsidR="00251D22" w:rsidRPr="00054652" w:rsidRDefault="00251D22" w:rsidP="001C79F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51D22" w:rsidRPr="00251D22" w:rsidRDefault="00251D22" w:rsidP="00094E1E">
            <w:pPr>
              <w:pStyle w:val="S"/>
              <w:spacing w:before="40" w:after="40"/>
              <w:ind w:firstLine="0"/>
              <w:rPr>
                <w:szCs w:val="28"/>
              </w:rPr>
            </w:pPr>
            <w:r w:rsidRPr="00251D22">
              <w:rPr>
                <w:szCs w:val="28"/>
              </w:rPr>
              <w:t>54:24:037702</w:t>
            </w:r>
          </w:p>
        </w:tc>
        <w:tc>
          <w:tcPr>
            <w:tcW w:w="4955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:11(1)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:11(2)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:128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:264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:59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:99</w:t>
                  </w:r>
                </w:p>
              </w:tc>
            </w:tr>
          </w:tbl>
          <w:p w:rsidR="00251D22" w:rsidRPr="001C79F0" w:rsidRDefault="00251D22" w:rsidP="001C79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51D22" w:rsidRPr="00CF50EB" w:rsidTr="00251D22">
        <w:tc>
          <w:tcPr>
            <w:tcW w:w="2405" w:type="dxa"/>
            <w:vMerge/>
            <w:vAlign w:val="center"/>
          </w:tcPr>
          <w:p w:rsidR="00251D22" w:rsidRPr="00054652" w:rsidRDefault="00251D22" w:rsidP="001C79F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51D22" w:rsidRDefault="00251D22" w:rsidP="00094E1E">
            <w:pPr>
              <w:pStyle w:val="S"/>
              <w:spacing w:before="40" w:after="40"/>
              <w:ind w:firstLine="0"/>
              <w:rPr>
                <w:rFonts w:ascii="Calibri" w:hAnsi="Calibri"/>
                <w:color w:val="006FB8"/>
                <w:sz w:val="21"/>
                <w:szCs w:val="21"/>
                <w:shd w:val="clear" w:color="auto" w:fill="FFFFFF"/>
              </w:rPr>
            </w:pPr>
            <w:r w:rsidRPr="00251D22">
              <w:rPr>
                <w:szCs w:val="28"/>
              </w:rPr>
              <w:t>54:24:037703</w:t>
            </w:r>
          </w:p>
        </w:tc>
        <w:tc>
          <w:tcPr>
            <w:tcW w:w="4955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:92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:87</w:t>
                  </w:r>
                </w:p>
              </w:tc>
            </w:tr>
          </w:tbl>
          <w:p w:rsidR="00251D22" w:rsidRPr="001C79F0" w:rsidRDefault="00251D22" w:rsidP="001C79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51D22" w:rsidRPr="00CF50EB" w:rsidTr="00251D22">
        <w:tc>
          <w:tcPr>
            <w:tcW w:w="2405" w:type="dxa"/>
            <w:vMerge/>
            <w:vAlign w:val="center"/>
          </w:tcPr>
          <w:p w:rsidR="00251D22" w:rsidRPr="00054652" w:rsidRDefault="00251D22" w:rsidP="001C79F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51D22" w:rsidRDefault="00251D22" w:rsidP="00094E1E">
            <w:pPr>
              <w:pStyle w:val="S"/>
              <w:spacing w:before="40" w:after="40"/>
              <w:ind w:firstLine="0"/>
              <w:rPr>
                <w:rFonts w:ascii="Calibri" w:hAnsi="Calibri"/>
                <w:color w:val="006FB8"/>
                <w:sz w:val="21"/>
                <w:szCs w:val="21"/>
                <w:shd w:val="clear" w:color="auto" w:fill="FFFFFF"/>
              </w:rPr>
            </w:pPr>
            <w:r w:rsidRPr="00251D22">
              <w:rPr>
                <w:szCs w:val="28"/>
              </w:rPr>
              <w:t>54:24:037704</w:t>
            </w:r>
          </w:p>
        </w:tc>
        <w:tc>
          <w:tcPr>
            <w:tcW w:w="4955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:145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:150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:154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:266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:27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:36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:41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:54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:60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:66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:72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:76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:84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:85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:86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:87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:88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:89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:113</w:t>
                  </w:r>
                </w:p>
              </w:tc>
            </w:tr>
            <w:tr w:rsidR="00251D22" w:rsidRPr="001C79F0" w:rsidTr="001C79F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1D22" w:rsidRPr="001C79F0" w:rsidRDefault="00251D22" w:rsidP="001C79F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1C79F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:134</w:t>
                  </w:r>
                </w:p>
              </w:tc>
            </w:tr>
          </w:tbl>
          <w:p w:rsidR="00251D22" w:rsidRPr="001C79F0" w:rsidRDefault="00251D22" w:rsidP="001C79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51D22" w:rsidRPr="00CF50EB" w:rsidTr="00251D22">
        <w:tc>
          <w:tcPr>
            <w:tcW w:w="2405" w:type="dxa"/>
            <w:vMerge/>
            <w:vAlign w:val="center"/>
          </w:tcPr>
          <w:p w:rsidR="00251D22" w:rsidRPr="00054652" w:rsidRDefault="00251D22" w:rsidP="001C79F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51D22" w:rsidRDefault="00251D22" w:rsidP="001C79F0">
            <w:pPr>
              <w:pStyle w:val="S"/>
              <w:spacing w:before="40" w:after="40"/>
              <w:ind w:firstLine="0"/>
              <w:rPr>
                <w:rFonts w:ascii="Calibri" w:hAnsi="Calibri"/>
                <w:color w:val="006FB8"/>
                <w:sz w:val="21"/>
                <w:szCs w:val="21"/>
                <w:shd w:val="clear" w:color="auto" w:fill="FFFFFF"/>
              </w:rPr>
            </w:pPr>
            <w:r w:rsidRPr="00251D22">
              <w:rPr>
                <w:szCs w:val="28"/>
              </w:rPr>
              <w:t>54:24:035803</w:t>
            </w:r>
          </w:p>
        </w:tc>
        <w:tc>
          <w:tcPr>
            <w:tcW w:w="4955" w:type="dxa"/>
            <w:vAlign w:val="center"/>
          </w:tcPr>
          <w:p w:rsidR="00251D22" w:rsidRDefault="00251D22" w:rsidP="001C79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:42</w:t>
            </w:r>
          </w:p>
          <w:p w:rsidR="00251D22" w:rsidRPr="001C79F0" w:rsidRDefault="00251D22" w:rsidP="001C79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:388</w:t>
            </w:r>
          </w:p>
        </w:tc>
      </w:tr>
      <w:tr w:rsidR="00251D22" w:rsidRPr="00CF50EB" w:rsidTr="00251D22">
        <w:tc>
          <w:tcPr>
            <w:tcW w:w="2405" w:type="dxa"/>
            <w:vMerge/>
            <w:vAlign w:val="center"/>
          </w:tcPr>
          <w:p w:rsidR="00251D22" w:rsidRPr="00054652" w:rsidRDefault="00251D22" w:rsidP="001C79F0">
            <w:pPr>
              <w:pStyle w:val="S"/>
              <w:spacing w:before="40" w:after="40"/>
              <w:ind w:firstLine="0"/>
              <w:rPr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51D22" w:rsidRPr="00251D22" w:rsidRDefault="00251D22" w:rsidP="00251D22">
            <w:pPr>
              <w:pStyle w:val="S"/>
              <w:spacing w:before="40" w:after="40"/>
              <w:ind w:firstLine="0"/>
              <w:rPr>
                <w:szCs w:val="28"/>
              </w:rPr>
            </w:pPr>
            <w:r w:rsidRPr="00251D22">
              <w:rPr>
                <w:szCs w:val="28"/>
              </w:rPr>
              <w:t>54:24:0</w:t>
            </w:r>
            <w:r>
              <w:rPr>
                <w:szCs w:val="28"/>
              </w:rPr>
              <w:t>00000</w:t>
            </w:r>
          </w:p>
        </w:tc>
        <w:tc>
          <w:tcPr>
            <w:tcW w:w="4955" w:type="dxa"/>
            <w:vAlign w:val="center"/>
          </w:tcPr>
          <w:p w:rsidR="00251D22" w:rsidRDefault="00251D22" w:rsidP="001C79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:3326</w:t>
            </w:r>
          </w:p>
          <w:p w:rsidR="00251D22" w:rsidRDefault="00251D22" w:rsidP="001C79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:3620</w:t>
            </w:r>
          </w:p>
        </w:tc>
      </w:tr>
    </w:tbl>
    <w:p w:rsidR="00054652" w:rsidRDefault="00054652" w:rsidP="00CD47A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3C58" w:rsidRPr="00CD47A8" w:rsidRDefault="00203C58" w:rsidP="00054652">
      <w:pPr>
        <w:pStyle w:val="1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7A8">
        <w:rPr>
          <w:rFonts w:ascii="Times New Roman" w:hAnsi="Times New Roman" w:cs="Times New Roman"/>
          <w:sz w:val="28"/>
          <w:szCs w:val="28"/>
        </w:rPr>
        <w:t>Графические материалы в новой редакции прилагаются согласно составу проектных материалов, приведенному выше.</w:t>
      </w:r>
    </w:p>
    <w:p w:rsidR="00203C58" w:rsidRPr="00CD47A8" w:rsidRDefault="00203C58" w:rsidP="00203C58">
      <w:pPr>
        <w:pStyle w:val="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7A8">
        <w:rPr>
          <w:rFonts w:ascii="Times New Roman" w:hAnsi="Times New Roman" w:cs="Times New Roman"/>
          <w:sz w:val="28"/>
          <w:szCs w:val="28"/>
        </w:rPr>
        <w:t xml:space="preserve">Утверждение границ населенных пунктов в соответствии с настоящим проектом будет являться основанием для внесения изменений в Генеральный план муниципального образования </w:t>
      </w:r>
      <w:proofErr w:type="spellStart"/>
      <w:r w:rsidR="00CF50EB">
        <w:rPr>
          <w:rFonts w:ascii="Times New Roman" w:hAnsi="Times New Roman" w:cs="Times New Roman"/>
          <w:sz w:val="28"/>
          <w:szCs w:val="28"/>
        </w:rPr>
        <w:t>Мирновский</w:t>
      </w:r>
      <w:proofErr w:type="spellEnd"/>
      <w:r w:rsidR="00CF50EB"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 w:rsidR="00CF50EB">
        <w:rPr>
          <w:rFonts w:ascii="Times New Roman" w:hAnsi="Times New Roman" w:cs="Times New Roman"/>
          <w:sz w:val="28"/>
          <w:szCs w:val="28"/>
        </w:rPr>
        <w:t>Тогучинского</w:t>
      </w:r>
      <w:proofErr w:type="spellEnd"/>
      <w:r w:rsidR="00CF50EB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Pr="00CD47A8">
        <w:rPr>
          <w:rFonts w:ascii="Times New Roman" w:hAnsi="Times New Roman" w:cs="Times New Roman"/>
          <w:sz w:val="28"/>
          <w:szCs w:val="28"/>
        </w:rPr>
        <w:t>.</w:t>
      </w:r>
    </w:p>
    <w:p w:rsidR="00203753" w:rsidRDefault="00203C58" w:rsidP="00203753">
      <w:pPr>
        <w:pStyle w:val="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7A8">
        <w:rPr>
          <w:rFonts w:ascii="Times New Roman" w:hAnsi="Times New Roman" w:cs="Times New Roman"/>
          <w:sz w:val="28"/>
          <w:szCs w:val="28"/>
        </w:rPr>
        <w:t>Предложения по изменению</w:t>
      </w:r>
      <w:r w:rsidR="00B476C6">
        <w:rPr>
          <w:rFonts w:ascii="Times New Roman" w:hAnsi="Times New Roman" w:cs="Times New Roman"/>
          <w:sz w:val="28"/>
          <w:szCs w:val="28"/>
        </w:rPr>
        <w:t xml:space="preserve"> границы    на</w:t>
      </w:r>
      <w:r w:rsidR="001747BA">
        <w:rPr>
          <w:rFonts w:ascii="Times New Roman" w:hAnsi="Times New Roman" w:cs="Times New Roman"/>
          <w:sz w:val="28"/>
          <w:szCs w:val="28"/>
        </w:rPr>
        <w:t xml:space="preserve">селенного пункта с. </w:t>
      </w:r>
      <w:proofErr w:type="spellStart"/>
      <w:r w:rsidR="00CF50EB">
        <w:rPr>
          <w:rFonts w:ascii="Times New Roman" w:hAnsi="Times New Roman" w:cs="Times New Roman"/>
          <w:sz w:val="28"/>
          <w:szCs w:val="28"/>
        </w:rPr>
        <w:t>Карпысак</w:t>
      </w:r>
      <w:proofErr w:type="spellEnd"/>
      <w:r w:rsidR="001747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50EB">
        <w:rPr>
          <w:rFonts w:ascii="Times New Roman" w:hAnsi="Times New Roman" w:cs="Times New Roman"/>
          <w:sz w:val="28"/>
          <w:szCs w:val="28"/>
        </w:rPr>
        <w:t>Мирновского</w:t>
      </w:r>
      <w:proofErr w:type="spellEnd"/>
      <w:r w:rsidR="00CF50EB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Pr="00CD47A8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F65E45">
        <w:rPr>
          <w:rFonts w:ascii="Times New Roman" w:hAnsi="Times New Roman" w:cs="Times New Roman"/>
          <w:sz w:val="28"/>
          <w:szCs w:val="28"/>
        </w:rPr>
        <w:t>ы на Р</w:t>
      </w:r>
      <w:r w:rsidR="00B476C6">
        <w:rPr>
          <w:rFonts w:ascii="Times New Roman" w:hAnsi="Times New Roman" w:cs="Times New Roman"/>
          <w:sz w:val="28"/>
          <w:szCs w:val="28"/>
        </w:rPr>
        <w:t>исунке</w:t>
      </w:r>
      <w:r w:rsidR="00203753">
        <w:rPr>
          <w:rFonts w:ascii="Times New Roman" w:hAnsi="Times New Roman" w:cs="Times New Roman"/>
          <w:sz w:val="28"/>
          <w:szCs w:val="28"/>
        </w:rPr>
        <w:t xml:space="preserve"> 3</w:t>
      </w:r>
      <w:r w:rsidR="00CF50EB">
        <w:rPr>
          <w:rFonts w:ascii="Times New Roman" w:hAnsi="Times New Roman" w:cs="Times New Roman"/>
          <w:sz w:val="28"/>
          <w:szCs w:val="28"/>
        </w:rPr>
        <w:t xml:space="preserve"> и с. Лекарственное на Рисунке 4, соответственно.</w:t>
      </w:r>
    </w:p>
    <w:p w:rsidR="00951AD6" w:rsidRDefault="00951AD6" w:rsidP="00203753">
      <w:pPr>
        <w:pStyle w:val="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1AD6" w:rsidRDefault="00951AD6" w:rsidP="00203753">
      <w:pPr>
        <w:pStyle w:val="1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54652" w:rsidRDefault="00054652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3B7A" w:rsidRDefault="00203753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3753">
        <w:rPr>
          <w:rFonts w:ascii="Times New Roman" w:hAnsi="Times New Roman" w:cs="Times New Roman"/>
          <w:b/>
          <w:i/>
          <w:sz w:val="28"/>
          <w:szCs w:val="28"/>
        </w:rPr>
        <w:lastRenderedPageBreak/>
        <w:t>Рис. 3</w:t>
      </w:r>
      <w:r w:rsidR="00B476C6" w:rsidRPr="002037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Предлагаемая граница с. </w:t>
      </w:r>
      <w:proofErr w:type="spellStart"/>
      <w:r w:rsidR="00CF50EB">
        <w:rPr>
          <w:rFonts w:ascii="Times New Roman" w:hAnsi="Times New Roman" w:cs="Times New Roman"/>
          <w:b/>
          <w:i/>
          <w:sz w:val="28"/>
          <w:szCs w:val="28"/>
        </w:rPr>
        <w:t>Карпысак</w:t>
      </w:r>
      <w:proofErr w:type="spellEnd"/>
    </w:p>
    <w:p w:rsidR="001C79F0" w:rsidRDefault="001C79F0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3D619D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5038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1AED" w:rsidRDefault="00C71AED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1AED" w:rsidRDefault="00C71AED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1AED" w:rsidRDefault="00C71AED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619D" w:rsidRDefault="003D619D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619D" w:rsidRDefault="003D619D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F50EB" w:rsidRDefault="00CF50EB" w:rsidP="00CF50EB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375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Рис.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2037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Предлагаемая граница с. Лекарственное</w:t>
      </w: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CF50E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C056C7A" wp14:editId="471F4163">
            <wp:extent cx="5931535" cy="43414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CDB" w:rsidRDefault="00524CDB" w:rsidP="00203753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5E45" w:rsidRPr="00F65E45" w:rsidRDefault="00F65E45" w:rsidP="00F65E45">
      <w:pPr>
        <w:pStyle w:val="1"/>
        <w:spacing w:after="120" w:line="240" w:lineRule="auto"/>
        <w:contextualSpacing/>
        <w:rPr>
          <w:rFonts w:ascii="Times New Roman Полужирный" w:hAnsi="Times New Roman Полужирный" w:cs="Times New Roman"/>
          <w:b/>
          <w:bCs/>
          <w:caps/>
          <w:sz w:val="26"/>
          <w:szCs w:val="26"/>
        </w:rPr>
      </w:pPr>
    </w:p>
    <w:p w:rsidR="00F65E45" w:rsidRDefault="00F65E45" w:rsidP="00F65E45">
      <w:pPr>
        <w:pStyle w:val="1"/>
        <w:spacing w:after="120" w:line="240" w:lineRule="auto"/>
        <w:contextualSpacing/>
        <w:rPr>
          <w:rFonts w:asciiTheme="minorHAnsi" w:hAnsiTheme="minorHAnsi" w:cs="Times New Roman"/>
          <w:b/>
          <w:bCs/>
          <w:caps/>
          <w:sz w:val="26"/>
          <w:szCs w:val="26"/>
        </w:rPr>
      </w:pPr>
    </w:p>
    <w:p w:rsidR="00524CDB" w:rsidRPr="00B75E4D" w:rsidRDefault="00F65E45" w:rsidP="00F65E45">
      <w:pPr>
        <w:pStyle w:val="1"/>
        <w:spacing w:after="120" w:line="240" w:lineRule="auto"/>
        <w:contextualSpacing/>
        <w:rPr>
          <w:rFonts w:ascii="Times New Roman Полужирный" w:hAnsi="Times New Roman Полужирный" w:cs="Times New Roman"/>
          <w:b/>
          <w:bCs/>
          <w:caps/>
          <w:sz w:val="26"/>
          <w:szCs w:val="26"/>
        </w:rPr>
      </w:pPr>
      <w:r>
        <w:rPr>
          <w:rFonts w:asciiTheme="minorHAnsi" w:hAnsiTheme="minorHAnsi" w:cs="Times New Roman"/>
          <w:b/>
          <w:bCs/>
          <w:caps/>
          <w:sz w:val="26"/>
          <w:szCs w:val="26"/>
        </w:rPr>
        <w:lastRenderedPageBreak/>
        <w:t xml:space="preserve"> </w:t>
      </w:r>
      <w:proofErr w:type="gramStart"/>
      <w:r>
        <w:rPr>
          <w:rFonts w:asciiTheme="minorHAnsi" w:hAnsiTheme="minorHAnsi" w:cs="Times New Roman"/>
          <w:b/>
          <w:bCs/>
          <w:caps/>
          <w:sz w:val="26"/>
          <w:szCs w:val="26"/>
        </w:rPr>
        <w:t>4 .</w:t>
      </w:r>
      <w:proofErr w:type="gramEnd"/>
      <w:r>
        <w:rPr>
          <w:rFonts w:asciiTheme="minorHAnsi" w:hAnsiTheme="minorHAnsi" w:cs="Times New Roman"/>
          <w:b/>
          <w:bCs/>
          <w:caps/>
          <w:sz w:val="26"/>
          <w:szCs w:val="26"/>
        </w:rPr>
        <w:t xml:space="preserve"> </w:t>
      </w:r>
      <w:r w:rsidR="00524CDB" w:rsidRPr="00B75E4D">
        <w:rPr>
          <w:rFonts w:ascii="Times New Roman Полужирный" w:hAnsi="Times New Roman Полужирный" w:cs="Times New Roman"/>
          <w:b/>
          <w:bCs/>
          <w:caps/>
          <w:sz w:val="26"/>
          <w:szCs w:val="26"/>
        </w:rPr>
        <w:t>ПРЕДЛОЖЕНИя ПО внесению изменений в положение о ТЕРРИТОРИАЛЬНОМ ПЛАНИРОВАНИи</w:t>
      </w:r>
    </w:p>
    <w:p w:rsidR="00524CDB" w:rsidRPr="00B75E4D" w:rsidRDefault="00524CDB" w:rsidP="00524CDB">
      <w:pPr>
        <w:pStyle w:val="1"/>
        <w:spacing w:after="12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054652" w:rsidRDefault="00054652" w:rsidP="00524CDB">
      <w:pPr>
        <w:pStyle w:val="1"/>
        <w:spacing w:after="120" w:line="240" w:lineRule="auto"/>
        <w:ind w:left="0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28F4" w:rsidRDefault="00524CDB" w:rsidP="00C71AED">
      <w:pPr>
        <w:pStyle w:val="1"/>
        <w:spacing w:after="120" w:line="240" w:lineRule="auto"/>
        <w:ind w:left="0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75E4D">
        <w:rPr>
          <w:rFonts w:ascii="Times New Roman" w:hAnsi="Times New Roman" w:cs="Times New Roman"/>
          <w:sz w:val="26"/>
          <w:szCs w:val="26"/>
        </w:rPr>
        <w:t>Изменение</w:t>
      </w:r>
      <w:r>
        <w:rPr>
          <w:rFonts w:ascii="Times New Roman" w:hAnsi="Times New Roman" w:cs="Times New Roman"/>
          <w:sz w:val="26"/>
          <w:szCs w:val="26"/>
        </w:rPr>
        <w:t xml:space="preserve"> планируемых границ населенных пунктов </w:t>
      </w:r>
      <w:proofErr w:type="spellStart"/>
      <w:r w:rsidR="00C71AED">
        <w:rPr>
          <w:rFonts w:ascii="Times New Roman" w:hAnsi="Times New Roman" w:cs="Times New Roman"/>
          <w:sz w:val="26"/>
          <w:szCs w:val="26"/>
        </w:rPr>
        <w:t>Мирновского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71AED">
        <w:rPr>
          <w:rFonts w:ascii="Times New Roman" w:hAnsi="Times New Roman" w:cs="Times New Roman"/>
          <w:sz w:val="26"/>
          <w:szCs w:val="26"/>
        </w:rPr>
        <w:t>сельсовета</w:t>
      </w:r>
      <w:r w:rsidRPr="00B75E4D">
        <w:rPr>
          <w:rFonts w:ascii="Times New Roman" w:hAnsi="Times New Roman" w:cs="Times New Roman"/>
          <w:sz w:val="26"/>
          <w:szCs w:val="26"/>
        </w:rPr>
        <w:t xml:space="preserve"> требует внесения следующих изменений в Положение о территориальном планировании Генерального плана </w:t>
      </w:r>
      <w:proofErr w:type="spellStart"/>
      <w:r w:rsidR="00C71AED">
        <w:rPr>
          <w:rFonts w:ascii="Times New Roman" w:hAnsi="Times New Roman" w:cs="Times New Roman"/>
          <w:sz w:val="26"/>
          <w:szCs w:val="26"/>
        </w:rPr>
        <w:t>Мирновского</w:t>
      </w:r>
      <w:proofErr w:type="spellEnd"/>
      <w:r w:rsidR="00C71AED">
        <w:rPr>
          <w:rFonts w:ascii="Times New Roman" w:hAnsi="Times New Roman" w:cs="Times New Roman"/>
          <w:sz w:val="26"/>
          <w:szCs w:val="26"/>
        </w:rPr>
        <w:t xml:space="preserve"> сельсовета </w:t>
      </w:r>
      <w:proofErr w:type="spellStart"/>
      <w:r w:rsidR="00C71AED">
        <w:rPr>
          <w:rFonts w:ascii="Times New Roman" w:hAnsi="Times New Roman" w:cs="Times New Roman"/>
          <w:sz w:val="26"/>
          <w:szCs w:val="26"/>
        </w:rPr>
        <w:t>Тогучинского</w:t>
      </w:r>
      <w:proofErr w:type="spellEnd"/>
      <w:r w:rsidR="00C71AED">
        <w:rPr>
          <w:rFonts w:ascii="Times New Roman" w:hAnsi="Times New Roman" w:cs="Times New Roman"/>
          <w:sz w:val="26"/>
          <w:szCs w:val="26"/>
        </w:rPr>
        <w:t xml:space="preserve"> района Новосибирской области с. Лекарственное с. </w:t>
      </w:r>
      <w:proofErr w:type="spellStart"/>
      <w:r w:rsidR="00C71AED">
        <w:rPr>
          <w:rFonts w:ascii="Times New Roman" w:hAnsi="Times New Roman" w:cs="Times New Roman"/>
          <w:sz w:val="26"/>
          <w:szCs w:val="26"/>
        </w:rPr>
        <w:t>Карпысак</w:t>
      </w:r>
      <w:proofErr w:type="spellEnd"/>
      <w:r w:rsidRPr="00B75E4D">
        <w:rPr>
          <w:rFonts w:ascii="Times New Roman" w:hAnsi="Times New Roman" w:cs="Times New Roman"/>
          <w:sz w:val="26"/>
          <w:szCs w:val="26"/>
        </w:rPr>
        <w:t xml:space="preserve">, </w:t>
      </w:r>
      <w:r w:rsidR="00C71AED" w:rsidRPr="00C71AED">
        <w:rPr>
          <w:rFonts w:ascii="Times New Roman" w:hAnsi="Times New Roman" w:cs="Times New Roman"/>
          <w:sz w:val="26"/>
          <w:szCs w:val="26"/>
        </w:rPr>
        <w:t xml:space="preserve">утвержденного решением Советов депутатов </w:t>
      </w:r>
      <w:proofErr w:type="spellStart"/>
      <w:r w:rsidR="00C71AED" w:rsidRPr="00C71AED">
        <w:rPr>
          <w:rFonts w:ascii="Times New Roman" w:hAnsi="Times New Roman" w:cs="Times New Roman"/>
          <w:sz w:val="26"/>
          <w:szCs w:val="26"/>
        </w:rPr>
        <w:t>Мирновского</w:t>
      </w:r>
      <w:proofErr w:type="spellEnd"/>
      <w:r w:rsidR="00C71AED" w:rsidRPr="00C71AED">
        <w:rPr>
          <w:rFonts w:ascii="Times New Roman" w:hAnsi="Times New Roman" w:cs="Times New Roman"/>
          <w:sz w:val="26"/>
          <w:szCs w:val="26"/>
        </w:rPr>
        <w:t xml:space="preserve"> сельсовета </w:t>
      </w:r>
      <w:proofErr w:type="spellStart"/>
      <w:r w:rsidR="00C71AED" w:rsidRPr="00C71AED">
        <w:rPr>
          <w:rFonts w:ascii="Times New Roman" w:hAnsi="Times New Roman" w:cs="Times New Roman"/>
          <w:sz w:val="26"/>
          <w:szCs w:val="26"/>
        </w:rPr>
        <w:t>Тогучинского</w:t>
      </w:r>
      <w:proofErr w:type="spellEnd"/>
      <w:r w:rsidR="00C71AED" w:rsidRPr="00C71AED">
        <w:rPr>
          <w:rFonts w:ascii="Times New Roman" w:hAnsi="Times New Roman" w:cs="Times New Roman"/>
          <w:sz w:val="26"/>
          <w:szCs w:val="26"/>
        </w:rPr>
        <w:t xml:space="preserve"> района Новосибирской области от 15.10.2009г.:</w:t>
      </w:r>
    </w:p>
    <w:p w:rsidR="00E028F4" w:rsidRDefault="00BA7EA6" w:rsidP="00E028F4">
      <w:pPr>
        <w:pStyle w:val="1"/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содержание в раздел «ТОМ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 xml:space="preserve"> графические материалы» </w:t>
      </w:r>
      <w:r w:rsidR="00BE77D5">
        <w:rPr>
          <w:rFonts w:ascii="Times New Roman" w:hAnsi="Times New Roman" w:cs="Times New Roman"/>
          <w:sz w:val="26"/>
          <w:szCs w:val="26"/>
        </w:rPr>
        <w:t>добавить карты</w:t>
      </w:r>
      <w:r>
        <w:rPr>
          <w:rFonts w:ascii="Times New Roman" w:hAnsi="Times New Roman" w:cs="Times New Roman"/>
          <w:sz w:val="26"/>
          <w:szCs w:val="26"/>
        </w:rPr>
        <w:t xml:space="preserve"> под пунктом 13, 14, 15,</w:t>
      </w:r>
      <w:r w:rsidR="00DF3038">
        <w:rPr>
          <w:rFonts w:ascii="Times New Roman" w:hAnsi="Times New Roman" w:cs="Times New Roman"/>
          <w:sz w:val="26"/>
          <w:szCs w:val="26"/>
        </w:rPr>
        <w:t xml:space="preserve"> 16, 17, 18</w:t>
      </w:r>
      <w:r w:rsidR="00BE77D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а именно:</w:t>
      </w:r>
    </w:p>
    <w:p w:rsidR="00BA7EA6" w:rsidRDefault="00BA7EA6" w:rsidP="00BA7EA6">
      <w:pPr>
        <w:pStyle w:val="1"/>
        <w:spacing w:after="120" w:line="240" w:lineRule="auto"/>
        <w:ind w:left="108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5"/>
        <w:gridCol w:w="4539"/>
        <w:gridCol w:w="1417"/>
        <w:gridCol w:w="1837"/>
      </w:tblGrid>
      <w:tr w:rsidR="00BA7EA6" w:rsidTr="00BA7EA6">
        <w:trPr>
          <w:trHeight w:val="397"/>
        </w:trPr>
        <w:tc>
          <w:tcPr>
            <w:tcW w:w="765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539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Карта границ МО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Мирновский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сельсовет» и существующих населенных пунктов, входящих в состав МО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Мирновский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сельсовет»</w:t>
            </w:r>
          </w:p>
        </w:tc>
        <w:tc>
          <w:tcPr>
            <w:tcW w:w="1417" w:type="dxa"/>
          </w:tcPr>
          <w:p w:rsidR="00BA7EA6" w:rsidRDefault="00BA7EA6" w:rsidP="00BA7EA6">
            <w:pPr>
              <w:pStyle w:val="1"/>
              <w:spacing w:after="12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 1:17000</w:t>
            </w:r>
          </w:p>
        </w:tc>
        <w:tc>
          <w:tcPr>
            <w:tcW w:w="1837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ГП-21113</w:t>
            </w:r>
          </w:p>
        </w:tc>
      </w:tr>
      <w:tr w:rsidR="00BA7EA6" w:rsidTr="00BA7EA6">
        <w:trPr>
          <w:trHeight w:val="601"/>
        </w:trPr>
        <w:tc>
          <w:tcPr>
            <w:tcW w:w="765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9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Карта размещения объектов местного значения населенного пункта село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Карпысак</w:t>
            </w:r>
            <w:proofErr w:type="spellEnd"/>
            <w:r w:rsidR="00DF3038">
              <w:rPr>
                <w:rFonts w:ascii="Times New Roman" w:hAnsi="Times New Roman" w:cs="Times New Roman"/>
                <w:sz w:val="26"/>
                <w:szCs w:val="26"/>
              </w:rPr>
              <w:t xml:space="preserve"> (Лист 1)</w:t>
            </w:r>
          </w:p>
        </w:tc>
        <w:tc>
          <w:tcPr>
            <w:tcW w:w="1417" w:type="dxa"/>
          </w:tcPr>
          <w:p w:rsidR="00BA7EA6" w:rsidRDefault="00BA7EA6" w:rsidP="00BA7EA6">
            <w:pPr>
              <w:pStyle w:val="1"/>
              <w:spacing w:after="12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 1:4000</w:t>
            </w:r>
          </w:p>
        </w:tc>
        <w:tc>
          <w:tcPr>
            <w:tcW w:w="1837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ГП-21114</w:t>
            </w:r>
          </w:p>
        </w:tc>
      </w:tr>
      <w:tr w:rsidR="00BA7EA6" w:rsidTr="00BA7EA6">
        <w:trPr>
          <w:trHeight w:val="699"/>
        </w:trPr>
        <w:tc>
          <w:tcPr>
            <w:tcW w:w="765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9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Карта размещения объектов местного значения населенного пункта село Лекарственное</w:t>
            </w:r>
            <w:r w:rsidR="00DF3038">
              <w:rPr>
                <w:rFonts w:ascii="Times New Roman" w:hAnsi="Times New Roman" w:cs="Times New Roman"/>
                <w:sz w:val="26"/>
                <w:szCs w:val="26"/>
              </w:rPr>
              <w:t xml:space="preserve"> (Лист 2)</w:t>
            </w:r>
          </w:p>
        </w:tc>
        <w:tc>
          <w:tcPr>
            <w:tcW w:w="1417" w:type="dxa"/>
          </w:tcPr>
          <w:p w:rsidR="00BA7EA6" w:rsidRDefault="00BA7EA6" w:rsidP="00BA7EA6">
            <w:pPr>
              <w:pStyle w:val="1"/>
              <w:spacing w:after="12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 1:4000</w:t>
            </w:r>
          </w:p>
        </w:tc>
        <w:tc>
          <w:tcPr>
            <w:tcW w:w="1837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ГП-21115</w:t>
            </w:r>
          </w:p>
        </w:tc>
      </w:tr>
      <w:tr w:rsidR="00BA7EA6" w:rsidTr="00BA7EA6">
        <w:trPr>
          <w:trHeight w:val="699"/>
        </w:trPr>
        <w:tc>
          <w:tcPr>
            <w:tcW w:w="765" w:type="dxa"/>
          </w:tcPr>
          <w:p w:rsidR="00BA7EA6" w:rsidRDefault="00BA7EA6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539" w:type="dxa"/>
          </w:tcPr>
          <w:p w:rsidR="00BA7EA6" w:rsidRDefault="00DF3038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Карта функциональных зон</w:t>
            </w:r>
          </w:p>
          <w:p w:rsidR="00DF3038" w:rsidRDefault="00DF3038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Ситуационный план (Лист 1)</w:t>
            </w:r>
          </w:p>
        </w:tc>
        <w:tc>
          <w:tcPr>
            <w:tcW w:w="1417" w:type="dxa"/>
          </w:tcPr>
          <w:p w:rsidR="00BA7EA6" w:rsidRDefault="00DF3038" w:rsidP="00BA7EA6">
            <w:pPr>
              <w:pStyle w:val="1"/>
              <w:spacing w:after="12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 1:17000</w:t>
            </w:r>
          </w:p>
        </w:tc>
        <w:tc>
          <w:tcPr>
            <w:tcW w:w="1837" w:type="dxa"/>
          </w:tcPr>
          <w:p w:rsidR="00BA7EA6" w:rsidRDefault="00DF3038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ГП-21116</w:t>
            </w:r>
          </w:p>
        </w:tc>
      </w:tr>
      <w:tr w:rsidR="00DF3038" w:rsidTr="00BA7EA6">
        <w:trPr>
          <w:trHeight w:val="699"/>
        </w:trPr>
        <w:tc>
          <w:tcPr>
            <w:tcW w:w="765" w:type="dxa"/>
          </w:tcPr>
          <w:p w:rsidR="00DF3038" w:rsidRDefault="00DF3038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539" w:type="dxa"/>
          </w:tcPr>
          <w:p w:rsidR="00DF3038" w:rsidRDefault="00DF3038" w:rsidP="00DF3038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Карта функциональных зон населенного пункта село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Карпысак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(Лист 2)</w:t>
            </w:r>
          </w:p>
          <w:p w:rsidR="00DF3038" w:rsidRDefault="00DF3038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DF3038" w:rsidRDefault="00DF3038" w:rsidP="00BA7EA6">
            <w:pPr>
              <w:pStyle w:val="1"/>
              <w:spacing w:after="12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 1:4000</w:t>
            </w:r>
          </w:p>
        </w:tc>
        <w:tc>
          <w:tcPr>
            <w:tcW w:w="1837" w:type="dxa"/>
          </w:tcPr>
          <w:p w:rsidR="00DF3038" w:rsidRDefault="00DF3038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ГП-21117</w:t>
            </w:r>
          </w:p>
        </w:tc>
      </w:tr>
      <w:tr w:rsidR="00DF3038" w:rsidTr="00BA7EA6">
        <w:trPr>
          <w:trHeight w:val="699"/>
        </w:trPr>
        <w:tc>
          <w:tcPr>
            <w:tcW w:w="765" w:type="dxa"/>
          </w:tcPr>
          <w:p w:rsidR="00DF3038" w:rsidRDefault="00DF3038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539" w:type="dxa"/>
          </w:tcPr>
          <w:p w:rsidR="00DF3038" w:rsidRDefault="00DF3038" w:rsidP="00DF3038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Карта функциональных зон населенного пункта село Лекарственное (Лист 3)</w:t>
            </w:r>
          </w:p>
          <w:p w:rsidR="00DF3038" w:rsidRDefault="00DF3038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DF3038" w:rsidRDefault="00DF3038" w:rsidP="00BA7EA6">
            <w:pPr>
              <w:pStyle w:val="1"/>
              <w:spacing w:after="12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 1:4000</w:t>
            </w:r>
          </w:p>
        </w:tc>
        <w:tc>
          <w:tcPr>
            <w:tcW w:w="1837" w:type="dxa"/>
          </w:tcPr>
          <w:p w:rsidR="00DF3038" w:rsidRDefault="00DF3038" w:rsidP="00BA7EA6">
            <w:pPr>
              <w:pStyle w:val="1"/>
              <w:spacing w:after="120" w:line="240" w:lineRule="auto"/>
              <w:ind w:left="28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ГП-21118</w:t>
            </w:r>
          </w:p>
        </w:tc>
      </w:tr>
    </w:tbl>
    <w:p w:rsidR="00BA7EA6" w:rsidRDefault="00BA7EA6" w:rsidP="00E028F4">
      <w:pPr>
        <w:pStyle w:val="1"/>
        <w:spacing w:after="120" w:line="240" w:lineRule="auto"/>
        <w:ind w:left="108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28F4" w:rsidRPr="00E028F4" w:rsidRDefault="00E028F4" w:rsidP="00E028F4">
      <w:pPr>
        <w:pStyle w:val="1"/>
        <w:spacing w:after="120" w:line="240" w:lineRule="auto"/>
        <w:ind w:left="106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24CDB" w:rsidRPr="00054652" w:rsidRDefault="00524CDB" w:rsidP="00524CDB">
      <w:pPr>
        <w:pStyle w:val="1"/>
        <w:spacing w:after="120" w:line="240" w:lineRule="auto"/>
        <w:ind w:left="0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54652">
        <w:rPr>
          <w:rFonts w:ascii="Times New Roman" w:hAnsi="Times New Roman" w:cs="Times New Roman"/>
          <w:sz w:val="26"/>
          <w:szCs w:val="26"/>
        </w:rPr>
        <w:t>Новая редакция полного текста структурных элементов, претерпевших изменения, приводится в Положении о территориальном планировании проекта изменений в Генеральный план муниципального образования «</w:t>
      </w:r>
      <w:proofErr w:type="spellStart"/>
      <w:r w:rsidR="00DF3038">
        <w:rPr>
          <w:rFonts w:ascii="Times New Roman" w:hAnsi="Times New Roman" w:cs="Times New Roman"/>
          <w:sz w:val="26"/>
          <w:szCs w:val="26"/>
        </w:rPr>
        <w:t>Мирновский</w:t>
      </w:r>
      <w:proofErr w:type="spellEnd"/>
      <w:r w:rsidR="00DF3038">
        <w:rPr>
          <w:rFonts w:ascii="Times New Roman" w:hAnsi="Times New Roman" w:cs="Times New Roman"/>
          <w:sz w:val="26"/>
          <w:szCs w:val="26"/>
        </w:rPr>
        <w:t xml:space="preserve"> сельсовет</w:t>
      </w:r>
      <w:r w:rsidRPr="00054652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="00DF3038">
        <w:rPr>
          <w:rFonts w:ascii="Times New Roman" w:hAnsi="Times New Roman" w:cs="Times New Roman"/>
          <w:sz w:val="26"/>
          <w:szCs w:val="26"/>
        </w:rPr>
        <w:t>Тогучинского</w:t>
      </w:r>
      <w:proofErr w:type="spellEnd"/>
      <w:r w:rsidRPr="00054652">
        <w:rPr>
          <w:rFonts w:ascii="Times New Roman" w:hAnsi="Times New Roman" w:cs="Times New Roman"/>
          <w:sz w:val="26"/>
          <w:szCs w:val="26"/>
        </w:rPr>
        <w:t xml:space="preserve"> района </w:t>
      </w:r>
      <w:r w:rsidR="00DF3038">
        <w:rPr>
          <w:rFonts w:ascii="Times New Roman" w:hAnsi="Times New Roman" w:cs="Times New Roman"/>
          <w:sz w:val="26"/>
          <w:szCs w:val="26"/>
        </w:rPr>
        <w:t>Новосибирской</w:t>
      </w:r>
      <w:r w:rsidRPr="00054652">
        <w:rPr>
          <w:rFonts w:ascii="Times New Roman" w:hAnsi="Times New Roman" w:cs="Times New Roman"/>
          <w:sz w:val="26"/>
          <w:szCs w:val="26"/>
        </w:rPr>
        <w:t xml:space="preserve"> области.</w:t>
      </w:r>
    </w:p>
    <w:p w:rsidR="00524CDB" w:rsidRPr="00054652" w:rsidRDefault="00524CDB" w:rsidP="00054652">
      <w:pPr>
        <w:pStyle w:val="1"/>
        <w:spacing w:after="120" w:line="240" w:lineRule="auto"/>
        <w:ind w:left="0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54652">
        <w:rPr>
          <w:rFonts w:ascii="Times New Roman" w:hAnsi="Times New Roman" w:cs="Times New Roman"/>
          <w:sz w:val="26"/>
          <w:szCs w:val="26"/>
        </w:rPr>
        <w:t>Проектные решения по изменениям в Генеральный план муниципального образования «</w:t>
      </w:r>
      <w:proofErr w:type="spellStart"/>
      <w:r w:rsidR="00DF3038">
        <w:rPr>
          <w:rFonts w:ascii="Times New Roman" w:hAnsi="Times New Roman" w:cs="Times New Roman"/>
          <w:sz w:val="26"/>
          <w:szCs w:val="26"/>
        </w:rPr>
        <w:t>Мирновский</w:t>
      </w:r>
      <w:proofErr w:type="spellEnd"/>
      <w:r w:rsidR="00DF3038">
        <w:rPr>
          <w:rFonts w:ascii="Times New Roman" w:hAnsi="Times New Roman" w:cs="Times New Roman"/>
          <w:sz w:val="26"/>
          <w:szCs w:val="26"/>
        </w:rPr>
        <w:t xml:space="preserve"> сельсовет</w:t>
      </w:r>
      <w:r w:rsidRPr="00054652">
        <w:rPr>
          <w:rFonts w:ascii="Times New Roman" w:hAnsi="Times New Roman" w:cs="Times New Roman"/>
          <w:sz w:val="26"/>
          <w:szCs w:val="26"/>
        </w:rPr>
        <w:t xml:space="preserve">» в отношении границ населенных пунктов </w:t>
      </w:r>
      <w:proofErr w:type="spellStart"/>
      <w:r w:rsidR="00DF3038">
        <w:rPr>
          <w:rFonts w:ascii="Times New Roman" w:hAnsi="Times New Roman" w:cs="Times New Roman"/>
          <w:sz w:val="26"/>
          <w:szCs w:val="26"/>
        </w:rPr>
        <w:t>Мирновского</w:t>
      </w:r>
      <w:proofErr w:type="spellEnd"/>
      <w:r w:rsidR="00DF3038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Pr="00054652">
        <w:rPr>
          <w:rFonts w:ascii="Times New Roman" w:hAnsi="Times New Roman" w:cs="Times New Roman"/>
          <w:sz w:val="26"/>
          <w:szCs w:val="26"/>
        </w:rPr>
        <w:t xml:space="preserve"> не затрагивают вопросы, подлежащие согласованию в соответствии с требованиями статьи 25 Градостроительно</w:t>
      </w:r>
      <w:r w:rsidR="00054652">
        <w:rPr>
          <w:rFonts w:ascii="Times New Roman" w:hAnsi="Times New Roman" w:cs="Times New Roman"/>
          <w:sz w:val="26"/>
          <w:szCs w:val="26"/>
        </w:rPr>
        <w:t>го кодекса Российской Федерации</w:t>
      </w:r>
      <w:r w:rsidR="00DF3038">
        <w:rPr>
          <w:rFonts w:ascii="Times New Roman" w:hAnsi="Times New Roman" w:cs="Times New Roman"/>
          <w:sz w:val="26"/>
          <w:szCs w:val="26"/>
        </w:rPr>
        <w:t>.</w:t>
      </w:r>
    </w:p>
    <w:sectPr w:rsidR="00524CDB" w:rsidRPr="00054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645F3"/>
    <w:multiLevelType w:val="hybridMultilevel"/>
    <w:tmpl w:val="757EE762"/>
    <w:lvl w:ilvl="0" w:tplc="94AACD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D1431C"/>
    <w:multiLevelType w:val="hybridMultilevel"/>
    <w:tmpl w:val="D696BA92"/>
    <w:lvl w:ilvl="0" w:tplc="ED0EC41A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B4A5EB0"/>
    <w:multiLevelType w:val="hybridMultilevel"/>
    <w:tmpl w:val="F362903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A4AA9"/>
    <w:multiLevelType w:val="hybridMultilevel"/>
    <w:tmpl w:val="59C08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1566F"/>
    <w:multiLevelType w:val="hybridMultilevel"/>
    <w:tmpl w:val="93CA3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47A89"/>
    <w:multiLevelType w:val="hybridMultilevel"/>
    <w:tmpl w:val="184EB85C"/>
    <w:lvl w:ilvl="0" w:tplc="B5621DB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71509D9"/>
    <w:multiLevelType w:val="hybridMultilevel"/>
    <w:tmpl w:val="F8069256"/>
    <w:lvl w:ilvl="0" w:tplc="21D06FFE">
      <w:start w:val="4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77A9E"/>
    <w:multiLevelType w:val="hybridMultilevel"/>
    <w:tmpl w:val="5904758C"/>
    <w:lvl w:ilvl="0" w:tplc="39BA20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424"/>
    <w:rsid w:val="00015CD0"/>
    <w:rsid w:val="00054652"/>
    <w:rsid w:val="00110552"/>
    <w:rsid w:val="001747BA"/>
    <w:rsid w:val="00183260"/>
    <w:rsid w:val="001C79F0"/>
    <w:rsid w:val="001D3B7A"/>
    <w:rsid w:val="001E2AFB"/>
    <w:rsid w:val="00203753"/>
    <w:rsid w:val="00203C58"/>
    <w:rsid w:val="00251D22"/>
    <w:rsid w:val="0028645F"/>
    <w:rsid w:val="002A3F00"/>
    <w:rsid w:val="002B0A44"/>
    <w:rsid w:val="00325DA5"/>
    <w:rsid w:val="00372869"/>
    <w:rsid w:val="003A5DF0"/>
    <w:rsid w:val="003B0C31"/>
    <w:rsid w:val="003D619D"/>
    <w:rsid w:val="00524CDB"/>
    <w:rsid w:val="00566142"/>
    <w:rsid w:val="00573A7F"/>
    <w:rsid w:val="00623590"/>
    <w:rsid w:val="006271DB"/>
    <w:rsid w:val="00696852"/>
    <w:rsid w:val="006C7866"/>
    <w:rsid w:val="00776530"/>
    <w:rsid w:val="007D443F"/>
    <w:rsid w:val="00836F1E"/>
    <w:rsid w:val="00896B7C"/>
    <w:rsid w:val="008C3EDB"/>
    <w:rsid w:val="008E6933"/>
    <w:rsid w:val="00951AD6"/>
    <w:rsid w:val="009818AD"/>
    <w:rsid w:val="00991424"/>
    <w:rsid w:val="00A57AC5"/>
    <w:rsid w:val="00A66D26"/>
    <w:rsid w:val="00A67BE6"/>
    <w:rsid w:val="00AA6BC7"/>
    <w:rsid w:val="00AB7905"/>
    <w:rsid w:val="00B476C6"/>
    <w:rsid w:val="00BA7EA6"/>
    <w:rsid w:val="00BC0B98"/>
    <w:rsid w:val="00BD4C02"/>
    <w:rsid w:val="00BE77D5"/>
    <w:rsid w:val="00C66E89"/>
    <w:rsid w:val="00C71AED"/>
    <w:rsid w:val="00C9667E"/>
    <w:rsid w:val="00CC0309"/>
    <w:rsid w:val="00CD47A8"/>
    <w:rsid w:val="00CF50EB"/>
    <w:rsid w:val="00D2293E"/>
    <w:rsid w:val="00DF3038"/>
    <w:rsid w:val="00E028F4"/>
    <w:rsid w:val="00E51E43"/>
    <w:rsid w:val="00E54765"/>
    <w:rsid w:val="00EB25DC"/>
    <w:rsid w:val="00ED30AA"/>
    <w:rsid w:val="00EF7468"/>
    <w:rsid w:val="00F30EEF"/>
    <w:rsid w:val="00F403DD"/>
    <w:rsid w:val="00F6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336DB"/>
  <w15:chartTrackingRefBased/>
  <w15:docId w15:val="{59E10AA8-909F-4C0F-90B3-4D375DB9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3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030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">
    <w:name w:val="S_Обычный жирный"/>
    <w:basedOn w:val="a"/>
    <w:qFormat/>
    <w:rsid w:val="00CC030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">
    <w:name w:val="Абзац списка1"/>
    <w:basedOn w:val="a"/>
    <w:link w:val="a4"/>
    <w:uiPriority w:val="99"/>
    <w:rsid w:val="00CC0309"/>
    <w:pPr>
      <w:ind w:left="720"/>
    </w:pPr>
    <w:rPr>
      <w:rFonts w:ascii="Calibri" w:eastAsia="Times New Roman" w:hAnsi="Calibri" w:cs="Calibri"/>
    </w:rPr>
  </w:style>
  <w:style w:type="character" w:customStyle="1" w:styleId="a4">
    <w:name w:val="Абзац списка Знак"/>
    <w:basedOn w:val="a0"/>
    <w:link w:val="1"/>
    <w:uiPriority w:val="99"/>
    <w:locked/>
    <w:rsid w:val="00CC0309"/>
    <w:rPr>
      <w:rFonts w:ascii="Calibri" w:eastAsia="Times New Roman" w:hAnsi="Calibri" w:cs="Calibri"/>
    </w:rPr>
  </w:style>
  <w:style w:type="paragraph" w:styleId="2">
    <w:name w:val="Body Text 2"/>
    <w:basedOn w:val="a"/>
    <w:link w:val="20"/>
    <w:uiPriority w:val="99"/>
    <w:rsid w:val="00C9667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C966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03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62359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623590"/>
  </w:style>
  <w:style w:type="character" w:customStyle="1" w:styleId="fontstyle01">
    <w:name w:val="fontstyle01"/>
    <w:basedOn w:val="a0"/>
    <w:rsid w:val="0011055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18</Pages>
  <Words>1957</Words>
  <Characters>11156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2019-09-18T02:08:00Z</dcterms:created>
  <dcterms:modified xsi:type="dcterms:W3CDTF">2021-11-28T12:40:00Z</dcterms:modified>
</cp:coreProperties>
</file>