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2146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65FC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7143B">
              <w:t>о</w:t>
            </w:r>
            <w:r w:rsidR="0017143B" w:rsidRPr="0017143B">
              <w:t>бществу с ограниченной ответственностью «Объединение 24-Г»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17143B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E95986">
        <w:rPr>
          <w:color w:val="000000" w:themeColor="text1"/>
        </w:rPr>
        <w:t>о</w:t>
      </w:r>
      <w:r w:rsidR="0017143B" w:rsidRPr="0017143B">
        <w:rPr>
          <w:color w:val="000000" w:themeColor="text1"/>
        </w:rPr>
        <w:t>бществу с ограниченной ответственностью «Объединение 24-Г»</w:t>
      </w:r>
      <w:r w:rsidR="004B04AD" w:rsidRPr="00977C94">
        <w:t xml:space="preserve"> </w:t>
      </w:r>
      <w:r w:rsidR="0026758E">
        <w:t xml:space="preserve">разрешение </w:t>
      </w:r>
      <w:r w:rsidR="0017143B" w:rsidRPr="0017143B">
        <w:t xml:space="preserve">на условно разрешенный вид использования земельного участка с кадастровым номером 54:35:032610:19 площадью 3727 кв. м с местоположением: Российская Федерация, Новосибирская область, город Новосибирск, ул. Переездная, на земельном участке расположено здание бани по адресу: </w:t>
      </w:r>
      <w:proofErr w:type="gramStart"/>
      <w:r w:rsidR="0017143B" w:rsidRPr="0017143B">
        <w:t>Российская Федерация, Новосибирская область, город Новосибирск, ул.</w:t>
      </w:r>
      <w:r w:rsidR="00E95986">
        <w:t> </w:t>
      </w:r>
      <w:r w:rsidR="0017143B" w:rsidRPr="0017143B">
        <w:t xml:space="preserve">Переездная, 63, и объекта капитального строительства (зона специализированной общественной застройки (ОД-4), </w:t>
      </w:r>
      <w:proofErr w:type="spellStart"/>
      <w:r w:rsidR="0017143B" w:rsidRPr="0017143B">
        <w:t>подзона</w:t>
      </w:r>
      <w:proofErr w:type="spellEnd"/>
      <w:r w:rsidR="0017143B" w:rsidRPr="0017143B">
        <w:t xml:space="preserve"> специализированной малоэтажной общественной застройки (ОД-4.1))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17143B" w:rsidRPr="0017143B">
        <w:t>машино-места</w:t>
      </w:r>
      <w:proofErr w:type="spellEnd"/>
      <w:r w:rsidR="0017143B" w:rsidRPr="0017143B"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</w:t>
      </w:r>
      <w:proofErr w:type="gramEnd"/>
      <w:r w:rsidR="0017143B" w:rsidRPr="0017143B">
        <w:t xml:space="preserve"> нужд (2.7.2)», «служебные гаражи (4.9)»)».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2146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143B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2AF5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146C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65FCA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56175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1506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20E"/>
    <w:rsid w:val="00E90B5C"/>
    <w:rsid w:val="00E919FB"/>
    <w:rsid w:val="00E95986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578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C51D-7EF5-4884-AB88-BDEC8FC8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264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22</cp:revision>
  <cp:lastPrinted>2020-02-25T03:17:00Z</cp:lastPrinted>
  <dcterms:created xsi:type="dcterms:W3CDTF">2023-05-10T04:37:00Z</dcterms:created>
  <dcterms:modified xsi:type="dcterms:W3CDTF">2023-06-15T04:03:00Z</dcterms:modified>
</cp:coreProperties>
</file>