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4CAA2" wp14:editId="5E4E7F78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1F1A3F" w:rsidRPr="00E44493" w:rsidRDefault="001F1A3F" w:rsidP="001F1A3F">
      <w:pPr>
        <w:jc w:val="righ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 сессия)</w:t>
      </w:r>
    </w:p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E44493" w:rsidRDefault="001F1A3F" w:rsidP="001F1A3F">
      <w:pPr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___/____</w:t>
      </w:r>
    </w:p>
    <w:p w:rsidR="001F1A3F" w:rsidRPr="00E44493" w:rsidRDefault="001F1A3F" w:rsidP="001F1A3F">
      <w:pPr>
        <w:rPr>
          <w:rFonts w:ascii="Times New Roman" w:hAnsi="Times New Roman" w:cs="Times New Roman"/>
          <w:sz w:val="28"/>
        </w:rPr>
      </w:pPr>
    </w:p>
    <w:p w:rsidR="001F1A3F" w:rsidRPr="00E44493" w:rsidRDefault="001F1A3F" w:rsidP="001F1A3F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внесении изменений в Генеральный план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Кабинетного сельсовета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F00339" w:rsidRDefault="00F00339" w:rsidP="00F0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339" w:rsidRDefault="00F00339" w:rsidP="00F0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</w:t>
      </w:r>
      <w:hyperlink r:id="rId10" w:history="1">
        <w:r w:rsidRPr="00F0033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 руководствуясь </w:t>
      </w:r>
      <w:hyperlink r:id="rId11" w:history="1">
        <w:r w:rsidRPr="00F0033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Чулымского района Новосибирской области</w:t>
      </w: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Совет депутатов Чулымского района</w:t>
      </w:r>
    </w:p>
    <w:p w:rsidR="00F00339" w:rsidRPr="00F00339" w:rsidRDefault="00F00339" w:rsidP="00F0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F00339" w:rsidRPr="00C95826" w:rsidRDefault="00F00339" w:rsidP="00C95826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C95826">
        <w:rPr>
          <w:rFonts w:eastAsia="Calibri"/>
          <w:sz w:val="28"/>
          <w:szCs w:val="28"/>
        </w:rPr>
        <w:t xml:space="preserve">Внести в </w:t>
      </w:r>
      <w:hyperlink r:id="rId12" w:history="1">
        <w:r w:rsidRPr="00C95826">
          <w:rPr>
            <w:rFonts w:eastAsia="Calibri"/>
            <w:sz w:val="28"/>
            <w:szCs w:val="28"/>
          </w:rPr>
          <w:t>Генеральный план</w:t>
        </w:r>
      </w:hyperlink>
      <w:r w:rsidRPr="00C95826">
        <w:rPr>
          <w:rFonts w:eastAsia="Calibri"/>
          <w:sz w:val="28"/>
          <w:szCs w:val="28"/>
        </w:rPr>
        <w:t xml:space="preserve"> Кабинетного сельсовета Чулымского района Новосибирской области, утвержденный решением Совета депутатов</w:t>
      </w:r>
      <w:r w:rsidR="009121C0" w:rsidRPr="00C95826">
        <w:rPr>
          <w:rFonts w:eastAsia="Calibri"/>
          <w:sz w:val="28"/>
          <w:szCs w:val="28"/>
        </w:rPr>
        <w:t xml:space="preserve"> Кабинетного сельсовета Чулымского района Новосибирской области от 24.04.2013 № 14,</w:t>
      </w:r>
      <w:r w:rsidRPr="00C95826">
        <w:rPr>
          <w:rFonts w:eastAsia="Calibri"/>
          <w:bCs/>
          <w:sz w:val="28"/>
          <w:szCs w:val="28"/>
        </w:rPr>
        <w:t xml:space="preserve"> </w:t>
      </w:r>
      <w:r w:rsidR="009121C0" w:rsidRPr="00C95826">
        <w:rPr>
          <w:rFonts w:eastAsia="Calibri"/>
          <w:sz w:val="28"/>
          <w:szCs w:val="28"/>
        </w:rPr>
        <w:t>сле</w:t>
      </w:r>
      <w:r w:rsidR="00C95826" w:rsidRPr="00C95826">
        <w:rPr>
          <w:rFonts w:eastAsia="Calibri"/>
          <w:sz w:val="28"/>
          <w:szCs w:val="28"/>
        </w:rPr>
        <w:t>дующие</w:t>
      </w:r>
      <w:r w:rsidR="009121C0" w:rsidRPr="00C95826">
        <w:rPr>
          <w:rFonts w:eastAsia="Calibri"/>
          <w:sz w:val="28"/>
          <w:szCs w:val="28"/>
        </w:rPr>
        <w:t xml:space="preserve"> изменения</w:t>
      </w:r>
      <w:r w:rsidR="00C95826" w:rsidRPr="00C95826">
        <w:rPr>
          <w:rFonts w:eastAsia="Calibri"/>
          <w:sz w:val="28"/>
          <w:szCs w:val="28"/>
        </w:rPr>
        <w:t>:</w:t>
      </w:r>
    </w:p>
    <w:p w:rsidR="00C95826" w:rsidRDefault="00C95826" w:rsidP="00C95826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Внести и</w:t>
      </w:r>
      <w:r w:rsidRPr="00C95826">
        <w:rPr>
          <w:rFonts w:eastAsia="Calibri"/>
          <w:sz w:val="28"/>
          <w:szCs w:val="28"/>
        </w:rPr>
        <w:t>зменени</w:t>
      </w:r>
      <w:r>
        <w:rPr>
          <w:rFonts w:eastAsia="Calibri"/>
          <w:sz w:val="28"/>
          <w:szCs w:val="28"/>
        </w:rPr>
        <w:t>я</w:t>
      </w:r>
      <w:r w:rsidRPr="00C95826">
        <w:rPr>
          <w:rFonts w:eastAsia="Calibri"/>
          <w:sz w:val="28"/>
          <w:szCs w:val="28"/>
        </w:rPr>
        <w:t xml:space="preserve"> в Положение о  территориальном планировании и материалы по обоснованию</w:t>
      </w:r>
      <w:r>
        <w:rPr>
          <w:rFonts w:eastAsia="Calibri"/>
          <w:sz w:val="28"/>
          <w:szCs w:val="28"/>
        </w:rPr>
        <w:t xml:space="preserve"> </w:t>
      </w:r>
      <w:r w:rsidR="003601E7">
        <w:rPr>
          <w:rFonts w:eastAsia="Calibri"/>
          <w:sz w:val="28"/>
          <w:szCs w:val="28"/>
        </w:rPr>
        <w:t xml:space="preserve">(пояснительная записка) </w:t>
      </w:r>
      <w:r>
        <w:rPr>
          <w:rFonts w:eastAsia="Calibri"/>
          <w:sz w:val="28"/>
          <w:szCs w:val="28"/>
        </w:rPr>
        <w:t>в соответствии с приложением № 1;</w:t>
      </w:r>
    </w:p>
    <w:p w:rsidR="00C95826" w:rsidRDefault="00C95826" w:rsidP="00C95826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C95826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C95826">
        <w:rPr>
          <w:rFonts w:eastAsia="Calibri"/>
          <w:sz w:val="28"/>
          <w:szCs w:val="28"/>
        </w:rPr>
        <w:t>изменения в</w:t>
      </w:r>
      <w:r>
        <w:rPr>
          <w:rFonts w:eastAsia="Calibri"/>
          <w:sz w:val="28"/>
          <w:szCs w:val="28"/>
        </w:rPr>
        <w:t xml:space="preserve"> </w:t>
      </w:r>
      <w:r w:rsidRPr="00C95826">
        <w:rPr>
          <w:rFonts w:eastAsia="Calibri"/>
          <w:sz w:val="28"/>
          <w:szCs w:val="28"/>
        </w:rPr>
        <w:t>Карту функционального зонирования, в части установления границ функциональной зоны «зона инженерно-транспортной инфраструктуры», в</w:t>
      </w:r>
      <w:r>
        <w:rPr>
          <w:rFonts w:eastAsia="Calibri"/>
          <w:sz w:val="28"/>
          <w:szCs w:val="28"/>
        </w:rPr>
        <w:t xml:space="preserve"> соответствии с приложением № 2;</w:t>
      </w:r>
    </w:p>
    <w:p w:rsidR="00C95826" w:rsidRPr="00C95826" w:rsidRDefault="00C95826" w:rsidP="00C95826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C95826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C95826">
        <w:rPr>
          <w:rFonts w:eastAsia="Calibri"/>
          <w:sz w:val="28"/>
          <w:szCs w:val="28"/>
        </w:rPr>
        <w:t xml:space="preserve">изменения в Карту планируемого размещения объектов местного значения в части установления границ «территории </w:t>
      </w:r>
      <w:r>
        <w:rPr>
          <w:rFonts w:eastAsia="Calibri"/>
          <w:sz w:val="28"/>
          <w:szCs w:val="28"/>
        </w:rPr>
        <w:t>инженерной и транспортной инфраструктур</w:t>
      </w:r>
      <w:r w:rsidRPr="00C95826">
        <w:rPr>
          <w:rFonts w:eastAsia="Calibri"/>
          <w:sz w:val="28"/>
          <w:szCs w:val="28"/>
        </w:rPr>
        <w:t>», в соответствии с</w:t>
      </w:r>
      <w:r>
        <w:rPr>
          <w:rFonts w:eastAsia="Calibri"/>
          <w:sz w:val="28"/>
          <w:szCs w:val="28"/>
        </w:rPr>
        <w:t xml:space="preserve"> </w:t>
      </w:r>
      <w:r w:rsidRPr="00C95826">
        <w:rPr>
          <w:rFonts w:eastAsia="Calibri"/>
          <w:sz w:val="28"/>
          <w:szCs w:val="28"/>
        </w:rPr>
        <w:t xml:space="preserve">приложением № </w:t>
      </w:r>
      <w:r>
        <w:rPr>
          <w:rFonts w:eastAsia="Calibri"/>
          <w:sz w:val="28"/>
          <w:szCs w:val="28"/>
        </w:rPr>
        <w:t>3.</w:t>
      </w:r>
    </w:p>
    <w:p w:rsidR="00F00339" w:rsidRPr="00F00339" w:rsidRDefault="00F00339" w:rsidP="00F00339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9">
        <w:rPr>
          <w:rFonts w:ascii="Times New Roman" w:eastAsia="Calibri" w:hAnsi="Times New Roman" w:cs="Times New Roman"/>
          <w:sz w:val="28"/>
          <w:szCs w:val="28"/>
        </w:rPr>
        <w:t>2. </w:t>
      </w:r>
      <w:r w:rsidR="009121C0" w:rsidRPr="009121C0">
        <w:rPr>
          <w:rFonts w:ascii="Times New Roman" w:eastAsia="Calibri" w:hAnsi="Times New Roman" w:cs="Times New Roman"/>
          <w:sz w:val="28"/>
          <w:szCs w:val="28"/>
        </w:rPr>
        <w:t>Данное решение подлежит опубликованию в порядке, установленном Уставом Чулымского района Новосибирской области</w:t>
      </w:r>
      <w:r w:rsidRPr="00F00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339" w:rsidRPr="00F00339" w:rsidRDefault="00F00339" w:rsidP="00F00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9">
        <w:rPr>
          <w:rFonts w:ascii="Times New Roman" w:eastAsia="Calibri" w:hAnsi="Times New Roman" w:cs="Times New Roman"/>
          <w:sz w:val="28"/>
          <w:szCs w:val="28"/>
        </w:rPr>
        <w:t>3. Решение вступает в силу со дня, следующего за днем его официального опубликования.</w:t>
      </w:r>
    </w:p>
    <w:p w:rsidR="001F1A3F" w:rsidRPr="00E44493" w:rsidRDefault="001F1A3F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449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1F1A3F" w:rsidRPr="00E44493" w:rsidRDefault="001F1A3F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1F1A3F" w:rsidRPr="00E44493" w:rsidRDefault="001F1A3F" w:rsidP="001F1A3F">
      <w:pPr>
        <w:rPr>
          <w:rFonts w:ascii="Times New Roman" w:hAnsi="Times New Roman" w:cs="Times New Roman"/>
          <w:sz w:val="28"/>
          <w:szCs w:val="28"/>
        </w:rPr>
      </w:pPr>
    </w:p>
    <w:p w:rsidR="001F1A3F" w:rsidRPr="00E44493" w:rsidRDefault="001F1A3F" w:rsidP="001F1A3F">
      <w:pPr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>______________ С.Н. Кудрявцева                   _____________ 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Маутер</w:t>
      </w:r>
    </w:p>
    <w:p w:rsidR="001F1A3F" w:rsidRPr="00E44493" w:rsidRDefault="009121C0" w:rsidP="0012216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7FB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F1A3F" w:rsidRPr="00E44493" w:rsidRDefault="009121C0" w:rsidP="001221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F1A3F" w:rsidRPr="00E4449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1A3F">
        <w:rPr>
          <w:rFonts w:ascii="Times New Roman" w:hAnsi="Times New Roman" w:cs="Times New Roman"/>
          <w:sz w:val="28"/>
          <w:szCs w:val="28"/>
        </w:rPr>
        <w:t xml:space="preserve"> </w:t>
      </w:r>
      <w:r w:rsidR="001F1A3F" w:rsidRPr="00E4449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F1A3F" w:rsidRPr="00E44493" w:rsidRDefault="001F1A3F" w:rsidP="001221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Чулымского </w:t>
      </w:r>
      <w:r w:rsidRPr="00E4449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F1A3F" w:rsidRPr="00E44493" w:rsidRDefault="001F1A3F" w:rsidP="001221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1A3F" w:rsidRPr="00E44493" w:rsidRDefault="001F1A3F" w:rsidP="001221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9121C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121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1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9121C0">
        <w:rPr>
          <w:rFonts w:ascii="Times New Roman" w:hAnsi="Times New Roman" w:cs="Times New Roman"/>
          <w:sz w:val="28"/>
          <w:szCs w:val="28"/>
        </w:rPr>
        <w:t>___</w:t>
      </w:r>
    </w:p>
    <w:p w:rsidR="009121C0" w:rsidRDefault="009121C0" w:rsidP="00912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9121C0" w:rsidRDefault="009121C0" w:rsidP="00912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1C0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DA7FBC" w:rsidRPr="00DA7FBC">
        <w:rPr>
          <w:rFonts w:ascii="Times New Roman" w:hAnsi="Times New Roman" w:cs="Times New Roman"/>
          <w:sz w:val="28"/>
          <w:szCs w:val="28"/>
        </w:rPr>
        <w:t xml:space="preserve"> Положение о  территориальном планировании и материалы по обоснованию</w:t>
      </w:r>
    </w:p>
    <w:p w:rsidR="001C2A23" w:rsidRDefault="001C2A23" w:rsidP="006428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FBC" w:rsidRPr="00DA7FBC" w:rsidRDefault="00DA7FBC" w:rsidP="00CA63F0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Тринадцатый абзац пункта 1.1. </w:t>
      </w:r>
      <w:r w:rsidR="003601E7">
        <w:rPr>
          <w:rFonts w:ascii="Times New Roman" w:eastAsia="Calibri" w:hAnsi="Times New Roman" w:cs="Times New Roman"/>
          <w:sz w:val="28"/>
          <w:szCs w:val="28"/>
        </w:rPr>
        <w:t>«</w:t>
      </w:r>
      <w:r w:rsidRPr="00DA7FBC">
        <w:rPr>
          <w:rFonts w:ascii="Times New Roman" w:eastAsia="Calibri" w:hAnsi="Times New Roman" w:cs="Times New Roman"/>
          <w:sz w:val="28"/>
          <w:szCs w:val="28"/>
        </w:rPr>
        <w:t>Перечень установленных функциональных зон</w:t>
      </w:r>
      <w:r w:rsidR="003601E7">
        <w:rPr>
          <w:rFonts w:ascii="Times New Roman" w:eastAsia="Calibri" w:hAnsi="Times New Roman" w:cs="Times New Roman"/>
          <w:sz w:val="28"/>
          <w:szCs w:val="28"/>
        </w:rPr>
        <w:t>»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Положения о территориальном планировании изложи</w:t>
      </w:r>
      <w:r w:rsidR="003601E7">
        <w:rPr>
          <w:rFonts w:ascii="Times New Roman" w:eastAsia="Calibri" w:hAnsi="Times New Roman" w:cs="Times New Roman"/>
          <w:sz w:val="28"/>
          <w:szCs w:val="28"/>
        </w:rPr>
        <w:t>ть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редакции:</w:t>
      </w:r>
    </w:p>
    <w:p w:rsidR="00DA7FBC" w:rsidRPr="00DA7FBC" w:rsidRDefault="00DA7FBC" w:rsidP="00CA63F0">
      <w:pPr>
        <w:spacing w:after="0" w:line="240" w:lineRule="auto"/>
        <w:ind w:firstLine="1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FBC">
        <w:rPr>
          <w:rFonts w:ascii="Times New Roman" w:eastAsia="Calibri" w:hAnsi="Times New Roman" w:cs="Times New Roman"/>
          <w:sz w:val="28"/>
          <w:szCs w:val="28"/>
        </w:rPr>
        <w:t>«Зона инженерно-транспортной инфраструктуры – включает отвод железной дороги, объектов транспорта и инженерной инфраструктуры и территории</w:t>
      </w:r>
      <w:r w:rsidR="003601E7">
        <w:rPr>
          <w:rFonts w:ascii="Times New Roman" w:eastAsia="Calibri" w:hAnsi="Times New Roman" w:cs="Times New Roman"/>
          <w:sz w:val="28"/>
          <w:szCs w:val="28"/>
        </w:rPr>
        <w:t>,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предназначенные для размещения объектов придорожного сервиса</w:t>
      </w:r>
      <w:proofErr w:type="gramStart"/>
      <w:r w:rsidRPr="00DA7FBC">
        <w:rPr>
          <w:rFonts w:ascii="Times New Roman" w:eastAsia="Calibri" w:hAnsi="Times New Roman" w:cs="Times New Roman"/>
          <w:sz w:val="28"/>
          <w:szCs w:val="28"/>
        </w:rPr>
        <w:t>.»</w:t>
      </w:r>
      <w:r w:rsidR="003601E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A7FBC" w:rsidRPr="00DA7FBC" w:rsidRDefault="003601E7" w:rsidP="00CA63F0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FBC">
        <w:rPr>
          <w:rFonts w:ascii="Times New Roman" w:eastAsia="Calibri" w:hAnsi="Times New Roman" w:cs="Times New Roman"/>
          <w:sz w:val="28"/>
          <w:szCs w:val="28"/>
        </w:rPr>
        <w:t>Таблиц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1.1.-1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>Баланс территории по функциональному назначению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Положения о территориальном планировании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редакции:</w:t>
      </w:r>
    </w:p>
    <w:p w:rsidR="00DA7FBC" w:rsidRPr="00DA7FBC" w:rsidRDefault="00DA7FBC" w:rsidP="00DA7F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«Таблица 1.1-1</w:t>
      </w:r>
    </w:p>
    <w:p w:rsidR="00DA7FBC" w:rsidRPr="00DA7FBC" w:rsidRDefault="00DA7FBC" w:rsidP="00DA7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Баланс территории по функциональному назначению</w:t>
      </w:r>
    </w:p>
    <w:p w:rsidR="00DA7FBC" w:rsidRPr="00DA7FBC" w:rsidRDefault="00DA7FBC" w:rsidP="00DA7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7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56"/>
        <w:gridCol w:w="1407"/>
        <w:gridCol w:w="1143"/>
      </w:tblGrid>
      <w:tr w:rsidR="00DA7FBC" w:rsidRPr="00DA7FBC" w:rsidTr="008D1DA5">
        <w:trPr>
          <w:trHeight w:val="454"/>
          <w:jc w:val="center"/>
        </w:trPr>
        <w:tc>
          <w:tcPr>
            <w:tcW w:w="335" w:type="pct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Площадь, </w:t>
            </w:r>
            <w:proofErr w:type="gramStart"/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площадь сельского поселения в предлагаемых границах 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66732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Функциональные зоны 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градостроительного освоения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992,42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1,49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0,002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26737,41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40,07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инженерно-транспортной инфраструктуры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231,05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воспроизводства биологических ресурсов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37903,46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56,80</w:t>
            </w:r>
          </w:p>
        </w:tc>
      </w:tr>
      <w:tr w:rsidR="00DA7FBC" w:rsidRPr="00DA7FBC" w:rsidTr="008D1DA5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особо охраняемых природных территорий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866,32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1,30</w:t>
            </w:r>
          </w:p>
        </w:tc>
      </w:tr>
    </w:tbl>
    <w:p w:rsidR="003601E7" w:rsidRDefault="003601E7" w:rsidP="003601E7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BC" w:rsidRPr="00DA7FBC" w:rsidRDefault="003601E7" w:rsidP="00CA63F0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FBC">
        <w:rPr>
          <w:rFonts w:ascii="Times New Roman" w:eastAsia="Calibri" w:hAnsi="Times New Roman" w:cs="Times New Roman"/>
          <w:sz w:val="28"/>
          <w:szCs w:val="28"/>
        </w:rPr>
        <w:t>Таблиц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5-1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>Технико-экономические показатели проекта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Положения о территориальном планировании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редакции: </w:t>
      </w:r>
    </w:p>
    <w:p w:rsidR="00DA7FBC" w:rsidRPr="00DA7FBC" w:rsidRDefault="00DA7FBC" w:rsidP="00DA7F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x-none" w:eastAsia="ru-RU"/>
        </w:rPr>
      </w:pPr>
      <w:r w:rsidRPr="00DA7FB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A7FBC">
        <w:rPr>
          <w:rFonts w:ascii="Times New Roman" w:eastAsia="Times New Roman" w:hAnsi="Times New Roman" w:cs="Times New Roman"/>
          <w:i/>
          <w:sz w:val="28"/>
          <w:szCs w:val="28"/>
          <w:lang w:val="x-none" w:eastAsia="ru-RU"/>
        </w:rPr>
        <w:t>Таблица 5-1</w:t>
      </w:r>
    </w:p>
    <w:p w:rsidR="00DA7FBC" w:rsidRPr="00DA7FBC" w:rsidRDefault="00DA7FBC" w:rsidP="00DA7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79"/>
        <w:gridCol w:w="1626"/>
        <w:gridCol w:w="1319"/>
        <w:gridCol w:w="1426"/>
      </w:tblGrid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измер</w:t>
            </w:r>
            <w:proofErr w:type="spell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Современное состояние на 2012 г.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Расчётный срок</w:t>
            </w:r>
          </w:p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2032г.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земель сельсовета в установленных границах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66732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66732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категориям земель: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земли населённых пунктов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106,37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1746,17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земли промышленности, транспорта, связи 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1346,62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9404,61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функциональному назначению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FBC" w:rsidRPr="00DA7FBC" w:rsidTr="008D1DA5">
        <w:trPr>
          <w:trHeight w:val="308"/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градостроительного освоения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992,42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1,34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26737,41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инженерно-транспортной инфраструктуры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231,05</w:t>
            </w:r>
          </w:p>
        </w:tc>
      </w:tr>
      <w:tr w:rsidR="00DA7FBC" w:rsidRPr="00DA7FBC" w:rsidTr="008D1DA5">
        <w:trPr>
          <w:trHeight w:val="291"/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воспроизводства биологических ресурсов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37903,46</w:t>
            </w:r>
          </w:p>
        </w:tc>
      </w:tr>
      <w:tr w:rsidR="00DA7FBC" w:rsidRPr="00DA7FBC" w:rsidTr="008D1DA5">
        <w:trPr>
          <w:trHeight w:val="291"/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особо охраняемых природных территорий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866,32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1360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Естественный прирост/ убыль населения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-17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Миграционный прирост/ убыль населения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 w:val="restar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структура населения: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43634"/>
                <w:sz w:val="28"/>
                <w:szCs w:val="28"/>
                <w:highlight w:val="yellow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43634"/>
                <w:sz w:val="28"/>
                <w:szCs w:val="28"/>
                <w:highlight w:val="yellow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15,2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52,8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Merge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фонд -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тыс. м. кв. общей площади квартир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31,55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47,6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Из общего жилого фонда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многоэтажных домах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малоэтажных домах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31,55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47,6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индивидуальных жилых домах с приусадебными участками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31,55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47,6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Убыль жилищного фонда -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3,05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тыс. м. кв. общей площади квартир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Новое жилищное строительство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19,1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нового жилищного строительства по этажности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малоэтажные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19,1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малоэтажные жилые дома секционного типа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 индивидуальных жилых домах с приусадебными участками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19,1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3-5 этажное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многоэтажное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Средняя обеспеченность населения общей площадью квартир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м. кв./чел.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Детские дошкольные учреждения, 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Общеобразовательные школы,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690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Поликлиники,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 торговли,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м. кв. торговой площади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 общественного питания,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Дома культуры, клубы,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 для физкультурно-оздоровительных занятий (спортивные залы),  всего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Протяжённость дорог с твёрдым покрытием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145,63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103,74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дорожной сети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км/</w:t>
            </w: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0,16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автомобилей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Инженерная инфраструктура и благоустройство территории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Водопотребление 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куб</w:t>
            </w:r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нет данных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323,65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куб</w:t>
            </w:r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Энергоснабжение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кВт*</w:t>
            </w:r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нет данных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313,0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куб</w:t>
            </w:r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1534,0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Санитарная очистка территорий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Объём твёрдых бытовых отходов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тонн/год 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нет данных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408,0</w:t>
            </w:r>
          </w:p>
        </w:tc>
      </w:tr>
      <w:tr w:rsidR="00DA7FBC" w:rsidRPr="00DA7FBC" w:rsidTr="008D1DA5">
        <w:trPr>
          <w:jc w:val="center"/>
        </w:trPr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6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Жидкие нечистоты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куб</w:t>
            </w:r>
            <w:proofErr w:type="gramStart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нет данных</w:t>
            </w:r>
          </w:p>
        </w:tc>
        <w:tc>
          <w:tcPr>
            <w:tcW w:w="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2720,0</w:t>
            </w:r>
          </w:p>
        </w:tc>
      </w:tr>
    </w:tbl>
    <w:p w:rsidR="00DA7FBC" w:rsidRPr="00DA7FBC" w:rsidRDefault="00DA7FBC" w:rsidP="00CA63F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FBC" w:rsidRPr="00DA7FBC" w:rsidRDefault="003601E7" w:rsidP="00CA63F0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A7FBC">
        <w:rPr>
          <w:rFonts w:ascii="Times New Roman" w:eastAsia="Calibri" w:hAnsi="Times New Roman" w:cs="Times New Roman"/>
          <w:sz w:val="28"/>
          <w:szCs w:val="28"/>
        </w:rPr>
        <w:t>вадцать третий абзац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разделе 4.2.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>Планировочная организация и зонирование территории» материалов по обоснованию (пояснительная записка), 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редакции:</w:t>
      </w:r>
    </w:p>
    <w:p w:rsidR="00DA7FBC" w:rsidRPr="00DA7FBC" w:rsidRDefault="00DA7FBC" w:rsidP="00CA63F0">
      <w:pPr>
        <w:spacing w:after="0" w:line="240" w:lineRule="auto"/>
        <w:ind w:firstLine="12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FBC">
        <w:rPr>
          <w:rFonts w:ascii="Times New Roman" w:eastAsia="Calibri" w:hAnsi="Times New Roman" w:cs="Times New Roman"/>
          <w:sz w:val="28"/>
          <w:szCs w:val="28"/>
        </w:rPr>
        <w:t>«Зона инженерно-транспортной инфраструктуры – включает отвод железной дороги, объектов транспорта и инженерной инфраструктуры и территории</w:t>
      </w:r>
      <w:r w:rsidR="003601E7">
        <w:rPr>
          <w:rFonts w:ascii="Times New Roman" w:eastAsia="Calibri" w:hAnsi="Times New Roman" w:cs="Times New Roman"/>
          <w:sz w:val="28"/>
          <w:szCs w:val="28"/>
        </w:rPr>
        <w:t>,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предназначенные для размещения объектов придорожного сервиса</w:t>
      </w:r>
      <w:proofErr w:type="gramStart"/>
      <w:r w:rsidRPr="00DA7FBC">
        <w:rPr>
          <w:rFonts w:ascii="Times New Roman" w:eastAsia="Calibri" w:hAnsi="Times New Roman" w:cs="Times New Roman"/>
          <w:sz w:val="28"/>
          <w:szCs w:val="28"/>
        </w:rPr>
        <w:t>.»</w:t>
      </w:r>
      <w:r w:rsidR="003601E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A7FBC" w:rsidRPr="00DA7FBC" w:rsidRDefault="003601E7" w:rsidP="00CA63F0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FBC">
        <w:rPr>
          <w:rFonts w:ascii="Times New Roman" w:eastAsia="Calibri" w:hAnsi="Times New Roman" w:cs="Times New Roman"/>
          <w:sz w:val="28"/>
          <w:szCs w:val="28"/>
        </w:rPr>
        <w:t>Таблиц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A7FBC">
        <w:rPr>
          <w:rFonts w:ascii="Times New Roman" w:eastAsia="Calibri" w:hAnsi="Times New Roman" w:cs="Times New Roman"/>
          <w:sz w:val="28"/>
          <w:szCs w:val="28"/>
        </w:rPr>
        <w:t xml:space="preserve"> 4.2.-1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>Баланс территории по функциональному назначению материалов по обоснованию (пояснительная записка) изложи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DA7FBC" w:rsidRPr="00DA7FBC">
        <w:rPr>
          <w:rFonts w:ascii="Times New Roman" w:eastAsia="Calibri" w:hAnsi="Times New Roman" w:cs="Times New Roman"/>
          <w:sz w:val="28"/>
          <w:szCs w:val="28"/>
        </w:rPr>
        <w:t xml:space="preserve"> в новой редакции:</w:t>
      </w:r>
    </w:p>
    <w:p w:rsidR="00DA7FBC" w:rsidRPr="00DA7FBC" w:rsidRDefault="00DA7FBC" w:rsidP="00DA7F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«Таблица 4.2-1</w:t>
      </w:r>
    </w:p>
    <w:p w:rsidR="00DA7FBC" w:rsidRPr="00DA7FBC" w:rsidRDefault="00DA7FBC" w:rsidP="00DA7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Баланс территории по функциональному назначению</w:t>
      </w:r>
    </w:p>
    <w:p w:rsidR="00DA7FBC" w:rsidRPr="00DA7FBC" w:rsidRDefault="00DA7FBC" w:rsidP="00DA7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7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56"/>
        <w:gridCol w:w="1407"/>
        <w:gridCol w:w="1143"/>
      </w:tblGrid>
      <w:tr w:rsidR="00DA7FBC" w:rsidRPr="00DA7FBC" w:rsidTr="00585D7D">
        <w:trPr>
          <w:trHeight w:val="454"/>
          <w:jc w:val="center"/>
        </w:trPr>
        <w:tc>
          <w:tcPr>
            <w:tcW w:w="335" w:type="pct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Площадь, </w:t>
            </w:r>
            <w:proofErr w:type="gramStart"/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площадь сельского поселения в предлагаемых границах 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66732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Функциональные зоны 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градостроительного освоения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992,42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1,49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0,002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26737,41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40,07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инженерно-транспортной инфраструктуры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231,05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воспроизводства биологических ресурсов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37903,46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56,80</w:t>
            </w:r>
          </w:p>
        </w:tc>
      </w:tr>
      <w:tr w:rsidR="00DA7FBC" w:rsidRPr="00DA7FBC" w:rsidTr="00585D7D">
        <w:trPr>
          <w:trHeight w:val="454"/>
          <w:jc w:val="center"/>
        </w:trPr>
        <w:tc>
          <w:tcPr>
            <w:tcW w:w="335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Зона особо охраняемых природных территорий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Times New Roman" w:hAnsi="Times New Roman" w:cs="Times New Roman"/>
                <w:sz w:val="28"/>
                <w:szCs w:val="28"/>
              </w:rPr>
              <w:t>866,32</w:t>
            </w:r>
          </w:p>
        </w:tc>
        <w:tc>
          <w:tcPr>
            <w:tcW w:w="567" w:type="pct"/>
            <w:vAlign w:val="center"/>
          </w:tcPr>
          <w:p w:rsidR="00DA7FBC" w:rsidRPr="00DA7FBC" w:rsidRDefault="00DA7FBC" w:rsidP="00DA7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BC">
              <w:rPr>
                <w:rFonts w:ascii="Times New Roman" w:eastAsia="Calibri" w:hAnsi="Times New Roman" w:cs="Times New Roman"/>
                <w:sz w:val="28"/>
                <w:szCs w:val="28"/>
              </w:rPr>
              <w:t>1,30</w:t>
            </w:r>
          </w:p>
        </w:tc>
      </w:tr>
    </w:tbl>
    <w:p w:rsidR="00DA7FBC" w:rsidRPr="004A62DE" w:rsidRDefault="00DA7FBC" w:rsidP="006428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FF" w:rsidRPr="00B57765" w:rsidRDefault="00E234FF" w:rsidP="00B57765">
      <w:pPr>
        <w:rPr>
          <w:lang w:eastAsia="ru-RU"/>
        </w:rPr>
      </w:pPr>
    </w:p>
    <w:sectPr w:rsidR="00E234FF" w:rsidRPr="00B57765" w:rsidSect="00DA7FBC">
      <w:headerReference w:type="default" r:id="rId13"/>
      <w:pgSz w:w="11906" w:h="16838"/>
      <w:pgMar w:top="567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48" w:rsidRDefault="004C4148" w:rsidP="000E6839">
      <w:pPr>
        <w:spacing w:after="0" w:line="240" w:lineRule="auto"/>
      </w:pPr>
      <w:r>
        <w:separator/>
      </w:r>
    </w:p>
  </w:endnote>
  <w:endnote w:type="continuationSeparator" w:id="0">
    <w:p w:rsidR="004C4148" w:rsidRDefault="004C4148" w:rsidP="000E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48" w:rsidRDefault="004C4148" w:rsidP="000E6839">
      <w:pPr>
        <w:spacing w:after="0" w:line="240" w:lineRule="auto"/>
      </w:pPr>
      <w:r>
        <w:separator/>
      </w:r>
    </w:p>
  </w:footnote>
  <w:footnote w:type="continuationSeparator" w:id="0">
    <w:p w:rsidR="004C4148" w:rsidRDefault="004C4148" w:rsidP="000E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86160"/>
    </w:sdtPr>
    <w:sdtEndPr/>
    <w:sdtContent>
      <w:p w:rsidR="00DA7FBC" w:rsidRDefault="00DA7F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F44">
          <w:rPr>
            <w:noProof/>
          </w:rPr>
          <w:t>5</w:t>
        </w:r>
        <w:r>
          <w:fldChar w:fldCharType="end"/>
        </w:r>
      </w:p>
    </w:sdtContent>
  </w:sdt>
  <w:p w:rsidR="00DA7FBC" w:rsidRDefault="00DA7F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F32"/>
    <w:multiLevelType w:val="multilevel"/>
    <w:tmpl w:val="4C085C9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F83A21"/>
    <w:multiLevelType w:val="hybridMultilevel"/>
    <w:tmpl w:val="F0B61024"/>
    <w:lvl w:ilvl="0" w:tplc="F84061D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F5243"/>
    <w:multiLevelType w:val="hybridMultilevel"/>
    <w:tmpl w:val="D828214A"/>
    <w:lvl w:ilvl="0" w:tplc="DA4E8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A5F3D69"/>
    <w:multiLevelType w:val="hybridMultilevel"/>
    <w:tmpl w:val="EBC81F76"/>
    <w:lvl w:ilvl="0" w:tplc="3CB65F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B6333D"/>
    <w:multiLevelType w:val="multilevel"/>
    <w:tmpl w:val="B26A1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D055E2"/>
    <w:multiLevelType w:val="hybridMultilevel"/>
    <w:tmpl w:val="11EE1430"/>
    <w:lvl w:ilvl="0" w:tplc="9A2284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0D"/>
    <w:rsid w:val="000262BE"/>
    <w:rsid w:val="00026AF6"/>
    <w:rsid w:val="00036FA2"/>
    <w:rsid w:val="00066541"/>
    <w:rsid w:val="0007150D"/>
    <w:rsid w:val="00097DED"/>
    <w:rsid w:val="000A2D78"/>
    <w:rsid w:val="000E6839"/>
    <w:rsid w:val="000F556A"/>
    <w:rsid w:val="00103A12"/>
    <w:rsid w:val="0012216F"/>
    <w:rsid w:val="00130057"/>
    <w:rsid w:val="001328C2"/>
    <w:rsid w:val="00143FA6"/>
    <w:rsid w:val="001A4576"/>
    <w:rsid w:val="001C2A23"/>
    <w:rsid w:val="001D6588"/>
    <w:rsid w:val="001F1A3F"/>
    <w:rsid w:val="00200140"/>
    <w:rsid w:val="00241A23"/>
    <w:rsid w:val="00291C23"/>
    <w:rsid w:val="002A302D"/>
    <w:rsid w:val="002A33E8"/>
    <w:rsid w:val="002C2053"/>
    <w:rsid w:val="002D3B5B"/>
    <w:rsid w:val="002D7FB6"/>
    <w:rsid w:val="003171B5"/>
    <w:rsid w:val="003515C8"/>
    <w:rsid w:val="003601E7"/>
    <w:rsid w:val="00376829"/>
    <w:rsid w:val="00393E74"/>
    <w:rsid w:val="003B4000"/>
    <w:rsid w:val="003B58FD"/>
    <w:rsid w:val="003C26C1"/>
    <w:rsid w:val="003D2915"/>
    <w:rsid w:val="003F0FE0"/>
    <w:rsid w:val="00435EAB"/>
    <w:rsid w:val="00476D32"/>
    <w:rsid w:val="00483424"/>
    <w:rsid w:val="00494E4C"/>
    <w:rsid w:val="004A053E"/>
    <w:rsid w:val="004A62DE"/>
    <w:rsid w:val="004B3A32"/>
    <w:rsid w:val="004C4148"/>
    <w:rsid w:val="004C6529"/>
    <w:rsid w:val="004D49C4"/>
    <w:rsid w:val="004D4CC1"/>
    <w:rsid w:val="004D5DB0"/>
    <w:rsid w:val="004E00DA"/>
    <w:rsid w:val="004E4EF1"/>
    <w:rsid w:val="004F1527"/>
    <w:rsid w:val="00501A8F"/>
    <w:rsid w:val="005125AD"/>
    <w:rsid w:val="0054724E"/>
    <w:rsid w:val="005641D3"/>
    <w:rsid w:val="00565420"/>
    <w:rsid w:val="00585D7D"/>
    <w:rsid w:val="005A27B5"/>
    <w:rsid w:val="005B07A8"/>
    <w:rsid w:val="005D3B90"/>
    <w:rsid w:val="005D4729"/>
    <w:rsid w:val="005D6500"/>
    <w:rsid w:val="005F1F42"/>
    <w:rsid w:val="00612A17"/>
    <w:rsid w:val="00617BF4"/>
    <w:rsid w:val="006428F2"/>
    <w:rsid w:val="00652FE4"/>
    <w:rsid w:val="00653CD4"/>
    <w:rsid w:val="006609A5"/>
    <w:rsid w:val="00672A33"/>
    <w:rsid w:val="0068536F"/>
    <w:rsid w:val="00690980"/>
    <w:rsid w:val="0069175A"/>
    <w:rsid w:val="006A259B"/>
    <w:rsid w:val="006B0452"/>
    <w:rsid w:val="006B706C"/>
    <w:rsid w:val="006D0E42"/>
    <w:rsid w:val="006E5377"/>
    <w:rsid w:val="00707CB6"/>
    <w:rsid w:val="00750CC6"/>
    <w:rsid w:val="0088345F"/>
    <w:rsid w:val="008B186D"/>
    <w:rsid w:val="008C55CA"/>
    <w:rsid w:val="008D1DA5"/>
    <w:rsid w:val="009121C0"/>
    <w:rsid w:val="009211D6"/>
    <w:rsid w:val="00954F04"/>
    <w:rsid w:val="0096015E"/>
    <w:rsid w:val="00984A7B"/>
    <w:rsid w:val="009C16BF"/>
    <w:rsid w:val="009F2F53"/>
    <w:rsid w:val="00A0740C"/>
    <w:rsid w:val="00A1221B"/>
    <w:rsid w:val="00A201BD"/>
    <w:rsid w:val="00A312E3"/>
    <w:rsid w:val="00A7409B"/>
    <w:rsid w:val="00A81E41"/>
    <w:rsid w:val="00A81EF3"/>
    <w:rsid w:val="00A9506A"/>
    <w:rsid w:val="00AA6426"/>
    <w:rsid w:val="00AB6C6E"/>
    <w:rsid w:val="00AC165D"/>
    <w:rsid w:val="00B04337"/>
    <w:rsid w:val="00B14726"/>
    <w:rsid w:val="00B355C7"/>
    <w:rsid w:val="00B42F2C"/>
    <w:rsid w:val="00B57765"/>
    <w:rsid w:val="00B630D5"/>
    <w:rsid w:val="00B714DE"/>
    <w:rsid w:val="00B823B9"/>
    <w:rsid w:val="00B90526"/>
    <w:rsid w:val="00B92029"/>
    <w:rsid w:val="00BA2847"/>
    <w:rsid w:val="00BA7858"/>
    <w:rsid w:val="00BD2422"/>
    <w:rsid w:val="00C2020B"/>
    <w:rsid w:val="00C91EB9"/>
    <w:rsid w:val="00C95826"/>
    <w:rsid w:val="00CA63F0"/>
    <w:rsid w:val="00CB0DCA"/>
    <w:rsid w:val="00D4503D"/>
    <w:rsid w:val="00D77C5D"/>
    <w:rsid w:val="00D877AE"/>
    <w:rsid w:val="00D93E53"/>
    <w:rsid w:val="00DA5D63"/>
    <w:rsid w:val="00DA76F3"/>
    <w:rsid w:val="00DA7FBC"/>
    <w:rsid w:val="00DD619C"/>
    <w:rsid w:val="00E234FF"/>
    <w:rsid w:val="00E23764"/>
    <w:rsid w:val="00E27A52"/>
    <w:rsid w:val="00E40840"/>
    <w:rsid w:val="00E41BF0"/>
    <w:rsid w:val="00E43A77"/>
    <w:rsid w:val="00E52F44"/>
    <w:rsid w:val="00E90DF3"/>
    <w:rsid w:val="00EB0BCF"/>
    <w:rsid w:val="00EB5F6D"/>
    <w:rsid w:val="00EC7983"/>
    <w:rsid w:val="00ED7647"/>
    <w:rsid w:val="00EE7DDE"/>
    <w:rsid w:val="00F00339"/>
    <w:rsid w:val="00F1080B"/>
    <w:rsid w:val="00F314FA"/>
    <w:rsid w:val="00F46542"/>
    <w:rsid w:val="00F652FB"/>
    <w:rsid w:val="00F80401"/>
    <w:rsid w:val="00F87C00"/>
    <w:rsid w:val="00F95599"/>
    <w:rsid w:val="00FA0794"/>
    <w:rsid w:val="00FC0B43"/>
    <w:rsid w:val="00FC7CE9"/>
    <w:rsid w:val="00FD2E37"/>
    <w:rsid w:val="00FD755C"/>
    <w:rsid w:val="00FE6F48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740C"/>
  </w:style>
  <w:style w:type="paragraph" w:customStyle="1" w:styleId="p2">
    <w:name w:val="p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0740C"/>
  </w:style>
  <w:style w:type="paragraph" w:customStyle="1" w:styleId="p6">
    <w:name w:val="p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0C"/>
  </w:style>
  <w:style w:type="paragraph" w:customStyle="1" w:styleId="p7">
    <w:name w:val="p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740C"/>
  </w:style>
  <w:style w:type="character" w:customStyle="1" w:styleId="s4">
    <w:name w:val="s4"/>
    <w:basedOn w:val="a0"/>
    <w:rsid w:val="00A0740C"/>
  </w:style>
  <w:style w:type="paragraph" w:customStyle="1" w:styleId="p16">
    <w:name w:val="p1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0740C"/>
  </w:style>
  <w:style w:type="character" w:customStyle="1" w:styleId="s6">
    <w:name w:val="s6"/>
    <w:basedOn w:val="a0"/>
    <w:rsid w:val="00A0740C"/>
  </w:style>
  <w:style w:type="paragraph" w:customStyle="1" w:styleId="p18">
    <w:name w:val="p18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4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8C5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9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0"/>
    <w:rsid w:val="006428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6"/>
    <w:rsid w:val="006428F2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semiHidden/>
    <w:unhideWhenUsed/>
    <w:rsid w:val="00476D32"/>
    <w:rPr>
      <w:color w:val="0066CC"/>
      <w:u w:val="single"/>
    </w:rPr>
  </w:style>
  <w:style w:type="character" w:customStyle="1" w:styleId="wmi-callto">
    <w:name w:val="wmi-callto"/>
    <w:basedOn w:val="a0"/>
    <w:rsid w:val="00D4503D"/>
  </w:style>
  <w:style w:type="paragraph" w:styleId="a8">
    <w:name w:val="header"/>
    <w:basedOn w:val="a"/>
    <w:link w:val="a9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839"/>
  </w:style>
  <w:style w:type="paragraph" w:styleId="aa">
    <w:name w:val="footer"/>
    <w:basedOn w:val="a"/>
    <w:link w:val="ab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839"/>
  </w:style>
  <w:style w:type="paragraph" w:customStyle="1" w:styleId="S">
    <w:name w:val="S_Обычный жирный"/>
    <w:basedOn w:val="a"/>
    <w:link w:val="S0"/>
    <w:qFormat/>
    <w:rsid w:val="00B42F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B42F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">
    <w:name w:val="Заголовок (Уровень 2)"/>
    <w:basedOn w:val="a"/>
    <w:next w:val="ac"/>
    <w:link w:val="21"/>
    <w:autoRedefine/>
    <w:qFormat/>
    <w:rsid w:val="00B57765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(Уровень 2) Знак"/>
    <w:basedOn w:val="a0"/>
    <w:link w:val="2"/>
    <w:rsid w:val="00B57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577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7765"/>
  </w:style>
  <w:style w:type="table" w:styleId="ae">
    <w:name w:val="Table Grid"/>
    <w:basedOn w:val="a1"/>
    <w:uiPriority w:val="39"/>
    <w:rsid w:val="006E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1F1A3F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740C"/>
  </w:style>
  <w:style w:type="paragraph" w:customStyle="1" w:styleId="p2">
    <w:name w:val="p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0740C"/>
  </w:style>
  <w:style w:type="paragraph" w:customStyle="1" w:styleId="p6">
    <w:name w:val="p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0C"/>
  </w:style>
  <w:style w:type="paragraph" w:customStyle="1" w:styleId="p7">
    <w:name w:val="p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740C"/>
  </w:style>
  <w:style w:type="character" w:customStyle="1" w:styleId="s4">
    <w:name w:val="s4"/>
    <w:basedOn w:val="a0"/>
    <w:rsid w:val="00A0740C"/>
  </w:style>
  <w:style w:type="paragraph" w:customStyle="1" w:styleId="p16">
    <w:name w:val="p1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0740C"/>
  </w:style>
  <w:style w:type="character" w:customStyle="1" w:styleId="s6">
    <w:name w:val="s6"/>
    <w:basedOn w:val="a0"/>
    <w:rsid w:val="00A0740C"/>
  </w:style>
  <w:style w:type="paragraph" w:customStyle="1" w:styleId="p18">
    <w:name w:val="p18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4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8C5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9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0"/>
    <w:rsid w:val="006428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6"/>
    <w:rsid w:val="006428F2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semiHidden/>
    <w:unhideWhenUsed/>
    <w:rsid w:val="00476D32"/>
    <w:rPr>
      <w:color w:val="0066CC"/>
      <w:u w:val="single"/>
    </w:rPr>
  </w:style>
  <w:style w:type="character" w:customStyle="1" w:styleId="wmi-callto">
    <w:name w:val="wmi-callto"/>
    <w:basedOn w:val="a0"/>
    <w:rsid w:val="00D4503D"/>
  </w:style>
  <w:style w:type="paragraph" w:styleId="a8">
    <w:name w:val="header"/>
    <w:basedOn w:val="a"/>
    <w:link w:val="a9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839"/>
  </w:style>
  <w:style w:type="paragraph" w:styleId="aa">
    <w:name w:val="footer"/>
    <w:basedOn w:val="a"/>
    <w:link w:val="ab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839"/>
  </w:style>
  <w:style w:type="paragraph" w:customStyle="1" w:styleId="S">
    <w:name w:val="S_Обычный жирный"/>
    <w:basedOn w:val="a"/>
    <w:link w:val="S0"/>
    <w:qFormat/>
    <w:rsid w:val="00B42F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B42F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">
    <w:name w:val="Заголовок (Уровень 2)"/>
    <w:basedOn w:val="a"/>
    <w:next w:val="ac"/>
    <w:link w:val="21"/>
    <w:autoRedefine/>
    <w:qFormat/>
    <w:rsid w:val="00B57765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(Уровень 2) Знак"/>
    <w:basedOn w:val="a0"/>
    <w:link w:val="2"/>
    <w:rsid w:val="00B57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577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7765"/>
  </w:style>
  <w:style w:type="table" w:styleId="ae">
    <w:name w:val="Table Grid"/>
    <w:basedOn w:val="a1"/>
    <w:uiPriority w:val="39"/>
    <w:rsid w:val="006E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1F1A3F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5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836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1532631629E02748D1F3D37FE1D753B02E5CD5BBAA0E83D893549893689F82C903565E91ED7BF3836268bFu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5DA091FC07786263AFF30ECDF75EC5E380CB0B5A7B847EB7846032C2DE471F04B1301363D8DECE067A69V3h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5DA091FC07786263AFED03DB9B00CCEB839706557F8C2CEDDB3B6F95D74D4843FE695127D5DCC6V0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FEB3-C799-4E21-A163-48CC1F8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Гончарко Татьяна Михайловна</dc:creator>
  <cp:lastModifiedBy>Виктория Бударина</cp:lastModifiedBy>
  <cp:revision>2</cp:revision>
  <cp:lastPrinted>2016-11-30T06:37:00Z</cp:lastPrinted>
  <dcterms:created xsi:type="dcterms:W3CDTF">2018-10-01T08:06:00Z</dcterms:created>
  <dcterms:modified xsi:type="dcterms:W3CDTF">2018-10-01T08:06:00Z</dcterms:modified>
</cp:coreProperties>
</file>