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6C" w:rsidRDefault="0013247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37F6C" w:rsidRPr="00B122D1" w:rsidRDefault="00132470">
      <w:pPr>
        <w:spacing w:after="0"/>
        <w:ind w:right="284"/>
      </w:pPr>
      <w:r w:rsidRPr="00132470">
        <w:rPr>
          <w:rFonts w:ascii="Times New Roman" w:hAnsi="Times New Roman"/>
          <w:b/>
          <w:sz w:val="28"/>
          <w:szCs w:val="28"/>
          <w:u w:val="single"/>
        </w:rPr>
        <w:t>1.1.</w:t>
      </w:r>
      <w:r w:rsidR="00B122D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122D1">
        <w:rPr>
          <w:rFonts w:ascii="Times New Roman" w:hAnsi="Times New Roman"/>
          <w:b/>
          <w:sz w:val="28"/>
          <w:szCs w:val="28"/>
          <w:u w:val="single"/>
        </w:rPr>
        <w:t>Галоян</w:t>
      </w:r>
      <w:proofErr w:type="spellEnd"/>
      <w:r w:rsidR="00B122D1">
        <w:rPr>
          <w:rFonts w:ascii="Times New Roman" w:hAnsi="Times New Roman"/>
          <w:b/>
          <w:sz w:val="28"/>
          <w:szCs w:val="28"/>
          <w:u w:val="single"/>
        </w:rPr>
        <w:t xml:space="preserve"> А. О.</w:t>
      </w:r>
    </w:p>
    <w:p w:rsidR="00837F6C" w:rsidRDefault="0013247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324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32470">
        <w:rPr>
          <w:rFonts w:ascii="Times New Roman" w:hAnsi="Times New Roman"/>
          <w:b/>
          <w:sz w:val="24"/>
          <w:szCs w:val="24"/>
        </w:rPr>
        <w:t>:</w:t>
      </w:r>
    </w:p>
    <w:p w:rsidR="00837F6C" w:rsidRDefault="0013247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54:35:073475:42</w:t>
      </w:r>
      <w:r>
        <w:rPr>
          <w:rFonts w:ascii="Times New Roman" w:hAnsi="Times New Roman"/>
          <w:sz w:val="24"/>
          <w:szCs w:val="24"/>
        </w:rPr>
        <w:t>;</w:t>
      </w:r>
    </w:p>
    <w:p w:rsidR="00837F6C" w:rsidRDefault="0013247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122D1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B122D1" w:rsidRPr="00B122D1">
        <w:rPr>
          <w:rFonts w:ascii="Times New Roman" w:hAnsi="Times New Roman"/>
          <w:b/>
          <w:sz w:val="24"/>
          <w:szCs w:val="24"/>
        </w:rPr>
        <w:t>Октябрьский район</w:t>
      </w:r>
      <w:r w:rsidR="00B122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Тургенева, дом 332;</w:t>
      </w:r>
      <w:proofErr w:type="gramEnd"/>
    </w:p>
    <w:p w:rsidR="00837F6C" w:rsidRDefault="0013247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32470">
        <w:rPr>
          <w:rFonts w:ascii="Times New Roman" w:hAnsi="Times New Roman"/>
          <w:sz w:val="24"/>
          <w:szCs w:val="24"/>
        </w:rPr>
        <w:t xml:space="preserve"> 341 </w:t>
      </w:r>
      <w:r>
        <w:rPr>
          <w:rFonts w:ascii="Times New Roman" w:hAnsi="Times New Roman"/>
          <w:sz w:val="24"/>
          <w:szCs w:val="24"/>
        </w:rPr>
        <w:t>кв</w:t>
      </w:r>
      <w:r w:rsidRPr="001324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32470">
        <w:rPr>
          <w:rFonts w:ascii="Times New Roman" w:hAnsi="Times New Roman"/>
          <w:sz w:val="24"/>
          <w:szCs w:val="24"/>
        </w:rPr>
        <w:t>.;</w:t>
      </w:r>
    </w:p>
    <w:p w:rsidR="00837F6C" w:rsidRDefault="00132470">
      <w:pPr>
        <w:spacing w:after="0"/>
      </w:pPr>
      <w:r w:rsidRPr="0013247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132470">
        <w:rPr>
          <w:rFonts w:ascii="Times New Roman" w:hAnsi="Times New Roman"/>
          <w:sz w:val="24"/>
          <w:szCs w:val="24"/>
        </w:rPr>
        <w:t xml:space="preserve"> 2259).</w:t>
      </w:r>
    </w:p>
    <w:p w:rsidR="00837F6C" w:rsidRDefault="0013247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32470">
        <w:rPr>
          <w:rFonts w:ascii="Times New Roman" w:hAnsi="Times New Roman"/>
          <w:b/>
          <w:sz w:val="24"/>
          <w:szCs w:val="24"/>
        </w:rPr>
        <w:t xml:space="preserve">: </w:t>
      </w:r>
      <w:r w:rsidRPr="00132470">
        <w:rPr>
          <w:rFonts w:ascii="Times New Roman" w:hAnsi="Times New Roman"/>
          <w:sz w:val="24"/>
          <w:szCs w:val="24"/>
        </w:rPr>
        <w:t>Зона застройки индивидуальными и малоэтажными жилыми домами (Ж-7)</w:t>
      </w:r>
    </w:p>
    <w:p w:rsidR="00837F6C" w:rsidRDefault="00132470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2, 9 м с северо-восточной стороны, с 3 м до 2,1 м с южной стороны, с 3 м до 1,5 м с северной, северо-западной, юго-восточной сторон, с 3 м до 0,5 м с западной стороны в габаритах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объекта капитального строительства</w:t>
      </w:r>
    </w:p>
    <w:p w:rsidR="00837F6C" w:rsidRDefault="0013247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и конфигурация земельного участка являются неблагоприятными для застройки</w:t>
      </w:r>
    </w:p>
    <w:p w:rsidR="00837F6C" w:rsidRDefault="0013247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837F6C" w:rsidRDefault="00837F6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837F6C" w:rsidRDefault="00FC079B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04.9pt;margin-top:196.2pt;width:39pt;height:20.25pt;z-index:251666432">
            <v:textbox>
              <w:txbxContent>
                <w:p w:rsidR="00B122D1" w:rsidRDefault="00B122D1" w:rsidP="00B122D1">
                  <w:r>
                    <w:t>2,</w:t>
                  </w:r>
                  <w:r w:rsidR="000F4619">
                    <w:t>1</w:t>
                  </w:r>
                  <w: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231.3pt;margin-top:181.95pt;width:22.9pt;height:14.25pt;rotation:2138321fd;z-index:251670528" fillcolor="black [3213]"/>
        </w:pict>
      </w:r>
      <w:r>
        <w:rPr>
          <w:noProof/>
          <w:lang w:eastAsia="ru-RU"/>
        </w:rPr>
        <w:pict>
          <v:shape id="_x0000_s1037" type="#_x0000_t202" style="position:absolute;left:0;text-align:left;margin-left:392.8pt;margin-top:52.8pt;width:40.45pt;height:19.6pt;z-index:251669504">
            <v:textbox>
              <w:txbxContent>
                <w:p w:rsidR="000F4619" w:rsidRPr="000F4619" w:rsidRDefault="000F4619" w:rsidP="000F461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F46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13" style="position:absolute;left:0;text-align:left;margin-left:158.55pt;margin-top:155.7pt;width:31.5pt;height:14.25pt;rotation:492614fd;z-index:251660288" fillcolor="black [3213]"/>
        </w:pict>
      </w:r>
      <w:r>
        <w:rPr>
          <w:noProof/>
          <w:lang w:eastAsia="ru-RU"/>
        </w:rPr>
        <w:pict>
          <v:shape id="_x0000_s1031" type="#_x0000_t202" style="position:absolute;left:0;text-align:left;margin-left:141.15pt;margin-top:169.95pt;width:39pt;height:20.25pt;z-index:251663360">
            <v:textbox>
              <w:txbxContent>
                <w:p w:rsidR="00B122D1" w:rsidRDefault="00B122D1">
                  <w:r>
                    <w:t>0,5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13" style="position:absolute;left:0;text-align:left;margin-left:227.75pt;margin-top:119.7pt;width:22.9pt;height:14.25pt;rotation:13771103fd;z-index:251668480" fillcolor="black [3213]"/>
        </w:pict>
      </w:r>
      <w:r>
        <w:rPr>
          <w:noProof/>
          <w:lang w:eastAsia="ru-RU"/>
        </w:rPr>
        <w:pict>
          <v:shape id="_x0000_s1032" type="#_x0000_t202" style="position:absolute;left:0;text-align:left;margin-left:254.2pt;margin-top:123.45pt;width:39pt;height:20.25pt;z-index:251664384">
            <v:textbox>
              <w:txbxContent>
                <w:p w:rsidR="00B122D1" w:rsidRDefault="00B122D1" w:rsidP="00B122D1">
                  <w:r>
                    <w:t>1,5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13" style="position:absolute;left:0;text-align:left;margin-left:258.95pt;margin-top:147.5pt;width:22.9pt;height:14.25pt;rotation:2138321fd;z-index:251667456" fillcolor="black [3213]"/>
        </w:pict>
      </w:r>
      <w:r>
        <w:rPr>
          <w:noProof/>
          <w:lang w:eastAsia="ru-RU"/>
        </w:rPr>
        <w:pict>
          <v:shape id="_x0000_s1033" type="#_x0000_t202" style="position:absolute;left:0;text-align:left;margin-left:234.15pt;margin-top:64.2pt;width:39pt;height:20.25pt;z-index:251665408">
            <v:textbox>
              <w:txbxContent>
                <w:p w:rsidR="00B122D1" w:rsidRDefault="00B122D1" w:rsidP="00B122D1">
                  <w:r>
                    <w:t>2,9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13" style="position:absolute;left:0;text-align:left;margin-left:242.05pt;margin-top:89.7pt;width:31.5pt;height:14.25pt;rotation:8400972fd;z-index:251661312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4.4pt;margin-top:64.2pt;width:26.25pt;height:55.5pt;z-index:251658240" o:connectortype="straight" strokeweight="1pt"/>
        </w:pict>
      </w:r>
      <w:r w:rsidR="00132470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37F6C" w:rsidRDefault="0013247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37F6C" w:rsidRDefault="00837F6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37F6C" w:rsidRDefault="00837F6C">
      <w:pPr>
        <w:rPr>
          <w:lang w:val="en-US"/>
        </w:rPr>
      </w:pPr>
    </w:p>
    <w:sectPr w:rsidR="00837F6C" w:rsidSect="00837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2D1" w:rsidRDefault="00B122D1" w:rsidP="00837F6C">
      <w:pPr>
        <w:spacing w:after="0" w:line="240" w:lineRule="auto"/>
      </w:pPr>
      <w:r>
        <w:separator/>
      </w:r>
    </w:p>
  </w:endnote>
  <w:endnote w:type="continuationSeparator" w:id="0">
    <w:p w:rsidR="00B122D1" w:rsidRDefault="00B122D1" w:rsidP="0083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C3" w:rsidRDefault="00C049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C3" w:rsidRDefault="00C049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C3" w:rsidRDefault="00C049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2D1" w:rsidRDefault="00B122D1" w:rsidP="00837F6C">
      <w:pPr>
        <w:spacing w:after="0" w:line="240" w:lineRule="auto"/>
      </w:pPr>
      <w:r w:rsidRPr="00837F6C">
        <w:rPr>
          <w:color w:val="000000"/>
        </w:rPr>
        <w:separator/>
      </w:r>
    </w:p>
  </w:footnote>
  <w:footnote w:type="continuationSeparator" w:id="0">
    <w:p w:rsidR="00B122D1" w:rsidRDefault="00B122D1" w:rsidP="0083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C3" w:rsidRDefault="00C049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D1" w:rsidRDefault="00B122D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122D1" w:rsidRPr="00B122D1" w:rsidRDefault="00C049C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29.06</w:t>
    </w:r>
    <w:r w:rsidR="00B122D1">
      <w:rPr>
        <w:rFonts w:ascii="Times New Roman" w:hAnsi="Times New Roman"/>
        <w:b/>
        <w:sz w:val="24"/>
        <w:szCs w:val="24"/>
      </w:rPr>
      <w:t>.2023-2</w:t>
    </w:r>
    <w:r>
      <w:rPr>
        <w:rFonts w:ascii="Times New Roman" w:hAnsi="Times New Roman"/>
        <w:b/>
        <w:sz w:val="24"/>
        <w:szCs w:val="24"/>
      </w:rPr>
      <w:t>7</w:t>
    </w:r>
    <w:r w:rsidR="00B122D1">
      <w:rPr>
        <w:rFonts w:ascii="Times New Roman" w:hAnsi="Times New Roman"/>
        <w:b/>
        <w:sz w:val="24"/>
        <w:szCs w:val="24"/>
      </w:rPr>
      <w:t>.07.2023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C3" w:rsidRDefault="00C049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6C"/>
    <w:rsid w:val="000003CC"/>
    <w:rsid w:val="000F4619"/>
    <w:rsid w:val="00132470"/>
    <w:rsid w:val="00837F6C"/>
    <w:rsid w:val="00900E3E"/>
    <w:rsid w:val="00B122D1"/>
    <w:rsid w:val="00C049C3"/>
    <w:rsid w:val="00FC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7F6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7F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37F6C"/>
    <w:rPr>
      <w:sz w:val="22"/>
      <w:szCs w:val="22"/>
      <w:lang w:eastAsia="en-US"/>
    </w:rPr>
  </w:style>
  <w:style w:type="paragraph" w:styleId="a5">
    <w:name w:val="footer"/>
    <w:basedOn w:val="a"/>
    <w:rsid w:val="00837F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37F6C"/>
    <w:rPr>
      <w:sz w:val="22"/>
      <w:szCs w:val="22"/>
      <w:lang w:eastAsia="en-US"/>
    </w:rPr>
  </w:style>
  <w:style w:type="paragraph" w:styleId="a7">
    <w:name w:val="Balloon Text"/>
    <w:basedOn w:val="a"/>
    <w:rsid w:val="0083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37F6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37F6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2023-06-20T02:59:00Z</dcterms:created>
  <dcterms:modified xsi:type="dcterms:W3CDTF">2023-06-29T05:12:00Z</dcterms:modified>
</cp:coreProperties>
</file>