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5" w:rsidRDefault="00630DE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D06D5" w:rsidRPr="00125A8D" w:rsidRDefault="00630DE4">
      <w:pPr>
        <w:spacing w:after="0"/>
        <w:ind w:right="284"/>
      </w:pPr>
      <w:r w:rsidRPr="00630DE4">
        <w:rPr>
          <w:rFonts w:ascii="Times New Roman" w:hAnsi="Times New Roman"/>
          <w:b/>
          <w:sz w:val="28"/>
          <w:szCs w:val="28"/>
          <w:u w:val="single"/>
        </w:rPr>
        <w:t>1.15.</w:t>
      </w:r>
      <w:r w:rsidR="00125A8D">
        <w:rPr>
          <w:rFonts w:ascii="Times New Roman" w:hAnsi="Times New Roman"/>
          <w:b/>
          <w:sz w:val="28"/>
          <w:szCs w:val="28"/>
          <w:u w:val="single"/>
        </w:rPr>
        <w:t xml:space="preserve"> ООО СЗ «Квартал»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30D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30DE4">
        <w:rPr>
          <w:rFonts w:ascii="Times New Roman" w:hAnsi="Times New Roman"/>
          <w:b/>
          <w:sz w:val="24"/>
          <w:szCs w:val="24"/>
        </w:rPr>
        <w:t>: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54:35:031350:16</w:t>
      </w:r>
      <w:r>
        <w:rPr>
          <w:rFonts w:ascii="Times New Roman" w:hAnsi="Times New Roman"/>
          <w:sz w:val="24"/>
          <w:szCs w:val="24"/>
        </w:rPr>
        <w:t>;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 w:rsidR="00125A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5A8D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1832EB">
        <w:rPr>
          <w:rFonts w:ascii="Times New Roman" w:hAnsi="Times New Roman"/>
          <w:sz w:val="24"/>
          <w:szCs w:val="24"/>
        </w:rPr>
        <w:t>Новосибирская область,</w:t>
      </w:r>
      <w:r>
        <w:rPr>
          <w:rFonts w:ascii="Times New Roman" w:hAnsi="Times New Roman"/>
          <w:sz w:val="24"/>
          <w:szCs w:val="24"/>
        </w:rPr>
        <w:t xml:space="preserve"> г. Новосибирск, </w:t>
      </w:r>
      <w:proofErr w:type="spellStart"/>
      <w:r w:rsidRPr="00125A8D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125A8D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</w:t>
      </w:r>
      <w:r w:rsidR="001832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Широтная;</w:t>
      </w:r>
      <w:proofErr w:type="gramEnd"/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630DE4">
        <w:rPr>
          <w:rFonts w:ascii="Times New Roman" w:hAnsi="Times New Roman"/>
          <w:sz w:val="24"/>
          <w:szCs w:val="24"/>
        </w:rPr>
        <w:t xml:space="preserve"> 2770 </w:t>
      </w:r>
      <w:r>
        <w:rPr>
          <w:rFonts w:ascii="Times New Roman" w:hAnsi="Times New Roman"/>
          <w:sz w:val="24"/>
          <w:szCs w:val="24"/>
        </w:rPr>
        <w:t>кв</w:t>
      </w:r>
      <w:r w:rsidRPr="00630D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30DE4">
        <w:rPr>
          <w:rFonts w:ascii="Times New Roman" w:hAnsi="Times New Roman"/>
          <w:sz w:val="24"/>
          <w:szCs w:val="24"/>
        </w:rPr>
        <w:t>.;</w:t>
      </w:r>
    </w:p>
    <w:p w:rsidR="007D06D5" w:rsidRDefault="00630DE4" w:rsidP="00125A8D">
      <w:pPr>
        <w:spacing w:after="0"/>
        <w:jc w:val="both"/>
      </w:pPr>
      <w:r w:rsidRPr="00630D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30DE4">
        <w:rPr>
          <w:rFonts w:ascii="Times New Roman" w:hAnsi="Times New Roman"/>
          <w:sz w:val="24"/>
          <w:szCs w:val="24"/>
        </w:rPr>
        <w:t xml:space="preserve"> 8134).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30DE4">
        <w:rPr>
          <w:rFonts w:ascii="Times New Roman" w:hAnsi="Times New Roman"/>
          <w:b/>
          <w:sz w:val="24"/>
          <w:szCs w:val="24"/>
        </w:rPr>
        <w:t xml:space="preserve">: </w:t>
      </w:r>
      <w:r w:rsidRPr="00630DE4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125A8D">
        <w:rPr>
          <w:rFonts w:ascii="Times New Roman" w:hAnsi="Times New Roman"/>
          <w:sz w:val="24"/>
          <w:szCs w:val="24"/>
        </w:rPr>
        <w:br/>
      </w:r>
      <w:r w:rsidRPr="00630DE4">
        <w:rPr>
          <w:rFonts w:ascii="Times New Roman" w:hAnsi="Times New Roman"/>
          <w:sz w:val="24"/>
          <w:szCs w:val="24"/>
        </w:rPr>
        <w:t>(ОД-1.1)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стороны в габаритах объекта капитального строительства;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25 % до 20 %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 для застройки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спортивного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центра</w:t>
      </w:r>
      <w:proofErr w:type="spellEnd"/>
    </w:p>
    <w:p w:rsidR="007D06D5" w:rsidRDefault="007D06D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D06D5" w:rsidRDefault="00881D1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7.1pt;margin-top:127.15pt;width:50.1pt;height:24.8pt;z-index:251661312">
            <v:textbox>
              <w:txbxContent>
                <w:p w:rsidR="00125A8D" w:rsidRPr="00125A8D" w:rsidRDefault="00125A8D" w:rsidP="00125A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58.85pt;margin-top:222.7pt;width:37.45pt;height:24.8pt;z-index:251660288">
            <v:textbox>
              <w:txbxContent>
                <w:p w:rsidR="00125A8D" w:rsidRPr="00125A8D" w:rsidRDefault="00125A8D" w:rsidP="00125A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5A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94pt;margin-top:210.65pt;width:32.25pt;height:16.15pt;rotation:-4674229fd;z-index:251659264" fillcolor="black [3213]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2.9pt;margin-top:157.1pt;width:29.95pt;height:13.25pt;flip:x y;z-index:251658240" o:connectortype="straight"/>
        </w:pict>
      </w:r>
      <w:r w:rsidR="00630DE4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D06D5" w:rsidRDefault="00630DE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D06D5" w:rsidRDefault="007D06D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06D5" w:rsidRDefault="007D06D5">
      <w:pPr>
        <w:rPr>
          <w:lang w:val="en-US"/>
        </w:rPr>
      </w:pPr>
    </w:p>
    <w:sectPr w:rsidR="007D06D5" w:rsidSect="007D0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D5" w:rsidRDefault="007D06D5" w:rsidP="007D06D5">
      <w:pPr>
        <w:spacing w:after="0" w:line="240" w:lineRule="auto"/>
      </w:pPr>
      <w:r>
        <w:separator/>
      </w:r>
    </w:p>
  </w:endnote>
  <w:endnote w:type="continuationSeparator" w:id="0">
    <w:p w:rsidR="007D06D5" w:rsidRDefault="007D06D5" w:rsidP="007D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EA" w:rsidRDefault="00090B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D5" w:rsidRDefault="007D06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EA" w:rsidRDefault="00090B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D5" w:rsidRDefault="00630DE4" w:rsidP="007D06D5">
      <w:pPr>
        <w:spacing w:after="0" w:line="240" w:lineRule="auto"/>
      </w:pPr>
      <w:r w:rsidRPr="007D06D5">
        <w:rPr>
          <w:color w:val="000000"/>
        </w:rPr>
        <w:separator/>
      </w:r>
    </w:p>
  </w:footnote>
  <w:footnote w:type="continuationSeparator" w:id="0">
    <w:p w:rsidR="007D06D5" w:rsidRDefault="007D06D5" w:rsidP="007D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EA" w:rsidRDefault="00090B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EA" w:rsidRDefault="00090BEA" w:rsidP="00090BE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D06D5" w:rsidRPr="00090BEA" w:rsidRDefault="00090BE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04.05.202 </w:t>
    </w:r>
    <w:r>
      <w:rPr>
        <w:rFonts w:ascii="Times New Roman" w:hAnsi="Times New Roman"/>
        <w:b/>
        <w:sz w:val="24"/>
        <w:szCs w:val="24"/>
      </w:rPr>
      <w:t>- 01.06.2023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EA" w:rsidRDefault="00090B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6D5"/>
    <w:rsid w:val="00090BEA"/>
    <w:rsid w:val="00125A8D"/>
    <w:rsid w:val="001832EB"/>
    <w:rsid w:val="00630DE4"/>
    <w:rsid w:val="007D06D5"/>
    <w:rsid w:val="00881D1C"/>
    <w:rsid w:val="00D5262C"/>
    <w:rsid w:val="00DD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6D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0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D06D5"/>
    <w:rPr>
      <w:sz w:val="22"/>
      <w:szCs w:val="22"/>
      <w:lang w:eastAsia="en-US"/>
    </w:rPr>
  </w:style>
  <w:style w:type="paragraph" w:styleId="a5">
    <w:name w:val="footer"/>
    <w:basedOn w:val="a"/>
    <w:rsid w:val="007D06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D06D5"/>
    <w:rPr>
      <w:sz w:val="22"/>
      <w:szCs w:val="22"/>
      <w:lang w:eastAsia="en-US"/>
    </w:rPr>
  </w:style>
  <w:style w:type="paragraph" w:styleId="a7">
    <w:name w:val="Balloon Text"/>
    <w:basedOn w:val="a"/>
    <w:rsid w:val="007D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D06D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D06D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2023-05-02T10:46:00Z</dcterms:created>
  <dcterms:modified xsi:type="dcterms:W3CDTF">2023-05-03T06:17:00Z</dcterms:modified>
</cp:coreProperties>
</file>