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C15" w:rsidRDefault="004B6AB9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B5C15" w:rsidRDefault="004B6AB9">
      <w:pPr>
        <w:ind w:right="284"/>
      </w:pPr>
      <w:r>
        <w:rPr>
          <w:rFonts w:ascii="Times New Roman" w:hAnsi="Times New Roman"/>
          <w:b/>
          <w:sz w:val="28"/>
          <w:szCs w:val="28"/>
        </w:rPr>
        <w:t>Заявитель: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Карпов Виталий Викторович</w:t>
      </w:r>
    </w:p>
    <w:p w:rsidR="004B5C15" w:rsidRDefault="004B6AB9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4B5C15" w:rsidRDefault="004B6AB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местоположение: г Новосибирск, Ленинский район, ул. 2-я Карпинского, 4</w:t>
      </w:r>
      <w:proofErr w:type="gramStart"/>
      <w:r>
        <w:rPr>
          <w:rFonts w:ascii="Times New Roman" w:hAnsi="Times New Roman"/>
          <w:sz w:val="24"/>
          <w:szCs w:val="24"/>
        </w:rPr>
        <w:t xml:space="preserve">  ;</w:t>
      </w:r>
      <w:proofErr w:type="gramEnd"/>
    </w:p>
    <w:p w:rsidR="004B5C15" w:rsidRDefault="004B6AB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>
        <w:rPr>
          <w:rFonts w:ascii="Times New Roman" w:hAnsi="Times New Roman"/>
          <w:sz w:val="24"/>
          <w:szCs w:val="24"/>
        </w:rPr>
        <w:t>номер. 54:35:063960:5;</w:t>
      </w:r>
    </w:p>
    <w:p w:rsidR="004B5C15" w:rsidRDefault="004B6AB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площадь- 431 кв.м.;</w:t>
      </w:r>
    </w:p>
    <w:p w:rsidR="004B5C15" w:rsidRDefault="004B6A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Планшет № 474</w:t>
      </w:r>
    </w:p>
    <w:p w:rsidR="004B5C15" w:rsidRDefault="004B6AB9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</w:t>
      </w:r>
    </w:p>
    <w:p w:rsidR="004B5C15" w:rsidRDefault="004B6AB9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пониженной плотности застройки (Ж-1.5)</w:t>
      </w:r>
    </w:p>
    <w:p w:rsidR="004B5C15" w:rsidRDefault="004B6AB9"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>О пред</w:t>
      </w:r>
      <w:r>
        <w:rPr>
          <w:rFonts w:ascii="Times New Roman" w:hAnsi="Times New Roman"/>
          <w:i/>
          <w:sz w:val="24"/>
          <w:szCs w:val="24"/>
        </w:rPr>
        <w:t xml:space="preserve">оставлении разрешения на условно разрешенный вид использования земельного участка и объекта капитального строительства - </w:t>
      </w:r>
      <w:r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- индивидуальные жилые дома».</w:t>
      </w:r>
    </w:p>
    <w:p w:rsidR="004B5C15" w:rsidRDefault="004B6AB9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</w:t>
      </w:r>
      <w:r>
        <w:rPr>
          <w:rFonts w:ascii="Times New Roman" w:hAnsi="Times New Roman"/>
          <w:sz w:val="24"/>
          <w:szCs w:val="24"/>
        </w:rPr>
        <w:t>реконструкция жилого дома с надстройкой в</w:t>
      </w:r>
      <w:r>
        <w:rPr>
          <w:rFonts w:ascii="Times New Roman" w:hAnsi="Times New Roman"/>
          <w:sz w:val="24"/>
          <w:szCs w:val="24"/>
        </w:rPr>
        <w:t>торого этажа                                    (площадь застройки 85 кв. м)</w:t>
      </w:r>
    </w:p>
    <w:p w:rsidR="004B5C15" w:rsidRDefault="004B5C15">
      <w:pPr>
        <w:spacing w:before="120" w:after="0"/>
      </w:pPr>
    </w:p>
    <w:p w:rsidR="004B5C15" w:rsidRDefault="004B6AB9">
      <w:pPr>
        <w:spacing w:after="0"/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99831" cy="4550603"/>
            <wp:effectExtent l="0" t="0" r="0" b="0"/>
            <wp:docPr id="1" name="Рисунок 1" descr="C:\Users\isharkova\Desktop\ОО 18 апрель\СХЕМЫ\Безымянный 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831" cy="4550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4B5C15" w:rsidSect="004B5C15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C15" w:rsidRDefault="004B5C15" w:rsidP="004B5C15">
      <w:pPr>
        <w:spacing w:after="0" w:line="240" w:lineRule="auto"/>
      </w:pPr>
      <w:r>
        <w:separator/>
      </w:r>
    </w:p>
  </w:endnote>
  <w:endnote w:type="continuationSeparator" w:id="0">
    <w:p w:rsidR="004B5C15" w:rsidRDefault="004B5C15" w:rsidP="004B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C15" w:rsidRDefault="004B6AB9" w:rsidP="004B5C15">
      <w:pPr>
        <w:spacing w:after="0" w:line="240" w:lineRule="auto"/>
      </w:pPr>
      <w:r w:rsidRPr="004B5C15">
        <w:rPr>
          <w:color w:val="000000"/>
        </w:rPr>
        <w:separator/>
      </w:r>
    </w:p>
  </w:footnote>
  <w:footnote w:type="continuationSeparator" w:id="0">
    <w:p w:rsidR="004B5C15" w:rsidRDefault="004B5C15" w:rsidP="004B5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C15" w:rsidRDefault="004B5C1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B5C15" w:rsidRDefault="004B5C1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18</w:t>
    </w:r>
    <w:r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4</w:t>
    </w:r>
    <w:r>
      <w:rPr>
        <w:rFonts w:ascii="Times New Roman" w:hAnsi="Times New Roman"/>
        <w:b/>
        <w:sz w:val="24"/>
        <w:szCs w:val="24"/>
        <w:lang w:val="en-US"/>
      </w:rPr>
      <w:t xml:space="preserve">.2019 – </w:t>
    </w:r>
    <w:r>
      <w:rPr>
        <w:rFonts w:ascii="Times New Roman" w:hAnsi="Times New Roman"/>
        <w:b/>
        <w:sz w:val="24"/>
        <w:szCs w:val="24"/>
      </w:rPr>
      <w:t>16</w:t>
    </w:r>
    <w:r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5</w:t>
    </w:r>
    <w:r>
      <w:rPr>
        <w:rFonts w:ascii="Times New Roman" w:hAnsi="Times New Roman"/>
        <w:b/>
        <w:sz w:val="24"/>
        <w:szCs w:val="24"/>
        <w:lang w:val="en-US"/>
      </w:rPr>
      <w:t>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5C15"/>
    <w:rsid w:val="004B5C15"/>
    <w:rsid w:val="004B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5C1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5C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4B5C15"/>
    <w:rPr>
      <w:sz w:val="22"/>
      <w:szCs w:val="22"/>
      <w:lang w:eastAsia="en-US"/>
    </w:rPr>
  </w:style>
  <w:style w:type="paragraph" w:styleId="a5">
    <w:name w:val="footer"/>
    <w:basedOn w:val="a"/>
    <w:rsid w:val="004B5C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4B5C15"/>
    <w:rPr>
      <w:sz w:val="22"/>
      <w:szCs w:val="22"/>
      <w:lang w:eastAsia="en-US"/>
    </w:rPr>
  </w:style>
  <w:style w:type="paragraph" w:styleId="a7">
    <w:name w:val="Balloon Text"/>
    <w:basedOn w:val="a"/>
    <w:rsid w:val="004B5C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4B5C15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4B5C15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4B5C1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B5C1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4B5C1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Семенихина</cp:lastModifiedBy>
  <cp:revision>2</cp:revision>
  <cp:lastPrinted>2019-01-28T08:04:00Z</cp:lastPrinted>
  <dcterms:created xsi:type="dcterms:W3CDTF">2019-04-25T07:55:00Z</dcterms:created>
  <dcterms:modified xsi:type="dcterms:W3CDTF">2019-04-25T07:55:00Z</dcterms:modified>
</cp:coreProperties>
</file>