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164A2">
        <w:rPr>
          <w:b/>
          <w:sz w:val="28"/>
          <w:szCs w:val="28"/>
        </w:rPr>
        <w:t>ЗАКЛЮЧЕНИЕ</w:t>
      </w: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F164A2">
        <w:rPr>
          <w:sz w:val="28"/>
          <w:szCs w:val="28"/>
        </w:rPr>
        <w:t xml:space="preserve">о результатах </w:t>
      </w:r>
      <w:r w:rsidRPr="00F164A2">
        <w:rPr>
          <w:spacing w:val="-3"/>
          <w:sz w:val="28"/>
          <w:szCs w:val="28"/>
        </w:rPr>
        <w:t xml:space="preserve">общественных обсуждений по </w:t>
      </w:r>
      <w:r w:rsidRPr="00F164A2">
        <w:rPr>
          <w:spacing w:val="1"/>
          <w:sz w:val="28"/>
          <w:szCs w:val="28"/>
        </w:rPr>
        <w:t xml:space="preserve">проекту решения о предоставлении разрешения на условно разрешенный вид использования земельного участка и объекта капитального строительства </w:t>
      </w:r>
      <w:proofErr w:type="spellStart"/>
      <w:r w:rsidRPr="00F164A2">
        <w:rPr>
          <w:spacing w:val="1"/>
          <w:sz w:val="28"/>
          <w:szCs w:val="28"/>
        </w:rPr>
        <w:t>Тамоян</w:t>
      </w:r>
      <w:proofErr w:type="spellEnd"/>
      <w:r w:rsidRPr="00F164A2">
        <w:rPr>
          <w:spacing w:val="1"/>
          <w:sz w:val="28"/>
          <w:szCs w:val="28"/>
        </w:rPr>
        <w:t> Т. А.</w:t>
      </w:r>
      <w:r w:rsidRPr="00F164A2">
        <w:rPr>
          <w:spacing w:val="1"/>
          <w:sz w:val="28"/>
          <w:szCs w:val="28"/>
        </w:rPr>
        <w:br/>
        <w:t>(далее – проект).</w:t>
      </w: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F164A2" w:rsidRP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F164A2">
        <w:rPr>
          <w:sz w:val="28"/>
          <w:szCs w:val="28"/>
        </w:rPr>
        <w:t>В целях соблюдения права человека на благоприятные условия жизнеде</w:t>
      </w:r>
      <w:r w:rsidRPr="00F164A2">
        <w:rPr>
          <w:sz w:val="28"/>
          <w:szCs w:val="28"/>
        </w:rPr>
        <w:t>я</w:t>
      </w:r>
      <w:r w:rsidRPr="00F164A2">
        <w:rPr>
          <w:sz w:val="28"/>
          <w:szCs w:val="28"/>
        </w:rPr>
        <w:t>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условно разрешенный вид использования з</w:t>
      </w:r>
      <w:r w:rsidRPr="00F164A2">
        <w:rPr>
          <w:sz w:val="28"/>
          <w:szCs w:val="28"/>
        </w:rPr>
        <w:t>е</w:t>
      </w:r>
      <w:r w:rsidRPr="00F164A2">
        <w:rPr>
          <w:sz w:val="28"/>
          <w:szCs w:val="28"/>
        </w:rPr>
        <w:t>мельного участка или объекта капитального строительства, в соответствии с Градостроительным кодексом Российской Федерации, решением Совета депут</w:t>
      </w:r>
      <w:r w:rsidRPr="00F164A2">
        <w:rPr>
          <w:sz w:val="28"/>
          <w:szCs w:val="28"/>
        </w:rPr>
        <w:t>а</w:t>
      </w:r>
      <w:r w:rsidRPr="00F164A2">
        <w:rPr>
          <w:sz w:val="28"/>
          <w:szCs w:val="28"/>
        </w:rPr>
        <w:t>тов города Новосибирска от 24.06.2009 № 1288 «О Правилах землепользования и застройки города</w:t>
      </w:r>
      <w:proofErr w:type="gramEnd"/>
      <w:r w:rsidRPr="00F164A2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</w:t>
      </w:r>
      <w:r w:rsidRPr="00F164A2">
        <w:rPr>
          <w:sz w:val="28"/>
          <w:szCs w:val="28"/>
        </w:rPr>
        <w:t>е</w:t>
      </w:r>
      <w:r w:rsidRPr="00F164A2">
        <w:rPr>
          <w:sz w:val="28"/>
          <w:szCs w:val="28"/>
        </w:rPr>
        <w:t>дерации», решением Совета депутатов города Новосибирска от 20.06.2018 № 640 «О порядке организации и проведения в городе Новосибирске общественных о</w:t>
      </w:r>
      <w:r w:rsidRPr="00F164A2">
        <w:rPr>
          <w:sz w:val="28"/>
          <w:szCs w:val="28"/>
        </w:rPr>
        <w:t>б</w:t>
      </w:r>
      <w:r w:rsidRPr="00F164A2">
        <w:rPr>
          <w:sz w:val="28"/>
          <w:szCs w:val="28"/>
        </w:rPr>
        <w:t>суждений и публичных слушаний в соответствии с законодательством о градостроительной деятельности» проведены общественные обсуждения по пр</w:t>
      </w:r>
      <w:r w:rsidRPr="00F164A2">
        <w:rPr>
          <w:sz w:val="28"/>
          <w:szCs w:val="28"/>
        </w:rPr>
        <w:t>о</w:t>
      </w:r>
      <w:r w:rsidRPr="00F164A2">
        <w:rPr>
          <w:sz w:val="28"/>
          <w:szCs w:val="28"/>
        </w:rPr>
        <w:t>екту:</w:t>
      </w:r>
    </w:p>
    <w:p w:rsidR="00F164A2" w:rsidRP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F164A2">
        <w:rPr>
          <w:spacing w:val="1"/>
          <w:sz w:val="28"/>
          <w:szCs w:val="28"/>
        </w:rPr>
        <w:t>«</w:t>
      </w:r>
      <w:proofErr w:type="spellStart"/>
      <w:r w:rsidRPr="00F164A2">
        <w:rPr>
          <w:spacing w:val="1"/>
          <w:sz w:val="28"/>
          <w:szCs w:val="28"/>
        </w:rPr>
        <w:t>Тамоян</w:t>
      </w:r>
      <w:proofErr w:type="spellEnd"/>
      <w:r w:rsidRPr="00F164A2">
        <w:rPr>
          <w:spacing w:val="1"/>
          <w:sz w:val="28"/>
          <w:szCs w:val="28"/>
        </w:rPr>
        <w:t xml:space="preserve"> Т. А. на условно разрешенный вид использования земельного уч</w:t>
      </w:r>
      <w:r w:rsidRPr="00F164A2">
        <w:rPr>
          <w:spacing w:val="1"/>
          <w:sz w:val="28"/>
          <w:szCs w:val="28"/>
        </w:rPr>
        <w:t>а</w:t>
      </w:r>
      <w:r w:rsidRPr="00F164A2">
        <w:rPr>
          <w:spacing w:val="1"/>
          <w:sz w:val="28"/>
          <w:szCs w:val="28"/>
        </w:rPr>
        <w:t>стка с кадастровым номером 54:35:014570:4 площадью 746 кв. м, расположенного по адресу (местоположение): Российская Федерация, Новос</w:t>
      </w:r>
      <w:r w:rsidRPr="00F164A2">
        <w:rPr>
          <w:spacing w:val="1"/>
          <w:sz w:val="28"/>
          <w:szCs w:val="28"/>
        </w:rPr>
        <w:t>и</w:t>
      </w:r>
      <w:r w:rsidRPr="00F164A2">
        <w:rPr>
          <w:spacing w:val="1"/>
          <w:sz w:val="28"/>
          <w:szCs w:val="28"/>
        </w:rPr>
        <w:t>бирская область, город Новосибирск, ул. Новороссийская, 106, и объекта капитального строительства (зона застройки жилыми домами смешанной эта</w:t>
      </w:r>
      <w:r w:rsidRPr="00F164A2">
        <w:rPr>
          <w:spacing w:val="1"/>
          <w:sz w:val="28"/>
          <w:szCs w:val="28"/>
        </w:rPr>
        <w:t>ж</w:t>
      </w:r>
      <w:r w:rsidRPr="00F164A2">
        <w:rPr>
          <w:spacing w:val="1"/>
          <w:sz w:val="28"/>
          <w:szCs w:val="28"/>
        </w:rPr>
        <w:t xml:space="preserve">ности (Ж-1), </w:t>
      </w:r>
      <w:proofErr w:type="spellStart"/>
      <w:r w:rsidRPr="00F164A2">
        <w:rPr>
          <w:spacing w:val="1"/>
          <w:sz w:val="28"/>
          <w:szCs w:val="28"/>
        </w:rPr>
        <w:t>подзона</w:t>
      </w:r>
      <w:proofErr w:type="spellEnd"/>
      <w:r w:rsidRPr="00F164A2">
        <w:rPr>
          <w:spacing w:val="1"/>
          <w:sz w:val="28"/>
          <w:szCs w:val="28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- индивидуальные жилые дома».</w:t>
      </w:r>
    </w:p>
    <w:p w:rsidR="00F164A2" w:rsidRP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F164A2" w:rsidTr="00F164A2">
        <w:tc>
          <w:tcPr>
            <w:tcW w:w="4644" w:type="dxa"/>
          </w:tcPr>
          <w:p w:rsidR="00F164A2" w:rsidRPr="00F164A2" w:rsidRDefault="00F164A2" w:rsidP="00F164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8"/>
                <w:szCs w:val="28"/>
              </w:rPr>
            </w:pPr>
            <w:r w:rsidRPr="00F164A2">
              <w:rPr>
                <w:b/>
                <w:spacing w:val="1"/>
                <w:sz w:val="28"/>
                <w:szCs w:val="28"/>
              </w:rPr>
              <w:t>10.09.2018</w:t>
            </w:r>
          </w:p>
        </w:tc>
        <w:tc>
          <w:tcPr>
            <w:tcW w:w="5494" w:type="dxa"/>
          </w:tcPr>
          <w:p w:rsidR="00F164A2" w:rsidRPr="00F164A2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8"/>
                <w:szCs w:val="28"/>
              </w:rPr>
            </w:pPr>
            <w:r w:rsidRPr="00F164A2">
              <w:rPr>
                <w:b/>
                <w:spacing w:val="1"/>
                <w:sz w:val="28"/>
                <w:szCs w:val="28"/>
              </w:rPr>
              <w:t>город Новосибирск</w:t>
            </w:r>
          </w:p>
        </w:tc>
      </w:tr>
    </w:tbl>
    <w:p w:rsidR="00F164A2" w:rsidRP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proofErr w:type="gramStart"/>
      <w:r w:rsidRPr="00F164A2">
        <w:rPr>
          <w:spacing w:val="1"/>
          <w:sz w:val="28"/>
          <w:szCs w:val="28"/>
        </w:rPr>
        <w:t>Начало общественных обсуждений принято с даты опубликования опов</w:t>
      </w:r>
      <w:r w:rsidRPr="00F164A2">
        <w:rPr>
          <w:spacing w:val="1"/>
          <w:sz w:val="28"/>
          <w:szCs w:val="28"/>
        </w:rPr>
        <w:t>е</w:t>
      </w:r>
      <w:r w:rsidRPr="00F164A2">
        <w:rPr>
          <w:spacing w:val="1"/>
          <w:sz w:val="28"/>
          <w:szCs w:val="28"/>
        </w:rPr>
        <w:t>щения о начале общественных обсуждений по проектам, подготовленного на основании постановления мэрии города Новосибирска от 14.08.2018 № 2930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</w:t>
      </w:r>
      <w:r w:rsidRPr="00F164A2">
        <w:rPr>
          <w:spacing w:val="1"/>
          <w:sz w:val="28"/>
          <w:szCs w:val="28"/>
        </w:rPr>
        <w:t>в</w:t>
      </w:r>
      <w:r w:rsidRPr="00F164A2">
        <w:rPr>
          <w:spacing w:val="1"/>
          <w:sz w:val="28"/>
          <w:szCs w:val="28"/>
        </w:rPr>
        <w:t>ления города Новосибирска № 32 от 16.08.2018 и размещения на официальном сайте</w:t>
      </w:r>
      <w:proofErr w:type="gramEnd"/>
      <w:r w:rsidRPr="00F164A2">
        <w:rPr>
          <w:spacing w:val="1"/>
          <w:sz w:val="28"/>
          <w:szCs w:val="28"/>
        </w:rPr>
        <w:t xml:space="preserve"> города Новосибирска </w:t>
      </w:r>
      <w:r w:rsidRPr="00F164A2">
        <w:rPr>
          <w:sz w:val="28"/>
          <w:szCs w:val="28"/>
        </w:rPr>
        <w:t>в информационно-телекоммуникационной сети «И</w:t>
      </w:r>
      <w:r w:rsidRPr="00F164A2">
        <w:rPr>
          <w:sz w:val="28"/>
          <w:szCs w:val="28"/>
        </w:rPr>
        <w:t>н</w:t>
      </w:r>
      <w:r w:rsidRPr="00F164A2">
        <w:rPr>
          <w:sz w:val="28"/>
          <w:szCs w:val="28"/>
        </w:rPr>
        <w:t xml:space="preserve">тернет» по адресу: http://novo-sibirsk.ru, </w:t>
      </w:r>
      <w:hyperlink r:id="rId11" w:history="1">
        <w:r w:rsidRPr="00F164A2">
          <w:rPr>
            <w:sz w:val="28"/>
            <w:szCs w:val="28"/>
          </w:rPr>
          <w:t>http://новосибирск.рф/</w:t>
        </w:r>
      </w:hyperlink>
      <w:r w:rsidRPr="00F164A2">
        <w:rPr>
          <w:sz w:val="28"/>
          <w:szCs w:val="28"/>
        </w:rPr>
        <w:t xml:space="preserve">  </w:t>
      </w:r>
      <w:r w:rsidRPr="00F164A2">
        <w:rPr>
          <w:spacing w:val="1"/>
          <w:sz w:val="28"/>
          <w:szCs w:val="28"/>
        </w:rPr>
        <w:t>– 16.08.2018.</w:t>
      </w: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4A2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F164A2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F164A2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вносили </w:t>
      </w:r>
      <w:r w:rsidRPr="00F164A2">
        <w:rPr>
          <w:sz w:val="28"/>
          <w:szCs w:val="28"/>
        </w:rPr>
        <w:lastRenderedPageBreak/>
        <w:t>предложения и замечания</w:t>
      </w:r>
      <w:r w:rsidRPr="00F164A2">
        <w:rPr>
          <w:spacing w:val="1"/>
          <w:sz w:val="28"/>
          <w:szCs w:val="28"/>
        </w:rPr>
        <w:t xml:space="preserve"> - с 24.08.2018 по 02.09.2018</w:t>
      </w:r>
      <w:r w:rsidRPr="00F164A2">
        <w:rPr>
          <w:sz w:val="28"/>
          <w:szCs w:val="28"/>
        </w:rPr>
        <w:t>:</w:t>
      </w: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4A2">
        <w:rPr>
          <w:sz w:val="28"/>
          <w:szCs w:val="28"/>
        </w:rPr>
        <w:t>посредством информационной системы;</w:t>
      </w: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4A2">
        <w:rPr>
          <w:sz w:val="28"/>
          <w:szCs w:val="28"/>
        </w:rPr>
        <w:t>в письменной форме в адрес организатора общественных обсуждений;</w:t>
      </w: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F164A2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F164A2">
        <w:rPr>
          <w:spacing w:val="1"/>
          <w:sz w:val="28"/>
          <w:szCs w:val="28"/>
        </w:rPr>
        <w:t>Количество участников, принявших участие в рассмотрении проекта п</w:t>
      </w:r>
      <w:r w:rsidRPr="00F164A2">
        <w:rPr>
          <w:spacing w:val="1"/>
          <w:sz w:val="28"/>
          <w:szCs w:val="28"/>
        </w:rPr>
        <w:t>о</w:t>
      </w:r>
      <w:r w:rsidRPr="00F164A2">
        <w:rPr>
          <w:spacing w:val="1"/>
          <w:sz w:val="28"/>
          <w:szCs w:val="28"/>
        </w:rPr>
        <w:t>средством информационной системы – 0.</w:t>
      </w: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F164A2">
        <w:rPr>
          <w:spacing w:val="1"/>
          <w:sz w:val="28"/>
          <w:szCs w:val="28"/>
        </w:rPr>
        <w:t>Количество участников, посетивших экспозиции проекта – 0.</w:t>
      </w: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F164A2">
        <w:rPr>
          <w:spacing w:val="1"/>
          <w:sz w:val="28"/>
          <w:szCs w:val="28"/>
        </w:rPr>
        <w:t xml:space="preserve">Заключение </w:t>
      </w:r>
      <w:r w:rsidRPr="00F164A2">
        <w:rPr>
          <w:sz w:val="28"/>
          <w:szCs w:val="28"/>
        </w:rPr>
        <w:t xml:space="preserve">о результатах </w:t>
      </w:r>
      <w:r w:rsidRPr="00F164A2">
        <w:rPr>
          <w:spacing w:val="-3"/>
          <w:sz w:val="28"/>
          <w:szCs w:val="28"/>
        </w:rPr>
        <w:t xml:space="preserve">общественных обсуждений по </w:t>
      </w:r>
      <w:r w:rsidRPr="00F164A2">
        <w:rPr>
          <w:spacing w:val="1"/>
          <w:sz w:val="28"/>
          <w:szCs w:val="28"/>
        </w:rPr>
        <w:t>проекту подгото</w:t>
      </w:r>
      <w:r w:rsidRPr="00F164A2">
        <w:rPr>
          <w:spacing w:val="1"/>
          <w:sz w:val="28"/>
          <w:szCs w:val="28"/>
        </w:rPr>
        <w:t>в</w:t>
      </w:r>
      <w:r w:rsidRPr="00F164A2">
        <w:rPr>
          <w:spacing w:val="1"/>
          <w:sz w:val="28"/>
          <w:szCs w:val="28"/>
        </w:rPr>
        <w:t>лено на основании протокола № 1-УРВ от 05.09.2018.</w:t>
      </w: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8"/>
          <w:szCs w:val="28"/>
        </w:rPr>
      </w:pPr>
      <w:r w:rsidRPr="00F164A2">
        <w:rPr>
          <w:b/>
          <w:spacing w:val="1"/>
          <w:sz w:val="28"/>
          <w:szCs w:val="28"/>
        </w:rPr>
        <w:t>Внесенные предложения и замечания участников общественных обс</w:t>
      </w:r>
      <w:r w:rsidRPr="00F164A2">
        <w:rPr>
          <w:b/>
          <w:spacing w:val="1"/>
          <w:sz w:val="28"/>
          <w:szCs w:val="28"/>
        </w:rPr>
        <w:t>у</w:t>
      </w:r>
      <w:r w:rsidRPr="00F164A2">
        <w:rPr>
          <w:b/>
          <w:spacing w:val="1"/>
          <w:sz w:val="28"/>
          <w:szCs w:val="28"/>
        </w:rPr>
        <w:t>ждений:</w:t>
      </w: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8"/>
          <w:szCs w:val="28"/>
        </w:rPr>
      </w:pPr>
      <w:r w:rsidRPr="00F164A2">
        <w:rPr>
          <w:b/>
          <w:spacing w:val="1"/>
          <w:sz w:val="28"/>
          <w:szCs w:val="28"/>
        </w:rPr>
        <w:t>1. </w:t>
      </w:r>
      <w:proofErr w:type="gramStart"/>
      <w:r w:rsidRPr="00F164A2">
        <w:rPr>
          <w:b/>
          <w:spacing w:val="1"/>
          <w:sz w:val="28"/>
          <w:szCs w:val="28"/>
        </w:rPr>
        <w:t>Предложения и замечания граждан, являющихся участниками о</w:t>
      </w:r>
      <w:r w:rsidRPr="00F164A2">
        <w:rPr>
          <w:b/>
          <w:spacing w:val="1"/>
          <w:sz w:val="28"/>
          <w:szCs w:val="28"/>
        </w:rPr>
        <w:t>б</w:t>
      </w:r>
      <w:r w:rsidRPr="00F164A2">
        <w:rPr>
          <w:b/>
          <w:spacing w:val="1"/>
          <w:sz w:val="28"/>
          <w:szCs w:val="28"/>
        </w:rPr>
        <w:t xml:space="preserve">щественных обсуждений и постоянно проживающих на территории, в пределах которой проводятся общественные обсуждения </w:t>
      </w:r>
      <w:r w:rsidRPr="00F164A2">
        <w:rPr>
          <w:spacing w:val="1"/>
          <w:sz w:val="28"/>
          <w:szCs w:val="28"/>
        </w:rPr>
        <w:t>(</w:t>
      </w:r>
      <w:r w:rsidRPr="00F164A2">
        <w:rPr>
          <w:sz w:val="28"/>
          <w:szCs w:val="28"/>
        </w:rPr>
        <w:t>участниками общ</w:t>
      </w:r>
      <w:r w:rsidRPr="00F164A2">
        <w:rPr>
          <w:sz w:val="28"/>
          <w:szCs w:val="28"/>
        </w:rPr>
        <w:t>е</w:t>
      </w:r>
      <w:r w:rsidRPr="00F164A2">
        <w:rPr>
          <w:sz w:val="28"/>
          <w:szCs w:val="28"/>
        </w:rPr>
        <w:t>ственных обсуждений по проекту решения о предоставлении разрешения на условно разрешенный вид использования земельного участка или объекта кап</w:t>
      </w:r>
      <w:r w:rsidRPr="00F164A2">
        <w:rPr>
          <w:sz w:val="28"/>
          <w:szCs w:val="28"/>
        </w:rPr>
        <w:t>и</w:t>
      </w:r>
      <w:r w:rsidRPr="00F164A2">
        <w:rPr>
          <w:sz w:val="28"/>
          <w:szCs w:val="28"/>
        </w:rPr>
        <w:t>тального строительства являются граждане, постоянно проживающие в пределах территориальной зоны, в границах которой расположен земельный участок, в о</w:t>
      </w:r>
      <w:r w:rsidRPr="00F164A2">
        <w:rPr>
          <w:sz w:val="28"/>
          <w:szCs w:val="28"/>
        </w:rPr>
        <w:t>т</w:t>
      </w:r>
      <w:r w:rsidRPr="00F164A2">
        <w:rPr>
          <w:sz w:val="28"/>
          <w:szCs w:val="28"/>
        </w:rPr>
        <w:t>ношении которого подготовлен данный проект, правообладатели</w:t>
      </w:r>
      <w:proofErr w:type="gramEnd"/>
      <w:r w:rsidRPr="00F164A2">
        <w:rPr>
          <w:sz w:val="28"/>
          <w:szCs w:val="28"/>
        </w:rPr>
        <w:t xml:space="preserve"> </w:t>
      </w:r>
      <w:proofErr w:type="gramStart"/>
      <w:r w:rsidRPr="00F164A2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</w:t>
      </w:r>
      <w:r w:rsidRPr="00F164A2">
        <w:rPr>
          <w:sz w:val="28"/>
          <w:szCs w:val="28"/>
        </w:rPr>
        <w:t>е</w:t>
      </w:r>
      <w:r w:rsidRPr="00F164A2">
        <w:rPr>
          <w:sz w:val="28"/>
          <w:szCs w:val="28"/>
        </w:rPr>
        <w:t>нии которого подготовлен данный проект, правообладатели таких земельных участков или расположенных на них объектов капитального строительства, пр</w:t>
      </w:r>
      <w:r w:rsidRPr="00F164A2">
        <w:rPr>
          <w:sz w:val="28"/>
          <w:szCs w:val="28"/>
        </w:rPr>
        <w:t>а</w:t>
      </w:r>
      <w:r w:rsidRPr="00F164A2">
        <w:rPr>
          <w:sz w:val="28"/>
          <w:szCs w:val="28"/>
        </w:rPr>
        <w:t>вообладатели помещений, являющихся частью объекта капитального строительства, в отношении которого подготовлен данный проект)</w:t>
      </w:r>
      <w:r w:rsidRPr="00F164A2">
        <w:rPr>
          <w:b/>
          <w:spacing w:val="1"/>
          <w:sz w:val="28"/>
          <w:szCs w:val="28"/>
        </w:rPr>
        <w:t xml:space="preserve"> – </w:t>
      </w:r>
      <w:r w:rsidRPr="00F164A2">
        <w:rPr>
          <w:spacing w:val="1"/>
          <w:sz w:val="28"/>
          <w:szCs w:val="28"/>
        </w:rPr>
        <w:t>не поступ</w:t>
      </w:r>
      <w:r w:rsidRPr="00F164A2">
        <w:rPr>
          <w:spacing w:val="1"/>
          <w:sz w:val="28"/>
          <w:szCs w:val="28"/>
        </w:rPr>
        <w:t>а</w:t>
      </w:r>
      <w:r w:rsidRPr="00F164A2">
        <w:rPr>
          <w:spacing w:val="1"/>
          <w:sz w:val="28"/>
          <w:szCs w:val="28"/>
        </w:rPr>
        <w:t>ли.</w:t>
      </w:r>
      <w:proofErr w:type="gramEnd"/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8"/>
          <w:szCs w:val="28"/>
        </w:rPr>
      </w:pPr>
      <w:r w:rsidRPr="00F164A2">
        <w:rPr>
          <w:b/>
          <w:spacing w:val="1"/>
          <w:sz w:val="28"/>
          <w:szCs w:val="28"/>
        </w:rPr>
        <w:t>2. Предложения и замечания иных участников общественных обсужд</w:t>
      </w:r>
      <w:r w:rsidRPr="00F164A2">
        <w:rPr>
          <w:b/>
          <w:spacing w:val="1"/>
          <w:sz w:val="28"/>
          <w:szCs w:val="28"/>
        </w:rPr>
        <w:t>е</w:t>
      </w:r>
      <w:r w:rsidRPr="00F164A2">
        <w:rPr>
          <w:b/>
          <w:spacing w:val="1"/>
          <w:sz w:val="28"/>
          <w:szCs w:val="28"/>
        </w:rPr>
        <w:t xml:space="preserve">ний в соответствии с законодательством о градостроительной деятельности – </w:t>
      </w:r>
      <w:r w:rsidRPr="00F164A2">
        <w:rPr>
          <w:color w:val="000000"/>
          <w:spacing w:val="1"/>
          <w:sz w:val="28"/>
          <w:szCs w:val="28"/>
        </w:rPr>
        <w:t>не поступали.</w:t>
      </w: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1"/>
          <w:sz w:val="28"/>
          <w:szCs w:val="28"/>
        </w:rPr>
      </w:pP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8"/>
          <w:szCs w:val="28"/>
        </w:rPr>
      </w:pPr>
      <w:r w:rsidRPr="00F164A2">
        <w:rPr>
          <w:b/>
          <w:color w:val="000000"/>
          <w:spacing w:val="1"/>
          <w:sz w:val="28"/>
          <w:szCs w:val="28"/>
        </w:rPr>
        <w:t>Предложения экспертов:</w:t>
      </w: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i/>
          <w:spacing w:val="1"/>
          <w:sz w:val="28"/>
          <w:szCs w:val="28"/>
        </w:rPr>
      </w:pPr>
      <w:r w:rsidRPr="00F164A2">
        <w:rPr>
          <w:b/>
          <w:spacing w:val="1"/>
          <w:sz w:val="28"/>
          <w:szCs w:val="28"/>
        </w:rPr>
        <w:t>От эксперта</w:t>
      </w:r>
      <w:r w:rsidRPr="00F164A2">
        <w:rPr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F164A2">
        <w:rPr>
          <w:b/>
          <w:color w:val="000000"/>
          <w:spacing w:val="1"/>
          <w:sz w:val="28"/>
          <w:szCs w:val="28"/>
        </w:rPr>
        <w:t>Ганжи</w:t>
      </w:r>
      <w:proofErr w:type="spellEnd"/>
      <w:r w:rsidRPr="00F164A2">
        <w:rPr>
          <w:b/>
          <w:color w:val="000000"/>
          <w:spacing w:val="1"/>
          <w:sz w:val="28"/>
          <w:szCs w:val="28"/>
        </w:rPr>
        <w:t> С. Д.</w:t>
      </w:r>
      <w:r w:rsidRPr="00F164A2">
        <w:rPr>
          <w:color w:val="000000"/>
          <w:spacing w:val="1"/>
          <w:sz w:val="28"/>
          <w:szCs w:val="28"/>
        </w:rPr>
        <w:t xml:space="preserve"> – профессора, заведующего кафедрой Архитектуры Федерального государственного бюджетного образовательного учреждения высшего образования «Новосибирский государственный университет архитектуры, дизайна и искусств» (НГУАДИ), </w:t>
      </w:r>
      <w:r w:rsidRPr="00F164A2">
        <w:rPr>
          <w:b/>
          <w:color w:val="000000"/>
          <w:spacing w:val="1"/>
          <w:sz w:val="28"/>
          <w:szCs w:val="28"/>
        </w:rPr>
        <w:t xml:space="preserve">от эксперта </w:t>
      </w:r>
      <w:proofErr w:type="spellStart"/>
      <w:r w:rsidRPr="00F164A2">
        <w:rPr>
          <w:b/>
          <w:color w:val="000000"/>
          <w:spacing w:val="1"/>
          <w:sz w:val="28"/>
          <w:szCs w:val="28"/>
        </w:rPr>
        <w:t>Носкова</w:t>
      </w:r>
      <w:proofErr w:type="spellEnd"/>
      <w:r w:rsidRPr="00F164A2">
        <w:rPr>
          <w:b/>
          <w:color w:val="000000"/>
          <w:spacing w:val="1"/>
          <w:sz w:val="28"/>
          <w:szCs w:val="28"/>
        </w:rPr>
        <w:t xml:space="preserve"> Д. В. </w:t>
      </w:r>
      <w:r w:rsidRPr="00F164A2">
        <w:rPr>
          <w:color w:val="000000"/>
          <w:spacing w:val="1"/>
          <w:sz w:val="28"/>
          <w:szCs w:val="28"/>
        </w:rPr>
        <w:t>– директора муниципального унитарного предприятия города Новосибирска «Институт градостроительного планирования»: «</w:t>
      </w:r>
      <w:r w:rsidRPr="00F164A2">
        <w:rPr>
          <w:i/>
          <w:spacing w:val="1"/>
          <w:sz w:val="28"/>
          <w:szCs w:val="28"/>
        </w:rPr>
        <w:t xml:space="preserve">Отказать в предоставлении разрешения на условно разрешенный вид использования земельного участка и объекта капитального строительства в связи с тем, что строительство (реконструкция) объекта капитального строительства осуществляется без разрешения на строительство». </w:t>
      </w: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i/>
          <w:spacing w:val="1"/>
          <w:sz w:val="28"/>
          <w:szCs w:val="28"/>
        </w:rPr>
      </w:pP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4A2">
        <w:rPr>
          <w:b/>
          <w:sz w:val="28"/>
          <w:szCs w:val="28"/>
        </w:rPr>
        <w:t>По результатам проведения общественных обсуждений сделано следующее заключение:</w:t>
      </w: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4A2">
        <w:rPr>
          <w:sz w:val="28"/>
          <w:szCs w:val="28"/>
        </w:rPr>
        <w:lastRenderedPageBreak/>
        <w:t>1. Считать состоявшимися общественные обсуждения по проекту.</w:t>
      </w: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4A2">
        <w:rPr>
          <w:sz w:val="28"/>
          <w:szCs w:val="28"/>
        </w:rPr>
        <w:t>2. </w:t>
      </w:r>
      <w:proofErr w:type="gramStart"/>
      <w:r w:rsidRPr="00F164A2">
        <w:rPr>
          <w:sz w:val="28"/>
          <w:szCs w:val="28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F164A2">
        <w:rPr>
          <w:sz w:val="28"/>
          <w:szCs w:val="28"/>
        </w:rPr>
        <w:t xml:space="preserve">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4A2">
        <w:rPr>
          <w:sz w:val="28"/>
          <w:szCs w:val="28"/>
        </w:rPr>
        <w:t>3. </w:t>
      </w:r>
      <w:r w:rsidRPr="00F164A2">
        <w:rPr>
          <w:b/>
          <w:sz w:val="28"/>
          <w:szCs w:val="28"/>
        </w:rPr>
        <w:t>Отказать в предоставлении разрешения</w:t>
      </w:r>
      <w:r w:rsidRPr="00F164A2">
        <w:rPr>
          <w:sz w:val="28"/>
          <w:szCs w:val="28"/>
        </w:rPr>
        <w:t xml:space="preserve"> </w:t>
      </w:r>
      <w:proofErr w:type="spellStart"/>
      <w:r w:rsidRPr="00F164A2">
        <w:rPr>
          <w:sz w:val="28"/>
          <w:szCs w:val="28"/>
        </w:rPr>
        <w:t>Тамоян</w:t>
      </w:r>
      <w:proofErr w:type="spellEnd"/>
      <w:r w:rsidRPr="00F164A2">
        <w:rPr>
          <w:sz w:val="28"/>
          <w:szCs w:val="28"/>
        </w:rPr>
        <w:t xml:space="preserve"> Т. А. на условно разрешенный вид использования земельного участка с кадастровым номером 54:35:014570:4 площадью 746 кв. м, расположенного по адресу (местоположение): </w:t>
      </w:r>
      <w:proofErr w:type="gramStart"/>
      <w:r w:rsidRPr="00F164A2">
        <w:rPr>
          <w:sz w:val="28"/>
          <w:szCs w:val="28"/>
        </w:rPr>
        <w:t>Российская Федерация, Новосибирская область, город Новосибирск, ул.</w:t>
      </w:r>
      <w:r w:rsidR="00117269">
        <w:rPr>
          <w:sz w:val="28"/>
          <w:szCs w:val="28"/>
        </w:rPr>
        <w:t> </w:t>
      </w:r>
      <w:r w:rsidRPr="00F164A2">
        <w:rPr>
          <w:sz w:val="28"/>
          <w:szCs w:val="28"/>
        </w:rPr>
        <w:t xml:space="preserve">Новороссийская, 106, и объекта капитального строительства (зона застройки жилыми домами смешанной этажности (Ж-1), </w:t>
      </w:r>
      <w:proofErr w:type="spellStart"/>
      <w:r w:rsidRPr="00F164A2">
        <w:rPr>
          <w:sz w:val="28"/>
          <w:szCs w:val="28"/>
        </w:rPr>
        <w:t>подзона</w:t>
      </w:r>
      <w:proofErr w:type="spellEnd"/>
      <w:r w:rsidRPr="00F164A2">
        <w:rPr>
          <w:sz w:val="28"/>
          <w:szCs w:val="28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- индивидуальные жилые дома» в связи с тем, что строительство (реконструкция) объекта капитального строительства осуществляется без разрешения на строительство.</w:t>
      </w:r>
      <w:proofErr w:type="gramEnd"/>
    </w:p>
    <w:p w:rsidR="00F164A2" w:rsidRP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F164A2" w:rsidRP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F164A2" w:rsidTr="00F164A2">
        <w:tc>
          <w:tcPr>
            <w:tcW w:w="5211" w:type="dxa"/>
          </w:tcPr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64A2">
              <w:rPr>
                <w:sz w:val="28"/>
                <w:szCs w:val="28"/>
              </w:rPr>
              <w:t xml:space="preserve">Заместитель председателя комиссии по подготовке проекта правил землепользования и </w:t>
            </w:r>
            <w:proofErr w:type="gramStart"/>
            <w:r w:rsidRPr="00F164A2">
              <w:rPr>
                <w:sz w:val="28"/>
                <w:szCs w:val="28"/>
              </w:rPr>
              <w:t>застройки города</w:t>
            </w:r>
            <w:proofErr w:type="gramEnd"/>
            <w:r w:rsidRPr="00F164A2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164A2">
              <w:rPr>
                <w:sz w:val="28"/>
                <w:szCs w:val="28"/>
              </w:rPr>
              <w:t>В. Н. Столбов</w:t>
            </w:r>
          </w:p>
        </w:tc>
      </w:tr>
      <w:tr w:rsidR="00F164A2" w:rsidRPr="00F164A2" w:rsidTr="00F164A2">
        <w:tc>
          <w:tcPr>
            <w:tcW w:w="5211" w:type="dxa"/>
          </w:tcPr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64A2">
              <w:rPr>
                <w:sz w:val="28"/>
                <w:szCs w:val="28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F164A2">
              <w:rPr>
                <w:sz w:val="28"/>
                <w:szCs w:val="28"/>
              </w:rPr>
              <w:t>застройки города</w:t>
            </w:r>
            <w:proofErr w:type="gramEnd"/>
            <w:r w:rsidRPr="00F164A2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164A2">
              <w:rPr>
                <w:sz w:val="28"/>
                <w:szCs w:val="28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7D6940">
      <w:headerReference w:type="default" r:id="rId12"/>
      <w:pgSz w:w="11907" w:h="16840" w:code="9"/>
      <w:pgMar w:top="851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C5F" w:rsidRDefault="00857C5F" w:rsidP="00AA2F13">
      <w:r>
        <w:separator/>
      </w:r>
    </w:p>
  </w:endnote>
  <w:endnote w:type="continuationSeparator" w:id="0">
    <w:p w:rsidR="00857C5F" w:rsidRDefault="00857C5F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C5F" w:rsidRDefault="00857C5F" w:rsidP="00AA2F13">
      <w:r>
        <w:separator/>
      </w:r>
    </w:p>
  </w:footnote>
  <w:footnote w:type="continuationSeparator" w:id="0">
    <w:p w:rsidR="00857C5F" w:rsidRDefault="00857C5F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13" w:rsidRDefault="0076484C">
    <w:pPr>
      <w:pStyle w:val="a8"/>
      <w:jc w:val="center"/>
    </w:pPr>
    <w:fldSimple w:instr=" PAGE   \* MERGEFORMAT ">
      <w:r w:rsidR="00117269">
        <w:rPr>
          <w:noProof/>
        </w:rPr>
        <w:t>2</w:t>
      </w:r>
    </w:fldSimple>
  </w:p>
  <w:p w:rsidR="00AA2F13" w:rsidRDefault="00AA2F1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7CD5"/>
    <w:rsid w:val="00064073"/>
    <w:rsid w:val="000713CF"/>
    <w:rsid w:val="00074165"/>
    <w:rsid w:val="00093EAC"/>
    <w:rsid w:val="000C04B0"/>
    <w:rsid w:val="000F04C9"/>
    <w:rsid w:val="001142FC"/>
    <w:rsid w:val="00117269"/>
    <w:rsid w:val="00120F72"/>
    <w:rsid w:val="001221F1"/>
    <w:rsid w:val="0014208A"/>
    <w:rsid w:val="001573BE"/>
    <w:rsid w:val="00166223"/>
    <w:rsid w:val="00190E80"/>
    <w:rsid w:val="001A11A3"/>
    <w:rsid w:val="001B104C"/>
    <w:rsid w:val="001D04F4"/>
    <w:rsid w:val="001F0065"/>
    <w:rsid w:val="00212DFE"/>
    <w:rsid w:val="00213117"/>
    <w:rsid w:val="00214DD5"/>
    <w:rsid w:val="00242191"/>
    <w:rsid w:val="002421EC"/>
    <w:rsid w:val="00246125"/>
    <w:rsid w:val="002527FB"/>
    <w:rsid w:val="0026381A"/>
    <w:rsid w:val="002770B2"/>
    <w:rsid w:val="002A2094"/>
    <w:rsid w:val="002A4DA5"/>
    <w:rsid w:val="002A7511"/>
    <w:rsid w:val="002B2066"/>
    <w:rsid w:val="002B3E64"/>
    <w:rsid w:val="00303950"/>
    <w:rsid w:val="00315D4D"/>
    <w:rsid w:val="003414E5"/>
    <w:rsid w:val="003545E5"/>
    <w:rsid w:val="00386E40"/>
    <w:rsid w:val="00392E06"/>
    <w:rsid w:val="003A0605"/>
    <w:rsid w:val="003C3391"/>
    <w:rsid w:val="003E7AF7"/>
    <w:rsid w:val="00420284"/>
    <w:rsid w:val="004304B1"/>
    <w:rsid w:val="00433DCB"/>
    <w:rsid w:val="00437B97"/>
    <w:rsid w:val="00440C32"/>
    <w:rsid w:val="00453C1A"/>
    <w:rsid w:val="0045414A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D0B9D"/>
    <w:rsid w:val="005D5B68"/>
    <w:rsid w:val="00600405"/>
    <w:rsid w:val="00604757"/>
    <w:rsid w:val="00621C81"/>
    <w:rsid w:val="00627611"/>
    <w:rsid w:val="00662684"/>
    <w:rsid w:val="00667BC8"/>
    <w:rsid w:val="006752DF"/>
    <w:rsid w:val="006A4E25"/>
    <w:rsid w:val="006B6A1D"/>
    <w:rsid w:val="006D4529"/>
    <w:rsid w:val="006D6D9E"/>
    <w:rsid w:val="006E533B"/>
    <w:rsid w:val="00707D46"/>
    <w:rsid w:val="00725DF1"/>
    <w:rsid w:val="00741204"/>
    <w:rsid w:val="00744819"/>
    <w:rsid w:val="0075496D"/>
    <w:rsid w:val="007600BE"/>
    <w:rsid w:val="0076484C"/>
    <w:rsid w:val="00771542"/>
    <w:rsid w:val="00783387"/>
    <w:rsid w:val="007849A2"/>
    <w:rsid w:val="00792E44"/>
    <w:rsid w:val="007970CE"/>
    <w:rsid w:val="007B12CD"/>
    <w:rsid w:val="007C3763"/>
    <w:rsid w:val="007D6940"/>
    <w:rsid w:val="00807522"/>
    <w:rsid w:val="00811ED7"/>
    <w:rsid w:val="00813141"/>
    <w:rsid w:val="00815A6E"/>
    <w:rsid w:val="00852E8A"/>
    <w:rsid w:val="00857C5F"/>
    <w:rsid w:val="0086196C"/>
    <w:rsid w:val="008631F6"/>
    <w:rsid w:val="00875EF0"/>
    <w:rsid w:val="008C5253"/>
    <w:rsid w:val="008D2494"/>
    <w:rsid w:val="008D47A0"/>
    <w:rsid w:val="008E0840"/>
    <w:rsid w:val="008F1875"/>
    <w:rsid w:val="008F6FE9"/>
    <w:rsid w:val="00905642"/>
    <w:rsid w:val="00914E2E"/>
    <w:rsid w:val="00916F43"/>
    <w:rsid w:val="0093372F"/>
    <w:rsid w:val="009638B5"/>
    <w:rsid w:val="0098239B"/>
    <w:rsid w:val="009F426E"/>
    <w:rsid w:val="00A01B75"/>
    <w:rsid w:val="00A22A31"/>
    <w:rsid w:val="00A26D62"/>
    <w:rsid w:val="00A43ECE"/>
    <w:rsid w:val="00A524E4"/>
    <w:rsid w:val="00A65563"/>
    <w:rsid w:val="00A72DF2"/>
    <w:rsid w:val="00AA128B"/>
    <w:rsid w:val="00AA2F13"/>
    <w:rsid w:val="00AB5867"/>
    <w:rsid w:val="00AC49B4"/>
    <w:rsid w:val="00AE5B5C"/>
    <w:rsid w:val="00AF7003"/>
    <w:rsid w:val="00B25B32"/>
    <w:rsid w:val="00B33B80"/>
    <w:rsid w:val="00B57658"/>
    <w:rsid w:val="00B8064D"/>
    <w:rsid w:val="00B8323E"/>
    <w:rsid w:val="00B83F16"/>
    <w:rsid w:val="00B910FB"/>
    <w:rsid w:val="00BA01B1"/>
    <w:rsid w:val="00BB2FD5"/>
    <w:rsid w:val="00BC285E"/>
    <w:rsid w:val="00BC58AE"/>
    <w:rsid w:val="00BD7AC2"/>
    <w:rsid w:val="00BE09F4"/>
    <w:rsid w:val="00BE20AD"/>
    <w:rsid w:val="00BE56FC"/>
    <w:rsid w:val="00BE70AA"/>
    <w:rsid w:val="00BF3192"/>
    <w:rsid w:val="00BF3CF7"/>
    <w:rsid w:val="00BF67D4"/>
    <w:rsid w:val="00C17332"/>
    <w:rsid w:val="00C2212D"/>
    <w:rsid w:val="00C25594"/>
    <w:rsid w:val="00C609E9"/>
    <w:rsid w:val="00C62B1D"/>
    <w:rsid w:val="00C71E04"/>
    <w:rsid w:val="00C8003F"/>
    <w:rsid w:val="00C90BB6"/>
    <w:rsid w:val="00C9303B"/>
    <w:rsid w:val="00CC0FD5"/>
    <w:rsid w:val="00CE0854"/>
    <w:rsid w:val="00CE0D15"/>
    <w:rsid w:val="00CE67C8"/>
    <w:rsid w:val="00CE7A73"/>
    <w:rsid w:val="00CF35CF"/>
    <w:rsid w:val="00D03010"/>
    <w:rsid w:val="00D03685"/>
    <w:rsid w:val="00D07AD5"/>
    <w:rsid w:val="00D27043"/>
    <w:rsid w:val="00D3435A"/>
    <w:rsid w:val="00D61EA8"/>
    <w:rsid w:val="00D7531B"/>
    <w:rsid w:val="00D84E83"/>
    <w:rsid w:val="00DD0988"/>
    <w:rsid w:val="00DF5D34"/>
    <w:rsid w:val="00DF659A"/>
    <w:rsid w:val="00E234B3"/>
    <w:rsid w:val="00E23E54"/>
    <w:rsid w:val="00E366D9"/>
    <w:rsid w:val="00E3770A"/>
    <w:rsid w:val="00E7248C"/>
    <w:rsid w:val="00E73F61"/>
    <w:rsid w:val="00E82E04"/>
    <w:rsid w:val="00E86E13"/>
    <w:rsid w:val="00EA73A6"/>
    <w:rsid w:val="00EB4C5D"/>
    <w:rsid w:val="00F0512A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906CD"/>
    <w:rsid w:val="00FE5179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4C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D5FA2A-A01F-4FC4-9556-ED0AE6FC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3</TotalTime>
  <Pages>3</Pages>
  <Words>803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/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2007-05-04T02:14:00Z</cp:lastPrinted>
  <dcterms:created xsi:type="dcterms:W3CDTF">2018-09-11T04:31:00Z</dcterms:created>
  <dcterms:modified xsi:type="dcterms:W3CDTF">2018-09-11T09:46:00Z</dcterms:modified>
</cp:coreProperties>
</file>