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1" w:rightFromText="181" w:vertAnchor="page" w:horzAnchor="page" w:tblpX="1419" w:tblpY="908"/>
        <w:tblW w:w="0" w:type="auto"/>
        <w:tblLayout w:type="fixed"/>
        <w:tblLook w:val="01E0"/>
      </w:tblPr>
      <w:tblGrid>
        <w:gridCol w:w="9923"/>
      </w:tblGrid>
      <w:tr w:rsidR="00525F2B" w:rsidRPr="00853BAF" w:rsidTr="00AD325C">
        <w:tc>
          <w:tcPr>
            <w:tcW w:w="9923" w:type="dxa"/>
          </w:tcPr>
          <w:p w:rsidR="00525F2B" w:rsidRPr="00853BAF" w:rsidRDefault="00525F2B" w:rsidP="00525F2B">
            <w:pPr>
              <w:ind w:left="4536" w:firstLine="0"/>
              <w:outlineLvl w:val="0"/>
            </w:pPr>
            <w:r>
              <w:rPr>
                <w:noProof/>
                <w:sz w:val="12"/>
              </w:rPr>
              <w:drawing>
                <wp:inline distT="0" distB="0" distL="0" distR="0">
                  <wp:extent cx="518795" cy="5187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518795"/>
                          </a:xfrm>
                          <a:prstGeom prst="rect">
                            <a:avLst/>
                          </a:prstGeom>
                          <a:noFill/>
                          <a:ln>
                            <a:noFill/>
                          </a:ln>
                        </pic:spPr>
                      </pic:pic>
                    </a:graphicData>
                  </a:graphic>
                </wp:inline>
              </w:drawing>
            </w:r>
          </w:p>
          <w:p w:rsidR="00525F2B" w:rsidRPr="00853BAF" w:rsidRDefault="00525F2B" w:rsidP="00525F2B">
            <w:pPr>
              <w:ind w:firstLine="0"/>
              <w:jc w:val="center"/>
              <w:outlineLvl w:val="0"/>
              <w:rPr>
                <w:b/>
                <w:bCs/>
                <w:spacing w:val="60"/>
                <w:sz w:val="16"/>
                <w:szCs w:val="16"/>
              </w:rPr>
            </w:pPr>
          </w:p>
          <w:p w:rsidR="00525F2B" w:rsidRPr="00853BAF" w:rsidRDefault="00525F2B" w:rsidP="00525F2B">
            <w:pPr>
              <w:ind w:left="2098" w:firstLine="0"/>
              <w:outlineLvl w:val="0"/>
              <w:rPr>
                <w:b/>
                <w:bCs/>
                <w:spacing w:val="20"/>
                <w:sz w:val="30"/>
                <w:szCs w:val="30"/>
              </w:rPr>
            </w:pPr>
            <w:r w:rsidRPr="00853BAF">
              <w:rPr>
                <w:b/>
                <w:bCs/>
                <w:spacing w:val="20"/>
                <w:sz w:val="30"/>
                <w:szCs w:val="30"/>
              </w:rPr>
              <w:t>МЭРИЯ ГОРОДА НОВОСИБИРСКА</w:t>
            </w:r>
          </w:p>
          <w:p w:rsidR="00525F2B" w:rsidRPr="00853BAF" w:rsidRDefault="00525F2B" w:rsidP="00525F2B">
            <w:pPr>
              <w:ind w:firstLine="0"/>
              <w:jc w:val="center"/>
              <w:outlineLvl w:val="0"/>
              <w:rPr>
                <w:b/>
                <w:bCs/>
                <w:spacing w:val="60"/>
                <w:sz w:val="14"/>
                <w:szCs w:val="14"/>
              </w:rPr>
            </w:pPr>
          </w:p>
          <w:p w:rsidR="00525F2B" w:rsidRPr="00853BAF" w:rsidRDefault="00525F2B" w:rsidP="00525F2B">
            <w:pPr>
              <w:ind w:left="2778" w:firstLine="0"/>
              <w:outlineLvl w:val="0"/>
              <w:rPr>
                <w:b/>
                <w:bCs/>
                <w:spacing w:val="40"/>
                <w:sz w:val="40"/>
                <w:szCs w:val="40"/>
              </w:rPr>
            </w:pPr>
            <w:r w:rsidRPr="00853BAF">
              <w:rPr>
                <w:b/>
                <w:bCs/>
                <w:spacing w:val="40"/>
                <w:sz w:val="40"/>
                <w:szCs w:val="40"/>
              </w:rPr>
              <w:t>ПОСТАНОВЛЕНИЕ</w:t>
            </w:r>
          </w:p>
          <w:p w:rsidR="00525F2B" w:rsidRPr="00853BAF" w:rsidRDefault="00525F2B" w:rsidP="00525F2B">
            <w:pPr>
              <w:ind w:firstLine="0"/>
              <w:jc w:val="center"/>
              <w:outlineLvl w:val="0"/>
              <w:rPr>
                <w:sz w:val="18"/>
                <w:szCs w:val="18"/>
              </w:rPr>
            </w:pPr>
          </w:p>
          <w:p w:rsidR="00525F2B" w:rsidRPr="00853BAF" w:rsidRDefault="00525F2B" w:rsidP="00525F2B">
            <w:pPr>
              <w:tabs>
                <w:tab w:val="left" w:pos="540"/>
                <w:tab w:val="left" w:pos="2160"/>
                <w:tab w:val="left" w:pos="7797"/>
                <w:tab w:val="left" w:pos="9781"/>
              </w:tabs>
              <w:ind w:firstLine="0"/>
            </w:pPr>
            <w:r w:rsidRPr="00853BAF">
              <w:rPr>
                <w:b/>
              </w:rPr>
              <w:t>От</w:t>
            </w:r>
            <w:r w:rsidRPr="00853BAF">
              <w:t xml:space="preserve">  </w:t>
            </w:r>
            <w:r w:rsidRPr="00853BAF">
              <w:tab/>
            </w:r>
            <w:r w:rsidRPr="00853BAF">
              <w:rPr>
                <w:u w:val="single"/>
              </w:rPr>
              <w:t xml:space="preserve">  </w:t>
            </w:r>
            <w:r w:rsidR="0048258B" w:rsidRPr="0048258B">
              <w:rPr>
                <w:u w:val="single"/>
              </w:rPr>
              <w:t>13.07.2022</w:t>
            </w:r>
            <w:r w:rsidRPr="00853BAF">
              <w:rPr>
                <w:u w:val="single"/>
              </w:rPr>
              <w:tab/>
            </w:r>
            <w:r w:rsidRPr="00853BAF">
              <w:tab/>
            </w:r>
            <w:r w:rsidRPr="00853BAF">
              <w:rPr>
                <w:b/>
              </w:rPr>
              <w:t>№</w:t>
            </w:r>
            <w:r w:rsidRPr="00853BAF">
              <w:t xml:space="preserve">  </w:t>
            </w:r>
            <w:r w:rsidRPr="00853BAF">
              <w:rPr>
                <w:u w:val="single"/>
              </w:rPr>
              <w:t xml:space="preserve">     </w:t>
            </w:r>
            <w:r w:rsidR="0048258B">
              <w:rPr>
                <w:u w:val="single"/>
              </w:rPr>
              <w:t>2377</w:t>
            </w:r>
            <w:r>
              <w:rPr>
                <w:u w:val="single"/>
              </w:rPr>
              <w:t xml:space="preserve">  </w:t>
            </w:r>
            <w:r w:rsidRPr="00853BAF">
              <w:rPr>
                <w:u w:val="single"/>
              </w:rPr>
              <w:t xml:space="preserve"> </w:t>
            </w:r>
            <w:r w:rsidRPr="00853BAF">
              <w:rPr>
                <w:u w:val="single"/>
              </w:rPr>
              <w:tab/>
            </w:r>
          </w:p>
          <w:p w:rsidR="00525F2B" w:rsidRPr="00853BAF" w:rsidRDefault="00525F2B" w:rsidP="00525F2B">
            <w:pPr>
              <w:tabs>
                <w:tab w:val="left" w:pos="3960"/>
                <w:tab w:val="left" w:pos="7740"/>
              </w:tabs>
              <w:ind w:firstLine="0"/>
            </w:pPr>
          </w:p>
        </w:tc>
      </w:tr>
    </w:tbl>
    <w:tbl>
      <w:tblPr>
        <w:tblW w:w="0" w:type="auto"/>
        <w:tblLayout w:type="fixed"/>
        <w:tblCellMar>
          <w:left w:w="107" w:type="dxa"/>
          <w:right w:w="107" w:type="dxa"/>
        </w:tblCellMar>
        <w:tblLook w:val="0000"/>
      </w:tblPr>
      <w:tblGrid>
        <w:gridCol w:w="7620"/>
      </w:tblGrid>
      <w:tr w:rsidR="00360E45" w:rsidRPr="007F0B63" w:rsidTr="00525F2B">
        <w:trPr>
          <w:cantSplit/>
          <w:trHeight w:val="582"/>
        </w:trPr>
        <w:tc>
          <w:tcPr>
            <w:tcW w:w="7620" w:type="dxa"/>
          </w:tcPr>
          <w:p w:rsidR="00360E45" w:rsidRPr="007F0B63" w:rsidRDefault="00360E45" w:rsidP="007F0B63">
            <w:pPr>
              <w:spacing w:line="240" w:lineRule="atLeast"/>
              <w:ind w:firstLine="0"/>
              <w:rPr>
                <w:szCs w:val="28"/>
              </w:rPr>
            </w:pPr>
            <w:r w:rsidRPr="007F0B63">
              <w:rPr>
                <w:szCs w:val="28"/>
              </w:rPr>
              <w:t>О проекте планировки территории</w:t>
            </w:r>
            <w:r w:rsidR="00B32E6E" w:rsidRPr="007F0B63">
              <w:rPr>
                <w:szCs w:val="28"/>
              </w:rPr>
              <w:t xml:space="preserve">, ограниченной границей города Новосибирска, </w:t>
            </w:r>
            <w:proofErr w:type="spellStart"/>
            <w:r w:rsidR="00B32E6E" w:rsidRPr="007F0B63">
              <w:rPr>
                <w:szCs w:val="28"/>
              </w:rPr>
              <w:t>Ельцовской</w:t>
            </w:r>
            <w:proofErr w:type="spellEnd"/>
            <w:r w:rsidR="00B32E6E" w:rsidRPr="007F0B63">
              <w:rPr>
                <w:szCs w:val="28"/>
              </w:rPr>
              <w:t xml:space="preserve"> магистралью, планиру</w:t>
            </w:r>
            <w:r w:rsidR="00B32E6E" w:rsidRPr="007F0B63">
              <w:rPr>
                <w:szCs w:val="28"/>
              </w:rPr>
              <w:t>е</w:t>
            </w:r>
            <w:r w:rsidR="00B32E6E" w:rsidRPr="007F0B63">
              <w:rPr>
                <w:szCs w:val="28"/>
              </w:rPr>
              <w:t>мой магистралью районного значения, перспективным пр</w:t>
            </w:r>
            <w:r w:rsidR="00B32E6E" w:rsidRPr="007F0B63">
              <w:rPr>
                <w:szCs w:val="28"/>
              </w:rPr>
              <w:t>о</w:t>
            </w:r>
            <w:r w:rsidR="00B32E6E" w:rsidRPr="007F0B63">
              <w:rPr>
                <w:szCs w:val="28"/>
              </w:rPr>
              <w:t>должением ул. Утренней, ул. Андреевской и ее перспекти</w:t>
            </w:r>
            <w:r w:rsidR="00B32E6E" w:rsidRPr="007F0B63">
              <w:rPr>
                <w:szCs w:val="28"/>
              </w:rPr>
              <w:t>в</w:t>
            </w:r>
            <w:r w:rsidR="00B32E6E" w:rsidRPr="007F0B63">
              <w:rPr>
                <w:szCs w:val="28"/>
              </w:rPr>
              <w:t xml:space="preserve">ным продолжением, в </w:t>
            </w:r>
            <w:proofErr w:type="spellStart"/>
            <w:r w:rsidR="00B32E6E" w:rsidRPr="007F0B63">
              <w:rPr>
                <w:szCs w:val="28"/>
              </w:rPr>
              <w:t>Заельцовском</w:t>
            </w:r>
            <w:proofErr w:type="spellEnd"/>
            <w:r w:rsidR="00B32E6E" w:rsidRPr="007F0B63">
              <w:rPr>
                <w:szCs w:val="28"/>
              </w:rPr>
              <w:t xml:space="preserve"> и Калининском районах</w:t>
            </w:r>
          </w:p>
        </w:tc>
      </w:tr>
    </w:tbl>
    <w:p w:rsidR="00360E45" w:rsidRPr="007F0B63" w:rsidRDefault="00360E45" w:rsidP="00B47FF6">
      <w:pPr>
        <w:spacing w:before="600" w:line="240" w:lineRule="atLeast"/>
        <w:rPr>
          <w:szCs w:val="28"/>
        </w:rPr>
      </w:pPr>
      <w:proofErr w:type="gramStart"/>
      <w:r w:rsidRPr="007F0B63">
        <w:rPr>
          <w:szCs w:val="28"/>
        </w:rPr>
        <w:t>В целях выделения элементов планировочной структуры, установления п</w:t>
      </w:r>
      <w:r w:rsidRPr="007F0B63">
        <w:rPr>
          <w:szCs w:val="28"/>
        </w:rPr>
        <w:t>а</w:t>
      </w:r>
      <w:r w:rsidRPr="007F0B63">
        <w:rPr>
          <w:szCs w:val="28"/>
        </w:rPr>
        <w:t>раметров планируемого развития элементов планировочной структуры, зон пл</w:t>
      </w:r>
      <w:r w:rsidRPr="007F0B63">
        <w:rPr>
          <w:szCs w:val="28"/>
        </w:rPr>
        <w:t>а</w:t>
      </w:r>
      <w:r w:rsidRPr="007F0B63">
        <w:rPr>
          <w:szCs w:val="28"/>
        </w:rPr>
        <w:t>нируемого размещения объектов капитального строительства, в том числе объе</w:t>
      </w:r>
      <w:r w:rsidRPr="007F0B63">
        <w:rPr>
          <w:szCs w:val="28"/>
        </w:rPr>
        <w:t>к</w:t>
      </w:r>
      <w:r w:rsidRPr="007F0B63">
        <w:rPr>
          <w:szCs w:val="28"/>
        </w:rPr>
        <w:t xml:space="preserve">тов федерального значения, объектов регионального значения, объектов местного значения, с учетом протокола </w:t>
      </w:r>
      <w:r w:rsidRPr="007F0B63">
        <w:rPr>
          <w:rFonts w:eastAsia="Calibri"/>
          <w:szCs w:val="28"/>
        </w:rPr>
        <w:t>общественных обсуждений</w:t>
      </w:r>
      <w:r w:rsidRPr="007F0B63">
        <w:rPr>
          <w:szCs w:val="28"/>
        </w:rPr>
        <w:t xml:space="preserve"> и заключения о резул</w:t>
      </w:r>
      <w:r w:rsidRPr="007F0B63">
        <w:rPr>
          <w:szCs w:val="28"/>
        </w:rPr>
        <w:t>ь</w:t>
      </w:r>
      <w:r w:rsidRPr="007F0B63">
        <w:rPr>
          <w:szCs w:val="28"/>
        </w:rPr>
        <w:t xml:space="preserve">татах </w:t>
      </w:r>
      <w:r w:rsidRPr="007F0B63">
        <w:rPr>
          <w:rFonts w:eastAsia="Calibri"/>
          <w:szCs w:val="28"/>
        </w:rPr>
        <w:t>общественных обсуждений</w:t>
      </w:r>
      <w:r w:rsidRPr="007F0B63">
        <w:rPr>
          <w:szCs w:val="28"/>
        </w:rPr>
        <w:t>, в соответствии с Градостроительным кодексом Российской Федерации, решением Совета депутатов города Новосибирска от 24.05.2017 № 411 «О Порядке подготовки</w:t>
      </w:r>
      <w:proofErr w:type="gramEnd"/>
      <w:r w:rsidRPr="007F0B63">
        <w:rPr>
          <w:szCs w:val="28"/>
        </w:rPr>
        <w:t xml:space="preserve"> </w:t>
      </w:r>
      <w:proofErr w:type="gramStart"/>
      <w:r w:rsidRPr="007F0B63">
        <w:rPr>
          <w:szCs w:val="28"/>
        </w:rPr>
        <w:t>документации по планировке террит</w:t>
      </w:r>
      <w:r w:rsidRPr="007F0B63">
        <w:rPr>
          <w:szCs w:val="28"/>
        </w:rPr>
        <w:t>о</w:t>
      </w:r>
      <w:r w:rsidRPr="007F0B63">
        <w:rPr>
          <w:szCs w:val="28"/>
        </w:rPr>
        <w:t>рии, внесения в нее изменени</w:t>
      </w:r>
      <w:r w:rsidR="00B47FF6">
        <w:rPr>
          <w:szCs w:val="28"/>
        </w:rPr>
        <w:t>й</w:t>
      </w:r>
      <w:r w:rsidRPr="007F0B63">
        <w:rPr>
          <w:szCs w:val="28"/>
        </w:rPr>
        <w:t xml:space="preserve"> и ее отмены и признании утратившими силу о</w:t>
      </w:r>
      <w:r w:rsidRPr="007F0B63">
        <w:rPr>
          <w:szCs w:val="28"/>
        </w:rPr>
        <w:t>т</w:t>
      </w:r>
      <w:r w:rsidRPr="007F0B63">
        <w:rPr>
          <w:szCs w:val="28"/>
        </w:rPr>
        <w:t xml:space="preserve">дельных решений Совета депутатов города Новосибирска», </w:t>
      </w:r>
      <w:r w:rsidR="00B32E6E" w:rsidRPr="007F0B63">
        <w:rPr>
          <w:rFonts w:eastAsia="Calibri"/>
          <w:szCs w:val="28"/>
        </w:rPr>
        <w:t>постановлением м</w:t>
      </w:r>
      <w:r w:rsidR="00B32E6E" w:rsidRPr="007F0B63">
        <w:rPr>
          <w:rFonts w:eastAsia="Calibri"/>
          <w:szCs w:val="28"/>
        </w:rPr>
        <w:t>э</w:t>
      </w:r>
      <w:r w:rsidR="00B32E6E" w:rsidRPr="007F0B63">
        <w:rPr>
          <w:rFonts w:eastAsia="Calibri"/>
          <w:szCs w:val="28"/>
        </w:rPr>
        <w:t xml:space="preserve">рии города Новосибирска </w:t>
      </w:r>
      <w:r w:rsidR="00B32E6E" w:rsidRPr="007F0B63">
        <w:rPr>
          <w:szCs w:val="28"/>
        </w:rPr>
        <w:t xml:space="preserve">от </w:t>
      </w:r>
      <w:r w:rsidR="00B32E6E" w:rsidRPr="007F0B63">
        <w:rPr>
          <w:bCs/>
          <w:szCs w:val="28"/>
        </w:rPr>
        <w:t>30.03.2020</w:t>
      </w:r>
      <w:r w:rsidR="00B32E6E" w:rsidRPr="007F0B63">
        <w:rPr>
          <w:szCs w:val="28"/>
        </w:rPr>
        <w:t xml:space="preserve"> </w:t>
      </w:r>
      <w:r w:rsidR="00B32E6E" w:rsidRPr="007F0B63">
        <w:rPr>
          <w:bCs/>
          <w:szCs w:val="28"/>
        </w:rPr>
        <w:t>№ 1068</w:t>
      </w:r>
      <w:r w:rsidR="00B32E6E" w:rsidRPr="007F0B63">
        <w:rPr>
          <w:b/>
          <w:bCs/>
          <w:szCs w:val="28"/>
        </w:rPr>
        <w:t xml:space="preserve"> </w:t>
      </w:r>
      <w:r w:rsidR="00B32E6E" w:rsidRPr="007F0B63">
        <w:rPr>
          <w:szCs w:val="28"/>
        </w:rPr>
        <w:t>«О подготовке проекта планиро</w:t>
      </w:r>
      <w:r w:rsidR="00B32E6E" w:rsidRPr="007F0B63">
        <w:rPr>
          <w:szCs w:val="28"/>
        </w:rPr>
        <w:t>в</w:t>
      </w:r>
      <w:r w:rsidR="00B32E6E" w:rsidRPr="007F0B63">
        <w:rPr>
          <w:szCs w:val="28"/>
        </w:rPr>
        <w:t>ки и проектов межевания территории, ограниченной границей города Новосиби</w:t>
      </w:r>
      <w:r w:rsidR="00B32E6E" w:rsidRPr="007F0B63">
        <w:rPr>
          <w:szCs w:val="28"/>
        </w:rPr>
        <w:t>р</w:t>
      </w:r>
      <w:r w:rsidR="00B32E6E" w:rsidRPr="007F0B63">
        <w:rPr>
          <w:szCs w:val="28"/>
        </w:rPr>
        <w:t xml:space="preserve">ска, </w:t>
      </w:r>
      <w:proofErr w:type="spellStart"/>
      <w:r w:rsidR="00B32E6E" w:rsidRPr="007F0B63">
        <w:rPr>
          <w:szCs w:val="28"/>
        </w:rPr>
        <w:t>Ельцовской</w:t>
      </w:r>
      <w:proofErr w:type="spellEnd"/>
      <w:r w:rsidR="00B32E6E" w:rsidRPr="007F0B63">
        <w:rPr>
          <w:szCs w:val="28"/>
        </w:rPr>
        <w:t xml:space="preserve"> магистралью, планируемой магистралью районного значения, перспективным продолжением ул. Утренней, ул. Андреевской и ее перспекти</w:t>
      </w:r>
      <w:r w:rsidR="00B32E6E" w:rsidRPr="007F0B63">
        <w:rPr>
          <w:szCs w:val="28"/>
        </w:rPr>
        <w:t>в</w:t>
      </w:r>
      <w:r w:rsidR="00B32E6E" w:rsidRPr="007F0B63">
        <w:rPr>
          <w:szCs w:val="28"/>
        </w:rPr>
        <w:t xml:space="preserve">ным продолжением, в </w:t>
      </w:r>
      <w:proofErr w:type="spellStart"/>
      <w:r w:rsidR="00B32E6E" w:rsidRPr="007F0B63">
        <w:rPr>
          <w:szCs w:val="28"/>
        </w:rPr>
        <w:t>Заельцовском</w:t>
      </w:r>
      <w:proofErr w:type="spellEnd"/>
      <w:r w:rsidR="00B32E6E" w:rsidRPr="007F0B63">
        <w:rPr>
          <w:szCs w:val="28"/>
        </w:rPr>
        <w:t xml:space="preserve"> и Калининском</w:t>
      </w:r>
      <w:proofErr w:type="gramEnd"/>
      <w:r w:rsidR="00B32E6E" w:rsidRPr="007F0B63">
        <w:rPr>
          <w:szCs w:val="28"/>
        </w:rPr>
        <w:t xml:space="preserve"> </w:t>
      </w:r>
      <w:proofErr w:type="gramStart"/>
      <w:r w:rsidR="00B32E6E" w:rsidRPr="007F0B63">
        <w:rPr>
          <w:szCs w:val="28"/>
        </w:rPr>
        <w:t>районах</w:t>
      </w:r>
      <w:proofErr w:type="gramEnd"/>
      <w:r w:rsidR="00B32E6E" w:rsidRPr="007F0B63">
        <w:rPr>
          <w:rFonts w:eastAsia="Calibri"/>
          <w:szCs w:val="28"/>
        </w:rPr>
        <w:t>»</w:t>
      </w:r>
      <w:r w:rsidRPr="007F0B63">
        <w:rPr>
          <w:szCs w:val="28"/>
        </w:rPr>
        <w:t>, руководствуясь Уставом города Новосибирска, ПОСТАНОВЛЯЮ:</w:t>
      </w:r>
    </w:p>
    <w:p w:rsidR="00360E45" w:rsidRPr="007F0B63" w:rsidRDefault="00360E45" w:rsidP="007F0B63">
      <w:pPr>
        <w:spacing w:line="240" w:lineRule="atLeast"/>
        <w:rPr>
          <w:szCs w:val="28"/>
        </w:rPr>
      </w:pPr>
      <w:r w:rsidRPr="007F0B63">
        <w:rPr>
          <w:szCs w:val="28"/>
        </w:rPr>
        <w:t xml:space="preserve">1. Утвердить проект планировки территории, </w:t>
      </w:r>
      <w:r w:rsidR="00B32E6E" w:rsidRPr="007F0B63">
        <w:rPr>
          <w:szCs w:val="28"/>
        </w:rPr>
        <w:t xml:space="preserve">ограниченной границей города Новосибирска, </w:t>
      </w:r>
      <w:proofErr w:type="spellStart"/>
      <w:r w:rsidR="00B32E6E" w:rsidRPr="007F0B63">
        <w:rPr>
          <w:szCs w:val="28"/>
        </w:rPr>
        <w:t>Ельцовской</w:t>
      </w:r>
      <w:proofErr w:type="spellEnd"/>
      <w:r w:rsidR="00B32E6E" w:rsidRPr="007F0B63">
        <w:rPr>
          <w:szCs w:val="28"/>
        </w:rPr>
        <w:t xml:space="preserve"> магистралью, планируемой магистралью районного значения, перспективным продолжением ул. Утренней, ул. Андреевской и ее пе</w:t>
      </w:r>
      <w:r w:rsidR="00B32E6E" w:rsidRPr="007F0B63">
        <w:rPr>
          <w:szCs w:val="28"/>
        </w:rPr>
        <w:t>р</w:t>
      </w:r>
      <w:r w:rsidR="00B32E6E" w:rsidRPr="007F0B63">
        <w:rPr>
          <w:szCs w:val="28"/>
        </w:rPr>
        <w:t xml:space="preserve">спективным продолжением, в </w:t>
      </w:r>
      <w:proofErr w:type="spellStart"/>
      <w:r w:rsidR="00B32E6E" w:rsidRPr="007F0B63">
        <w:rPr>
          <w:szCs w:val="28"/>
        </w:rPr>
        <w:t>Заельцовском</w:t>
      </w:r>
      <w:proofErr w:type="spellEnd"/>
      <w:r w:rsidR="00B32E6E" w:rsidRPr="007F0B63">
        <w:rPr>
          <w:szCs w:val="28"/>
        </w:rPr>
        <w:t xml:space="preserve"> и Калининском районах </w:t>
      </w:r>
      <w:r w:rsidRPr="007F0B63">
        <w:rPr>
          <w:szCs w:val="28"/>
        </w:rPr>
        <w:t>(при</w:t>
      </w:r>
      <w:r w:rsidR="00440A99" w:rsidRPr="007F0B63">
        <w:rPr>
          <w:szCs w:val="28"/>
        </w:rPr>
        <w:t>лож</w:t>
      </w:r>
      <w:r w:rsidR="00440A99" w:rsidRPr="007F0B63">
        <w:rPr>
          <w:szCs w:val="28"/>
        </w:rPr>
        <w:t>е</w:t>
      </w:r>
      <w:r w:rsidR="00440A99" w:rsidRPr="007F0B63">
        <w:rPr>
          <w:szCs w:val="28"/>
        </w:rPr>
        <w:t>ние</w:t>
      </w:r>
      <w:r w:rsidRPr="007F0B63">
        <w:rPr>
          <w:szCs w:val="28"/>
        </w:rPr>
        <w:t>).</w:t>
      </w:r>
    </w:p>
    <w:p w:rsidR="00360E45" w:rsidRPr="007F0B63" w:rsidRDefault="00360E45" w:rsidP="007F0B63">
      <w:pPr>
        <w:spacing w:line="240" w:lineRule="atLeast"/>
        <w:rPr>
          <w:szCs w:val="28"/>
        </w:rPr>
      </w:pPr>
      <w:r w:rsidRPr="007F0B63">
        <w:rPr>
          <w:szCs w:val="28"/>
        </w:rPr>
        <w:t>2. Признать утратившим силу постанов</w:t>
      </w:r>
      <w:r w:rsidR="009F462D">
        <w:rPr>
          <w:szCs w:val="28"/>
        </w:rPr>
        <w:t>ление мэрии города Новосибирска</w:t>
      </w:r>
      <w:r w:rsidR="009F462D">
        <w:rPr>
          <w:szCs w:val="28"/>
        </w:rPr>
        <w:br/>
      </w:r>
      <w:r w:rsidRPr="007F0B63">
        <w:rPr>
          <w:szCs w:val="28"/>
        </w:rPr>
        <w:t xml:space="preserve">от </w:t>
      </w:r>
      <w:r w:rsidR="00CF1D3B" w:rsidRPr="007F0B63">
        <w:rPr>
          <w:szCs w:val="28"/>
        </w:rPr>
        <w:t xml:space="preserve">17.12.2019 № 4582 </w:t>
      </w:r>
      <w:r w:rsidRPr="007F0B63">
        <w:rPr>
          <w:szCs w:val="28"/>
        </w:rPr>
        <w:t>«</w:t>
      </w:r>
      <w:r w:rsidR="00CF1D3B" w:rsidRPr="007F0B63">
        <w:rPr>
          <w:szCs w:val="28"/>
        </w:rPr>
        <w:t xml:space="preserve">О проекте планировки и проекте межевания территории, ограниченной границей города Новосибирска, проектируемой </w:t>
      </w:r>
      <w:proofErr w:type="spellStart"/>
      <w:r w:rsidR="00CF1D3B" w:rsidRPr="007F0B63">
        <w:rPr>
          <w:szCs w:val="28"/>
        </w:rPr>
        <w:t>Ельцовской</w:t>
      </w:r>
      <w:proofErr w:type="spellEnd"/>
      <w:r w:rsidR="00CF1D3B" w:rsidRPr="007F0B63">
        <w:rPr>
          <w:szCs w:val="28"/>
        </w:rPr>
        <w:t xml:space="preserve"> маг</w:t>
      </w:r>
      <w:r w:rsidR="00CF1D3B" w:rsidRPr="007F0B63">
        <w:rPr>
          <w:szCs w:val="28"/>
        </w:rPr>
        <w:t>и</w:t>
      </w:r>
      <w:r w:rsidR="00CF1D3B" w:rsidRPr="007F0B63">
        <w:rPr>
          <w:szCs w:val="28"/>
        </w:rPr>
        <w:t xml:space="preserve">стралью, планируемой магистралью районного значения, Красным проспектом, перспективным продолжением ул. Утренней и ул. Андреевской в </w:t>
      </w:r>
      <w:proofErr w:type="spellStart"/>
      <w:r w:rsidR="00CF1D3B" w:rsidRPr="007F0B63">
        <w:rPr>
          <w:szCs w:val="28"/>
        </w:rPr>
        <w:t>Заельцовском</w:t>
      </w:r>
      <w:proofErr w:type="spellEnd"/>
      <w:r w:rsidR="00CF1D3B" w:rsidRPr="007F0B63">
        <w:rPr>
          <w:szCs w:val="28"/>
        </w:rPr>
        <w:t xml:space="preserve"> и Калининском районах</w:t>
      </w:r>
      <w:r w:rsidRPr="007F0B63">
        <w:rPr>
          <w:szCs w:val="28"/>
        </w:rPr>
        <w:t>».</w:t>
      </w:r>
    </w:p>
    <w:p w:rsidR="00525F2B" w:rsidRDefault="00525F2B" w:rsidP="007F0B63">
      <w:pPr>
        <w:pStyle w:val="S"/>
        <w:spacing w:line="240" w:lineRule="atLeast"/>
        <w:rPr>
          <w:szCs w:val="28"/>
        </w:rPr>
      </w:pPr>
    </w:p>
    <w:p w:rsidR="00525F2B" w:rsidRDefault="00525F2B" w:rsidP="007F0B63">
      <w:pPr>
        <w:pStyle w:val="S"/>
        <w:spacing w:line="240" w:lineRule="atLeast"/>
        <w:rPr>
          <w:szCs w:val="28"/>
        </w:rPr>
      </w:pPr>
    </w:p>
    <w:p w:rsidR="00360E45" w:rsidRPr="007F0B63" w:rsidRDefault="00360E45" w:rsidP="007F0B63">
      <w:pPr>
        <w:pStyle w:val="S"/>
        <w:spacing w:line="240" w:lineRule="atLeast"/>
        <w:rPr>
          <w:szCs w:val="28"/>
        </w:rPr>
      </w:pPr>
      <w:r w:rsidRPr="007F0B63">
        <w:rPr>
          <w:szCs w:val="28"/>
        </w:rPr>
        <w:lastRenderedPageBreak/>
        <w:t xml:space="preserve">3. Департаменту строительства и архитектуры мэрии города Новосибирска </w:t>
      </w:r>
      <w:proofErr w:type="gramStart"/>
      <w:r w:rsidRPr="007F0B63">
        <w:rPr>
          <w:szCs w:val="28"/>
        </w:rPr>
        <w:t>разместить постановление</w:t>
      </w:r>
      <w:proofErr w:type="gramEnd"/>
      <w:r w:rsidRPr="007F0B63">
        <w:rPr>
          <w:szCs w:val="28"/>
        </w:rPr>
        <w:t xml:space="preserve"> на официальном сайте города Новосибирска в инфо</w:t>
      </w:r>
      <w:r w:rsidRPr="007F0B63">
        <w:rPr>
          <w:szCs w:val="28"/>
        </w:rPr>
        <w:t>р</w:t>
      </w:r>
      <w:r w:rsidRPr="007F0B63">
        <w:rPr>
          <w:szCs w:val="28"/>
        </w:rPr>
        <w:t>мационно-телекоммуникационной сети «Интернет».</w:t>
      </w:r>
    </w:p>
    <w:p w:rsidR="00360E45" w:rsidRPr="007F0B63" w:rsidRDefault="00360E45" w:rsidP="007F0B63">
      <w:pPr>
        <w:pStyle w:val="S"/>
        <w:spacing w:line="240" w:lineRule="atLeast"/>
        <w:rPr>
          <w:szCs w:val="28"/>
        </w:rPr>
      </w:pPr>
      <w:r w:rsidRPr="007F0B63">
        <w:rPr>
          <w:szCs w:val="28"/>
        </w:rPr>
        <w:t>4. Департаменту информационной политики мэрии города Новосибирска в течение семи дней со дня издания постановления обеспечить опубликование п</w:t>
      </w:r>
      <w:r w:rsidRPr="007F0B63">
        <w:rPr>
          <w:szCs w:val="28"/>
        </w:rPr>
        <w:t>о</w:t>
      </w:r>
      <w:r w:rsidRPr="007F0B63">
        <w:rPr>
          <w:szCs w:val="28"/>
        </w:rPr>
        <w:t>становления.</w:t>
      </w:r>
    </w:p>
    <w:p w:rsidR="00360E45" w:rsidRPr="007F0B63" w:rsidRDefault="00360E45" w:rsidP="007F0B63">
      <w:pPr>
        <w:pStyle w:val="S"/>
        <w:spacing w:line="240" w:lineRule="atLeast"/>
        <w:rPr>
          <w:szCs w:val="28"/>
        </w:rPr>
      </w:pPr>
      <w:r w:rsidRPr="007F0B63">
        <w:rPr>
          <w:szCs w:val="28"/>
        </w:rPr>
        <w:t>5. </w:t>
      </w:r>
      <w:proofErr w:type="gramStart"/>
      <w:r w:rsidRPr="007F0B63">
        <w:rPr>
          <w:szCs w:val="28"/>
        </w:rPr>
        <w:t>Контроль за</w:t>
      </w:r>
      <w:proofErr w:type="gramEnd"/>
      <w:r w:rsidRPr="007F0B63">
        <w:rPr>
          <w:szCs w:val="28"/>
        </w:rPr>
        <w:t xml:space="preserve"> исполнением постановления возложить на заместителя мэра города Новосибирска – начальника департамента строительства и архитектуры мэрии города Новосибирска.</w:t>
      </w:r>
    </w:p>
    <w:tbl>
      <w:tblPr>
        <w:tblW w:w="10207" w:type="dxa"/>
        <w:tblInd w:w="-34" w:type="dxa"/>
        <w:tblLayout w:type="fixed"/>
        <w:tblLook w:val="0000"/>
      </w:tblPr>
      <w:tblGrid>
        <w:gridCol w:w="6946"/>
        <w:gridCol w:w="3261"/>
      </w:tblGrid>
      <w:tr w:rsidR="00F03904" w:rsidRPr="00F03904" w:rsidTr="00244518">
        <w:tc>
          <w:tcPr>
            <w:tcW w:w="6946" w:type="dxa"/>
          </w:tcPr>
          <w:p w:rsidR="00F03904" w:rsidRPr="00F03904" w:rsidRDefault="00F03904" w:rsidP="00244518">
            <w:pPr>
              <w:spacing w:before="600"/>
              <w:ind w:firstLine="34"/>
              <w:rPr>
                <w:szCs w:val="28"/>
              </w:rPr>
            </w:pPr>
            <w:r w:rsidRPr="00F03904">
              <w:rPr>
                <w:szCs w:val="28"/>
              </w:rPr>
              <w:t>Мэр города Новосибирска</w:t>
            </w:r>
          </w:p>
        </w:tc>
        <w:tc>
          <w:tcPr>
            <w:tcW w:w="3261" w:type="dxa"/>
            <w:vAlign w:val="bottom"/>
          </w:tcPr>
          <w:p w:rsidR="00F03904" w:rsidRPr="00F03904" w:rsidRDefault="00F03904" w:rsidP="00244518">
            <w:pPr>
              <w:pStyle w:val="7"/>
              <w:spacing w:before="0" w:line="240" w:lineRule="auto"/>
              <w:ind w:left="1298" w:right="57" w:hanging="1298"/>
              <w:jc w:val="right"/>
              <w:rPr>
                <w:rFonts w:ascii="Times New Roman" w:hAnsi="Times New Roman"/>
                <w:sz w:val="28"/>
                <w:szCs w:val="28"/>
              </w:rPr>
            </w:pPr>
            <w:r w:rsidRPr="00F03904">
              <w:rPr>
                <w:rFonts w:ascii="Times New Roman" w:hAnsi="Times New Roman"/>
                <w:sz w:val="28"/>
                <w:szCs w:val="28"/>
              </w:rPr>
              <w:t>А. Е. Локоть</w:t>
            </w:r>
          </w:p>
        </w:tc>
      </w:tr>
    </w:tbl>
    <w:p w:rsidR="00360E45" w:rsidRPr="007F0B63" w:rsidRDefault="00360E45" w:rsidP="007F0B63">
      <w:pPr>
        <w:suppressAutoHyphens/>
        <w:spacing w:line="240" w:lineRule="atLeast"/>
        <w:ind w:firstLine="0"/>
        <w:rPr>
          <w:b/>
          <w:sz w:val="24"/>
          <w:szCs w:val="24"/>
        </w:rPr>
      </w:pPr>
    </w:p>
    <w:p w:rsidR="00360E45" w:rsidRPr="007F0B63" w:rsidRDefault="00360E45" w:rsidP="007F0B63">
      <w:pPr>
        <w:suppressAutoHyphens/>
        <w:spacing w:line="240" w:lineRule="atLeast"/>
        <w:ind w:firstLine="0"/>
        <w:rPr>
          <w:b/>
          <w:sz w:val="24"/>
          <w:szCs w:val="24"/>
        </w:rPr>
      </w:pPr>
    </w:p>
    <w:p w:rsidR="00360E45" w:rsidRPr="007F0B63" w:rsidRDefault="00360E45" w:rsidP="007F0B63">
      <w:pPr>
        <w:suppressAutoHyphens/>
        <w:spacing w:line="240" w:lineRule="atLeast"/>
        <w:ind w:firstLine="0"/>
        <w:rPr>
          <w:b/>
          <w:sz w:val="24"/>
          <w:szCs w:val="24"/>
        </w:rPr>
      </w:pPr>
    </w:p>
    <w:p w:rsidR="00360E45" w:rsidRPr="007F0B63" w:rsidRDefault="00360E45" w:rsidP="007F0B63">
      <w:pPr>
        <w:suppressAutoHyphens/>
        <w:spacing w:line="240" w:lineRule="atLeast"/>
        <w:ind w:firstLine="0"/>
        <w:rPr>
          <w:b/>
          <w:sz w:val="24"/>
          <w:szCs w:val="24"/>
        </w:rPr>
      </w:pPr>
    </w:p>
    <w:p w:rsidR="00360E45" w:rsidRPr="007F0B63" w:rsidRDefault="00360E45" w:rsidP="007F0B63">
      <w:pPr>
        <w:suppressAutoHyphens/>
        <w:spacing w:line="240" w:lineRule="atLeast"/>
        <w:ind w:firstLine="0"/>
        <w:rPr>
          <w:b/>
          <w:sz w:val="24"/>
          <w:szCs w:val="24"/>
        </w:rPr>
      </w:pPr>
    </w:p>
    <w:p w:rsidR="00360E45" w:rsidRPr="007F0B63" w:rsidRDefault="00360E45" w:rsidP="007F0B63">
      <w:pPr>
        <w:suppressAutoHyphens/>
        <w:spacing w:line="240" w:lineRule="atLeast"/>
        <w:ind w:firstLine="0"/>
        <w:rPr>
          <w:b/>
          <w:sz w:val="24"/>
          <w:szCs w:val="24"/>
        </w:rPr>
      </w:pPr>
    </w:p>
    <w:p w:rsidR="00360E45" w:rsidRPr="007F0B63" w:rsidRDefault="00360E45" w:rsidP="007F0B63">
      <w:pPr>
        <w:suppressAutoHyphens/>
        <w:spacing w:line="240" w:lineRule="atLeast"/>
        <w:ind w:firstLine="0"/>
        <w:rPr>
          <w:b/>
          <w:sz w:val="24"/>
          <w:szCs w:val="24"/>
        </w:rPr>
      </w:pPr>
    </w:p>
    <w:p w:rsidR="00360E45" w:rsidRPr="007F0B63" w:rsidRDefault="00360E45" w:rsidP="007F0B63">
      <w:pPr>
        <w:suppressAutoHyphens/>
        <w:spacing w:line="240" w:lineRule="atLeast"/>
        <w:ind w:firstLine="0"/>
        <w:rPr>
          <w:b/>
          <w:sz w:val="24"/>
          <w:szCs w:val="24"/>
        </w:rPr>
      </w:pPr>
    </w:p>
    <w:p w:rsidR="00360E45" w:rsidRPr="007F0B63" w:rsidRDefault="00360E45" w:rsidP="007F0B63">
      <w:pPr>
        <w:suppressAutoHyphens/>
        <w:spacing w:line="240" w:lineRule="atLeast"/>
        <w:ind w:firstLine="0"/>
        <w:rPr>
          <w:b/>
          <w:sz w:val="24"/>
          <w:szCs w:val="24"/>
        </w:rPr>
      </w:pPr>
    </w:p>
    <w:p w:rsidR="00360E45" w:rsidRPr="007F0B63" w:rsidRDefault="00360E45" w:rsidP="007F0B63">
      <w:pPr>
        <w:suppressAutoHyphens/>
        <w:spacing w:line="240" w:lineRule="atLeast"/>
        <w:ind w:firstLine="0"/>
        <w:rPr>
          <w:b/>
          <w:sz w:val="24"/>
          <w:szCs w:val="24"/>
        </w:rPr>
      </w:pPr>
    </w:p>
    <w:p w:rsidR="00360E45" w:rsidRPr="007F0B63" w:rsidRDefault="00360E45" w:rsidP="007F0B63">
      <w:pPr>
        <w:suppressAutoHyphens/>
        <w:spacing w:line="240" w:lineRule="atLeast"/>
        <w:ind w:firstLine="0"/>
        <w:rPr>
          <w:b/>
          <w:sz w:val="24"/>
          <w:szCs w:val="24"/>
        </w:rPr>
      </w:pPr>
    </w:p>
    <w:p w:rsidR="00360E45" w:rsidRPr="007F0B63" w:rsidRDefault="00360E45" w:rsidP="007F0B63">
      <w:pPr>
        <w:suppressAutoHyphens/>
        <w:spacing w:line="240" w:lineRule="atLeast"/>
        <w:ind w:firstLine="0"/>
        <w:rPr>
          <w:b/>
          <w:sz w:val="24"/>
          <w:szCs w:val="24"/>
        </w:rPr>
      </w:pPr>
    </w:p>
    <w:p w:rsidR="00360E45" w:rsidRPr="007F0B63" w:rsidRDefault="00360E45" w:rsidP="007F0B63">
      <w:pPr>
        <w:suppressAutoHyphens/>
        <w:spacing w:line="240" w:lineRule="atLeast"/>
        <w:ind w:firstLine="0"/>
        <w:rPr>
          <w:b/>
          <w:sz w:val="24"/>
          <w:szCs w:val="24"/>
        </w:rPr>
      </w:pPr>
    </w:p>
    <w:p w:rsidR="00360E45" w:rsidRPr="007F0B63" w:rsidRDefault="00360E45" w:rsidP="007F0B63">
      <w:pPr>
        <w:suppressAutoHyphens/>
        <w:spacing w:line="240" w:lineRule="atLeast"/>
        <w:ind w:firstLine="0"/>
        <w:rPr>
          <w:b/>
          <w:sz w:val="24"/>
          <w:szCs w:val="24"/>
        </w:rPr>
      </w:pPr>
    </w:p>
    <w:p w:rsidR="00360E45" w:rsidRPr="007F0B63" w:rsidRDefault="00360E45" w:rsidP="007F0B63">
      <w:pPr>
        <w:suppressAutoHyphens/>
        <w:spacing w:line="240" w:lineRule="atLeast"/>
        <w:ind w:firstLine="0"/>
        <w:rPr>
          <w:b/>
          <w:sz w:val="24"/>
          <w:szCs w:val="24"/>
        </w:rPr>
      </w:pPr>
    </w:p>
    <w:p w:rsidR="00360E45" w:rsidRPr="007F0B63" w:rsidRDefault="00360E45" w:rsidP="007F0B63">
      <w:pPr>
        <w:suppressAutoHyphens/>
        <w:spacing w:line="240" w:lineRule="atLeast"/>
        <w:ind w:firstLine="0"/>
        <w:rPr>
          <w:b/>
          <w:sz w:val="24"/>
          <w:szCs w:val="24"/>
        </w:rPr>
      </w:pPr>
    </w:p>
    <w:p w:rsidR="00360E45" w:rsidRPr="007F0B63" w:rsidRDefault="00360E45" w:rsidP="007F0B63">
      <w:pPr>
        <w:suppressAutoHyphens/>
        <w:spacing w:line="240" w:lineRule="atLeast"/>
        <w:ind w:firstLine="0"/>
        <w:rPr>
          <w:b/>
          <w:sz w:val="24"/>
          <w:szCs w:val="24"/>
        </w:rPr>
      </w:pPr>
    </w:p>
    <w:p w:rsidR="00360E45" w:rsidRPr="007F0B63" w:rsidRDefault="00360E45" w:rsidP="007F0B63">
      <w:pPr>
        <w:suppressAutoHyphens/>
        <w:spacing w:line="240" w:lineRule="atLeast"/>
        <w:ind w:firstLine="0"/>
        <w:rPr>
          <w:b/>
          <w:sz w:val="24"/>
          <w:szCs w:val="24"/>
        </w:rPr>
      </w:pPr>
    </w:p>
    <w:p w:rsidR="00360E45" w:rsidRPr="007F0B63" w:rsidRDefault="00360E45" w:rsidP="007F0B63">
      <w:pPr>
        <w:suppressAutoHyphens/>
        <w:spacing w:line="240" w:lineRule="atLeast"/>
        <w:ind w:firstLine="0"/>
        <w:rPr>
          <w:b/>
          <w:sz w:val="24"/>
          <w:szCs w:val="24"/>
        </w:rPr>
      </w:pPr>
    </w:p>
    <w:p w:rsidR="00360E45" w:rsidRPr="007F0B63" w:rsidRDefault="00360E45" w:rsidP="007F0B63">
      <w:pPr>
        <w:suppressAutoHyphens/>
        <w:spacing w:line="240" w:lineRule="atLeast"/>
        <w:ind w:firstLine="0"/>
        <w:rPr>
          <w:b/>
          <w:sz w:val="24"/>
          <w:szCs w:val="24"/>
        </w:rPr>
      </w:pPr>
    </w:p>
    <w:p w:rsidR="00360E45" w:rsidRPr="007F0B63" w:rsidRDefault="00360E45" w:rsidP="007F0B63">
      <w:pPr>
        <w:suppressAutoHyphens/>
        <w:spacing w:line="240" w:lineRule="atLeast"/>
        <w:ind w:firstLine="0"/>
        <w:rPr>
          <w:b/>
          <w:sz w:val="24"/>
          <w:szCs w:val="24"/>
        </w:rPr>
      </w:pPr>
    </w:p>
    <w:p w:rsidR="00360E45" w:rsidRPr="007F0B63" w:rsidRDefault="00360E45" w:rsidP="007F0B63">
      <w:pPr>
        <w:suppressAutoHyphens/>
        <w:spacing w:line="240" w:lineRule="atLeast"/>
        <w:ind w:firstLine="0"/>
        <w:rPr>
          <w:b/>
          <w:sz w:val="24"/>
          <w:szCs w:val="24"/>
        </w:rPr>
      </w:pPr>
    </w:p>
    <w:p w:rsidR="00360E45" w:rsidRPr="007F0B63" w:rsidRDefault="00360E45" w:rsidP="007F0B63">
      <w:pPr>
        <w:suppressAutoHyphens/>
        <w:spacing w:line="240" w:lineRule="atLeast"/>
        <w:ind w:firstLine="0"/>
        <w:rPr>
          <w:b/>
          <w:sz w:val="24"/>
          <w:szCs w:val="24"/>
        </w:rPr>
      </w:pPr>
    </w:p>
    <w:p w:rsidR="00360E45" w:rsidRPr="007F0B63" w:rsidRDefault="00360E45" w:rsidP="007F0B63">
      <w:pPr>
        <w:suppressAutoHyphens/>
        <w:spacing w:line="240" w:lineRule="atLeast"/>
        <w:ind w:firstLine="0"/>
        <w:rPr>
          <w:b/>
          <w:sz w:val="24"/>
          <w:szCs w:val="24"/>
        </w:rPr>
      </w:pPr>
    </w:p>
    <w:p w:rsidR="00360E45" w:rsidRPr="007F0B63" w:rsidRDefault="00360E45" w:rsidP="007F0B63">
      <w:pPr>
        <w:suppressAutoHyphens/>
        <w:spacing w:line="240" w:lineRule="atLeast"/>
        <w:ind w:firstLine="0"/>
        <w:rPr>
          <w:b/>
          <w:sz w:val="24"/>
          <w:szCs w:val="24"/>
        </w:rPr>
      </w:pPr>
    </w:p>
    <w:p w:rsidR="00360E45" w:rsidRPr="007F0B63" w:rsidRDefault="00360E45" w:rsidP="007F0B63">
      <w:pPr>
        <w:suppressAutoHyphens/>
        <w:spacing w:line="240" w:lineRule="atLeast"/>
        <w:ind w:firstLine="0"/>
        <w:rPr>
          <w:b/>
          <w:sz w:val="24"/>
          <w:szCs w:val="24"/>
        </w:rPr>
      </w:pPr>
    </w:p>
    <w:p w:rsidR="00360E45" w:rsidRPr="007F0B63" w:rsidRDefault="00360E45" w:rsidP="007F0B63">
      <w:pPr>
        <w:suppressAutoHyphens/>
        <w:spacing w:line="240" w:lineRule="atLeast"/>
        <w:ind w:firstLine="0"/>
        <w:rPr>
          <w:b/>
          <w:sz w:val="24"/>
          <w:szCs w:val="24"/>
        </w:rPr>
      </w:pPr>
    </w:p>
    <w:p w:rsidR="00360E45" w:rsidRPr="007F0B63" w:rsidRDefault="00360E45" w:rsidP="007F0B63">
      <w:pPr>
        <w:suppressAutoHyphens/>
        <w:spacing w:line="240" w:lineRule="atLeast"/>
        <w:ind w:firstLine="0"/>
        <w:rPr>
          <w:b/>
          <w:sz w:val="24"/>
          <w:szCs w:val="24"/>
        </w:rPr>
      </w:pPr>
    </w:p>
    <w:p w:rsidR="00360E45" w:rsidRPr="007F0B63" w:rsidRDefault="00360E45" w:rsidP="007F0B63">
      <w:pPr>
        <w:suppressAutoHyphens/>
        <w:spacing w:line="240" w:lineRule="atLeast"/>
        <w:ind w:firstLine="0"/>
        <w:rPr>
          <w:b/>
          <w:sz w:val="24"/>
          <w:szCs w:val="24"/>
        </w:rPr>
      </w:pPr>
    </w:p>
    <w:p w:rsidR="00360E45" w:rsidRPr="007F0B63" w:rsidRDefault="00360E45" w:rsidP="007F0B63">
      <w:pPr>
        <w:suppressAutoHyphens/>
        <w:spacing w:line="240" w:lineRule="atLeast"/>
        <w:ind w:firstLine="0"/>
        <w:rPr>
          <w:b/>
          <w:sz w:val="24"/>
          <w:szCs w:val="24"/>
        </w:rPr>
      </w:pPr>
    </w:p>
    <w:p w:rsidR="00360E45" w:rsidRPr="007F0B63" w:rsidRDefault="00360E45" w:rsidP="007F0B63">
      <w:pPr>
        <w:suppressAutoHyphens/>
        <w:spacing w:line="240" w:lineRule="atLeast"/>
        <w:ind w:firstLine="0"/>
        <w:rPr>
          <w:b/>
          <w:sz w:val="24"/>
          <w:szCs w:val="24"/>
        </w:rPr>
      </w:pPr>
    </w:p>
    <w:p w:rsidR="00360E45" w:rsidRDefault="00360E45" w:rsidP="007F0B63">
      <w:pPr>
        <w:suppressAutoHyphens/>
        <w:spacing w:line="240" w:lineRule="atLeast"/>
        <w:ind w:firstLine="0"/>
        <w:rPr>
          <w:b/>
          <w:sz w:val="24"/>
          <w:szCs w:val="24"/>
        </w:rPr>
      </w:pPr>
    </w:p>
    <w:p w:rsidR="0022139D" w:rsidRDefault="0022139D" w:rsidP="007F0B63">
      <w:pPr>
        <w:suppressAutoHyphens/>
        <w:spacing w:line="240" w:lineRule="atLeast"/>
        <w:ind w:firstLine="0"/>
        <w:rPr>
          <w:b/>
          <w:sz w:val="24"/>
          <w:szCs w:val="24"/>
        </w:rPr>
      </w:pPr>
    </w:p>
    <w:p w:rsidR="0022139D" w:rsidRDefault="0022139D" w:rsidP="007F0B63">
      <w:pPr>
        <w:suppressAutoHyphens/>
        <w:spacing w:line="240" w:lineRule="atLeast"/>
        <w:ind w:firstLine="0"/>
        <w:rPr>
          <w:b/>
          <w:sz w:val="24"/>
          <w:szCs w:val="24"/>
        </w:rPr>
      </w:pPr>
    </w:p>
    <w:p w:rsidR="009F462D" w:rsidRDefault="009F462D" w:rsidP="007F0B63">
      <w:pPr>
        <w:suppressAutoHyphens/>
        <w:spacing w:line="240" w:lineRule="atLeast"/>
        <w:ind w:firstLine="0"/>
        <w:rPr>
          <w:b/>
          <w:sz w:val="24"/>
          <w:szCs w:val="24"/>
        </w:rPr>
      </w:pPr>
    </w:p>
    <w:p w:rsidR="00360E45" w:rsidRPr="007F0B63" w:rsidRDefault="00360E45" w:rsidP="007F0B63">
      <w:pPr>
        <w:suppressAutoHyphens/>
        <w:ind w:firstLine="0"/>
        <w:rPr>
          <w:sz w:val="24"/>
          <w:szCs w:val="24"/>
        </w:rPr>
      </w:pPr>
      <w:r w:rsidRPr="007F0B63">
        <w:rPr>
          <w:sz w:val="24"/>
          <w:szCs w:val="24"/>
        </w:rPr>
        <w:t>Кучинская</w:t>
      </w:r>
    </w:p>
    <w:p w:rsidR="00360E45" w:rsidRPr="007F0B63" w:rsidRDefault="00360E45" w:rsidP="007F0B63">
      <w:pPr>
        <w:suppressAutoHyphens/>
        <w:ind w:firstLine="0"/>
        <w:rPr>
          <w:sz w:val="24"/>
          <w:szCs w:val="24"/>
        </w:rPr>
      </w:pPr>
      <w:r w:rsidRPr="007F0B63">
        <w:rPr>
          <w:sz w:val="24"/>
          <w:szCs w:val="24"/>
        </w:rPr>
        <w:t>2275337</w:t>
      </w:r>
    </w:p>
    <w:p w:rsidR="00440A99" w:rsidRPr="007F0B63" w:rsidRDefault="00360E45" w:rsidP="007F0B63">
      <w:pPr>
        <w:ind w:firstLine="0"/>
        <w:rPr>
          <w:sz w:val="24"/>
          <w:szCs w:val="24"/>
        </w:rPr>
        <w:sectPr w:rsidR="00440A99" w:rsidRPr="007F0B63" w:rsidSect="00F03904">
          <w:headerReference w:type="default" r:id="rId9"/>
          <w:pgSz w:w="11906" w:h="16838" w:code="9"/>
          <w:pgMar w:top="1134" w:right="567" w:bottom="851" w:left="1418" w:header="567" w:footer="0" w:gutter="0"/>
          <w:pgNumType w:start="1"/>
          <w:cols w:space="708"/>
          <w:titlePg/>
          <w:docGrid w:linePitch="381"/>
        </w:sectPr>
      </w:pPr>
      <w:proofErr w:type="spellStart"/>
      <w:r w:rsidRPr="007F0B63">
        <w:rPr>
          <w:sz w:val="24"/>
          <w:szCs w:val="24"/>
        </w:rPr>
        <w:t>ГУАиГ</w:t>
      </w:r>
      <w:proofErr w:type="spellEnd"/>
    </w:p>
    <w:p w:rsidR="00440A99" w:rsidRPr="007F0B63" w:rsidRDefault="00F902B5" w:rsidP="007F0B63">
      <w:pPr>
        <w:ind w:left="6521" w:firstLine="0"/>
        <w:jc w:val="left"/>
        <w:rPr>
          <w:szCs w:val="28"/>
        </w:rPr>
      </w:pPr>
      <w:r w:rsidRPr="00F902B5">
        <w:rPr>
          <w:noProof/>
        </w:rPr>
        <w:lastRenderedPageBreak/>
        <w:pict>
          <v:rect id="Rectangle 2" o:spid="_x0000_s1026" style="position:absolute;left:0;text-align:left;margin-left:239.45pt;margin-top:-26.8pt;width:26.25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" strokecolor="white"/>
        </w:pict>
      </w:r>
      <w:r w:rsidR="00440A99" w:rsidRPr="007F0B63">
        <w:rPr>
          <w:szCs w:val="28"/>
        </w:rPr>
        <w:t>Приложение</w:t>
      </w:r>
    </w:p>
    <w:p w:rsidR="00440A99" w:rsidRPr="007F0B63" w:rsidRDefault="00440A99" w:rsidP="007F0B63">
      <w:pPr>
        <w:widowControl w:val="0"/>
        <w:tabs>
          <w:tab w:val="left" w:pos="6379"/>
        </w:tabs>
        <w:ind w:left="6521" w:right="264" w:firstLine="0"/>
        <w:jc w:val="left"/>
        <w:rPr>
          <w:szCs w:val="28"/>
        </w:rPr>
      </w:pPr>
      <w:r w:rsidRPr="007F0B63">
        <w:rPr>
          <w:szCs w:val="28"/>
        </w:rPr>
        <w:t>к постановлению мэрии</w:t>
      </w:r>
    </w:p>
    <w:p w:rsidR="00440A99" w:rsidRPr="007F0B63" w:rsidRDefault="00440A99" w:rsidP="007F0B63">
      <w:pPr>
        <w:widowControl w:val="0"/>
        <w:tabs>
          <w:tab w:val="left" w:pos="6379"/>
        </w:tabs>
        <w:ind w:left="6521" w:right="264" w:firstLine="0"/>
        <w:jc w:val="left"/>
        <w:rPr>
          <w:szCs w:val="28"/>
        </w:rPr>
      </w:pPr>
      <w:r w:rsidRPr="007F0B63">
        <w:rPr>
          <w:szCs w:val="28"/>
        </w:rPr>
        <w:t>города Новосибирска</w:t>
      </w:r>
    </w:p>
    <w:p w:rsidR="00440A99" w:rsidRPr="007F0B63" w:rsidRDefault="00440A99" w:rsidP="007F0B63">
      <w:pPr>
        <w:widowControl w:val="0"/>
        <w:tabs>
          <w:tab w:val="left" w:pos="6379"/>
        </w:tabs>
        <w:ind w:left="6521" w:right="-2" w:firstLine="0"/>
        <w:jc w:val="left"/>
        <w:rPr>
          <w:szCs w:val="28"/>
        </w:rPr>
      </w:pPr>
      <w:r w:rsidRPr="007F0B63">
        <w:rPr>
          <w:szCs w:val="28"/>
        </w:rPr>
        <w:t xml:space="preserve">от </w:t>
      </w:r>
      <w:r w:rsidR="0048258B" w:rsidRPr="0048258B">
        <w:rPr>
          <w:szCs w:val="28"/>
          <w:u w:val="single"/>
        </w:rPr>
        <w:t>13.07.2022</w:t>
      </w:r>
      <w:r w:rsidRPr="007F0B63">
        <w:rPr>
          <w:szCs w:val="28"/>
        </w:rPr>
        <w:t xml:space="preserve"> № </w:t>
      </w:r>
      <w:bookmarkStart w:id="0" w:name="_GoBack"/>
      <w:r w:rsidR="0048258B" w:rsidRPr="0048258B">
        <w:rPr>
          <w:szCs w:val="28"/>
          <w:u w:val="single"/>
        </w:rPr>
        <w:t>2377</w:t>
      </w:r>
      <w:bookmarkEnd w:id="0"/>
    </w:p>
    <w:p w:rsidR="00440A99" w:rsidRPr="007F0B63" w:rsidRDefault="00440A99" w:rsidP="007F0B63">
      <w:pPr>
        <w:widowControl w:val="0"/>
        <w:tabs>
          <w:tab w:val="left" w:pos="6379"/>
        </w:tabs>
        <w:ind w:left="6521" w:right="-2" w:firstLine="0"/>
        <w:jc w:val="left"/>
        <w:rPr>
          <w:szCs w:val="28"/>
        </w:rPr>
      </w:pPr>
    </w:p>
    <w:p w:rsidR="00440A99" w:rsidRPr="007F0B63" w:rsidRDefault="00440A99" w:rsidP="007F0B63">
      <w:pPr>
        <w:widowControl w:val="0"/>
        <w:tabs>
          <w:tab w:val="left" w:pos="6379"/>
        </w:tabs>
        <w:ind w:left="6521" w:right="264" w:hanging="142"/>
        <w:rPr>
          <w:b/>
          <w:szCs w:val="28"/>
        </w:rPr>
      </w:pPr>
    </w:p>
    <w:p w:rsidR="00440A99" w:rsidRPr="007F0B63" w:rsidRDefault="00440A99" w:rsidP="007F0B63">
      <w:pPr>
        <w:widowControl w:val="0"/>
        <w:ind w:firstLine="0"/>
        <w:jc w:val="center"/>
        <w:rPr>
          <w:b/>
          <w:szCs w:val="28"/>
        </w:rPr>
      </w:pPr>
      <w:r w:rsidRPr="007F0B63">
        <w:rPr>
          <w:b/>
          <w:szCs w:val="28"/>
        </w:rPr>
        <w:t>ПРОЕКТ</w:t>
      </w:r>
    </w:p>
    <w:p w:rsidR="00F03904" w:rsidRDefault="00440A99" w:rsidP="007F0B63">
      <w:pPr>
        <w:widowControl w:val="0"/>
        <w:ind w:firstLine="0"/>
        <w:jc w:val="center"/>
        <w:rPr>
          <w:b/>
          <w:szCs w:val="28"/>
        </w:rPr>
      </w:pPr>
      <w:r w:rsidRPr="007F0B63">
        <w:rPr>
          <w:b/>
          <w:szCs w:val="28"/>
        </w:rPr>
        <w:t xml:space="preserve">планировки территории, </w:t>
      </w:r>
      <w:r w:rsidR="003038BD" w:rsidRPr="007F0B63">
        <w:rPr>
          <w:b/>
          <w:szCs w:val="28"/>
        </w:rPr>
        <w:t xml:space="preserve">ограниченной границей города Новосибирска, </w:t>
      </w:r>
      <w:proofErr w:type="spellStart"/>
      <w:r w:rsidR="003038BD" w:rsidRPr="007F0B63">
        <w:rPr>
          <w:b/>
          <w:szCs w:val="28"/>
        </w:rPr>
        <w:t>Ельцовской</w:t>
      </w:r>
      <w:proofErr w:type="spellEnd"/>
      <w:r w:rsidR="003038BD" w:rsidRPr="007F0B63">
        <w:rPr>
          <w:b/>
          <w:szCs w:val="28"/>
        </w:rPr>
        <w:t xml:space="preserve"> магистралью, планируемой магистралью районного </w:t>
      </w:r>
    </w:p>
    <w:p w:rsidR="00F03904" w:rsidRDefault="003038BD" w:rsidP="007F0B63">
      <w:pPr>
        <w:widowControl w:val="0"/>
        <w:ind w:firstLine="0"/>
        <w:jc w:val="center"/>
        <w:rPr>
          <w:b/>
          <w:szCs w:val="28"/>
        </w:rPr>
      </w:pPr>
      <w:r w:rsidRPr="007F0B63">
        <w:rPr>
          <w:b/>
          <w:szCs w:val="28"/>
        </w:rPr>
        <w:t xml:space="preserve">значения, перспективным продолжением ул. </w:t>
      </w:r>
      <w:proofErr w:type="gramStart"/>
      <w:r w:rsidRPr="007F0B63">
        <w:rPr>
          <w:b/>
          <w:szCs w:val="28"/>
        </w:rPr>
        <w:t>Утренней</w:t>
      </w:r>
      <w:proofErr w:type="gramEnd"/>
      <w:r w:rsidRPr="007F0B63">
        <w:rPr>
          <w:b/>
          <w:szCs w:val="28"/>
        </w:rPr>
        <w:t xml:space="preserve">, </w:t>
      </w:r>
    </w:p>
    <w:p w:rsidR="00F03904" w:rsidRDefault="003038BD" w:rsidP="007F0B63">
      <w:pPr>
        <w:widowControl w:val="0"/>
        <w:ind w:firstLine="0"/>
        <w:jc w:val="center"/>
        <w:rPr>
          <w:b/>
          <w:szCs w:val="28"/>
        </w:rPr>
      </w:pPr>
      <w:r w:rsidRPr="007F0B63">
        <w:rPr>
          <w:b/>
          <w:szCs w:val="28"/>
        </w:rPr>
        <w:t xml:space="preserve">ул. Андреевской и ее перспективным продолжением, </w:t>
      </w:r>
    </w:p>
    <w:p w:rsidR="00440A99" w:rsidRPr="007F0B63" w:rsidRDefault="003038BD" w:rsidP="007F0B63">
      <w:pPr>
        <w:widowControl w:val="0"/>
        <w:ind w:firstLine="0"/>
        <w:jc w:val="center"/>
        <w:rPr>
          <w:b/>
          <w:szCs w:val="28"/>
        </w:rPr>
      </w:pPr>
      <w:r w:rsidRPr="007F0B63">
        <w:rPr>
          <w:b/>
          <w:szCs w:val="28"/>
        </w:rPr>
        <w:t xml:space="preserve">в </w:t>
      </w:r>
      <w:proofErr w:type="spellStart"/>
      <w:r w:rsidRPr="007F0B63">
        <w:rPr>
          <w:b/>
          <w:szCs w:val="28"/>
        </w:rPr>
        <w:t>Заельцовском</w:t>
      </w:r>
      <w:proofErr w:type="spellEnd"/>
      <w:r w:rsidRPr="007F0B63">
        <w:rPr>
          <w:b/>
          <w:szCs w:val="28"/>
        </w:rPr>
        <w:t xml:space="preserve"> и Калининском районах</w:t>
      </w:r>
    </w:p>
    <w:p w:rsidR="00440A99" w:rsidRPr="007F0B63" w:rsidRDefault="00440A99" w:rsidP="007F0B63">
      <w:pPr>
        <w:widowControl w:val="0"/>
        <w:ind w:firstLine="0"/>
        <w:jc w:val="center"/>
        <w:rPr>
          <w:szCs w:val="28"/>
        </w:rPr>
      </w:pPr>
    </w:p>
    <w:p w:rsidR="00440A99" w:rsidRPr="007F0B63" w:rsidRDefault="00440A99" w:rsidP="007F0B63">
      <w:pPr>
        <w:widowControl w:val="0"/>
        <w:rPr>
          <w:szCs w:val="28"/>
        </w:rPr>
      </w:pPr>
      <w:r w:rsidRPr="007F0B63">
        <w:rPr>
          <w:szCs w:val="28"/>
        </w:rPr>
        <w:t>1. Чертеж планировки территории (приложение 1).</w:t>
      </w:r>
    </w:p>
    <w:p w:rsidR="00440A99" w:rsidRPr="007F0B63" w:rsidRDefault="00440A99" w:rsidP="007F0B63">
      <w:pPr>
        <w:autoSpaceDE w:val="0"/>
        <w:autoSpaceDN w:val="0"/>
        <w:adjustRightInd w:val="0"/>
        <w:rPr>
          <w:szCs w:val="28"/>
        </w:rPr>
      </w:pPr>
      <w:r w:rsidRPr="007F0B63">
        <w:t>2. </w:t>
      </w:r>
      <w:r w:rsidRPr="007F0B63">
        <w:rPr>
          <w:szCs w:val="28"/>
        </w:rPr>
        <w:t>Положение о характеристиках планируемого развития территории (пр</w:t>
      </w:r>
      <w:r w:rsidRPr="007F0B63">
        <w:rPr>
          <w:szCs w:val="28"/>
        </w:rPr>
        <w:t>и</w:t>
      </w:r>
      <w:r w:rsidRPr="007F0B63">
        <w:rPr>
          <w:szCs w:val="28"/>
        </w:rPr>
        <w:t>ложение 2).</w:t>
      </w:r>
    </w:p>
    <w:p w:rsidR="00440A99" w:rsidRPr="007F0B63" w:rsidRDefault="00440A99" w:rsidP="007F0B63">
      <w:pPr>
        <w:autoSpaceDE w:val="0"/>
        <w:autoSpaceDN w:val="0"/>
        <w:adjustRightInd w:val="0"/>
        <w:rPr>
          <w:sz w:val="27"/>
          <w:szCs w:val="27"/>
        </w:rPr>
      </w:pPr>
      <w:r w:rsidRPr="007F0B63">
        <w:rPr>
          <w:szCs w:val="28"/>
        </w:rPr>
        <w:t>3. Положени</w:t>
      </w:r>
      <w:r w:rsidR="00F03904">
        <w:rPr>
          <w:szCs w:val="28"/>
        </w:rPr>
        <w:t>е</w:t>
      </w:r>
      <w:r w:rsidRPr="007F0B63">
        <w:rPr>
          <w:szCs w:val="28"/>
        </w:rPr>
        <w:t xml:space="preserve"> об очередности планируемого развития территории (прил</w:t>
      </w:r>
      <w:r w:rsidRPr="007F0B63">
        <w:rPr>
          <w:szCs w:val="28"/>
        </w:rPr>
        <w:t>о</w:t>
      </w:r>
      <w:r w:rsidRPr="007F0B63">
        <w:rPr>
          <w:szCs w:val="28"/>
        </w:rPr>
        <w:t>жение 3).</w:t>
      </w:r>
    </w:p>
    <w:p w:rsidR="00440A99" w:rsidRPr="007F0B63" w:rsidRDefault="00440A99" w:rsidP="007F0B63">
      <w:pPr>
        <w:tabs>
          <w:tab w:val="left" w:pos="0"/>
          <w:tab w:val="left" w:pos="1701"/>
        </w:tabs>
        <w:spacing w:before="480"/>
        <w:ind w:firstLine="0"/>
        <w:jc w:val="center"/>
        <w:rPr>
          <w:szCs w:val="28"/>
        </w:rPr>
      </w:pPr>
      <w:r w:rsidRPr="007F0B63">
        <w:rPr>
          <w:szCs w:val="28"/>
        </w:rPr>
        <w:t>____________</w:t>
      </w:r>
    </w:p>
    <w:p w:rsidR="00DD3AB4" w:rsidRDefault="00DD3AB4" w:rsidP="007F0B63">
      <w:pPr>
        <w:widowControl w:val="0"/>
        <w:tabs>
          <w:tab w:val="left" w:pos="4536"/>
          <w:tab w:val="left" w:pos="4678"/>
        </w:tabs>
        <w:suppressAutoHyphens/>
        <w:ind w:right="5387" w:firstLine="0"/>
        <w:rPr>
          <w:sz w:val="24"/>
          <w:szCs w:val="24"/>
        </w:rPr>
        <w:sectPr w:rsidR="00DD3AB4" w:rsidSect="008A1C98">
          <w:pgSz w:w="11906" w:h="16838" w:code="9"/>
          <w:pgMar w:top="1134" w:right="707" w:bottom="851" w:left="1418" w:header="709" w:footer="0" w:gutter="0"/>
          <w:pgNumType w:start="1"/>
          <w:cols w:space="708"/>
          <w:titlePg/>
          <w:docGrid w:linePitch="381"/>
        </w:sectPr>
      </w:pPr>
    </w:p>
    <w:p w:rsidR="00440A99" w:rsidRPr="007F0B63" w:rsidRDefault="00440A99" w:rsidP="007F0B63">
      <w:pPr>
        <w:widowControl w:val="0"/>
        <w:tabs>
          <w:tab w:val="left" w:pos="4536"/>
          <w:tab w:val="left" w:pos="4678"/>
        </w:tabs>
        <w:suppressAutoHyphens/>
        <w:ind w:right="5387" w:firstLine="0"/>
        <w:rPr>
          <w:sz w:val="24"/>
          <w:szCs w:val="24"/>
        </w:rPr>
      </w:pPr>
    </w:p>
    <w:p w:rsidR="00360E45" w:rsidRPr="007F0B63" w:rsidRDefault="00F13BE5" w:rsidP="007F0B63">
      <w:pPr>
        <w:ind w:firstLine="0"/>
        <w:rPr>
          <w:sz w:val="24"/>
          <w:szCs w:val="24"/>
        </w:rPr>
        <w:sectPr w:rsidR="00360E45" w:rsidRPr="007F0B63" w:rsidSect="0022139D">
          <w:pgSz w:w="16839" w:h="23814" w:code="8"/>
          <w:pgMar w:top="1134" w:right="707" w:bottom="851" w:left="1418" w:header="709" w:footer="0" w:gutter="0"/>
          <w:pgNumType w:start="1"/>
          <w:cols w:space="708"/>
          <w:titlePg/>
          <w:docGrid w:linePitch="381"/>
        </w:sectPr>
      </w:pPr>
      <w:r>
        <w:rPr>
          <w:noProof/>
          <w:sz w:val="24"/>
          <w:szCs w:val="24"/>
        </w:rPr>
        <w:drawing>
          <wp:inline distT="0" distB="0" distL="0" distR="0">
            <wp:extent cx="9343390" cy="13204190"/>
            <wp:effectExtent l="19050" t="0" r="0" b="0"/>
            <wp:docPr id="2" name="Рисунок 1" descr="Приложение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_1.png"/>
                    <pic:cNvPicPr/>
                  </pic:nvPicPr>
                  <pic:blipFill>
                    <a:blip r:embed="rId10" cstate="print"/>
                    <a:stretch>
                      <a:fillRect/>
                    </a:stretch>
                  </pic:blipFill>
                  <pic:spPr>
                    <a:xfrm>
                      <a:off x="0" y="0"/>
                      <a:ext cx="9343390" cy="13204190"/>
                    </a:xfrm>
                    <a:prstGeom prst="rect">
                      <a:avLst/>
                    </a:prstGeom>
                  </pic:spPr>
                </pic:pic>
              </a:graphicData>
            </a:graphic>
          </wp:inline>
        </w:drawing>
      </w:r>
    </w:p>
    <w:p w:rsidR="00393B55" w:rsidRPr="007F0B63" w:rsidRDefault="00393B55" w:rsidP="000450CF">
      <w:pPr>
        <w:widowControl w:val="0"/>
        <w:ind w:left="5954" w:firstLine="0"/>
        <w:rPr>
          <w:sz w:val="24"/>
          <w:szCs w:val="24"/>
        </w:rPr>
      </w:pPr>
      <w:r w:rsidRPr="007F0B63">
        <w:rPr>
          <w:sz w:val="24"/>
          <w:szCs w:val="24"/>
        </w:rPr>
        <w:lastRenderedPageBreak/>
        <w:t xml:space="preserve">Приложение 2 </w:t>
      </w:r>
    </w:p>
    <w:p w:rsidR="00393B55" w:rsidRPr="007F0B63" w:rsidRDefault="00393B55" w:rsidP="000450CF">
      <w:pPr>
        <w:widowControl w:val="0"/>
        <w:ind w:left="5954" w:firstLine="0"/>
        <w:rPr>
          <w:sz w:val="24"/>
          <w:szCs w:val="24"/>
        </w:rPr>
      </w:pPr>
      <w:r w:rsidRPr="007F0B63">
        <w:rPr>
          <w:sz w:val="24"/>
          <w:szCs w:val="24"/>
        </w:rPr>
        <w:t>к проекту планировки территории, о</w:t>
      </w:r>
      <w:r w:rsidRPr="007F0B63">
        <w:rPr>
          <w:sz w:val="24"/>
          <w:szCs w:val="24"/>
        </w:rPr>
        <w:t>г</w:t>
      </w:r>
      <w:r w:rsidRPr="007F0B63">
        <w:rPr>
          <w:sz w:val="24"/>
          <w:szCs w:val="24"/>
        </w:rPr>
        <w:t>раниченной границей города Новос</w:t>
      </w:r>
      <w:r w:rsidRPr="007F0B63">
        <w:rPr>
          <w:sz w:val="24"/>
          <w:szCs w:val="24"/>
        </w:rPr>
        <w:t>и</w:t>
      </w:r>
      <w:r w:rsidRPr="007F0B63">
        <w:rPr>
          <w:sz w:val="24"/>
          <w:szCs w:val="24"/>
        </w:rPr>
        <w:t xml:space="preserve">бирска, </w:t>
      </w:r>
      <w:proofErr w:type="spellStart"/>
      <w:r w:rsidRPr="007F0B63">
        <w:rPr>
          <w:sz w:val="24"/>
          <w:szCs w:val="24"/>
        </w:rPr>
        <w:t>Ельцовской</w:t>
      </w:r>
      <w:proofErr w:type="spellEnd"/>
      <w:r w:rsidRPr="007F0B63">
        <w:rPr>
          <w:sz w:val="24"/>
          <w:szCs w:val="24"/>
        </w:rPr>
        <w:t xml:space="preserve"> магистралью, планируемой магистралью районного значения, перспективным продолж</w:t>
      </w:r>
      <w:r w:rsidRPr="007F0B63">
        <w:rPr>
          <w:sz w:val="24"/>
          <w:szCs w:val="24"/>
        </w:rPr>
        <w:t>е</w:t>
      </w:r>
      <w:r w:rsidRPr="007F0B63">
        <w:rPr>
          <w:sz w:val="24"/>
          <w:szCs w:val="24"/>
        </w:rPr>
        <w:t xml:space="preserve">нием ул. Утренней, ул. Андреевской и ее перспективным продолжением, в </w:t>
      </w:r>
      <w:proofErr w:type="spellStart"/>
      <w:r w:rsidRPr="007F0B63">
        <w:rPr>
          <w:sz w:val="24"/>
          <w:szCs w:val="24"/>
        </w:rPr>
        <w:t>Заельцовском</w:t>
      </w:r>
      <w:proofErr w:type="spellEnd"/>
      <w:r w:rsidRPr="007F0B63">
        <w:rPr>
          <w:sz w:val="24"/>
          <w:szCs w:val="24"/>
        </w:rPr>
        <w:t xml:space="preserve"> и Калининском районах</w:t>
      </w:r>
    </w:p>
    <w:p w:rsidR="00393B55" w:rsidRDefault="00393B55" w:rsidP="007F0B63">
      <w:pPr>
        <w:widowControl w:val="0"/>
        <w:suppressAutoHyphens/>
        <w:autoSpaceDE w:val="0"/>
        <w:autoSpaceDN w:val="0"/>
        <w:adjustRightInd w:val="0"/>
        <w:spacing w:line="240" w:lineRule="atLeast"/>
        <w:ind w:firstLine="0"/>
        <w:jc w:val="center"/>
        <w:rPr>
          <w:b/>
          <w:szCs w:val="28"/>
        </w:rPr>
      </w:pPr>
    </w:p>
    <w:p w:rsidR="00525F2B" w:rsidRPr="007F0B63" w:rsidRDefault="00525F2B" w:rsidP="007F0B63">
      <w:pPr>
        <w:widowControl w:val="0"/>
        <w:suppressAutoHyphens/>
        <w:autoSpaceDE w:val="0"/>
        <w:autoSpaceDN w:val="0"/>
        <w:adjustRightInd w:val="0"/>
        <w:spacing w:line="240" w:lineRule="atLeast"/>
        <w:ind w:firstLine="0"/>
        <w:jc w:val="center"/>
        <w:rPr>
          <w:b/>
          <w:szCs w:val="28"/>
        </w:rPr>
      </w:pPr>
    </w:p>
    <w:p w:rsidR="00385C68" w:rsidRPr="007F0B63" w:rsidRDefault="00385C68" w:rsidP="00F546C6">
      <w:pPr>
        <w:widowControl w:val="0"/>
        <w:suppressAutoHyphens/>
        <w:autoSpaceDE w:val="0"/>
        <w:autoSpaceDN w:val="0"/>
        <w:adjustRightInd w:val="0"/>
        <w:spacing w:line="240" w:lineRule="atLeast"/>
        <w:ind w:firstLine="0"/>
        <w:jc w:val="center"/>
        <w:rPr>
          <w:b/>
          <w:szCs w:val="28"/>
        </w:rPr>
      </w:pPr>
      <w:r w:rsidRPr="007F0B63">
        <w:rPr>
          <w:b/>
          <w:szCs w:val="28"/>
        </w:rPr>
        <w:t>ПОЛОЖЕНИЕ</w:t>
      </w:r>
    </w:p>
    <w:p w:rsidR="00385C68" w:rsidRPr="007F0B63" w:rsidRDefault="00385C68" w:rsidP="00F546C6">
      <w:pPr>
        <w:widowControl w:val="0"/>
        <w:suppressAutoHyphens/>
        <w:autoSpaceDE w:val="0"/>
        <w:autoSpaceDN w:val="0"/>
        <w:adjustRightInd w:val="0"/>
        <w:spacing w:line="240" w:lineRule="atLeast"/>
        <w:ind w:firstLine="0"/>
        <w:jc w:val="center"/>
        <w:rPr>
          <w:b/>
          <w:szCs w:val="28"/>
        </w:rPr>
      </w:pPr>
      <w:r w:rsidRPr="007F0B63">
        <w:rPr>
          <w:b/>
          <w:szCs w:val="28"/>
        </w:rPr>
        <w:t>о характеристиках планируемого развития территории</w:t>
      </w:r>
    </w:p>
    <w:p w:rsidR="00385C68" w:rsidRPr="007F0B63" w:rsidRDefault="00385C68" w:rsidP="00F546C6">
      <w:pPr>
        <w:widowControl w:val="0"/>
        <w:suppressAutoHyphens/>
        <w:autoSpaceDE w:val="0"/>
        <w:autoSpaceDN w:val="0"/>
        <w:adjustRightInd w:val="0"/>
        <w:spacing w:line="240" w:lineRule="atLeast"/>
        <w:ind w:firstLine="0"/>
        <w:jc w:val="center"/>
        <w:rPr>
          <w:szCs w:val="28"/>
        </w:rPr>
      </w:pPr>
    </w:p>
    <w:p w:rsidR="00385C68" w:rsidRPr="007F0B63" w:rsidRDefault="007962EB" w:rsidP="00F546C6">
      <w:pPr>
        <w:widowControl w:val="0"/>
        <w:spacing w:line="240" w:lineRule="atLeast"/>
        <w:ind w:firstLine="0"/>
        <w:jc w:val="center"/>
        <w:rPr>
          <w:b/>
          <w:szCs w:val="28"/>
        </w:rPr>
      </w:pPr>
      <w:r>
        <w:rPr>
          <w:b/>
          <w:szCs w:val="28"/>
        </w:rPr>
        <w:t>1. </w:t>
      </w:r>
      <w:r w:rsidR="00385C68" w:rsidRPr="007F0B63">
        <w:rPr>
          <w:b/>
          <w:szCs w:val="28"/>
        </w:rPr>
        <w:t>Характеристики планируемого развития территории</w:t>
      </w:r>
    </w:p>
    <w:p w:rsidR="00385C68" w:rsidRPr="007F0B63" w:rsidRDefault="00385C68" w:rsidP="007F0B63">
      <w:pPr>
        <w:widowControl w:val="0"/>
        <w:ind w:left="23" w:right="23"/>
      </w:pPr>
    </w:p>
    <w:p w:rsidR="00385C68" w:rsidRPr="007F0B63" w:rsidRDefault="00385C68" w:rsidP="007F0B63">
      <w:pPr>
        <w:widowControl w:val="0"/>
        <w:ind w:left="23" w:right="23"/>
      </w:pPr>
      <w:proofErr w:type="gramStart"/>
      <w:r w:rsidRPr="007F0B63">
        <w:t xml:space="preserve">Проект планировки </w:t>
      </w:r>
      <w:r w:rsidR="008F7572" w:rsidRPr="007F0B63">
        <w:t>территории, ограниченной границей города Новос</w:t>
      </w:r>
      <w:r w:rsidR="008F7572" w:rsidRPr="007F0B63">
        <w:t>и</w:t>
      </w:r>
      <w:r w:rsidR="008F7572" w:rsidRPr="007F0B63">
        <w:t xml:space="preserve">бирска, </w:t>
      </w:r>
      <w:proofErr w:type="spellStart"/>
      <w:r w:rsidR="008F7572" w:rsidRPr="007F0B63">
        <w:t>Ельцовской</w:t>
      </w:r>
      <w:proofErr w:type="spellEnd"/>
      <w:r w:rsidR="008F7572" w:rsidRPr="007F0B63">
        <w:t xml:space="preserve"> магистралью, планируемой магистралью районного знач</w:t>
      </w:r>
      <w:r w:rsidR="008F7572" w:rsidRPr="007F0B63">
        <w:t>е</w:t>
      </w:r>
      <w:r w:rsidR="008F7572" w:rsidRPr="007F0B63">
        <w:t>ния, перспективным продолжением ул. Утренней, ул. Андреевской и ее перспе</w:t>
      </w:r>
      <w:r w:rsidR="008F7572" w:rsidRPr="007F0B63">
        <w:t>к</w:t>
      </w:r>
      <w:r w:rsidR="008F7572" w:rsidRPr="007F0B63">
        <w:t xml:space="preserve">тивным продолжением, в </w:t>
      </w:r>
      <w:proofErr w:type="spellStart"/>
      <w:r w:rsidR="008F7572" w:rsidRPr="007F0B63">
        <w:t>Заельцовском</w:t>
      </w:r>
      <w:proofErr w:type="spellEnd"/>
      <w:r w:rsidR="008F7572" w:rsidRPr="007F0B63">
        <w:t xml:space="preserve"> и Калининском районах</w:t>
      </w:r>
      <w:r w:rsidR="009833F5" w:rsidRPr="007F0B63">
        <w:t xml:space="preserve"> </w:t>
      </w:r>
      <w:r w:rsidRPr="007F0B63">
        <w:t xml:space="preserve">(далее – проект планировки) выполнен в отношении </w:t>
      </w:r>
      <w:r w:rsidR="008F7572" w:rsidRPr="007F0B63">
        <w:t xml:space="preserve">территории, ограниченной границей города Новосибирска, </w:t>
      </w:r>
      <w:proofErr w:type="spellStart"/>
      <w:r w:rsidR="008F7572" w:rsidRPr="007F0B63">
        <w:t>Ельцовской</w:t>
      </w:r>
      <w:proofErr w:type="spellEnd"/>
      <w:r w:rsidR="008F7572" w:rsidRPr="007F0B63">
        <w:t xml:space="preserve"> магистралью, планируемой магистралью районного значения, перспективным продолжением ул. Утренней, ул. Андреевской и ее пе</w:t>
      </w:r>
      <w:r w:rsidR="008F7572" w:rsidRPr="007F0B63">
        <w:t>р</w:t>
      </w:r>
      <w:r w:rsidR="008F7572" w:rsidRPr="007F0B63">
        <w:t xml:space="preserve">спективным продолжением, в </w:t>
      </w:r>
      <w:proofErr w:type="spellStart"/>
      <w:r w:rsidR="008F7572" w:rsidRPr="007F0B63">
        <w:t>Заельцовском</w:t>
      </w:r>
      <w:proofErr w:type="spellEnd"/>
      <w:r w:rsidR="008F7572" w:rsidRPr="007F0B63">
        <w:t xml:space="preserve"> и Калининском районах</w:t>
      </w:r>
      <w:proofErr w:type="gramEnd"/>
      <w:r w:rsidR="00AD325C">
        <w:t xml:space="preserve"> </w:t>
      </w:r>
      <w:r w:rsidRPr="007F0B63">
        <w:t>(далее – планируемая территория).</w:t>
      </w:r>
    </w:p>
    <w:p w:rsidR="00F64C9F" w:rsidRPr="007F0B63" w:rsidRDefault="008847F2" w:rsidP="007F0B63">
      <w:pPr>
        <w:widowControl w:val="0"/>
        <w:ind w:left="23" w:right="23"/>
      </w:pPr>
      <w:r w:rsidRPr="007F0B63">
        <w:t>Проект планировки разработан с учетом положений Генерального плана города Новосибирска, утвержденного решением Совета депутатов города Нов</w:t>
      </w:r>
      <w:r w:rsidRPr="007F0B63">
        <w:t>о</w:t>
      </w:r>
      <w:r w:rsidRPr="007F0B63">
        <w:t>сибирска от 26.12.2007 № 824 «О Генерал</w:t>
      </w:r>
      <w:r w:rsidR="002C702D" w:rsidRPr="007F0B63">
        <w:t>ьном плане города Новосибирска»</w:t>
      </w:r>
      <w:r w:rsidR="008F7572" w:rsidRPr="007F0B63">
        <w:t xml:space="preserve"> (д</w:t>
      </w:r>
      <w:r w:rsidR="008F7572" w:rsidRPr="007F0B63">
        <w:t>а</w:t>
      </w:r>
      <w:r w:rsidR="008F7572" w:rsidRPr="007F0B63">
        <w:t>лее – Генеральный план города Новосибирска)</w:t>
      </w:r>
      <w:r w:rsidR="002C702D" w:rsidRPr="007F0B63">
        <w:t>,</w:t>
      </w:r>
      <w:r w:rsidRPr="007F0B63">
        <w:t xml:space="preserve"> Правил землепользования и </w:t>
      </w:r>
      <w:proofErr w:type="gramStart"/>
      <w:r w:rsidRPr="007F0B63">
        <w:t>з</w:t>
      </w:r>
      <w:r w:rsidRPr="007F0B63">
        <w:t>а</w:t>
      </w:r>
      <w:r w:rsidRPr="007F0B63">
        <w:t>стройки города</w:t>
      </w:r>
      <w:proofErr w:type="gramEnd"/>
      <w:r w:rsidRPr="007F0B63">
        <w:t xml:space="preserve"> Новосибирска, утвержденных решением Совета депутатов города Новосибирска от 24.06.2009 №</w:t>
      </w:r>
      <w:r w:rsidR="00AD47C7" w:rsidRPr="007F0B63">
        <w:t> </w:t>
      </w:r>
      <w:r w:rsidR="00F64C9F" w:rsidRPr="007F0B63">
        <w:t>1288.</w:t>
      </w:r>
    </w:p>
    <w:p w:rsidR="008847F2" w:rsidRPr="007F0B63" w:rsidRDefault="008847F2" w:rsidP="007F0B63">
      <w:pPr>
        <w:widowControl w:val="0"/>
        <w:ind w:left="23" w:right="23"/>
      </w:pPr>
      <w:r w:rsidRPr="007F0B63">
        <w:t>Развитие планируемой территории предусматривается на расчетный срок до 2030 года.</w:t>
      </w:r>
    </w:p>
    <w:p w:rsidR="00D26BE5" w:rsidRPr="007F0B63" w:rsidRDefault="00D26BE5" w:rsidP="007F0B63">
      <w:pPr>
        <w:widowControl w:val="0"/>
        <w:ind w:left="23" w:right="23"/>
      </w:pPr>
      <w:r w:rsidRPr="007F0B63">
        <w:t>Проект планировки выполнен с целью выделения элементов планирово</w:t>
      </w:r>
      <w:r w:rsidRPr="007F0B63">
        <w:t>ч</w:t>
      </w:r>
      <w:r w:rsidRPr="007F0B63">
        <w:t>ной структуры планируемой территории, установления характеристик планиру</w:t>
      </w:r>
      <w:r w:rsidRPr="007F0B63">
        <w:t>е</w:t>
      </w:r>
      <w:r w:rsidRPr="007F0B63">
        <w:t>мого развития данных элементов – районов, микрорайонов, кварталов.</w:t>
      </w:r>
    </w:p>
    <w:p w:rsidR="00116CAD" w:rsidRPr="000547AD" w:rsidRDefault="00116CAD" w:rsidP="007F0B63">
      <w:pPr>
        <w:widowControl w:val="0"/>
        <w:ind w:left="23" w:right="23"/>
      </w:pPr>
      <w:r w:rsidRPr="007F0B63">
        <w:t xml:space="preserve">Границы зон </w:t>
      </w:r>
      <w:r w:rsidRPr="000547AD">
        <w:t>планируемого размещения объектов капитального строител</w:t>
      </w:r>
      <w:r w:rsidRPr="000547AD">
        <w:t>ь</w:t>
      </w:r>
      <w:r w:rsidRPr="000547AD">
        <w:t>ства принимаются в соответствии с Генеральным планом города Новосибирска.</w:t>
      </w:r>
    </w:p>
    <w:p w:rsidR="00385C68" w:rsidRPr="007F0B63" w:rsidRDefault="00D26BE5" w:rsidP="007F0B63">
      <w:pPr>
        <w:widowControl w:val="0"/>
        <w:ind w:left="23" w:right="23"/>
      </w:pPr>
      <w:r w:rsidRPr="000547AD">
        <w:t>Площад</w:t>
      </w:r>
      <w:r w:rsidR="00A618EE" w:rsidRPr="000547AD">
        <w:t>ь планируемой территории – 382,78</w:t>
      </w:r>
      <w:r w:rsidRPr="000547AD">
        <w:t xml:space="preserve"> га.</w:t>
      </w:r>
    </w:p>
    <w:p w:rsidR="005A27E0" w:rsidRPr="007F0B63" w:rsidRDefault="005A27E0" w:rsidP="007F0B63">
      <w:pPr>
        <w:widowControl w:val="0"/>
        <w:ind w:left="23" w:right="23"/>
      </w:pPr>
    </w:p>
    <w:p w:rsidR="00487910" w:rsidRPr="007F0B63" w:rsidRDefault="00487910" w:rsidP="000450CF">
      <w:pPr>
        <w:spacing w:line="240" w:lineRule="atLeast"/>
        <w:ind w:firstLine="0"/>
        <w:jc w:val="center"/>
        <w:outlineLvl w:val="0"/>
        <w:rPr>
          <w:b/>
        </w:rPr>
      </w:pPr>
      <w:r w:rsidRPr="007F0B63">
        <w:rPr>
          <w:b/>
        </w:rPr>
        <w:t>1.1. </w:t>
      </w:r>
      <w:r w:rsidR="00385C68" w:rsidRPr="007F0B63">
        <w:rPr>
          <w:b/>
        </w:rPr>
        <w:t>Размещение объектов капитального строительства</w:t>
      </w:r>
    </w:p>
    <w:p w:rsidR="00385C68" w:rsidRPr="007F0B63" w:rsidRDefault="00385C68" w:rsidP="000450CF">
      <w:pPr>
        <w:spacing w:line="240" w:lineRule="atLeast"/>
        <w:ind w:firstLine="0"/>
        <w:jc w:val="center"/>
        <w:outlineLvl w:val="0"/>
        <w:rPr>
          <w:b/>
        </w:rPr>
      </w:pPr>
      <w:r w:rsidRPr="007F0B63">
        <w:rPr>
          <w:b/>
        </w:rPr>
        <w:t>различного назначения</w:t>
      </w:r>
    </w:p>
    <w:p w:rsidR="00385C68" w:rsidRPr="007F0B63" w:rsidRDefault="00385C68" w:rsidP="000450CF">
      <w:pPr>
        <w:widowControl w:val="0"/>
        <w:spacing w:line="240" w:lineRule="atLeast"/>
        <w:ind w:firstLine="0"/>
        <w:jc w:val="center"/>
        <w:rPr>
          <w:b/>
        </w:rPr>
      </w:pPr>
    </w:p>
    <w:p w:rsidR="001751D1" w:rsidRDefault="00D5435C" w:rsidP="000450CF">
      <w:pPr>
        <w:spacing w:line="240" w:lineRule="atLeast"/>
        <w:ind w:firstLine="708"/>
        <w:rPr>
          <w:szCs w:val="28"/>
        </w:rPr>
      </w:pPr>
      <w:r w:rsidRPr="000450CF">
        <w:rPr>
          <w:szCs w:val="28"/>
        </w:rPr>
        <w:t>Проектом планировки устанавливаются зоны планируемого размещения объектов социально-культурного и коммунально-бытового назначения, иных об</w:t>
      </w:r>
      <w:r w:rsidRPr="000450CF">
        <w:rPr>
          <w:szCs w:val="28"/>
        </w:rPr>
        <w:t>ъ</w:t>
      </w:r>
      <w:r w:rsidRPr="000450CF">
        <w:rPr>
          <w:szCs w:val="28"/>
        </w:rPr>
        <w:t>ектов капитального строительства (далее – зоны планируемого размещения об</w:t>
      </w:r>
      <w:r w:rsidRPr="000450CF">
        <w:rPr>
          <w:szCs w:val="28"/>
        </w:rPr>
        <w:t>ъ</w:t>
      </w:r>
      <w:r w:rsidRPr="000450CF">
        <w:rPr>
          <w:szCs w:val="28"/>
        </w:rPr>
        <w:t xml:space="preserve">ектов капитального строительства). </w:t>
      </w:r>
    </w:p>
    <w:p w:rsidR="00C34A3D" w:rsidRPr="000547AD" w:rsidRDefault="00C34A3D" w:rsidP="00C34A3D">
      <w:pPr>
        <w:spacing w:line="240" w:lineRule="atLeast"/>
        <w:ind w:firstLine="708"/>
        <w:rPr>
          <w:spacing w:val="-6"/>
          <w:szCs w:val="28"/>
        </w:rPr>
      </w:pPr>
      <w:r w:rsidRPr="000547AD">
        <w:rPr>
          <w:spacing w:val="-6"/>
          <w:szCs w:val="28"/>
        </w:rPr>
        <w:lastRenderedPageBreak/>
        <w:t>Строительство многоквартирных жилых домов возможно при условии их обе</w:t>
      </w:r>
      <w:r w:rsidRPr="000547AD">
        <w:rPr>
          <w:spacing w:val="-6"/>
          <w:szCs w:val="28"/>
        </w:rPr>
        <w:t>с</w:t>
      </w:r>
      <w:r w:rsidRPr="000547AD">
        <w:rPr>
          <w:spacing w:val="-6"/>
          <w:szCs w:val="28"/>
        </w:rPr>
        <w:t>печения объектами дошкольного, начального общего, основного общего и среднего общего образования и иными объектами социальной, транспортной, коммунальной инфраструктуры необходимых в целях решения вопросов местного значения.</w:t>
      </w:r>
    </w:p>
    <w:p w:rsidR="001751D1" w:rsidRPr="000547AD" w:rsidRDefault="001751D1" w:rsidP="001751D1">
      <w:pPr>
        <w:spacing w:line="240" w:lineRule="atLeast"/>
        <w:rPr>
          <w:spacing w:val="-4"/>
          <w:szCs w:val="28"/>
        </w:rPr>
      </w:pPr>
      <w:proofErr w:type="gramStart"/>
      <w:r w:rsidRPr="000547AD">
        <w:rPr>
          <w:spacing w:val="-4"/>
          <w:szCs w:val="28"/>
        </w:rPr>
        <w:t>В зависимости от объемов планируемого жилищного строительства, предп</w:t>
      </w:r>
      <w:r w:rsidRPr="000547AD">
        <w:rPr>
          <w:spacing w:val="-4"/>
          <w:szCs w:val="28"/>
        </w:rPr>
        <w:t>о</w:t>
      </w:r>
      <w:r w:rsidRPr="000547AD">
        <w:rPr>
          <w:spacing w:val="-4"/>
          <w:szCs w:val="28"/>
        </w:rPr>
        <w:t>лагаемой социальной нагрузки на территорию на момент выдачи разрешения на строительство многоквартирных жилых домов должно быть выполнено одно или несколько из следующих условий (этапов), направленных на реализацию проектов по строительству объектов дошкольного, начального общего, основного общего и среднего общего образования и иных объектов социальной, транспортной, комм</w:t>
      </w:r>
      <w:r w:rsidRPr="000547AD">
        <w:rPr>
          <w:spacing w:val="-4"/>
          <w:szCs w:val="28"/>
        </w:rPr>
        <w:t>у</w:t>
      </w:r>
      <w:r w:rsidRPr="000547AD">
        <w:rPr>
          <w:spacing w:val="-4"/>
          <w:szCs w:val="28"/>
        </w:rPr>
        <w:t>нальной инфраструктуры, необходимых для эксплуатации данных многоквартирных жилых</w:t>
      </w:r>
      <w:proofErr w:type="gramEnd"/>
      <w:r w:rsidRPr="000547AD">
        <w:rPr>
          <w:spacing w:val="-4"/>
          <w:szCs w:val="28"/>
        </w:rPr>
        <w:t xml:space="preserve"> домов и определенных в приложении 3 к проекту планировки:</w:t>
      </w:r>
    </w:p>
    <w:p w:rsidR="001751D1" w:rsidRPr="000547AD" w:rsidRDefault="001751D1" w:rsidP="001751D1">
      <w:pPr>
        <w:spacing w:line="240" w:lineRule="atLeast"/>
        <w:rPr>
          <w:szCs w:val="28"/>
        </w:rPr>
      </w:pPr>
      <w:r w:rsidRPr="000547AD">
        <w:rPr>
          <w:szCs w:val="28"/>
        </w:rPr>
        <w:t>наличие земельных участков в муниципальной собственности под размещ</w:t>
      </w:r>
      <w:r w:rsidRPr="000547AD">
        <w:rPr>
          <w:szCs w:val="28"/>
        </w:rPr>
        <w:t>е</w:t>
      </w:r>
      <w:r w:rsidRPr="000547AD">
        <w:rPr>
          <w:szCs w:val="28"/>
        </w:rPr>
        <w:t>ние объектов дошкольного, начального общего, основного общего и среднего о</w:t>
      </w:r>
      <w:r w:rsidRPr="000547AD">
        <w:rPr>
          <w:szCs w:val="28"/>
        </w:rPr>
        <w:t>б</w:t>
      </w:r>
      <w:r w:rsidRPr="000547AD">
        <w:rPr>
          <w:szCs w:val="28"/>
        </w:rPr>
        <w:t>щего образования и иных объектов социальной, транспортной, коммунальной и</w:t>
      </w:r>
      <w:r w:rsidRPr="000547AD">
        <w:rPr>
          <w:szCs w:val="28"/>
        </w:rPr>
        <w:t>н</w:t>
      </w:r>
      <w:r w:rsidRPr="000547AD">
        <w:rPr>
          <w:szCs w:val="28"/>
        </w:rPr>
        <w:t>фраструктуры;</w:t>
      </w:r>
    </w:p>
    <w:p w:rsidR="001751D1" w:rsidRPr="000547AD" w:rsidRDefault="001751D1" w:rsidP="001751D1">
      <w:pPr>
        <w:spacing w:line="240" w:lineRule="atLeast"/>
        <w:rPr>
          <w:szCs w:val="28"/>
        </w:rPr>
      </w:pPr>
      <w:r w:rsidRPr="000547AD">
        <w:rPr>
          <w:szCs w:val="28"/>
        </w:rPr>
        <w:t>наличие разработанной проектной документации, получившей положител</w:t>
      </w:r>
      <w:r w:rsidRPr="000547AD">
        <w:rPr>
          <w:szCs w:val="28"/>
        </w:rPr>
        <w:t>ь</w:t>
      </w:r>
      <w:r w:rsidRPr="000547AD">
        <w:rPr>
          <w:szCs w:val="28"/>
        </w:rPr>
        <w:t>ное заключение государственной экспертизы проектной документации и резул</w:t>
      </w:r>
      <w:r w:rsidRPr="000547AD">
        <w:rPr>
          <w:szCs w:val="28"/>
        </w:rPr>
        <w:t>ь</w:t>
      </w:r>
      <w:r w:rsidRPr="000547AD">
        <w:rPr>
          <w:szCs w:val="28"/>
        </w:rPr>
        <w:t>татов инженерных изысканий для строительства объектов дошкольного, начал</w:t>
      </w:r>
      <w:r w:rsidRPr="000547AD">
        <w:rPr>
          <w:szCs w:val="28"/>
        </w:rPr>
        <w:t>ь</w:t>
      </w:r>
      <w:r w:rsidRPr="000547AD">
        <w:rPr>
          <w:szCs w:val="28"/>
        </w:rPr>
        <w:t>ного общего, основного общего и среднего общего образования и иных объектов социальной, транспортной, комму</w:t>
      </w:r>
      <w:r w:rsidR="00F20F56" w:rsidRPr="000547AD">
        <w:rPr>
          <w:szCs w:val="28"/>
        </w:rPr>
        <w:t>нальной инфраструктуры;</w:t>
      </w:r>
    </w:p>
    <w:p w:rsidR="00C34A3D" w:rsidRPr="00B26E54" w:rsidRDefault="00C34A3D" w:rsidP="00C34A3D">
      <w:pPr>
        <w:spacing w:line="240" w:lineRule="atLeast"/>
        <w:ind w:firstLine="708"/>
        <w:rPr>
          <w:szCs w:val="28"/>
        </w:rPr>
      </w:pPr>
      <w:r w:rsidRPr="000547AD">
        <w:rPr>
          <w:szCs w:val="28"/>
        </w:rPr>
        <w:t>осуществление строительно-монтажных работ объектов дошкольного, н</w:t>
      </w:r>
      <w:r w:rsidRPr="000547AD">
        <w:rPr>
          <w:szCs w:val="28"/>
        </w:rPr>
        <w:t>а</w:t>
      </w:r>
      <w:r w:rsidRPr="000547AD">
        <w:rPr>
          <w:szCs w:val="28"/>
        </w:rPr>
        <w:t>чального общего, основного общего и среднего общего образования и иных об</w:t>
      </w:r>
      <w:r w:rsidRPr="000547AD">
        <w:rPr>
          <w:szCs w:val="28"/>
        </w:rPr>
        <w:t>ъ</w:t>
      </w:r>
      <w:r w:rsidRPr="000547AD">
        <w:rPr>
          <w:szCs w:val="28"/>
        </w:rPr>
        <w:t>ектов социальной, транспортной, коммунальной инфраструктуры.</w:t>
      </w:r>
    </w:p>
    <w:p w:rsidR="00D5435C" w:rsidRDefault="00D5435C" w:rsidP="000450CF">
      <w:pPr>
        <w:spacing w:line="240" w:lineRule="atLeast"/>
        <w:ind w:firstLine="708"/>
        <w:rPr>
          <w:szCs w:val="28"/>
        </w:rPr>
      </w:pPr>
      <w:proofErr w:type="gramStart"/>
      <w:r w:rsidRPr="000450CF">
        <w:rPr>
          <w:szCs w:val="28"/>
        </w:rPr>
        <w:t>В границах зон планируемого размещения объектов капитального стро</w:t>
      </w:r>
      <w:r w:rsidRPr="000450CF">
        <w:rPr>
          <w:szCs w:val="28"/>
        </w:rPr>
        <w:t>и</w:t>
      </w:r>
      <w:r w:rsidRPr="000450CF">
        <w:rPr>
          <w:szCs w:val="28"/>
        </w:rPr>
        <w:t>тельства предусматривается возможность развития планируемой территории с размещением новых объектов капитального строительства соответствующего н</w:t>
      </w:r>
      <w:r w:rsidRPr="000450CF">
        <w:rPr>
          <w:szCs w:val="28"/>
        </w:rPr>
        <w:t>а</w:t>
      </w:r>
      <w:r w:rsidRPr="000450CF">
        <w:rPr>
          <w:szCs w:val="28"/>
        </w:rPr>
        <w:t>значения на расчетный срок до 2030 года:</w:t>
      </w:r>
      <w:proofErr w:type="gramEnd"/>
    </w:p>
    <w:p w:rsidR="00D5435C" w:rsidRPr="000450CF" w:rsidRDefault="00D5435C" w:rsidP="000450CF">
      <w:pPr>
        <w:spacing w:line="240" w:lineRule="atLeast"/>
        <w:ind w:firstLine="708"/>
        <w:rPr>
          <w:szCs w:val="28"/>
        </w:rPr>
      </w:pPr>
      <w:r w:rsidRPr="000450CF">
        <w:rPr>
          <w:szCs w:val="28"/>
        </w:rPr>
        <w:t>в границах зоны застройки жилыми домами смешанной этажности разм</w:t>
      </w:r>
      <w:r w:rsidRPr="000450CF">
        <w:rPr>
          <w:szCs w:val="28"/>
        </w:rPr>
        <w:t>е</w:t>
      </w:r>
      <w:r w:rsidRPr="000450CF">
        <w:rPr>
          <w:szCs w:val="28"/>
        </w:rPr>
        <w:t>щаются многоквартирные жилые дома с придомовыми территориями и автост</w:t>
      </w:r>
      <w:r w:rsidRPr="000450CF">
        <w:rPr>
          <w:szCs w:val="28"/>
        </w:rPr>
        <w:t>о</w:t>
      </w:r>
      <w:r w:rsidRPr="000450CF">
        <w:rPr>
          <w:szCs w:val="28"/>
        </w:rPr>
        <w:t>янками. Предполагается возможность размещения как отдельно стоящих, так и расположенных на первых этажах жилых и общественных зданий объектов быт</w:t>
      </w:r>
      <w:r w:rsidRPr="000450CF">
        <w:rPr>
          <w:szCs w:val="28"/>
        </w:rPr>
        <w:t>о</w:t>
      </w:r>
      <w:r w:rsidR="00B53DCE" w:rsidRPr="000450CF">
        <w:rPr>
          <w:szCs w:val="28"/>
        </w:rPr>
        <w:t xml:space="preserve">вого обслуживания населения: </w:t>
      </w:r>
      <w:r w:rsidRPr="000450CF">
        <w:rPr>
          <w:szCs w:val="28"/>
        </w:rPr>
        <w:t>магазинов, объектов общественного питания, а</w:t>
      </w:r>
      <w:r w:rsidRPr="000450CF">
        <w:rPr>
          <w:szCs w:val="28"/>
        </w:rPr>
        <w:t>п</w:t>
      </w:r>
      <w:r w:rsidRPr="000450CF">
        <w:rPr>
          <w:szCs w:val="28"/>
        </w:rPr>
        <w:t xml:space="preserve">тек, </w:t>
      </w:r>
      <w:r w:rsidRPr="00E1540B">
        <w:rPr>
          <w:szCs w:val="28"/>
        </w:rPr>
        <w:t xml:space="preserve">отделений связи, банков, приемных пунктов прачечных, химчисток. В </w:t>
      </w:r>
      <w:proofErr w:type="gramStart"/>
      <w:r w:rsidRPr="00E1540B">
        <w:rPr>
          <w:szCs w:val="28"/>
        </w:rPr>
        <w:t>соо</w:t>
      </w:r>
      <w:r w:rsidRPr="00E1540B">
        <w:rPr>
          <w:szCs w:val="28"/>
        </w:rPr>
        <w:t>т</w:t>
      </w:r>
      <w:r w:rsidRPr="00E1540B">
        <w:rPr>
          <w:szCs w:val="28"/>
        </w:rPr>
        <w:t>ветствии</w:t>
      </w:r>
      <w:proofErr w:type="gramEnd"/>
      <w:r w:rsidRPr="00E1540B">
        <w:rPr>
          <w:szCs w:val="28"/>
        </w:rPr>
        <w:t xml:space="preserve"> с принятыми проектными решениями предусмотрено размещение встр</w:t>
      </w:r>
      <w:r w:rsidRPr="00E1540B">
        <w:rPr>
          <w:szCs w:val="28"/>
        </w:rPr>
        <w:t>о</w:t>
      </w:r>
      <w:r w:rsidRPr="00E1540B">
        <w:rPr>
          <w:szCs w:val="28"/>
        </w:rPr>
        <w:t>енного объекта дошкольной образовательной организаци</w:t>
      </w:r>
      <w:r w:rsidR="00244518" w:rsidRPr="00E1540B">
        <w:rPr>
          <w:szCs w:val="28"/>
        </w:rPr>
        <w:t>и</w:t>
      </w:r>
      <w:r w:rsidRPr="00E1540B">
        <w:rPr>
          <w:szCs w:val="28"/>
        </w:rPr>
        <w:t>;</w:t>
      </w:r>
    </w:p>
    <w:p w:rsidR="00385C68" w:rsidRPr="000450CF" w:rsidRDefault="00385C68" w:rsidP="000450CF">
      <w:pPr>
        <w:widowControl w:val="0"/>
        <w:ind w:left="23" w:right="23"/>
        <w:rPr>
          <w:szCs w:val="28"/>
        </w:rPr>
      </w:pPr>
      <w:proofErr w:type="gramStart"/>
      <w:r w:rsidRPr="000450CF">
        <w:rPr>
          <w:szCs w:val="28"/>
        </w:rPr>
        <w:t>в границах зоны застройки многоэтажными жилыми домами</w:t>
      </w:r>
      <w:r w:rsidR="00D01DF2">
        <w:rPr>
          <w:szCs w:val="28"/>
        </w:rPr>
        <w:t xml:space="preserve"> (9 – 13 этажей)</w:t>
      </w:r>
      <w:r w:rsidRPr="000450CF">
        <w:rPr>
          <w:szCs w:val="28"/>
        </w:rPr>
        <w:t xml:space="preserve"> размещаются многоквартирные жилые дома высотой 9 </w:t>
      </w:r>
      <w:r w:rsidR="009C6187" w:rsidRPr="000450CF">
        <w:rPr>
          <w:szCs w:val="28"/>
        </w:rPr>
        <w:t>–</w:t>
      </w:r>
      <w:r w:rsidRPr="000450CF">
        <w:rPr>
          <w:szCs w:val="28"/>
        </w:rPr>
        <w:t xml:space="preserve"> 13 этажей с придомов</w:t>
      </w:r>
      <w:r w:rsidRPr="000450CF">
        <w:rPr>
          <w:szCs w:val="28"/>
        </w:rPr>
        <w:t>ы</w:t>
      </w:r>
      <w:r w:rsidRPr="000450CF">
        <w:rPr>
          <w:szCs w:val="28"/>
        </w:rPr>
        <w:t xml:space="preserve">ми территориями, </w:t>
      </w:r>
      <w:proofErr w:type="spellStart"/>
      <w:r w:rsidRPr="000450CF">
        <w:rPr>
          <w:szCs w:val="28"/>
        </w:rPr>
        <w:t>автопарковками</w:t>
      </w:r>
      <w:proofErr w:type="spellEnd"/>
      <w:r w:rsidRPr="000450CF">
        <w:rPr>
          <w:szCs w:val="28"/>
        </w:rPr>
        <w:t xml:space="preserve"> местного обслуживания с возможностью ра</w:t>
      </w:r>
      <w:r w:rsidRPr="000450CF">
        <w:rPr>
          <w:szCs w:val="28"/>
        </w:rPr>
        <w:t>з</w:t>
      </w:r>
      <w:r w:rsidRPr="000450CF">
        <w:rPr>
          <w:szCs w:val="28"/>
        </w:rPr>
        <w:t>мещения как отдельно стоящих, так и на первых этажах жилых и общественных зданий объектов местного обслуживания населения: магазинов, объектов общ</w:t>
      </w:r>
      <w:r w:rsidRPr="000450CF">
        <w:rPr>
          <w:szCs w:val="28"/>
        </w:rPr>
        <w:t>е</w:t>
      </w:r>
      <w:r w:rsidRPr="000450CF">
        <w:rPr>
          <w:szCs w:val="28"/>
        </w:rPr>
        <w:t>ственного питания, аптек, организаций связи, отделени</w:t>
      </w:r>
      <w:r w:rsidR="00487910" w:rsidRPr="000450CF">
        <w:rPr>
          <w:szCs w:val="28"/>
        </w:rPr>
        <w:t>й</w:t>
      </w:r>
      <w:r w:rsidRPr="000450CF">
        <w:rPr>
          <w:szCs w:val="28"/>
        </w:rPr>
        <w:t xml:space="preserve"> почтовой связи, банков, приемных пунктов прачечных, химчисток.</w:t>
      </w:r>
      <w:proofErr w:type="gramEnd"/>
      <w:r w:rsidRPr="000450CF">
        <w:rPr>
          <w:szCs w:val="28"/>
        </w:rPr>
        <w:t xml:space="preserve"> В </w:t>
      </w:r>
      <w:proofErr w:type="gramStart"/>
      <w:r w:rsidRPr="000450CF">
        <w:rPr>
          <w:szCs w:val="28"/>
        </w:rPr>
        <w:t>соответствии</w:t>
      </w:r>
      <w:proofErr w:type="gramEnd"/>
      <w:r w:rsidRPr="000450CF">
        <w:rPr>
          <w:szCs w:val="28"/>
        </w:rPr>
        <w:t xml:space="preserve"> с принятыми проек</w:t>
      </w:r>
      <w:r w:rsidRPr="000450CF">
        <w:rPr>
          <w:szCs w:val="28"/>
        </w:rPr>
        <w:t>т</w:t>
      </w:r>
      <w:r w:rsidRPr="000450CF">
        <w:rPr>
          <w:szCs w:val="28"/>
        </w:rPr>
        <w:t>ными решениями предусмотрено размещение объектов жилищно-эксплуатационных служб;</w:t>
      </w:r>
    </w:p>
    <w:p w:rsidR="00D5435C" w:rsidRPr="000450CF" w:rsidRDefault="00D5435C" w:rsidP="000450CF">
      <w:pPr>
        <w:widowControl w:val="0"/>
        <w:ind w:left="23" w:right="23"/>
        <w:rPr>
          <w:szCs w:val="28"/>
        </w:rPr>
      </w:pPr>
      <w:proofErr w:type="gramStart"/>
      <w:r w:rsidRPr="000450CF">
        <w:rPr>
          <w:szCs w:val="28"/>
        </w:rPr>
        <w:t xml:space="preserve">в границах зоны застройки многоэтажными жилыми домами повышенной </w:t>
      </w:r>
      <w:r w:rsidRPr="000450CF">
        <w:rPr>
          <w:szCs w:val="28"/>
        </w:rPr>
        <w:lastRenderedPageBreak/>
        <w:t>этажности</w:t>
      </w:r>
      <w:r w:rsidR="00D01DF2">
        <w:rPr>
          <w:szCs w:val="28"/>
        </w:rPr>
        <w:t xml:space="preserve"> (14 и более этажей)</w:t>
      </w:r>
      <w:r w:rsidRPr="000450CF">
        <w:rPr>
          <w:szCs w:val="28"/>
        </w:rPr>
        <w:t xml:space="preserve"> размещаются многоквартирные жилые дома выс</w:t>
      </w:r>
      <w:r w:rsidRPr="000450CF">
        <w:rPr>
          <w:szCs w:val="28"/>
        </w:rPr>
        <w:t>о</w:t>
      </w:r>
      <w:r w:rsidRPr="000450CF">
        <w:rPr>
          <w:szCs w:val="28"/>
        </w:rPr>
        <w:t xml:space="preserve">той 14 и более этажей с придомовыми территориями, </w:t>
      </w:r>
      <w:proofErr w:type="spellStart"/>
      <w:r w:rsidRPr="000450CF">
        <w:rPr>
          <w:szCs w:val="28"/>
        </w:rPr>
        <w:t>автопарковками</w:t>
      </w:r>
      <w:proofErr w:type="spellEnd"/>
      <w:r w:rsidRPr="000450CF">
        <w:rPr>
          <w:szCs w:val="28"/>
        </w:rPr>
        <w:t xml:space="preserve"> местного обслуживания с возможностью размещения как отдельно стоящих, так и на пе</w:t>
      </w:r>
      <w:r w:rsidRPr="000450CF">
        <w:rPr>
          <w:szCs w:val="28"/>
        </w:rPr>
        <w:t>р</w:t>
      </w:r>
      <w:r w:rsidRPr="000450CF">
        <w:rPr>
          <w:szCs w:val="28"/>
        </w:rPr>
        <w:t>вых этажах жилых и общественных зданий объектов местного обслуживания н</w:t>
      </w:r>
      <w:r w:rsidRPr="000450CF">
        <w:rPr>
          <w:szCs w:val="28"/>
        </w:rPr>
        <w:t>а</w:t>
      </w:r>
      <w:r w:rsidRPr="000450CF">
        <w:rPr>
          <w:szCs w:val="28"/>
        </w:rPr>
        <w:t>селения: магазинов, объектов общественного питания, аптек, организаций связи, отделений почтовой связи, банков, приемных пунктов</w:t>
      </w:r>
      <w:proofErr w:type="gramEnd"/>
      <w:r w:rsidRPr="000450CF">
        <w:rPr>
          <w:szCs w:val="28"/>
        </w:rPr>
        <w:t xml:space="preserve"> прачечных, химчисток;</w:t>
      </w:r>
    </w:p>
    <w:p w:rsidR="00056B4B" w:rsidRPr="000450CF" w:rsidRDefault="00385C68" w:rsidP="000450CF">
      <w:pPr>
        <w:widowControl w:val="0"/>
        <w:ind w:left="23" w:right="23"/>
        <w:rPr>
          <w:szCs w:val="28"/>
        </w:rPr>
      </w:pPr>
      <w:r w:rsidRPr="000450CF">
        <w:rPr>
          <w:szCs w:val="28"/>
        </w:rPr>
        <w:t>в границах зоны застройки объектами делового, общественного и комме</w:t>
      </w:r>
      <w:r w:rsidRPr="000450CF">
        <w:rPr>
          <w:szCs w:val="28"/>
        </w:rPr>
        <w:t>р</w:t>
      </w:r>
      <w:r w:rsidRPr="000450CF">
        <w:rPr>
          <w:szCs w:val="28"/>
        </w:rPr>
        <w:t xml:space="preserve">ческого назначения, </w:t>
      </w:r>
      <w:r w:rsidR="00456E9D" w:rsidRPr="000450CF">
        <w:rPr>
          <w:szCs w:val="28"/>
        </w:rPr>
        <w:t>в том числе многоквартирных жилых домов</w:t>
      </w:r>
      <w:r w:rsidR="00487910" w:rsidRPr="000450CF">
        <w:rPr>
          <w:szCs w:val="28"/>
        </w:rPr>
        <w:t>,</w:t>
      </w:r>
      <w:r w:rsidRPr="000450CF">
        <w:rPr>
          <w:szCs w:val="28"/>
        </w:rPr>
        <w:t xml:space="preserve"> размещаются общественные здания административного назначения, офисы, </w:t>
      </w:r>
      <w:proofErr w:type="spellStart"/>
      <w:proofErr w:type="gramStart"/>
      <w:r w:rsidRPr="000450CF">
        <w:rPr>
          <w:szCs w:val="28"/>
        </w:rPr>
        <w:t>бизнес-центры</w:t>
      </w:r>
      <w:proofErr w:type="spellEnd"/>
      <w:proofErr w:type="gramEnd"/>
      <w:r w:rsidRPr="000450CF">
        <w:rPr>
          <w:szCs w:val="28"/>
        </w:rPr>
        <w:t>, банки, гостиницы и другие объекты. Здесь же предусмотрено размещение мног</w:t>
      </w:r>
      <w:r w:rsidRPr="000450CF">
        <w:rPr>
          <w:szCs w:val="28"/>
        </w:rPr>
        <w:t>о</w:t>
      </w:r>
      <w:r w:rsidRPr="000450CF">
        <w:rPr>
          <w:szCs w:val="28"/>
        </w:rPr>
        <w:t>этажной жилой застройки, застройки торгового назначения – магазинов, торг</w:t>
      </w:r>
      <w:r w:rsidRPr="000450CF">
        <w:rPr>
          <w:szCs w:val="28"/>
        </w:rPr>
        <w:t>о</w:t>
      </w:r>
      <w:r w:rsidRPr="000450CF">
        <w:rPr>
          <w:szCs w:val="28"/>
        </w:rPr>
        <w:t xml:space="preserve">вых центров, продовольственного рынка, спортивных залов, развлекательных комплексов, выставочных центров, а также </w:t>
      </w:r>
      <w:proofErr w:type="spellStart"/>
      <w:r w:rsidRPr="000450CF">
        <w:rPr>
          <w:szCs w:val="28"/>
        </w:rPr>
        <w:t>автопарковок</w:t>
      </w:r>
      <w:proofErr w:type="spellEnd"/>
      <w:r w:rsidRPr="000450CF">
        <w:rPr>
          <w:szCs w:val="28"/>
        </w:rPr>
        <w:t xml:space="preserve"> местного обслужив</w:t>
      </w:r>
      <w:r w:rsidRPr="000450CF">
        <w:rPr>
          <w:szCs w:val="28"/>
        </w:rPr>
        <w:t>а</w:t>
      </w:r>
      <w:r w:rsidR="00D5435C" w:rsidRPr="000450CF">
        <w:rPr>
          <w:szCs w:val="28"/>
        </w:rPr>
        <w:t xml:space="preserve">ния. </w:t>
      </w:r>
      <w:proofErr w:type="gramStart"/>
      <w:r w:rsidR="00D5435C" w:rsidRPr="000450CF">
        <w:rPr>
          <w:szCs w:val="28"/>
        </w:rPr>
        <w:t>В соответствии с принятыми проектными решениями предусмотрено отд</w:t>
      </w:r>
      <w:r w:rsidR="00D5435C" w:rsidRPr="000450CF">
        <w:rPr>
          <w:szCs w:val="28"/>
        </w:rPr>
        <w:t>е</w:t>
      </w:r>
      <w:r w:rsidR="00D5435C" w:rsidRPr="000450CF">
        <w:rPr>
          <w:szCs w:val="28"/>
        </w:rPr>
        <w:t>ление почтовой связи и опорного пункта охраны порядка;</w:t>
      </w:r>
      <w:proofErr w:type="gramEnd"/>
    </w:p>
    <w:p w:rsidR="00385C68" w:rsidRPr="000450CF" w:rsidRDefault="00385C68" w:rsidP="000450CF">
      <w:pPr>
        <w:widowControl w:val="0"/>
        <w:ind w:left="23" w:right="23"/>
        <w:rPr>
          <w:szCs w:val="28"/>
        </w:rPr>
      </w:pPr>
      <w:r w:rsidRPr="000450CF">
        <w:rPr>
          <w:szCs w:val="28"/>
        </w:rPr>
        <w:t>в границах зоны объектов здравоохранения размещаются больницы, ди</w:t>
      </w:r>
      <w:r w:rsidRPr="000450CF">
        <w:rPr>
          <w:szCs w:val="28"/>
        </w:rPr>
        <w:t>с</w:t>
      </w:r>
      <w:r w:rsidRPr="000450CF">
        <w:rPr>
          <w:szCs w:val="28"/>
        </w:rPr>
        <w:t>пансеры, поликлиники, здания общей врачебной практики, станция скорой мед</w:t>
      </w:r>
      <w:r w:rsidRPr="000450CF">
        <w:rPr>
          <w:szCs w:val="28"/>
        </w:rPr>
        <w:t>и</w:t>
      </w:r>
      <w:r w:rsidRPr="000450CF">
        <w:rPr>
          <w:szCs w:val="28"/>
        </w:rPr>
        <w:t xml:space="preserve">цинской помощи, </w:t>
      </w:r>
      <w:proofErr w:type="spellStart"/>
      <w:r w:rsidRPr="000450CF">
        <w:rPr>
          <w:szCs w:val="28"/>
        </w:rPr>
        <w:t>авт</w:t>
      </w:r>
      <w:r w:rsidR="00056B4B" w:rsidRPr="000450CF">
        <w:rPr>
          <w:szCs w:val="28"/>
        </w:rPr>
        <w:t>опарковки</w:t>
      </w:r>
      <w:proofErr w:type="spellEnd"/>
      <w:r w:rsidR="00056B4B" w:rsidRPr="000450CF">
        <w:rPr>
          <w:szCs w:val="28"/>
        </w:rPr>
        <w:t xml:space="preserve"> местного обслуживания. </w:t>
      </w:r>
      <w:proofErr w:type="gramStart"/>
      <w:r w:rsidR="00056B4B" w:rsidRPr="000450CF">
        <w:rPr>
          <w:szCs w:val="28"/>
        </w:rPr>
        <w:t>В соответствии с прин</w:t>
      </w:r>
      <w:r w:rsidR="00056B4B" w:rsidRPr="000450CF">
        <w:rPr>
          <w:szCs w:val="28"/>
        </w:rPr>
        <w:t>я</w:t>
      </w:r>
      <w:r w:rsidR="00056B4B" w:rsidRPr="000450CF">
        <w:rPr>
          <w:szCs w:val="28"/>
        </w:rPr>
        <w:t>тыми проектными решениями предусмотрено размещение станции скорой мед</w:t>
      </w:r>
      <w:r w:rsidR="00056B4B" w:rsidRPr="000450CF">
        <w:rPr>
          <w:szCs w:val="28"/>
        </w:rPr>
        <w:t>и</w:t>
      </w:r>
      <w:r w:rsidR="00056B4B" w:rsidRPr="000450CF">
        <w:rPr>
          <w:szCs w:val="28"/>
        </w:rPr>
        <w:t>цинской помощи и амбулаторно-поликлинического учреждения;</w:t>
      </w:r>
      <w:proofErr w:type="gramEnd"/>
    </w:p>
    <w:p w:rsidR="00FA424C" w:rsidRPr="000450CF" w:rsidRDefault="00FA424C" w:rsidP="000450CF">
      <w:pPr>
        <w:spacing w:line="240" w:lineRule="atLeast"/>
        <w:ind w:firstLine="708"/>
        <w:rPr>
          <w:szCs w:val="28"/>
        </w:rPr>
      </w:pPr>
      <w:r w:rsidRPr="000450CF">
        <w:rPr>
          <w:szCs w:val="28"/>
        </w:rPr>
        <w:t>в границах зоны специализированной малоэтажной общественной застро</w:t>
      </w:r>
      <w:r w:rsidRPr="000450CF">
        <w:rPr>
          <w:szCs w:val="28"/>
        </w:rPr>
        <w:t>й</w:t>
      </w:r>
      <w:r w:rsidRPr="000450CF">
        <w:rPr>
          <w:szCs w:val="28"/>
        </w:rPr>
        <w:t>ки запрещено размещение объектов жилой застройки;</w:t>
      </w:r>
    </w:p>
    <w:p w:rsidR="00056B4B" w:rsidRPr="000450CF" w:rsidRDefault="00056B4B" w:rsidP="000450CF">
      <w:pPr>
        <w:spacing w:line="240" w:lineRule="atLeast"/>
        <w:ind w:firstLine="708"/>
        <w:rPr>
          <w:szCs w:val="28"/>
        </w:rPr>
      </w:pPr>
      <w:r w:rsidRPr="000450CF">
        <w:rPr>
          <w:szCs w:val="28"/>
        </w:rPr>
        <w:t>в границах зоны объектов дошкольного, начального общего, основного о</w:t>
      </w:r>
      <w:r w:rsidRPr="000450CF">
        <w:rPr>
          <w:szCs w:val="28"/>
        </w:rPr>
        <w:t>б</w:t>
      </w:r>
      <w:r w:rsidRPr="000450CF">
        <w:rPr>
          <w:szCs w:val="28"/>
        </w:rPr>
        <w:t>щего и среднего общего образования размещаются объекты, предназначенные для просвещения, дошкольного, начального и</w:t>
      </w:r>
      <w:r w:rsidRPr="000450CF">
        <w:rPr>
          <w:spacing w:val="1"/>
          <w:szCs w:val="28"/>
        </w:rPr>
        <w:t xml:space="preserve"> </w:t>
      </w:r>
      <w:r w:rsidRPr="000450CF">
        <w:rPr>
          <w:szCs w:val="28"/>
        </w:rPr>
        <w:t>среднего общего</w:t>
      </w:r>
      <w:r w:rsidRPr="000450CF">
        <w:rPr>
          <w:spacing w:val="1"/>
          <w:szCs w:val="28"/>
        </w:rPr>
        <w:t xml:space="preserve"> </w:t>
      </w:r>
      <w:r w:rsidRPr="000450CF">
        <w:rPr>
          <w:szCs w:val="28"/>
        </w:rPr>
        <w:t xml:space="preserve">образования. </w:t>
      </w:r>
      <w:proofErr w:type="gramStart"/>
      <w:r w:rsidRPr="000450CF">
        <w:rPr>
          <w:szCs w:val="28"/>
        </w:rPr>
        <w:t>В соо</w:t>
      </w:r>
      <w:r w:rsidRPr="000450CF">
        <w:rPr>
          <w:szCs w:val="28"/>
        </w:rPr>
        <w:t>т</w:t>
      </w:r>
      <w:r w:rsidRPr="000450CF">
        <w:rPr>
          <w:szCs w:val="28"/>
        </w:rPr>
        <w:t>ветствии с принятыми проектными решениями предусмотрено размещение общ</w:t>
      </w:r>
      <w:r w:rsidRPr="000450CF">
        <w:rPr>
          <w:szCs w:val="28"/>
        </w:rPr>
        <w:t>е</w:t>
      </w:r>
      <w:r w:rsidRPr="000450CF">
        <w:rPr>
          <w:szCs w:val="28"/>
        </w:rPr>
        <w:t>образовательных организаци</w:t>
      </w:r>
      <w:r w:rsidR="008965D0">
        <w:rPr>
          <w:szCs w:val="28"/>
        </w:rPr>
        <w:t>й</w:t>
      </w:r>
      <w:r w:rsidRPr="000450CF">
        <w:rPr>
          <w:szCs w:val="28"/>
        </w:rPr>
        <w:t xml:space="preserve"> (школ), объектов дошкольных образовательных о</w:t>
      </w:r>
      <w:r w:rsidRPr="000450CF">
        <w:rPr>
          <w:szCs w:val="28"/>
        </w:rPr>
        <w:t>р</w:t>
      </w:r>
      <w:r w:rsidRPr="000450CF">
        <w:rPr>
          <w:szCs w:val="28"/>
        </w:rPr>
        <w:t>ганизаци</w:t>
      </w:r>
      <w:r w:rsidR="00244518" w:rsidRPr="000450CF">
        <w:rPr>
          <w:szCs w:val="28"/>
        </w:rPr>
        <w:t>й</w:t>
      </w:r>
      <w:r w:rsidRPr="000450CF">
        <w:rPr>
          <w:szCs w:val="28"/>
        </w:rPr>
        <w:t xml:space="preserve">; </w:t>
      </w:r>
      <w:proofErr w:type="gramEnd"/>
    </w:p>
    <w:p w:rsidR="00385C68" w:rsidRPr="000450CF" w:rsidRDefault="00385C68" w:rsidP="000450CF">
      <w:pPr>
        <w:widowControl w:val="0"/>
        <w:ind w:left="23" w:right="23"/>
        <w:rPr>
          <w:szCs w:val="28"/>
        </w:rPr>
      </w:pPr>
      <w:r w:rsidRPr="000450CF">
        <w:rPr>
          <w:szCs w:val="28"/>
        </w:rPr>
        <w:t xml:space="preserve">в границах зоны объектов культуры и спорта размещаются спортивно-оздоровительные комплексы и клубы, бассейны, бани, сауны, открытые игровые площадки и другие объекты, </w:t>
      </w:r>
      <w:proofErr w:type="spellStart"/>
      <w:r w:rsidRPr="000450CF">
        <w:rPr>
          <w:szCs w:val="28"/>
        </w:rPr>
        <w:t>авт</w:t>
      </w:r>
      <w:r w:rsidR="00983D06" w:rsidRPr="000450CF">
        <w:rPr>
          <w:szCs w:val="28"/>
        </w:rPr>
        <w:t>опарковки</w:t>
      </w:r>
      <w:proofErr w:type="spellEnd"/>
      <w:r w:rsidR="00983D06" w:rsidRPr="000450CF">
        <w:rPr>
          <w:szCs w:val="28"/>
        </w:rPr>
        <w:t xml:space="preserve"> местного обслуживания. В </w:t>
      </w:r>
      <w:proofErr w:type="gramStart"/>
      <w:r w:rsidR="00983D06" w:rsidRPr="000450CF">
        <w:rPr>
          <w:szCs w:val="28"/>
        </w:rPr>
        <w:t>соответс</w:t>
      </w:r>
      <w:r w:rsidR="00983D06" w:rsidRPr="000450CF">
        <w:rPr>
          <w:szCs w:val="28"/>
        </w:rPr>
        <w:t>т</w:t>
      </w:r>
      <w:r w:rsidR="00983D06" w:rsidRPr="000450CF">
        <w:rPr>
          <w:szCs w:val="28"/>
        </w:rPr>
        <w:t>вии</w:t>
      </w:r>
      <w:proofErr w:type="gramEnd"/>
      <w:r w:rsidR="00983D06" w:rsidRPr="000450CF">
        <w:rPr>
          <w:szCs w:val="28"/>
        </w:rPr>
        <w:t xml:space="preserve"> с принятыми проектными решениями предусмотрено размещение объектов спортивного назначения;</w:t>
      </w:r>
    </w:p>
    <w:p w:rsidR="00216E89" w:rsidRPr="000450CF" w:rsidRDefault="00216E89" w:rsidP="000450CF">
      <w:pPr>
        <w:widowControl w:val="0"/>
        <w:ind w:left="23" w:right="23"/>
        <w:rPr>
          <w:szCs w:val="28"/>
        </w:rPr>
      </w:pPr>
      <w:r w:rsidRPr="00976B72">
        <w:rPr>
          <w:szCs w:val="28"/>
        </w:rPr>
        <w:t>в границах зоны объектов религиозного назначения размещается культовый объект;</w:t>
      </w:r>
      <w:r w:rsidR="00983D06" w:rsidRPr="000450CF">
        <w:rPr>
          <w:szCs w:val="28"/>
        </w:rPr>
        <w:t xml:space="preserve"> </w:t>
      </w:r>
    </w:p>
    <w:p w:rsidR="00983D06" w:rsidRPr="000450CF" w:rsidRDefault="00983D06" w:rsidP="000450CF">
      <w:pPr>
        <w:widowControl w:val="0"/>
        <w:ind w:left="23" w:right="23"/>
        <w:rPr>
          <w:szCs w:val="28"/>
        </w:rPr>
      </w:pPr>
      <w:r w:rsidRPr="0077668D">
        <w:rPr>
          <w:szCs w:val="28"/>
        </w:rPr>
        <w:t>в границах зоны сооружений и коммуникаций железнодорожного тран</w:t>
      </w:r>
      <w:r w:rsidRPr="0077668D">
        <w:rPr>
          <w:szCs w:val="28"/>
        </w:rPr>
        <w:t>с</w:t>
      </w:r>
      <w:r w:rsidRPr="0077668D">
        <w:rPr>
          <w:szCs w:val="28"/>
        </w:rPr>
        <w:t>порта размещается путевое хозяйство железных дорог общего пользования с об</w:t>
      </w:r>
      <w:r w:rsidRPr="0077668D">
        <w:rPr>
          <w:szCs w:val="28"/>
        </w:rPr>
        <w:t>ъ</w:t>
      </w:r>
      <w:r w:rsidRPr="0077668D">
        <w:rPr>
          <w:szCs w:val="28"/>
        </w:rPr>
        <w:t>ектами обслуживания;</w:t>
      </w:r>
    </w:p>
    <w:p w:rsidR="00385C68" w:rsidRPr="000450CF" w:rsidRDefault="00385C68" w:rsidP="000450CF">
      <w:pPr>
        <w:widowControl w:val="0"/>
        <w:ind w:left="23" w:right="23"/>
        <w:rPr>
          <w:szCs w:val="28"/>
        </w:rPr>
      </w:pPr>
      <w:r w:rsidRPr="000450CF">
        <w:rPr>
          <w:szCs w:val="28"/>
        </w:rPr>
        <w:t xml:space="preserve">в границах зоны озеленения размещаются сады жилых районов, скверы, бульвары, благоустроенные водоемы, объекты вспомогательного рекреационного назначения, </w:t>
      </w:r>
      <w:proofErr w:type="spellStart"/>
      <w:r w:rsidRPr="000450CF">
        <w:rPr>
          <w:szCs w:val="28"/>
        </w:rPr>
        <w:t>автопарковки</w:t>
      </w:r>
      <w:proofErr w:type="spellEnd"/>
      <w:r w:rsidRPr="000450CF">
        <w:rPr>
          <w:szCs w:val="28"/>
        </w:rPr>
        <w:t xml:space="preserve"> местного обслуживания, озелененные участки охра</w:t>
      </w:r>
      <w:r w:rsidRPr="000450CF">
        <w:rPr>
          <w:szCs w:val="28"/>
        </w:rPr>
        <w:t>н</w:t>
      </w:r>
      <w:r w:rsidRPr="000450CF">
        <w:rPr>
          <w:szCs w:val="28"/>
        </w:rPr>
        <w:t>ных зон инженерно-технических коммуникаций;</w:t>
      </w:r>
    </w:p>
    <w:p w:rsidR="00FA21D5" w:rsidRPr="000450CF" w:rsidRDefault="00FA21D5" w:rsidP="000450CF">
      <w:pPr>
        <w:spacing w:line="240" w:lineRule="atLeast"/>
        <w:contextualSpacing/>
        <w:rPr>
          <w:szCs w:val="28"/>
        </w:rPr>
      </w:pPr>
      <w:r w:rsidRPr="000450CF">
        <w:rPr>
          <w:szCs w:val="28"/>
        </w:rPr>
        <w:t>в границах зоны</w:t>
      </w:r>
      <w:r w:rsidRPr="000450CF">
        <w:rPr>
          <w:spacing w:val="-8"/>
          <w:szCs w:val="28"/>
        </w:rPr>
        <w:t xml:space="preserve"> </w:t>
      </w:r>
      <w:r w:rsidRPr="000450CF">
        <w:rPr>
          <w:szCs w:val="28"/>
        </w:rPr>
        <w:t>производственных объектов с различными нормативами воздействия на окружающую среду размещаются производственные предприятия, объекты обеспечения производства, административные организации, гаражи;</w:t>
      </w:r>
    </w:p>
    <w:p w:rsidR="00385C68" w:rsidRPr="000450CF" w:rsidRDefault="00385C68" w:rsidP="000450CF">
      <w:pPr>
        <w:widowControl w:val="0"/>
        <w:ind w:left="23" w:right="23"/>
        <w:rPr>
          <w:szCs w:val="28"/>
        </w:rPr>
      </w:pPr>
      <w:r w:rsidRPr="000450CF">
        <w:rPr>
          <w:szCs w:val="28"/>
        </w:rPr>
        <w:t>в границах зоны коммунальных и складских объектов размещаются сохр</w:t>
      </w:r>
      <w:r w:rsidRPr="000450CF">
        <w:rPr>
          <w:szCs w:val="28"/>
        </w:rPr>
        <w:t>а</w:t>
      </w:r>
      <w:r w:rsidRPr="000450CF">
        <w:rPr>
          <w:szCs w:val="28"/>
        </w:rPr>
        <w:lastRenderedPageBreak/>
        <w:t>няемые производственные, автотранспортные, складские и сервисные предпр</w:t>
      </w:r>
      <w:r w:rsidRPr="000450CF">
        <w:rPr>
          <w:szCs w:val="28"/>
        </w:rPr>
        <w:t>и</w:t>
      </w:r>
      <w:r w:rsidRPr="000450CF">
        <w:rPr>
          <w:szCs w:val="28"/>
        </w:rPr>
        <w:t>ятия, могут размещаться новые предприятия аналогичного назначения с размером санитарно-защитной зоны не более 50 м, станции технического обслуживания а</w:t>
      </w:r>
      <w:r w:rsidRPr="000450CF">
        <w:rPr>
          <w:szCs w:val="28"/>
        </w:rPr>
        <w:t>в</w:t>
      </w:r>
      <w:r w:rsidRPr="000450CF">
        <w:rPr>
          <w:szCs w:val="28"/>
        </w:rPr>
        <w:t xml:space="preserve">томобилей, </w:t>
      </w:r>
      <w:proofErr w:type="spellStart"/>
      <w:r w:rsidRPr="000450CF">
        <w:rPr>
          <w:szCs w:val="28"/>
        </w:rPr>
        <w:t>автомойки</w:t>
      </w:r>
      <w:proofErr w:type="spellEnd"/>
      <w:r w:rsidRPr="000450CF">
        <w:rPr>
          <w:szCs w:val="28"/>
        </w:rPr>
        <w:t>;</w:t>
      </w:r>
    </w:p>
    <w:p w:rsidR="00385C68" w:rsidRPr="000450CF" w:rsidRDefault="00385C68" w:rsidP="000450CF">
      <w:pPr>
        <w:widowControl w:val="0"/>
        <w:ind w:left="23" w:right="23"/>
        <w:rPr>
          <w:szCs w:val="28"/>
        </w:rPr>
      </w:pPr>
      <w:r w:rsidRPr="000450CF">
        <w:rPr>
          <w:szCs w:val="28"/>
        </w:rPr>
        <w:t>в границах зоны улично-дорожной сети, ограниченной красными линиями, размещаются элементы городских улиц: проезжая часть, тротуары, технические полосы инженерных сетей, газоны, парковочные карманы и другие элементы;</w:t>
      </w:r>
    </w:p>
    <w:p w:rsidR="00385C68" w:rsidRPr="000450CF" w:rsidRDefault="00385C68" w:rsidP="000450CF">
      <w:pPr>
        <w:widowControl w:val="0"/>
        <w:ind w:left="23" w:right="23"/>
        <w:rPr>
          <w:szCs w:val="28"/>
        </w:rPr>
      </w:pPr>
      <w:r w:rsidRPr="000450CF">
        <w:rPr>
          <w:szCs w:val="28"/>
        </w:rPr>
        <w:t>в границах зон</w:t>
      </w:r>
      <w:r w:rsidR="002C702D" w:rsidRPr="000450CF">
        <w:rPr>
          <w:szCs w:val="28"/>
        </w:rPr>
        <w:t>ы</w:t>
      </w:r>
      <w:r w:rsidRPr="000450CF">
        <w:rPr>
          <w:szCs w:val="28"/>
        </w:rPr>
        <w:t xml:space="preserve"> объектов инженерной инфраструктуры размещаются с</w:t>
      </w:r>
      <w:r w:rsidRPr="000450CF">
        <w:rPr>
          <w:szCs w:val="28"/>
        </w:rPr>
        <w:t>у</w:t>
      </w:r>
      <w:r w:rsidRPr="000450CF">
        <w:rPr>
          <w:szCs w:val="28"/>
        </w:rPr>
        <w:t>ществующие и планируемые об</w:t>
      </w:r>
      <w:r w:rsidR="00983D06" w:rsidRPr="000450CF">
        <w:rPr>
          <w:szCs w:val="28"/>
        </w:rPr>
        <w:t>ъекты инженерной инфраструктуры;</w:t>
      </w:r>
    </w:p>
    <w:p w:rsidR="00983D06" w:rsidRPr="000450CF" w:rsidRDefault="00983D06" w:rsidP="000450CF">
      <w:pPr>
        <w:widowControl w:val="0"/>
        <w:ind w:left="23" w:right="23"/>
        <w:rPr>
          <w:szCs w:val="28"/>
        </w:rPr>
      </w:pPr>
      <w:r w:rsidRPr="000450CF">
        <w:rPr>
          <w:szCs w:val="28"/>
        </w:rPr>
        <w:t xml:space="preserve">в границах зоны транспортно-пересадочных узлов </w:t>
      </w:r>
      <w:r w:rsidR="001C65DF" w:rsidRPr="000450CF">
        <w:rPr>
          <w:szCs w:val="28"/>
        </w:rPr>
        <w:t xml:space="preserve">размещаются </w:t>
      </w:r>
      <w:r w:rsidRPr="000450CF">
        <w:rPr>
          <w:szCs w:val="28"/>
        </w:rPr>
        <w:t>объекты обслуживания перевозок пассажиров;</w:t>
      </w:r>
    </w:p>
    <w:p w:rsidR="00983D06" w:rsidRDefault="00983D06" w:rsidP="000450CF">
      <w:pPr>
        <w:widowControl w:val="0"/>
        <w:ind w:left="23" w:right="23"/>
        <w:rPr>
          <w:szCs w:val="28"/>
        </w:rPr>
      </w:pPr>
      <w:r w:rsidRPr="000450CF">
        <w:rPr>
          <w:szCs w:val="28"/>
        </w:rPr>
        <w:t>в границах зоны стоянок для легковых автомобилей размещ</w:t>
      </w:r>
      <w:r w:rsidR="00B53DCE" w:rsidRPr="000450CF">
        <w:rPr>
          <w:szCs w:val="28"/>
        </w:rPr>
        <w:t xml:space="preserve">аются </w:t>
      </w:r>
      <w:r w:rsidRPr="000450CF">
        <w:rPr>
          <w:szCs w:val="28"/>
        </w:rPr>
        <w:t>перехв</w:t>
      </w:r>
      <w:r w:rsidRPr="000450CF">
        <w:rPr>
          <w:szCs w:val="28"/>
        </w:rPr>
        <w:t>а</w:t>
      </w:r>
      <w:r w:rsidRPr="000450CF">
        <w:rPr>
          <w:szCs w:val="28"/>
        </w:rPr>
        <w:t>тывающи</w:t>
      </w:r>
      <w:r w:rsidR="00B53DCE" w:rsidRPr="000450CF">
        <w:rPr>
          <w:szCs w:val="28"/>
        </w:rPr>
        <w:t>е</w:t>
      </w:r>
      <w:r w:rsidRPr="000450CF">
        <w:rPr>
          <w:szCs w:val="28"/>
        </w:rPr>
        <w:t xml:space="preserve"> стоянк</w:t>
      </w:r>
      <w:r w:rsidR="00B53DCE" w:rsidRPr="000450CF">
        <w:rPr>
          <w:szCs w:val="28"/>
        </w:rPr>
        <w:t>и</w:t>
      </w:r>
      <w:r w:rsidRPr="000450CF">
        <w:rPr>
          <w:szCs w:val="28"/>
        </w:rPr>
        <w:t xml:space="preserve"> при транспортных пересадочных узлах, многоуровневы</w:t>
      </w:r>
      <w:r w:rsidR="00E6361A">
        <w:rPr>
          <w:szCs w:val="28"/>
        </w:rPr>
        <w:t>е</w:t>
      </w:r>
      <w:r w:rsidRPr="000450CF">
        <w:rPr>
          <w:szCs w:val="28"/>
        </w:rPr>
        <w:t xml:space="preserve"> ст</w:t>
      </w:r>
      <w:r w:rsidRPr="000450CF">
        <w:rPr>
          <w:szCs w:val="28"/>
        </w:rPr>
        <w:t>о</w:t>
      </w:r>
      <w:r w:rsidRPr="000450CF">
        <w:rPr>
          <w:szCs w:val="28"/>
        </w:rPr>
        <w:t>ян</w:t>
      </w:r>
      <w:r w:rsidR="00E6361A">
        <w:rPr>
          <w:szCs w:val="28"/>
        </w:rPr>
        <w:t>ки</w:t>
      </w:r>
      <w:r w:rsidRPr="000450CF">
        <w:rPr>
          <w:szCs w:val="28"/>
        </w:rPr>
        <w:t xml:space="preserve"> для длительного хранения автомобилей населения;</w:t>
      </w:r>
    </w:p>
    <w:p w:rsidR="00983D06" w:rsidRPr="000450CF" w:rsidRDefault="00983D06" w:rsidP="000450CF">
      <w:pPr>
        <w:widowControl w:val="0"/>
        <w:ind w:left="23" w:right="23"/>
        <w:rPr>
          <w:szCs w:val="28"/>
        </w:rPr>
      </w:pPr>
      <w:r w:rsidRPr="00976B72">
        <w:rPr>
          <w:szCs w:val="28"/>
        </w:rPr>
        <w:t>в зоне перспективной улично-дорожной сети предполагается размещение объектов перспективной улично-дорожной сети (планируемых к размещению п</w:t>
      </w:r>
      <w:r w:rsidRPr="00976B72">
        <w:rPr>
          <w:szCs w:val="28"/>
        </w:rPr>
        <w:t>о</w:t>
      </w:r>
      <w:r w:rsidRPr="00976B72">
        <w:rPr>
          <w:szCs w:val="28"/>
        </w:rPr>
        <w:t>сле 2030 года).</w:t>
      </w:r>
    </w:p>
    <w:p w:rsidR="00385C68" w:rsidRPr="000450CF" w:rsidRDefault="00385C68" w:rsidP="000450CF">
      <w:pPr>
        <w:widowControl w:val="0"/>
        <w:ind w:left="23" w:right="23"/>
        <w:rPr>
          <w:szCs w:val="28"/>
        </w:rPr>
      </w:pPr>
      <w:r w:rsidRPr="000450CF">
        <w:rPr>
          <w:szCs w:val="28"/>
        </w:rPr>
        <w:t xml:space="preserve">В </w:t>
      </w:r>
      <w:proofErr w:type="gramStart"/>
      <w:r w:rsidRPr="000450CF">
        <w:rPr>
          <w:szCs w:val="28"/>
        </w:rPr>
        <w:t>составе</w:t>
      </w:r>
      <w:proofErr w:type="gramEnd"/>
      <w:r w:rsidRPr="000450CF">
        <w:rPr>
          <w:szCs w:val="28"/>
        </w:rPr>
        <w:t xml:space="preserve"> всех зон, кроме зоны улично-дорожной сети, могут размещаться объекты инженерно-технического обеспечения застройки.</w:t>
      </w:r>
    </w:p>
    <w:p w:rsidR="001C65DF" w:rsidRPr="003906E4" w:rsidRDefault="001C65DF" w:rsidP="000450CF">
      <w:pPr>
        <w:spacing w:line="240" w:lineRule="atLeast"/>
        <w:ind w:firstLine="708"/>
        <w:rPr>
          <w:spacing w:val="-2"/>
          <w:szCs w:val="28"/>
        </w:rPr>
      </w:pPr>
      <w:proofErr w:type="gramStart"/>
      <w:r w:rsidRPr="003906E4">
        <w:rPr>
          <w:spacing w:val="-2"/>
          <w:szCs w:val="28"/>
        </w:rPr>
        <w:t>На планируемой территории, занятой жилой застройкой, в шаговой досту</w:t>
      </w:r>
      <w:r w:rsidRPr="003906E4">
        <w:rPr>
          <w:spacing w:val="-2"/>
          <w:szCs w:val="28"/>
        </w:rPr>
        <w:t>п</w:t>
      </w:r>
      <w:r w:rsidRPr="003906E4">
        <w:rPr>
          <w:spacing w:val="-2"/>
          <w:szCs w:val="28"/>
        </w:rPr>
        <w:t>ности от объектов жилой застройки в соответствии с нормативными требованиями размещаются объекты социально-культурного и коммунально-бытового обслуж</w:t>
      </w:r>
      <w:r w:rsidRPr="003906E4">
        <w:rPr>
          <w:spacing w:val="-2"/>
          <w:szCs w:val="28"/>
        </w:rPr>
        <w:t>и</w:t>
      </w:r>
      <w:r w:rsidRPr="003906E4">
        <w:rPr>
          <w:spacing w:val="-2"/>
          <w:szCs w:val="28"/>
        </w:rPr>
        <w:t>ва</w:t>
      </w:r>
      <w:r w:rsidR="0072232A" w:rsidRPr="003906E4">
        <w:rPr>
          <w:spacing w:val="-2"/>
          <w:szCs w:val="28"/>
        </w:rPr>
        <w:t>ния населения местного значения:</w:t>
      </w:r>
      <w:r w:rsidRPr="003906E4">
        <w:rPr>
          <w:spacing w:val="-2"/>
          <w:szCs w:val="28"/>
        </w:rPr>
        <w:t xml:space="preserve"> детские сады, общеобразовательные школы, магазины розничной торговли, объекты общественного питания и бытового обсл</w:t>
      </w:r>
      <w:r w:rsidRPr="003906E4">
        <w:rPr>
          <w:spacing w:val="-2"/>
          <w:szCs w:val="28"/>
        </w:rPr>
        <w:t>у</w:t>
      </w:r>
      <w:r w:rsidRPr="003906E4">
        <w:rPr>
          <w:spacing w:val="-2"/>
          <w:szCs w:val="28"/>
        </w:rPr>
        <w:t>живания населения, прачечные и приемные пункты самообслуживания, раздато</w:t>
      </w:r>
      <w:r w:rsidRPr="003906E4">
        <w:rPr>
          <w:spacing w:val="-2"/>
          <w:szCs w:val="28"/>
        </w:rPr>
        <w:t>ч</w:t>
      </w:r>
      <w:r w:rsidRPr="003906E4">
        <w:rPr>
          <w:spacing w:val="-2"/>
          <w:szCs w:val="28"/>
        </w:rPr>
        <w:t xml:space="preserve">ные пункты молочной кухни, аптеки, </w:t>
      </w:r>
      <w:r w:rsidR="009B57C4" w:rsidRPr="003906E4">
        <w:rPr>
          <w:spacing w:val="-2"/>
          <w:szCs w:val="28"/>
        </w:rPr>
        <w:t>б</w:t>
      </w:r>
      <w:r w:rsidRPr="003906E4">
        <w:rPr>
          <w:spacing w:val="-2"/>
          <w:szCs w:val="28"/>
        </w:rPr>
        <w:t>анк</w:t>
      </w:r>
      <w:r w:rsidR="009B57C4" w:rsidRPr="003906E4">
        <w:rPr>
          <w:spacing w:val="-2"/>
          <w:szCs w:val="28"/>
        </w:rPr>
        <w:t>и</w:t>
      </w:r>
      <w:r w:rsidRPr="003906E4">
        <w:rPr>
          <w:spacing w:val="-2"/>
          <w:szCs w:val="28"/>
        </w:rPr>
        <w:t>, клубы по интере</w:t>
      </w:r>
      <w:r w:rsidR="0072232A" w:rsidRPr="003906E4">
        <w:rPr>
          <w:spacing w:val="-2"/>
          <w:szCs w:val="28"/>
        </w:rPr>
        <w:t xml:space="preserve">сам, центры общения и досуга, </w:t>
      </w:r>
      <w:r w:rsidRPr="003906E4">
        <w:rPr>
          <w:spacing w:val="-2"/>
          <w:szCs w:val="28"/>
        </w:rPr>
        <w:t>объекты</w:t>
      </w:r>
      <w:proofErr w:type="gramEnd"/>
      <w:r w:rsidRPr="003906E4">
        <w:rPr>
          <w:spacing w:val="-2"/>
          <w:szCs w:val="28"/>
        </w:rPr>
        <w:t xml:space="preserve"> физкультурно-оздоровительного назначения.</w:t>
      </w:r>
    </w:p>
    <w:p w:rsidR="00A43346" w:rsidRPr="00B26E54" w:rsidRDefault="00A43346" w:rsidP="00A43346">
      <w:pPr>
        <w:spacing w:line="240" w:lineRule="atLeast"/>
        <w:ind w:firstLine="708"/>
        <w:rPr>
          <w:szCs w:val="28"/>
        </w:rPr>
      </w:pPr>
      <w:r w:rsidRPr="00B26E54">
        <w:rPr>
          <w:szCs w:val="28"/>
        </w:rPr>
        <w:t xml:space="preserve">В </w:t>
      </w:r>
      <w:proofErr w:type="gramStart"/>
      <w:r w:rsidRPr="00B26E54">
        <w:rPr>
          <w:szCs w:val="28"/>
        </w:rPr>
        <w:t>проекте</w:t>
      </w:r>
      <w:proofErr w:type="gramEnd"/>
      <w:r w:rsidRPr="00B26E54">
        <w:rPr>
          <w:szCs w:val="28"/>
        </w:rPr>
        <w:t xml:space="preserve"> планировки на территории жилой застройки допускается разм</w:t>
      </w:r>
      <w:r w:rsidRPr="00B26E54">
        <w:rPr>
          <w:szCs w:val="28"/>
        </w:rPr>
        <w:t>е</w:t>
      </w:r>
      <w:r w:rsidRPr="00B26E54">
        <w:rPr>
          <w:szCs w:val="28"/>
        </w:rPr>
        <w:t>щение объектов инфраструктуры, необходимых для обеспечения комфортного проживания граждан.</w:t>
      </w:r>
    </w:p>
    <w:p w:rsidR="009B57C4" w:rsidRPr="003906E4" w:rsidRDefault="00385C68" w:rsidP="009B57C4">
      <w:pPr>
        <w:widowControl w:val="0"/>
        <w:ind w:left="23" w:right="23"/>
        <w:rPr>
          <w:spacing w:val="-2"/>
          <w:szCs w:val="28"/>
        </w:rPr>
      </w:pPr>
      <w:r w:rsidRPr="003906E4">
        <w:rPr>
          <w:spacing w:val="-2"/>
          <w:szCs w:val="28"/>
        </w:rPr>
        <w:t>В соответствии с нормативными требованиями на проектируемой террит</w:t>
      </w:r>
      <w:r w:rsidRPr="003906E4">
        <w:rPr>
          <w:spacing w:val="-2"/>
          <w:szCs w:val="28"/>
        </w:rPr>
        <w:t>о</w:t>
      </w:r>
      <w:r w:rsidRPr="003906E4">
        <w:rPr>
          <w:spacing w:val="-2"/>
          <w:szCs w:val="28"/>
        </w:rPr>
        <w:t>рии размещаются объекты социально-культурного и коммунально-бытового о</w:t>
      </w:r>
      <w:r w:rsidRPr="003906E4">
        <w:rPr>
          <w:spacing w:val="-2"/>
          <w:szCs w:val="28"/>
        </w:rPr>
        <w:t>б</w:t>
      </w:r>
      <w:r w:rsidRPr="003906E4">
        <w:rPr>
          <w:spacing w:val="-2"/>
          <w:szCs w:val="28"/>
        </w:rPr>
        <w:t xml:space="preserve">служивания населения районного значения: поликлиника </w:t>
      </w:r>
      <w:proofErr w:type="gramStart"/>
      <w:r w:rsidRPr="003906E4">
        <w:rPr>
          <w:spacing w:val="-2"/>
          <w:szCs w:val="28"/>
        </w:rPr>
        <w:t>со</w:t>
      </w:r>
      <w:proofErr w:type="gramEnd"/>
      <w:r w:rsidRPr="003906E4">
        <w:rPr>
          <w:spacing w:val="-2"/>
          <w:szCs w:val="28"/>
        </w:rPr>
        <w:t xml:space="preserve"> взрослым и детским отделениями, взрослые и детские библиотеки, отделения почтовой связи, торговые центры, продовольственный рынок, детские школы искусств, дома детского тво</w:t>
      </w:r>
      <w:r w:rsidRPr="003906E4">
        <w:rPr>
          <w:spacing w:val="-2"/>
          <w:szCs w:val="28"/>
        </w:rPr>
        <w:t>р</w:t>
      </w:r>
      <w:r w:rsidRPr="003906E4">
        <w:rPr>
          <w:spacing w:val="-2"/>
          <w:szCs w:val="28"/>
        </w:rPr>
        <w:t>чества. Также могут размещаться другие необходимые службы коммунально-бытового обслуживания, охраны правопорядка: опорные пункты полиции, общес</w:t>
      </w:r>
      <w:r w:rsidRPr="003906E4">
        <w:rPr>
          <w:spacing w:val="-2"/>
          <w:szCs w:val="28"/>
        </w:rPr>
        <w:t>т</w:t>
      </w:r>
      <w:r w:rsidRPr="003906E4">
        <w:rPr>
          <w:spacing w:val="-2"/>
          <w:szCs w:val="28"/>
        </w:rPr>
        <w:t>венные уборные, жилищно-эксплуа</w:t>
      </w:r>
      <w:r w:rsidR="007E2402" w:rsidRPr="003906E4">
        <w:rPr>
          <w:spacing w:val="-2"/>
          <w:szCs w:val="28"/>
        </w:rPr>
        <w:t>тационные службы жилых районов.</w:t>
      </w:r>
    </w:p>
    <w:p w:rsidR="00020A05" w:rsidRDefault="00020A05" w:rsidP="00457A47">
      <w:pPr>
        <w:widowControl w:val="0"/>
        <w:ind w:left="23" w:right="23"/>
        <w:rPr>
          <w:szCs w:val="28"/>
        </w:rPr>
      </w:pPr>
      <w:r>
        <w:rPr>
          <w:szCs w:val="28"/>
        </w:rPr>
        <w:t>Объекты социальной инфраструктуры могут быть представлены</w:t>
      </w:r>
      <w:r w:rsidR="00457A47">
        <w:rPr>
          <w:szCs w:val="28"/>
        </w:rPr>
        <w:t xml:space="preserve"> как объе</w:t>
      </w:r>
      <w:r w:rsidR="00457A47">
        <w:rPr>
          <w:szCs w:val="28"/>
        </w:rPr>
        <w:t>к</w:t>
      </w:r>
      <w:r w:rsidR="00457A47">
        <w:rPr>
          <w:szCs w:val="28"/>
        </w:rPr>
        <w:t>тами,</w:t>
      </w:r>
      <w:r>
        <w:rPr>
          <w:szCs w:val="28"/>
        </w:rPr>
        <w:t xml:space="preserve"> </w:t>
      </w:r>
      <w:r w:rsidR="00457A47">
        <w:rPr>
          <w:szCs w:val="28"/>
        </w:rPr>
        <w:t>находящимися в собственности Российской Федерации, Новосибирской о</w:t>
      </w:r>
      <w:r w:rsidR="00457A47">
        <w:rPr>
          <w:szCs w:val="28"/>
        </w:rPr>
        <w:t>б</w:t>
      </w:r>
      <w:r w:rsidR="00457A47">
        <w:rPr>
          <w:szCs w:val="28"/>
        </w:rPr>
        <w:t xml:space="preserve">ласти, муниципальной собственности города Новосибирска, так и </w:t>
      </w:r>
      <w:r>
        <w:rPr>
          <w:szCs w:val="28"/>
        </w:rPr>
        <w:t>коммерческими объектами, которыми может пользоваться неограниченный круг лиц.</w:t>
      </w:r>
    </w:p>
    <w:p w:rsidR="00385C68" w:rsidRPr="000450CF" w:rsidRDefault="00385C68" w:rsidP="000450CF">
      <w:pPr>
        <w:widowControl w:val="0"/>
        <w:ind w:left="23" w:right="23"/>
        <w:rPr>
          <w:szCs w:val="28"/>
        </w:rPr>
      </w:pPr>
      <w:r w:rsidRPr="000450CF">
        <w:rPr>
          <w:szCs w:val="28"/>
        </w:rPr>
        <w:t>Планируется, что численность населения проектируемой территории на расчетный срок составит</w:t>
      </w:r>
      <w:r w:rsidRPr="000450CF">
        <w:rPr>
          <w:color w:val="FF0000"/>
          <w:szCs w:val="28"/>
        </w:rPr>
        <w:t xml:space="preserve"> </w:t>
      </w:r>
      <w:r w:rsidR="001150F6" w:rsidRPr="000450CF">
        <w:rPr>
          <w:szCs w:val="28"/>
        </w:rPr>
        <w:t>8</w:t>
      </w:r>
      <w:r w:rsidR="00020A05">
        <w:rPr>
          <w:szCs w:val="28"/>
        </w:rPr>
        <w:t>4</w:t>
      </w:r>
      <w:r w:rsidR="001150F6" w:rsidRPr="000450CF">
        <w:rPr>
          <w:szCs w:val="28"/>
        </w:rPr>
        <w:t>,</w:t>
      </w:r>
      <w:r w:rsidR="00020A05">
        <w:rPr>
          <w:szCs w:val="28"/>
        </w:rPr>
        <w:t>28</w:t>
      </w:r>
      <w:r w:rsidR="00ED2D35" w:rsidRPr="000450CF">
        <w:rPr>
          <w:szCs w:val="28"/>
        </w:rPr>
        <w:t xml:space="preserve"> </w:t>
      </w:r>
      <w:r w:rsidRPr="000450CF">
        <w:rPr>
          <w:szCs w:val="28"/>
        </w:rPr>
        <w:t>тыс. человек, средняя плотность</w:t>
      </w:r>
      <w:r w:rsidR="00C711E7" w:rsidRPr="000450CF">
        <w:rPr>
          <w:szCs w:val="28"/>
        </w:rPr>
        <w:t xml:space="preserve"> населения жи</w:t>
      </w:r>
      <w:r w:rsidR="00ED2D35" w:rsidRPr="000450CF">
        <w:rPr>
          <w:szCs w:val="28"/>
        </w:rPr>
        <w:t>лых</w:t>
      </w:r>
      <w:r w:rsidR="001150F6" w:rsidRPr="000450CF">
        <w:rPr>
          <w:szCs w:val="28"/>
        </w:rPr>
        <w:t xml:space="preserve"> кварталов – 2</w:t>
      </w:r>
      <w:r w:rsidR="00020A05">
        <w:rPr>
          <w:szCs w:val="28"/>
        </w:rPr>
        <w:t>20</w:t>
      </w:r>
      <w:r w:rsidR="00A43346">
        <w:rPr>
          <w:szCs w:val="28"/>
        </w:rPr>
        <w:t xml:space="preserve"> чел</w:t>
      </w:r>
      <w:r w:rsidR="002534A3">
        <w:rPr>
          <w:szCs w:val="28"/>
        </w:rPr>
        <w:t>.</w:t>
      </w:r>
      <w:r w:rsidRPr="000450CF">
        <w:rPr>
          <w:szCs w:val="28"/>
        </w:rPr>
        <w:t>/</w:t>
      </w:r>
      <w:proofErr w:type="gramStart"/>
      <w:r w:rsidRPr="000450CF">
        <w:rPr>
          <w:szCs w:val="28"/>
        </w:rPr>
        <w:t>га</w:t>
      </w:r>
      <w:proofErr w:type="gramEnd"/>
      <w:r w:rsidRPr="000450CF">
        <w:rPr>
          <w:szCs w:val="28"/>
        </w:rPr>
        <w:t>.</w:t>
      </w:r>
    </w:p>
    <w:p w:rsidR="001C65DF" w:rsidRPr="00C5181F" w:rsidRDefault="001C65DF" w:rsidP="000450CF">
      <w:pPr>
        <w:widowControl w:val="0"/>
        <w:rPr>
          <w:szCs w:val="28"/>
        </w:rPr>
      </w:pPr>
      <w:r w:rsidRPr="00C5181F">
        <w:rPr>
          <w:szCs w:val="28"/>
        </w:rPr>
        <w:t>Для застройки жилыми домами смешанной этажности:</w:t>
      </w:r>
    </w:p>
    <w:p w:rsidR="00F503BA" w:rsidRPr="00C5181F" w:rsidRDefault="00F503BA" w:rsidP="000450CF">
      <w:pPr>
        <w:widowControl w:val="0"/>
        <w:rPr>
          <w:szCs w:val="28"/>
        </w:rPr>
      </w:pPr>
      <w:r w:rsidRPr="00C5181F">
        <w:rPr>
          <w:szCs w:val="28"/>
        </w:rPr>
        <w:lastRenderedPageBreak/>
        <w:t>предельное минимальное количество надземных этажей зданий, строений, сооружений для объектов капитального строительства с видом разрешенного и</w:t>
      </w:r>
      <w:r w:rsidRPr="00C5181F">
        <w:rPr>
          <w:szCs w:val="28"/>
        </w:rPr>
        <w:t>с</w:t>
      </w:r>
      <w:r w:rsidRPr="00C5181F">
        <w:rPr>
          <w:szCs w:val="28"/>
        </w:rPr>
        <w:t>пользования «многоквартирные многоэтажные дома» – 9 этажей;</w:t>
      </w:r>
    </w:p>
    <w:p w:rsidR="00F503BA" w:rsidRPr="00C5181F" w:rsidRDefault="00F503BA" w:rsidP="000450CF">
      <w:pPr>
        <w:widowControl w:val="0"/>
        <w:rPr>
          <w:szCs w:val="28"/>
        </w:rPr>
      </w:pPr>
      <w:r w:rsidRPr="00C5181F">
        <w:rPr>
          <w:szCs w:val="28"/>
        </w:rPr>
        <w:t>предельное минимальное количество надземных этажей зданий, строений, сооружений для объектов капитального строительства с видом разрешенного и</w:t>
      </w:r>
      <w:r w:rsidRPr="00C5181F">
        <w:rPr>
          <w:szCs w:val="28"/>
        </w:rPr>
        <w:t>с</w:t>
      </w:r>
      <w:r w:rsidRPr="00C5181F">
        <w:rPr>
          <w:szCs w:val="28"/>
        </w:rPr>
        <w:t xml:space="preserve">пользования «многоквартирные </w:t>
      </w:r>
      <w:proofErr w:type="spellStart"/>
      <w:r w:rsidRPr="00C5181F">
        <w:rPr>
          <w:szCs w:val="28"/>
        </w:rPr>
        <w:t>среднеэтажные</w:t>
      </w:r>
      <w:proofErr w:type="spellEnd"/>
      <w:r w:rsidRPr="00C5181F">
        <w:rPr>
          <w:szCs w:val="28"/>
        </w:rPr>
        <w:t xml:space="preserve"> дома» – 5 этажей;</w:t>
      </w:r>
    </w:p>
    <w:p w:rsidR="00F503BA" w:rsidRPr="00C5181F" w:rsidRDefault="00F503BA" w:rsidP="000450CF">
      <w:pPr>
        <w:widowControl w:val="0"/>
        <w:rPr>
          <w:szCs w:val="28"/>
        </w:rPr>
      </w:pPr>
      <w:r w:rsidRPr="00C5181F">
        <w:rPr>
          <w:szCs w:val="28"/>
        </w:rPr>
        <w:t>предельное максимальное количество надземных этажей зданий, строений, сооружений для объектов капитального строительства с видом разрешенного и</w:t>
      </w:r>
      <w:r w:rsidRPr="00C5181F">
        <w:rPr>
          <w:szCs w:val="28"/>
        </w:rPr>
        <w:t>с</w:t>
      </w:r>
      <w:r w:rsidRPr="00C5181F">
        <w:rPr>
          <w:szCs w:val="28"/>
        </w:rPr>
        <w:t xml:space="preserve">пользования «многоквартирные </w:t>
      </w:r>
      <w:proofErr w:type="spellStart"/>
      <w:r w:rsidRPr="00C5181F">
        <w:rPr>
          <w:szCs w:val="28"/>
        </w:rPr>
        <w:t>среднеэтажные</w:t>
      </w:r>
      <w:proofErr w:type="spellEnd"/>
      <w:r w:rsidRPr="00C5181F">
        <w:rPr>
          <w:szCs w:val="28"/>
        </w:rPr>
        <w:t xml:space="preserve"> дома» – 8 этажей;</w:t>
      </w:r>
    </w:p>
    <w:p w:rsidR="00F503BA" w:rsidRPr="00C5181F" w:rsidRDefault="00F503BA" w:rsidP="000450CF">
      <w:pPr>
        <w:widowControl w:val="0"/>
        <w:rPr>
          <w:szCs w:val="28"/>
        </w:rPr>
      </w:pPr>
      <w:r w:rsidRPr="00C5181F">
        <w:rPr>
          <w:szCs w:val="28"/>
        </w:rPr>
        <w:t>предельное максимальное количество надземных этажей зданий, строений, сооружений для объектов капитального строительства с видом разрешенного и</w:t>
      </w:r>
      <w:r w:rsidRPr="00C5181F">
        <w:rPr>
          <w:szCs w:val="28"/>
        </w:rPr>
        <w:t>с</w:t>
      </w:r>
      <w:r w:rsidRPr="00C5181F">
        <w:rPr>
          <w:szCs w:val="28"/>
        </w:rPr>
        <w:t>пользования «малоэтажные многоквартирные дома» – 4 этажа;</w:t>
      </w:r>
    </w:p>
    <w:p w:rsidR="00F503BA" w:rsidRPr="00C5181F" w:rsidRDefault="00F503BA" w:rsidP="000450CF">
      <w:pPr>
        <w:widowControl w:val="0"/>
        <w:rPr>
          <w:szCs w:val="28"/>
        </w:rPr>
      </w:pPr>
      <w:r w:rsidRPr="00367F80">
        <w:rPr>
          <w:szCs w:val="28"/>
        </w:rPr>
        <w:t>предельное максимальное количество надземных этажей для объектов к</w:t>
      </w:r>
      <w:r w:rsidRPr="00367F80">
        <w:rPr>
          <w:szCs w:val="28"/>
        </w:rPr>
        <w:t>а</w:t>
      </w:r>
      <w:r w:rsidRPr="00367F80">
        <w:rPr>
          <w:szCs w:val="28"/>
        </w:rPr>
        <w:t>питального строительства с видом разрешенного использования «жилые дома блокированной застройки», «индивидуальные жилые дома», «жилые дома», «с</w:t>
      </w:r>
      <w:r w:rsidRPr="00367F80">
        <w:rPr>
          <w:szCs w:val="28"/>
        </w:rPr>
        <w:t>а</w:t>
      </w:r>
      <w:r w:rsidRPr="00367F80">
        <w:rPr>
          <w:szCs w:val="28"/>
        </w:rPr>
        <w:t>довые дома» – 3 этажа;</w:t>
      </w:r>
    </w:p>
    <w:p w:rsidR="00F503BA" w:rsidRPr="00C5181F" w:rsidRDefault="00F503BA" w:rsidP="000450CF">
      <w:pPr>
        <w:widowControl w:val="0"/>
        <w:rPr>
          <w:szCs w:val="28"/>
        </w:rPr>
      </w:pPr>
      <w:r w:rsidRPr="00C5181F">
        <w:rPr>
          <w:szCs w:val="28"/>
        </w:rPr>
        <w:t>предельное максимальное количество надземных этажей зданий, строений, сооружений для объектов капитального строительства с иным видом разрешенн</w:t>
      </w:r>
      <w:r w:rsidRPr="00C5181F">
        <w:rPr>
          <w:szCs w:val="28"/>
        </w:rPr>
        <w:t>о</w:t>
      </w:r>
      <w:r w:rsidRPr="00C5181F">
        <w:rPr>
          <w:szCs w:val="28"/>
        </w:rPr>
        <w:t>го использования – 30 этажей;</w:t>
      </w:r>
    </w:p>
    <w:p w:rsidR="001C65DF" w:rsidRPr="00C5181F" w:rsidRDefault="001C65DF" w:rsidP="000450CF">
      <w:pPr>
        <w:widowControl w:val="0"/>
        <w:rPr>
          <w:szCs w:val="28"/>
        </w:rPr>
      </w:pPr>
      <w:r w:rsidRPr="00C5181F">
        <w:rPr>
          <w:szCs w:val="28"/>
        </w:rPr>
        <w:t>минимальный процент застройки – 10 %, максимальный процент застройки</w:t>
      </w:r>
      <w:r w:rsidR="00244518" w:rsidRPr="00C5181F">
        <w:rPr>
          <w:szCs w:val="28"/>
        </w:rPr>
        <w:t xml:space="preserve"> </w:t>
      </w:r>
      <w:r w:rsidRPr="00C5181F">
        <w:rPr>
          <w:szCs w:val="28"/>
        </w:rPr>
        <w:t>устанавливается равным всей площади земельного участка, за исключением пл</w:t>
      </w:r>
      <w:r w:rsidRPr="00C5181F">
        <w:rPr>
          <w:szCs w:val="28"/>
        </w:rPr>
        <w:t>о</w:t>
      </w:r>
      <w:r w:rsidRPr="00C5181F">
        <w:rPr>
          <w:szCs w:val="28"/>
        </w:rPr>
        <w:t>щади, занятой минимальными отступами от границ земельного участка.</w:t>
      </w:r>
    </w:p>
    <w:p w:rsidR="006D540B" w:rsidRPr="00C5181F" w:rsidRDefault="006D540B" w:rsidP="000450CF">
      <w:pPr>
        <w:widowControl w:val="0"/>
        <w:ind w:firstLine="708"/>
        <w:rPr>
          <w:szCs w:val="28"/>
        </w:rPr>
      </w:pPr>
      <w:r w:rsidRPr="00C5181F">
        <w:rPr>
          <w:szCs w:val="28"/>
        </w:rPr>
        <w:t xml:space="preserve">Для застройки многоэтажными жилыми домами (9 </w:t>
      </w:r>
      <w:r w:rsidRPr="00C5181F">
        <w:rPr>
          <w:color w:val="000000"/>
          <w:szCs w:val="28"/>
        </w:rPr>
        <w:t>–</w:t>
      </w:r>
      <w:r w:rsidRPr="00C5181F">
        <w:rPr>
          <w:szCs w:val="28"/>
        </w:rPr>
        <w:t xml:space="preserve"> 13 этажей):</w:t>
      </w:r>
    </w:p>
    <w:p w:rsidR="00FA424C" w:rsidRPr="00C5181F" w:rsidRDefault="00FA424C" w:rsidP="000450CF">
      <w:pPr>
        <w:rPr>
          <w:szCs w:val="28"/>
        </w:rPr>
      </w:pPr>
      <w:r w:rsidRPr="00C5181F">
        <w:rPr>
          <w:szCs w:val="28"/>
        </w:rPr>
        <w:t>предельное минимальное количество надземных этажей зданий, строений, сооружений – 9 этажей, предельное максимальное количество надземных этажей зданий, строений, сооружений – 13 этажей;</w:t>
      </w:r>
    </w:p>
    <w:p w:rsidR="006D540B" w:rsidRPr="00C5181F" w:rsidRDefault="006D540B" w:rsidP="000450CF">
      <w:pPr>
        <w:widowControl w:val="0"/>
        <w:ind w:firstLine="708"/>
        <w:rPr>
          <w:szCs w:val="28"/>
        </w:rPr>
      </w:pPr>
      <w:r w:rsidRPr="00C5181F">
        <w:rPr>
          <w:szCs w:val="28"/>
        </w:rPr>
        <w:t>минимальный процент застройки – 10 %, максимальный процент застройки устанавливается равным всей площади земельного участка, за исключением пл</w:t>
      </w:r>
      <w:r w:rsidRPr="00C5181F">
        <w:rPr>
          <w:szCs w:val="28"/>
        </w:rPr>
        <w:t>о</w:t>
      </w:r>
      <w:r w:rsidRPr="00C5181F">
        <w:rPr>
          <w:szCs w:val="28"/>
        </w:rPr>
        <w:t>щади, занятой минимальными отступами от границ земельного участка.</w:t>
      </w:r>
    </w:p>
    <w:p w:rsidR="006D540B" w:rsidRPr="00C5181F" w:rsidRDefault="006D540B" w:rsidP="000450CF">
      <w:pPr>
        <w:widowControl w:val="0"/>
        <w:ind w:firstLine="708"/>
        <w:rPr>
          <w:szCs w:val="28"/>
        </w:rPr>
      </w:pPr>
      <w:r w:rsidRPr="00C5181F">
        <w:rPr>
          <w:szCs w:val="28"/>
        </w:rPr>
        <w:t xml:space="preserve">Для застройки </w:t>
      </w:r>
      <w:r w:rsidR="002A0125">
        <w:rPr>
          <w:szCs w:val="28"/>
        </w:rPr>
        <w:t xml:space="preserve">многоэтажными </w:t>
      </w:r>
      <w:r w:rsidRPr="00C5181F">
        <w:rPr>
          <w:szCs w:val="28"/>
        </w:rPr>
        <w:t>жилыми домами повышенной этажности (14 и более этажей):</w:t>
      </w:r>
    </w:p>
    <w:p w:rsidR="00FA424C" w:rsidRPr="00C5181F" w:rsidRDefault="00FA424C" w:rsidP="000450CF">
      <w:pPr>
        <w:rPr>
          <w:szCs w:val="28"/>
        </w:rPr>
      </w:pPr>
      <w:r w:rsidRPr="00C5181F">
        <w:rPr>
          <w:szCs w:val="28"/>
        </w:rPr>
        <w:t>предельное минимальное количество надземных этажей зданий, строений, сооружений – 14 этажей, предельное максимальное количество надземных этажей зданий, строений, сооружений – 18 этажей;</w:t>
      </w:r>
    </w:p>
    <w:p w:rsidR="006D540B" w:rsidRPr="00C5181F" w:rsidRDefault="006D540B" w:rsidP="000450CF">
      <w:pPr>
        <w:widowControl w:val="0"/>
        <w:ind w:firstLine="708"/>
        <w:rPr>
          <w:szCs w:val="28"/>
        </w:rPr>
      </w:pPr>
      <w:r w:rsidRPr="00C5181F">
        <w:rPr>
          <w:szCs w:val="28"/>
        </w:rPr>
        <w:t>минимальный процент застройки – 10 %, максимальный процент застройки устанавливается равным всей площади земельного участка, за исключением пл</w:t>
      </w:r>
      <w:r w:rsidRPr="00C5181F">
        <w:rPr>
          <w:szCs w:val="28"/>
        </w:rPr>
        <w:t>о</w:t>
      </w:r>
      <w:r w:rsidRPr="00C5181F">
        <w:rPr>
          <w:szCs w:val="28"/>
        </w:rPr>
        <w:t>щади, занятой минимальными отступами от границ земельного участка.</w:t>
      </w:r>
    </w:p>
    <w:p w:rsidR="001C65DF" w:rsidRPr="00C5181F" w:rsidRDefault="001C65DF" w:rsidP="000450CF">
      <w:pPr>
        <w:rPr>
          <w:szCs w:val="28"/>
        </w:rPr>
      </w:pPr>
      <w:r w:rsidRPr="00C5181F">
        <w:rPr>
          <w:szCs w:val="28"/>
        </w:rPr>
        <w:t>Для объектов делового, общественного и коммерческого назначения, в том числе многоквартирных жилых домов:</w:t>
      </w:r>
    </w:p>
    <w:p w:rsidR="00F503BA" w:rsidRPr="00C5181F" w:rsidRDefault="00F503BA" w:rsidP="000450CF">
      <w:pPr>
        <w:widowControl w:val="0"/>
        <w:ind w:left="23" w:right="23"/>
        <w:rPr>
          <w:szCs w:val="28"/>
        </w:rPr>
      </w:pPr>
      <w:r w:rsidRPr="00C5181F">
        <w:rPr>
          <w:szCs w:val="28"/>
        </w:rPr>
        <w:t>предельное минимальное количество надземных этажей зданий, строений, сооружений для объектов капитального строительства с видом разрешенного и</w:t>
      </w:r>
      <w:r w:rsidRPr="00C5181F">
        <w:rPr>
          <w:szCs w:val="28"/>
        </w:rPr>
        <w:t>с</w:t>
      </w:r>
      <w:r w:rsidRPr="00C5181F">
        <w:rPr>
          <w:szCs w:val="28"/>
        </w:rPr>
        <w:t>пользования «многоквартирные многоэтажные дома» – 9 этажей;</w:t>
      </w:r>
    </w:p>
    <w:p w:rsidR="00F503BA" w:rsidRPr="00C5181F" w:rsidRDefault="00F503BA" w:rsidP="000450CF">
      <w:pPr>
        <w:widowControl w:val="0"/>
        <w:ind w:left="23" w:right="23"/>
        <w:rPr>
          <w:szCs w:val="28"/>
        </w:rPr>
      </w:pPr>
      <w:r w:rsidRPr="00C5181F">
        <w:rPr>
          <w:szCs w:val="28"/>
        </w:rPr>
        <w:t>предельное минимальное количество надземных этажей зданий, строений, сооружений для объектов капитального строительства с видом разрешенного и</w:t>
      </w:r>
      <w:r w:rsidRPr="00C5181F">
        <w:rPr>
          <w:szCs w:val="28"/>
        </w:rPr>
        <w:t>с</w:t>
      </w:r>
      <w:r w:rsidRPr="00C5181F">
        <w:rPr>
          <w:szCs w:val="28"/>
        </w:rPr>
        <w:t>пользования</w:t>
      </w:r>
      <w:r w:rsidR="00256286" w:rsidRPr="00C5181F">
        <w:rPr>
          <w:szCs w:val="28"/>
        </w:rPr>
        <w:t xml:space="preserve"> </w:t>
      </w:r>
      <w:r w:rsidRPr="00C5181F">
        <w:rPr>
          <w:szCs w:val="28"/>
        </w:rPr>
        <w:t xml:space="preserve">«многоквартирные </w:t>
      </w:r>
      <w:proofErr w:type="spellStart"/>
      <w:r w:rsidRPr="00C5181F">
        <w:rPr>
          <w:szCs w:val="28"/>
        </w:rPr>
        <w:t>среднеэтажные</w:t>
      </w:r>
      <w:proofErr w:type="spellEnd"/>
      <w:r w:rsidRPr="00C5181F">
        <w:rPr>
          <w:szCs w:val="28"/>
        </w:rPr>
        <w:t xml:space="preserve"> дома» – 5 этажей;</w:t>
      </w:r>
    </w:p>
    <w:p w:rsidR="00F503BA" w:rsidRPr="00C5181F" w:rsidRDefault="00F503BA" w:rsidP="000450CF">
      <w:pPr>
        <w:widowControl w:val="0"/>
        <w:ind w:left="23" w:right="23"/>
        <w:rPr>
          <w:szCs w:val="28"/>
        </w:rPr>
      </w:pPr>
      <w:r w:rsidRPr="00C5181F">
        <w:rPr>
          <w:szCs w:val="28"/>
        </w:rPr>
        <w:t xml:space="preserve">предельное максимальное количество надземных этажей зданий, строений, </w:t>
      </w:r>
      <w:r w:rsidRPr="00C5181F">
        <w:rPr>
          <w:szCs w:val="28"/>
        </w:rPr>
        <w:lastRenderedPageBreak/>
        <w:t>сооружений для объектов капитального строительства с видом разрешенного и</w:t>
      </w:r>
      <w:r w:rsidRPr="00C5181F">
        <w:rPr>
          <w:szCs w:val="28"/>
        </w:rPr>
        <w:t>с</w:t>
      </w:r>
      <w:r w:rsidRPr="00C5181F">
        <w:rPr>
          <w:szCs w:val="28"/>
        </w:rPr>
        <w:t xml:space="preserve">пользования «многоквартирные </w:t>
      </w:r>
      <w:proofErr w:type="spellStart"/>
      <w:r w:rsidRPr="00C5181F">
        <w:rPr>
          <w:szCs w:val="28"/>
        </w:rPr>
        <w:t>среднеэтажные</w:t>
      </w:r>
      <w:proofErr w:type="spellEnd"/>
      <w:r w:rsidRPr="00C5181F">
        <w:rPr>
          <w:szCs w:val="28"/>
        </w:rPr>
        <w:t xml:space="preserve"> дома» – 8 этажей;</w:t>
      </w:r>
    </w:p>
    <w:p w:rsidR="00F503BA" w:rsidRPr="00C5181F" w:rsidRDefault="00F503BA" w:rsidP="000450CF">
      <w:pPr>
        <w:widowControl w:val="0"/>
        <w:ind w:left="23" w:right="23"/>
        <w:rPr>
          <w:szCs w:val="28"/>
        </w:rPr>
      </w:pPr>
      <w:r w:rsidRPr="00C5181F">
        <w:rPr>
          <w:szCs w:val="28"/>
        </w:rPr>
        <w:t>предельное максимальное количество надземных этажей зданий, строений, сооружений для объектов капитального строительства с иным видом разреше</w:t>
      </w:r>
      <w:r w:rsidRPr="00C5181F">
        <w:rPr>
          <w:szCs w:val="28"/>
        </w:rPr>
        <w:t>н</w:t>
      </w:r>
      <w:r w:rsidRPr="00C5181F">
        <w:rPr>
          <w:szCs w:val="28"/>
        </w:rPr>
        <w:t>ного использования – 30 этажей;</w:t>
      </w:r>
    </w:p>
    <w:p w:rsidR="001C65DF" w:rsidRPr="00C5181F" w:rsidRDefault="001C65DF" w:rsidP="000450CF">
      <w:pPr>
        <w:widowControl w:val="0"/>
        <w:ind w:left="23" w:right="23"/>
        <w:rPr>
          <w:szCs w:val="28"/>
        </w:rPr>
      </w:pPr>
      <w:r w:rsidRPr="00C5181F">
        <w:rPr>
          <w:szCs w:val="28"/>
        </w:rPr>
        <w:t>минимальный процент застройки – 10 %, максимальный процент застройки</w:t>
      </w:r>
      <w:r w:rsidR="00244518" w:rsidRPr="00C5181F">
        <w:rPr>
          <w:szCs w:val="28"/>
        </w:rPr>
        <w:t xml:space="preserve"> </w:t>
      </w:r>
      <w:r w:rsidRPr="00C5181F">
        <w:rPr>
          <w:szCs w:val="28"/>
        </w:rPr>
        <w:t>устанавливается равным всей площади земельного участка, за исключением пл</w:t>
      </w:r>
      <w:r w:rsidRPr="00C5181F">
        <w:rPr>
          <w:szCs w:val="28"/>
        </w:rPr>
        <w:t>о</w:t>
      </w:r>
      <w:r w:rsidRPr="00C5181F">
        <w:rPr>
          <w:szCs w:val="28"/>
        </w:rPr>
        <w:t>щади, занятой минимальными отступами от границ земельного участка</w:t>
      </w:r>
      <w:r w:rsidR="00E421E8" w:rsidRPr="00C5181F">
        <w:rPr>
          <w:szCs w:val="28"/>
        </w:rPr>
        <w:t>.</w:t>
      </w:r>
    </w:p>
    <w:p w:rsidR="00E421E8" w:rsidRPr="00C5181F" w:rsidRDefault="00E421E8" w:rsidP="000450CF">
      <w:pPr>
        <w:rPr>
          <w:szCs w:val="28"/>
        </w:rPr>
      </w:pPr>
      <w:r w:rsidRPr="00C5181F">
        <w:rPr>
          <w:szCs w:val="28"/>
        </w:rPr>
        <w:t>Для объектов специализированной малоэтажной общественной застройки:</w:t>
      </w:r>
    </w:p>
    <w:p w:rsidR="00E421E8" w:rsidRPr="00367F80" w:rsidRDefault="00E421E8" w:rsidP="000450CF">
      <w:pPr>
        <w:rPr>
          <w:szCs w:val="28"/>
        </w:rPr>
      </w:pPr>
      <w:r w:rsidRPr="00C5181F">
        <w:rPr>
          <w:szCs w:val="28"/>
        </w:rPr>
        <w:t xml:space="preserve">предельное минимальное количество надземных этажей зданий, строений, </w:t>
      </w:r>
      <w:r w:rsidRPr="00367F80">
        <w:rPr>
          <w:szCs w:val="28"/>
        </w:rPr>
        <w:t>сооружений для объектов капитального строительства с видом разрешенного и</w:t>
      </w:r>
      <w:r w:rsidRPr="00367F80">
        <w:rPr>
          <w:szCs w:val="28"/>
        </w:rPr>
        <w:t>с</w:t>
      </w:r>
      <w:r w:rsidRPr="00367F80">
        <w:rPr>
          <w:szCs w:val="28"/>
        </w:rPr>
        <w:t>пользования «гостиничное обслуживание» – 4 этажа;</w:t>
      </w:r>
    </w:p>
    <w:p w:rsidR="00E421E8" w:rsidRPr="00C5181F" w:rsidRDefault="00E421E8" w:rsidP="000450CF">
      <w:pPr>
        <w:rPr>
          <w:szCs w:val="28"/>
        </w:rPr>
      </w:pPr>
      <w:r w:rsidRPr="00367F80">
        <w:rPr>
          <w:szCs w:val="28"/>
        </w:rPr>
        <w:t>предельное максимальное количество надземных этажей зданий, строений, сооружений для объектов капитального строительства – 4</w:t>
      </w:r>
      <w:r w:rsidRPr="00C5181F">
        <w:rPr>
          <w:szCs w:val="28"/>
        </w:rPr>
        <w:t xml:space="preserve"> этажа;</w:t>
      </w:r>
    </w:p>
    <w:p w:rsidR="00E421E8" w:rsidRPr="00C5181F" w:rsidRDefault="00E421E8" w:rsidP="000450CF">
      <w:pPr>
        <w:rPr>
          <w:szCs w:val="28"/>
        </w:rPr>
      </w:pPr>
      <w:r w:rsidRPr="00C5181F">
        <w:rPr>
          <w:szCs w:val="28"/>
        </w:rPr>
        <w:t>минимальный процент застройки – 10 %, максимальный процент застройки</w:t>
      </w:r>
      <w:r w:rsidR="00244518" w:rsidRPr="00C5181F">
        <w:rPr>
          <w:szCs w:val="28"/>
        </w:rPr>
        <w:t xml:space="preserve"> </w:t>
      </w:r>
      <w:r w:rsidRPr="00C5181F">
        <w:rPr>
          <w:szCs w:val="28"/>
        </w:rPr>
        <w:t>устанавливается равным всей площади земельного участка, за исключением пл</w:t>
      </w:r>
      <w:r w:rsidRPr="00C5181F">
        <w:rPr>
          <w:szCs w:val="28"/>
        </w:rPr>
        <w:t>о</w:t>
      </w:r>
      <w:r w:rsidRPr="00C5181F">
        <w:rPr>
          <w:szCs w:val="28"/>
        </w:rPr>
        <w:t>щади, занятой минимальными отступами от границ земельного участка.</w:t>
      </w:r>
    </w:p>
    <w:p w:rsidR="00E421E8" w:rsidRPr="00C5181F" w:rsidRDefault="00E421E8" w:rsidP="000450CF">
      <w:pPr>
        <w:rPr>
          <w:szCs w:val="28"/>
        </w:rPr>
      </w:pPr>
      <w:r w:rsidRPr="00C5181F">
        <w:rPr>
          <w:szCs w:val="28"/>
        </w:rPr>
        <w:t>Для объектов религиозного использования:</w:t>
      </w:r>
    </w:p>
    <w:p w:rsidR="00E421E8" w:rsidRPr="00C5181F" w:rsidRDefault="00E421E8" w:rsidP="000450CF">
      <w:pPr>
        <w:rPr>
          <w:szCs w:val="28"/>
        </w:rPr>
      </w:pPr>
      <w:r w:rsidRPr="00C5181F">
        <w:rPr>
          <w:szCs w:val="28"/>
        </w:rPr>
        <w:t>предельное максимальное количество надземных этажей зданий, строений, сооружений для объектов капитального строительства – 4 этажа;</w:t>
      </w:r>
    </w:p>
    <w:p w:rsidR="00E421E8" w:rsidRPr="00C5181F" w:rsidRDefault="00E421E8" w:rsidP="000450CF">
      <w:pPr>
        <w:rPr>
          <w:szCs w:val="28"/>
        </w:rPr>
      </w:pPr>
      <w:r w:rsidRPr="00C5181F">
        <w:rPr>
          <w:szCs w:val="28"/>
        </w:rPr>
        <w:t>минимальный процент застройки – 10 %, максимальный процент застройки</w:t>
      </w:r>
      <w:r w:rsidR="00244518" w:rsidRPr="00C5181F">
        <w:rPr>
          <w:szCs w:val="28"/>
        </w:rPr>
        <w:t xml:space="preserve"> </w:t>
      </w:r>
      <w:r w:rsidRPr="00C5181F">
        <w:rPr>
          <w:szCs w:val="28"/>
        </w:rPr>
        <w:t>устанавливается равным всей площади земельного участка, за исключением пл</w:t>
      </w:r>
      <w:r w:rsidRPr="00C5181F">
        <w:rPr>
          <w:szCs w:val="28"/>
        </w:rPr>
        <w:t>о</w:t>
      </w:r>
      <w:r w:rsidRPr="00C5181F">
        <w:rPr>
          <w:szCs w:val="28"/>
        </w:rPr>
        <w:t>щади, занятой минимальными отступами от границ земельного участка.</w:t>
      </w:r>
    </w:p>
    <w:p w:rsidR="006D540B" w:rsidRPr="00C5181F" w:rsidRDefault="006D540B" w:rsidP="000450CF">
      <w:pPr>
        <w:rPr>
          <w:szCs w:val="28"/>
        </w:rPr>
      </w:pPr>
      <w:r w:rsidRPr="00C5181F">
        <w:rPr>
          <w:szCs w:val="28"/>
        </w:rPr>
        <w:t>Для объектов дошкольного, начального общего, основного общего и сре</w:t>
      </w:r>
      <w:r w:rsidRPr="00C5181F">
        <w:rPr>
          <w:szCs w:val="28"/>
        </w:rPr>
        <w:t>д</w:t>
      </w:r>
      <w:r w:rsidR="00345A0D" w:rsidRPr="00C5181F">
        <w:rPr>
          <w:szCs w:val="28"/>
        </w:rPr>
        <w:t xml:space="preserve">него </w:t>
      </w:r>
      <w:r w:rsidRPr="00C5181F">
        <w:rPr>
          <w:szCs w:val="28"/>
        </w:rPr>
        <w:t>общего образования:</w:t>
      </w:r>
    </w:p>
    <w:p w:rsidR="006D540B" w:rsidRPr="00C5181F" w:rsidRDefault="006D540B" w:rsidP="000450CF">
      <w:pPr>
        <w:rPr>
          <w:szCs w:val="28"/>
        </w:rPr>
      </w:pPr>
      <w:r w:rsidRPr="00C5181F">
        <w:rPr>
          <w:szCs w:val="28"/>
        </w:rPr>
        <w:t xml:space="preserve">предельное максимальное количество надземных этажей зданий, строений, сооружений для объектов капитального строительства – 5 этажей; </w:t>
      </w:r>
    </w:p>
    <w:p w:rsidR="006D540B" w:rsidRPr="00C5181F" w:rsidRDefault="006D540B" w:rsidP="000450CF">
      <w:pPr>
        <w:rPr>
          <w:szCs w:val="28"/>
        </w:rPr>
      </w:pPr>
      <w:r w:rsidRPr="00C5181F">
        <w:rPr>
          <w:szCs w:val="28"/>
        </w:rPr>
        <w:t>минимальный процент застройки – 10 %, максимальный процент застройки</w:t>
      </w:r>
      <w:r w:rsidR="00244518" w:rsidRPr="00C5181F">
        <w:rPr>
          <w:szCs w:val="28"/>
        </w:rPr>
        <w:t xml:space="preserve"> </w:t>
      </w:r>
      <w:r w:rsidRPr="00C5181F">
        <w:rPr>
          <w:szCs w:val="28"/>
        </w:rPr>
        <w:t>устанавливается равным всей площади земельного участка, за исключением пл</w:t>
      </w:r>
      <w:r w:rsidRPr="00C5181F">
        <w:rPr>
          <w:szCs w:val="28"/>
        </w:rPr>
        <w:t>о</w:t>
      </w:r>
      <w:r w:rsidRPr="00C5181F">
        <w:rPr>
          <w:szCs w:val="28"/>
        </w:rPr>
        <w:t>щади, занятой минимальными отступами от границ земельного участка.</w:t>
      </w:r>
    </w:p>
    <w:p w:rsidR="006D540B" w:rsidRPr="00367F80" w:rsidRDefault="006D540B" w:rsidP="000450CF">
      <w:pPr>
        <w:rPr>
          <w:szCs w:val="28"/>
        </w:rPr>
      </w:pPr>
      <w:r w:rsidRPr="00367F80">
        <w:rPr>
          <w:szCs w:val="28"/>
        </w:rPr>
        <w:t>Для объектов здравоохранения:</w:t>
      </w:r>
    </w:p>
    <w:p w:rsidR="006D540B" w:rsidRPr="00367F80" w:rsidRDefault="008A28E0" w:rsidP="000450CF">
      <w:pPr>
        <w:rPr>
          <w:szCs w:val="28"/>
        </w:rPr>
      </w:pPr>
      <w:r w:rsidRPr="00367F80">
        <w:rPr>
          <w:szCs w:val="28"/>
        </w:rPr>
        <w:t>предельное минимальное количество надземных этажей зданий, строений, сооружений для объектов капитального строительства с видом разрешенного и</w:t>
      </w:r>
      <w:r w:rsidRPr="00367F80">
        <w:rPr>
          <w:szCs w:val="28"/>
        </w:rPr>
        <w:t>с</w:t>
      </w:r>
      <w:r w:rsidRPr="00367F80">
        <w:rPr>
          <w:szCs w:val="28"/>
        </w:rPr>
        <w:t xml:space="preserve">пользования «гостиничное обслуживание» – 4 этажа, </w:t>
      </w:r>
      <w:r w:rsidR="006D540B" w:rsidRPr="00367F80">
        <w:rPr>
          <w:szCs w:val="28"/>
        </w:rPr>
        <w:t xml:space="preserve">предельное максимальное количество надземных этажей зданий, строений, сооружений – 16 этажей; </w:t>
      </w:r>
    </w:p>
    <w:p w:rsidR="006D540B" w:rsidRPr="00C5181F" w:rsidRDefault="006D540B" w:rsidP="000450CF">
      <w:pPr>
        <w:rPr>
          <w:szCs w:val="28"/>
        </w:rPr>
      </w:pPr>
      <w:r w:rsidRPr="00367F80">
        <w:rPr>
          <w:szCs w:val="28"/>
        </w:rPr>
        <w:t>минимальный процент застройки – 10 %, максимальный процент застройки</w:t>
      </w:r>
      <w:r w:rsidR="00244518" w:rsidRPr="00367F80">
        <w:rPr>
          <w:szCs w:val="28"/>
        </w:rPr>
        <w:t xml:space="preserve"> </w:t>
      </w:r>
      <w:r w:rsidRPr="00367F80">
        <w:rPr>
          <w:szCs w:val="28"/>
        </w:rPr>
        <w:t>устанавливается равным всей площади земельного</w:t>
      </w:r>
      <w:r w:rsidRPr="00C5181F">
        <w:rPr>
          <w:szCs w:val="28"/>
        </w:rPr>
        <w:t xml:space="preserve"> участка, за исключением пл</w:t>
      </w:r>
      <w:r w:rsidRPr="00C5181F">
        <w:rPr>
          <w:szCs w:val="28"/>
        </w:rPr>
        <w:t>о</w:t>
      </w:r>
      <w:r w:rsidRPr="00C5181F">
        <w:rPr>
          <w:szCs w:val="28"/>
        </w:rPr>
        <w:t>щади, занятой минимальными отступами от границ земельного участка.</w:t>
      </w:r>
    </w:p>
    <w:p w:rsidR="006D540B" w:rsidRPr="00C5181F" w:rsidRDefault="00250D4A" w:rsidP="000450CF">
      <w:pPr>
        <w:rPr>
          <w:szCs w:val="28"/>
        </w:rPr>
      </w:pPr>
      <w:r w:rsidRPr="00C5181F">
        <w:rPr>
          <w:szCs w:val="28"/>
        </w:rPr>
        <w:t>Для объектов культуры и спорта:</w:t>
      </w:r>
    </w:p>
    <w:p w:rsidR="00F7382B" w:rsidRPr="00C5181F" w:rsidRDefault="00F7382B" w:rsidP="000450CF">
      <w:pPr>
        <w:rPr>
          <w:szCs w:val="28"/>
        </w:rPr>
      </w:pPr>
      <w:r w:rsidRPr="00C5181F">
        <w:rPr>
          <w:szCs w:val="28"/>
        </w:rPr>
        <w:t xml:space="preserve">предельное минимальное количество надземных этажей зданий, строений, сооружений – 4 этажа, предельное максимальное количество надземных этажей </w:t>
      </w:r>
      <w:r w:rsidR="008A28E0" w:rsidRPr="00C5181F">
        <w:rPr>
          <w:szCs w:val="28"/>
        </w:rPr>
        <w:t>зданий, строений, сооружений – 10</w:t>
      </w:r>
      <w:r w:rsidRPr="00C5181F">
        <w:rPr>
          <w:szCs w:val="28"/>
        </w:rPr>
        <w:t xml:space="preserve"> этажей;</w:t>
      </w:r>
    </w:p>
    <w:p w:rsidR="006D540B" w:rsidRPr="00C5181F" w:rsidRDefault="006D540B" w:rsidP="000450CF">
      <w:pPr>
        <w:rPr>
          <w:szCs w:val="28"/>
        </w:rPr>
      </w:pPr>
      <w:r w:rsidRPr="00C5181F">
        <w:rPr>
          <w:szCs w:val="28"/>
        </w:rPr>
        <w:t>минимальный процент застройки – 10 %, максимальный процент застройки</w:t>
      </w:r>
      <w:r w:rsidR="00244518" w:rsidRPr="00C5181F">
        <w:rPr>
          <w:szCs w:val="28"/>
        </w:rPr>
        <w:t xml:space="preserve"> </w:t>
      </w:r>
      <w:r w:rsidRPr="00C5181F">
        <w:rPr>
          <w:szCs w:val="28"/>
        </w:rPr>
        <w:t>устанавливается равным всей площади земельного участка, за исключением пл</w:t>
      </w:r>
      <w:r w:rsidRPr="00C5181F">
        <w:rPr>
          <w:szCs w:val="28"/>
        </w:rPr>
        <w:t>о</w:t>
      </w:r>
      <w:r w:rsidRPr="00C5181F">
        <w:rPr>
          <w:szCs w:val="28"/>
        </w:rPr>
        <w:t>щади, занятой минимальными отступами от границ земельного участка.</w:t>
      </w:r>
    </w:p>
    <w:p w:rsidR="006D540B" w:rsidRPr="00367F80" w:rsidRDefault="006D540B" w:rsidP="000450CF">
      <w:pPr>
        <w:rPr>
          <w:szCs w:val="28"/>
        </w:rPr>
      </w:pPr>
      <w:r w:rsidRPr="00C5181F">
        <w:rPr>
          <w:szCs w:val="28"/>
        </w:rPr>
        <w:lastRenderedPageBreak/>
        <w:t xml:space="preserve">Для производственных объектов с различными нормативами воздействия на </w:t>
      </w:r>
      <w:r w:rsidRPr="00367F80">
        <w:rPr>
          <w:szCs w:val="28"/>
        </w:rPr>
        <w:t xml:space="preserve">окружающую среду: </w:t>
      </w:r>
    </w:p>
    <w:p w:rsidR="006D540B" w:rsidRPr="00367F80" w:rsidRDefault="006D540B" w:rsidP="000450CF">
      <w:pPr>
        <w:rPr>
          <w:szCs w:val="28"/>
        </w:rPr>
      </w:pPr>
      <w:r w:rsidRPr="00367F80">
        <w:rPr>
          <w:szCs w:val="28"/>
        </w:rPr>
        <w:t xml:space="preserve">предельное максимальное количество надземных этажей зданий, строений, сооружений для объектов капитального строительства – 16 этажей; </w:t>
      </w:r>
    </w:p>
    <w:p w:rsidR="006D540B" w:rsidRPr="00367F80" w:rsidRDefault="006D540B" w:rsidP="000450CF">
      <w:pPr>
        <w:rPr>
          <w:szCs w:val="28"/>
        </w:rPr>
      </w:pPr>
      <w:r w:rsidRPr="00367F80">
        <w:rPr>
          <w:szCs w:val="28"/>
        </w:rPr>
        <w:t>минимальный процент застройки – 10 %, максимальный процент застройки</w:t>
      </w:r>
      <w:r w:rsidR="00244518" w:rsidRPr="00367F80">
        <w:rPr>
          <w:szCs w:val="28"/>
        </w:rPr>
        <w:t xml:space="preserve"> </w:t>
      </w:r>
      <w:r w:rsidRPr="00367F80">
        <w:rPr>
          <w:szCs w:val="28"/>
        </w:rPr>
        <w:t>устанавливается равным всей площади земельного участка, за исключением пл</w:t>
      </w:r>
      <w:r w:rsidRPr="00367F80">
        <w:rPr>
          <w:szCs w:val="28"/>
        </w:rPr>
        <w:t>о</w:t>
      </w:r>
      <w:r w:rsidRPr="00367F80">
        <w:rPr>
          <w:szCs w:val="28"/>
        </w:rPr>
        <w:t>щади, занятой минимальными отступами от границ земельного участка.</w:t>
      </w:r>
    </w:p>
    <w:p w:rsidR="006D540B" w:rsidRPr="00367F80" w:rsidRDefault="006D540B" w:rsidP="000450CF">
      <w:pPr>
        <w:rPr>
          <w:szCs w:val="28"/>
        </w:rPr>
      </w:pPr>
      <w:r w:rsidRPr="00367F80">
        <w:rPr>
          <w:szCs w:val="28"/>
        </w:rPr>
        <w:t xml:space="preserve">Для коммунальных и складских объектов: </w:t>
      </w:r>
    </w:p>
    <w:p w:rsidR="000D3473" w:rsidRPr="00367F80" w:rsidRDefault="006D540B" w:rsidP="000450CF">
      <w:pPr>
        <w:rPr>
          <w:szCs w:val="28"/>
        </w:rPr>
      </w:pPr>
      <w:r w:rsidRPr="00367F80">
        <w:rPr>
          <w:szCs w:val="28"/>
        </w:rPr>
        <w:t xml:space="preserve">предельное максимальное количество надземных этажей зданий, строений, сооружений для объектов капитального строительства – 16 этажей; </w:t>
      </w:r>
    </w:p>
    <w:p w:rsidR="006D540B" w:rsidRPr="00C5181F" w:rsidRDefault="000D3473" w:rsidP="000450CF">
      <w:pPr>
        <w:rPr>
          <w:szCs w:val="28"/>
        </w:rPr>
      </w:pPr>
      <w:r w:rsidRPr="00367F80">
        <w:rPr>
          <w:szCs w:val="28"/>
        </w:rPr>
        <w:t>м</w:t>
      </w:r>
      <w:r w:rsidR="006D540B" w:rsidRPr="00367F80">
        <w:rPr>
          <w:szCs w:val="28"/>
        </w:rPr>
        <w:t>инимальный процент застройки – 10 %, максимальный процент застройки</w:t>
      </w:r>
      <w:r w:rsidR="00244518" w:rsidRPr="00367F80">
        <w:rPr>
          <w:szCs w:val="28"/>
        </w:rPr>
        <w:t xml:space="preserve"> </w:t>
      </w:r>
      <w:r w:rsidR="006D540B" w:rsidRPr="00367F80">
        <w:rPr>
          <w:szCs w:val="28"/>
        </w:rPr>
        <w:t>устанавливается равным всей площади земельного участка, за исключением пл</w:t>
      </w:r>
      <w:r w:rsidR="006D540B" w:rsidRPr="00367F80">
        <w:rPr>
          <w:szCs w:val="28"/>
        </w:rPr>
        <w:t>о</w:t>
      </w:r>
      <w:r w:rsidR="006D540B" w:rsidRPr="00367F80">
        <w:rPr>
          <w:szCs w:val="28"/>
        </w:rPr>
        <w:t>щади, занятой минимальными отступами от границ</w:t>
      </w:r>
      <w:r w:rsidR="006D540B" w:rsidRPr="00C5181F">
        <w:rPr>
          <w:szCs w:val="28"/>
        </w:rPr>
        <w:t xml:space="preserve"> земельного участка.</w:t>
      </w:r>
    </w:p>
    <w:p w:rsidR="006D540B" w:rsidRPr="00C5181F" w:rsidRDefault="006D540B" w:rsidP="000450CF">
      <w:pPr>
        <w:rPr>
          <w:szCs w:val="28"/>
        </w:rPr>
      </w:pPr>
      <w:r w:rsidRPr="00C5181F">
        <w:rPr>
          <w:szCs w:val="28"/>
        </w:rPr>
        <w:t>Для объектов инженерной инфраструктуры:</w:t>
      </w:r>
    </w:p>
    <w:p w:rsidR="006D540B" w:rsidRPr="00C5181F" w:rsidRDefault="006D540B" w:rsidP="000450CF">
      <w:pPr>
        <w:rPr>
          <w:szCs w:val="28"/>
        </w:rPr>
      </w:pPr>
      <w:r w:rsidRPr="00C5181F">
        <w:rPr>
          <w:szCs w:val="28"/>
        </w:rPr>
        <w:t xml:space="preserve">предельное максимальное количество надземных этажей зданий, строений, сооружений для объектов капитального строительства – 16 этажей; </w:t>
      </w:r>
    </w:p>
    <w:p w:rsidR="006D540B" w:rsidRPr="00C5181F" w:rsidRDefault="006D540B" w:rsidP="000450CF">
      <w:pPr>
        <w:rPr>
          <w:szCs w:val="28"/>
        </w:rPr>
      </w:pPr>
      <w:r w:rsidRPr="00C5181F">
        <w:rPr>
          <w:szCs w:val="28"/>
        </w:rPr>
        <w:t xml:space="preserve">минимальный процент застройки – 10 </w:t>
      </w:r>
      <w:r w:rsidR="00617AD4" w:rsidRPr="00C5181F">
        <w:rPr>
          <w:szCs w:val="28"/>
        </w:rPr>
        <w:t>%, максимальный процент застрой</w:t>
      </w:r>
      <w:r w:rsidRPr="00C5181F">
        <w:rPr>
          <w:szCs w:val="28"/>
        </w:rPr>
        <w:t>ки устанавливается равным всей площади земельного участка, за исключением пл</w:t>
      </w:r>
      <w:r w:rsidRPr="00C5181F">
        <w:rPr>
          <w:szCs w:val="28"/>
        </w:rPr>
        <w:t>о</w:t>
      </w:r>
      <w:r w:rsidRPr="00C5181F">
        <w:rPr>
          <w:szCs w:val="28"/>
        </w:rPr>
        <w:t>щади, занятой минимальными отступами от границ земельного участка.</w:t>
      </w:r>
    </w:p>
    <w:p w:rsidR="00FA21D5" w:rsidRPr="00C5181F" w:rsidRDefault="00FA21D5" w:rsidP="000450CF">
      <w:pPr>
        <w:rPr>
          <w:szCs w:val="28"/>
        </w:rPr>
      </w:pPr>
      <w:r w:rsidRPr="00C5181F">
        <w:rPr>
          <w:color w:val="000000"/>
          <w:szCs w:val="28"/>
        </w:rPr>
        <w:t>Для</w:t>
      </w:r>
      <w:r w:rsidRPr="00C5181F">
        <w:rPr>
          <w:szCs w:val="28"/>
        </w:rPr>
        <w:t xml:space="preserve"> сооружений и коммуникаций автомобильного, речного, воздушного транспорта, метрополитена:</w:t>
      </w:r>
    </w:p>
    <w:p w:rsidR="00FA21D5" w:rsidRPr="00C5181F" w:rsidRDefault="00FA21D5" w:rsidP="000450CF">
      <w:pPr>
        <w:rPr>
          <w:szCs w:val="28"/>
        </w:rPr>
      </w:pPr>
      <w:r w:rsidRPr="00C5181F">
        <w:rPr>
          <w:szCs w:val="28"/>
        </w:rPr>
        <w:t>предельное максимальное количество надземных этажей зданий, строений, сооружений – 16 этажей;</w:t>
      </w:r>
    </w:p>
    <w:p w:rsidR="00FA21D5" w:rsidRPr="00C5181F" w:rsidRDefault="00FA21D5" w:rsidP="000450CF">
      <w:pPr>
        <w:rPr>
          <w:szCs w:val="28"/>
        </w:rPr>
      </w:pPr>
      <w:r w:rsidRPr="00C5181F">
        <w:rPr>
          <w:szCs w:val="28"/>
        </w:rPr>
        <w:t>минимальный процент застройки – 10 %, максимальный процент застройки устанавливается равным всей площади земельного участка, за исключением пл</w:t>
      </w:r>
      <w:r w:rsidRPr="00C5181F">
        <w:rPr>
          <w:szCs w:val="28"/>
        </w:rPr>
        <w:t>о</w:t>
      </w:r>
      <w:r w:rsidRPr="00C5181F">
        <w:rPr>
          <w:szCs w:val="28"/>
        </w:rPr>
        <w:t>щади, занятой минимальными отступами от границ земельного участка.</w:t>
      </w:r>
    </w:p>
    <w:p w:rsidR="00FA21D5" w:rsidRPr="00C5181F" w:rsidRDefault="00FA21D5" w:rsidP="000450CF">
      <w:pPr>
        <w:rPr>
          <w:szCs w:val="28"/>
        </w:rPr>
      </w:pPr>
      <w:r w:rsidRPr="00C5181F">
        <w:rPr>
          <w:szCs w:val="28"/>
        </w:rPr>
        <w:t>Для зоны</w:t>
      </w:r>
      <w:r w:rsidRPr="00C5181F">
        <w:rPr>
          <w:spacing w:val="-7"/>
          <w:szCs w:val="28"/>
        </w:rPr>
        <w:t xml:space="preserve"> </w:t>
      </w:r>
      <w:r w:rsidRPr="00C5181F">
        <w:rPr>
          <w:szCs w:val="28"/>
        </w:rPr>
        <w:t>транспортно-пересадочных</w:t>
      </w:r>
      <w:r w:rsidRPr="00C5181F">
        <w:rPr>
          <w:spacing w:val="-5"/>
          <w:szCs w:val="28"/>
        </w:rPr>
        <w:t xml:space="preserve"> </w:t>
      </w:r>
      <w:r w:rsidRPr="00C5181F">
        <w:rPr>
          <w:szCs w:val="28"/>
        </w:rPr>
        <w:t>узлов:</w:t>
      </w:r>
    </w:p>
    <w:p w:rsidR="00FA21D5" w:rsidRPr="00C5181F" w:rsidRDefault="00FA21D5" w:rsidP="000450CF">
      <w:pPr>
        <w:rPr>
          <w:szCs w:val="28"/>
        </w:rPr>
      </w:pPr>
      <w:r w:rsidRPr="00C5181F">
        <w:rPr>
          <w:szCs w:val="28"/>
        </w:rPr>
        <w:t>предельное максимальное количество надземных этажей зданий, строений, сооружений</w:t>
      </w:r>
      <w:r w:rsidRPr="00C5181F">
        <w:rPr>
          <w:spacing w:val="-2"/>
          <w:szCs w:val="28"/>
        </w:rPr>
        <w:t xml:space="preserve"> </w:t>
      </w:r>
      <w:r w:rsidRPr="00C5181F">
        <w:rPr>
          <w:szCs w:val="28"/>
        </w:rPr>
        <w:t>для</w:t>
      </w:r>
      <w:r w:rsidRPr="00C5181F">
        <w:rPr>
          <w:spacing w:val="-2"/>
          <w:szCs w:val="28"/>
        </w:rPr>
        <w:t xml:space="preserve"> </w:t>
      </w:r>
      <w:r w:rsidRPr="00C5181F">
        <w:rPr>
          <w:szCs w:val="28"/>
        </w:rPr>
        <w:t>объектов</w:t>
      </w:r>
      <w:r w:rsidRPr="00C5181F">
        <w:rPr>
          <w:spacing w:val="-2"/>
          <w:szCs w:val="28"/>
        </w:rPr>
        <w:t xml:space="preserve"> </w:t>
      </w:r>
      <w:r w:rsidRPr="00C5181F">
        <w:rPr>
          <w:szCs w:val="28"/>
        </w:rPr>
        <w:t>капитального</w:t>
      </w:r>
      <w:r w:rsidRPr="00C5181F">
        <w:rPr>
          <w:spacing w:val="-1"/>
          <w:szCs w:val="28"/>
        </w:rPr>
        <w:t xml:space="preserve"> </w:t>
      </w:r>
      <w:r w:rsidRPr="00C5181F">
        <w:rPr>
          <w:szCs w:val="28"/>
        </w:rPr>
        <w:t>строительства –</w:t>
      </w:r>
      <w:r w:rsidRPr="00C5181F">
        <w:rPr>
          <w:spacing w:val="-2"/>
          <w:szCs w:val="28"/>
        </w:rPr>
        <w:t xml:space="preserve"> </w:t>
      </w:r>
      <w:r w:rsidRPr="00C5181F">
        <w:rPr>
          <w:szCs w:val="28"/>
        </w:rPr>
        <w:t>5</w:t>
      </w:r>
      <w:r w:rsidRPr="00C5181F">
        <w:rPr>
          <w:spacing w:val="-1"/>
          <w:szCs w:val="28"/>
        </w:rPr>
        <w:t xml:space="preserve"> </w:t>
      </w:r>
      <w:r w:rsidRPr="00C5181F">
        <w:rPr>
          <w:szCs w:val="28"/>
        </w:rPr>
        <w:t>этажей;</w:t>
      </w:r>
    </w:p>
    <w:p w:rsidR="00FA21D5" w:rsidRPr="00C5181F" w:rsidRDefault="00FA21D5" w:rsidP="000450CF">
      <w:pPr>
        <w:rPr>
          <w:szCs w:val="28"/>
        </w:rPr>
      </w:pPr>
      <w:r w:rsidRPr="00C5181F">
        <w:rPr>
          <w:szCs w:val="28"/>
        </w:rPr>
        <w:t>минимальный процент застройки – 10 %, максимальный процент застройки</w:t>
      </w:r>
      <w:r w:rsidR="00244518" w:rsidRPr="00C5181F">
        <w:rPr>
          <w:szCs w:val="28"/>
        </w:rPr>
        <w:t xml:space="preserve"> </w:t>
      </w:r>
      <w:r w:rsidRPr="00C5181F">
        <w:rPr>
          <w:szCs w:val="28"/>
        </w:rPr>
        <w:t>устанавливается равным всей площади земельного участка, за исключением пл</w:t>
      </w:r>
      <w:r w:rsidRPr="00C5181F">
        <w:rPr>
          <w:szCs w:val="28"/>
        </w:rPr>
        <w:t>о</w:t>
      </w:r>
      <w:r w:rsidRPr="00C5181F">
        <w:rPr>
          <w:szCs w:val="28"/>
        </w:rPr>
        <w:t>щади, занятой минимальными отступами от границ земельного участка.</w:t>
      </w:r>
    </w:p>
    <w:p w:rsidR="006D540B" w:rsidRPr="00C5181F" w:rsidRDefault="006D540B" w:rsidP="000450CF">
      <w:pPr>
        <w:rPr>
          <w:color w:val="000000"/>
          <w:szCs w:val="28"/>
        </w:rPr>
      </w:pPr>
      <w:r w:rsidRPr="00C5181F">
        <w:rPr>
          <w:color w:val="000000"/>
          <w:szCs w:val="28"/>
        </w:rPr>
        <w:t>Для зоны стоянок для легковых автомобилей:</w:t>
      </w:r>
    </w:p>
    <w:p w:rsidR="006D540B" w:rsidRPr="00C5181F" w:rsidRDefault="006D540B" w:rsidP="000450CF">
      <w:pPr>
        <w:rPr>
          <w:color w:val="000000"/>
          <w:szCs w:val="28"/>
        </w:rPr>
      </w:pPr>
      <w:r w:rsidRPr="00C5181F">
        <w:rPr>
          <w:color w:val="000000"/>
          <w:szCs w:val="28"/>
        </w:rPr>
        <w:t xml:space="preserve">предельное максимальное количество надземных этажей зданий, строений, сооружений для объектов капитального строительства – 10 этажей; </w:t>
      </w:r>
    </w:p>
    <w:p w:rsidR="006D540B" w:rsidRPr="00C5181F" w:rsidRDefault="006D540B" w:rsidP="000450CF">
      <w:pPr>
        <w:rPr>
          <w:color w:val="000000"/>
          <w:szCs w:val="28"/>
        </w:rPr>
      </w:pPr>
      <w:r w:rsidRPr="00C5181F">
        <w:rPr>
          <w:color w:val="000000"/>
          <w:szCs w:val="28"/>
        </w:rPr>
        <w:t>минимальный процент застройки – 40 %, максимальный процент застройки устанавливается равным всей площади земельного участка, за исключением пл</w:t>
      </w:r>
      <w:r w:rsidRPr="00C5181F">
        <w:rPr>
          <w:color w:val="000000"/>
          <w:szCs w:val="28"/>
        </w:rPr>
        <w:t>о</w:t>
      </w:r>
      <w:r w:rsidRPr="00C5181F">
        <w:rPr>
          <w:color w:val="000000"/>
          <w:szCs w:val="28"/>
        </w:rPr>
        <w:t>щади, занятой минимальными отступами от границ земельного участка.</w:t>
      </w:r>
    </w:p>
    <w:p w:rsidR="001150F6" w:rsidRPr="00457A47" w:rsidRDefault="001150F6" w:rsidP="000450CF">
      <w:pPr>
        <w:widowControl w:val="0"/>
        <w:ind w:right="23"/>
        <w:rPr>
          <w:color w:val="000000"/>
          <w:spacing w:val="-4"/>
          <w:szCs w:val="28"/>
        </w:rPr>
      </w:pPr>
      <w:r w:rsidRPr="00457A47">
        <w:rPr>
          <w:color w:val="000000"/>
          <w:spacing w:val="-4"/>
          <w:szCs w:val="28"/>
        </w:rPr>
        <w:t>Проектом планировки в зоне о</w:t>
      </w:r>
      <w:r w:rsidR="00617AD4" w:rsidRPr="00457A47">
        <w:rPr>
          <w:color w:val="000000"/>
          <w:spacing w:val="-4"/>
          <w:szCs w:val="28"/>
        </w:rPr>
        <w:t>бъектов улично-дорожной сети не предпола</w:t>
      </w:r>
      <w:r w:rsidRPr="00457A47">
        <w:rPr>
          <w:color w:val="000000"/>
          <w:spacing w:val="-4"/>
          <w:szCs w:val="28"/>
        </w:rPr>
        <w:t>г</w:t>
      </w:r>
      <w:r w:rsidRPr="00457A47">
        <w:rPr>
          <w:color w:val="000000"/>
          <w:spacing w:val="-4"/>
          <w:szCs w:val="28"/>
        </w:rPr>
        <w:t>а</w:t>
      </w:r>
      <w:r w:rsidRPr="00457A47">
        <w:rPr>
          <w:color w:val="000000"/>
          <w:spacing w:val="-4"/>
          <w:szCs w:val="28"/>
        </w:rPr>
        <w:t>ется размещение объектов капитального строительства, кроме линейных</w:t>
      </w:r>
      <w:r w:rsidR="00E8771F" w:rsidRPr="00457A47">
        <w:rPr>
          <w:color w:val="000000"/>
          <w:spacing w:val="-4"/>
          <w:szCs w:val="28"/>
        </w:rPr>
        <w:t>, а также не предполагается размещение парковок и площадок благоустройства, необходимых для эксплуатации (нормативного обеспечения) объектов капитального строительс</w:t>
      </w:r>
      <w:r w:rsidR="00E8771F" w:rsidRPr="00457A47">
        <w:rPr>
          <w:color w:val="000000"/>
          <w:spacing w:val="-4"/>
          <w:szCs w:val="28"/>
        </w:rPr>
        <w:t>т</w:t>
      </w:r>
      <w:r w:rsidR="00E8771F" w:rsidRPr="00457A47">
        <w:rPr>
          <w:color w:val="000000"/>
          <w:spacing w:val="-4"/>
          <w:szCs w:val="28"/>
        </w:rPr>
        <w:t>ва</w:t>
      </w:r>
      <w:r w:rsidRPr="00457A47">
        <w:rPr>
          <w:color w:val="000000"/>
          <w:spacing w:val="-4"/>
          <w:szCs w:val="28"/>
        </w:rPr>
        <w:t>.</w:t>
      </w:r>
    </w:p>
    <w:p w:rsidR="008A28E0" w:rsidRDefault="008A28E0" w:rsidP="007F0B63">
      <w:pPr>
        <w:spacing w:line="240" w:lineRule="atLeast"/>
        <w:ind w:firstLine="0"/>
        <w:jc w:val="center"/>
        <w:outlineLvl w:val="0"/>
      </w:pPr>
    </w:p>
    <w:p w:rsidR="002534A3" w:rsidRDefault="002534A3" w:rsidP="007F0B63">
      <w:pPr>
        <w:spacing w:line="240" w:lineRule="atLeast"/>
        <w:ind w:firstLine="0"/>
        <w:jc w:val="center"/>
        <w:outlineLvl w:val="0"/>
      </w:pPr>
    </w:p>
    <w:p w:rsidR="002534A3" w:rsidRPr="007F0B63" w:rsidRDefault="002534A3" w:rsidP="007F0B63">
      <w:pPr>
        <w:spacing w:line="240" w:lineRule="atLeast"/>
        <w:ind w:firstLine="0"/>
        <w:jc w:val="center"/>
        <w:outlineLvl w:val="0"/>
      </w:pPr>
    </w:p>
    <w:p w:rsidR="00487910" w:rsidRPr="007F0B63" w:rsidRDefault="00487910" w:rsidP="007F0B63">
      <w:pPr>
        <w:spacing w:line="240" w:lineRule="atLeast"/>
        <w:ind w:firstLine="0"/>
        <w:jc w:val="center"/>
        <w:outlineLvl w:val="0"/>
        <w:rPr>
          <w:b/>
          <w:szCs w:val="28"/>
        </w:rPr>
      </w:pPr>
      <w:r w:rsidRPr="007F0B63">
        <w:rPr>
          <w:b/>
          <w:szCs w:val="28"/>
        </w:rPr>
        <w:lastRenderedPageBreak/>
        <w:t>1.1.1. </w:t>
      </w:r>
      <w:r w:rsidR="00385C68" w:rsidRPr="007F0B63">
        <w:rPr>
          <w:b/>
          <w:szCs w:val="28"/>
        </w:rPr>
        <w:t>Размещение объектов капитального строительства</w:t>
      </w:r>
    </w:p>
    <w:p w:rsidR="00385C68" w:rsidRPr="007F0B63" w:rsidRDefault="00385C68" w:rsidP="007F0B63">
      <w:pPr>
        <w:spacing w:line="240" w:lineRule="atLeast"/>
        <w:ind w:firstLine="0"/>
        <w:jc w:val="center"/>
        <w:outlineLvl w:val="0"/>
        <w:rPr>
          <w:b/>
          <w:szCs w:val="28"/>
        </w:rPr>
      </w:pPr>
      <w:r w:rsidRPr="007F0B63">
        <w:rPr>
          <w:b/>
          <w:szCs w:val="28"/>
        </w:rPr>
        <w:t>федерального значения</w:t>
      </w:r>
    </w:p>
    <w:p w:rsidR="00385C68" w:rsidRPr="007F0B63" w:rsidRDefault="00385C68" w:rsidP="007F0B63">
      <w:pPr>
        <w:widowControl w:val="0"/>
        <w:ind w:left="23" w:right="23"/>
        <w:jc w:val="center"/>
        <w:rPr>
          <w:szCs w:val="28"/>
        </w:rPr>
      </w:pPr>
    </w:p>
    <w:p w:rsidR="00617AD4" w:rsidRPr="00617AD4" w:rsidRDefault="00A84A02" w:rsidP="00617AD4">
      <w:pPr>
        <w:widowControl w:val="0"/>
        <w:ind w:left="23" w:right="23"/>
        <w:rPr>
          <w:szCs w:val="28"/>
        </w:rPr>
      </w:pPr>
      <w:r w:rsidRPr="00F46924">
        <w:rPr>
          <w:szCs w:val="28"/>
        </w:rPr>
        <w:t xml:space="preserve">На расчетный срок предусматривается сохранение объекта </w:t>
      </w:r>
      <w:r w:rsidR="004F5D0B" w:rsidRPr="00F46924">
        <w:rPr>
          <w:szCs w:val="28"/>
        </w:rPr>
        <w:t>федерального</w:t>
      </w:r>
      <w:r w:rsidR="003A169A" w:rsidRPr="00F46924">
        <w:rPr>
          <w:szCs w:val="28"/>
        </w:rPr>
        <w:t xml:space="preserve"> значе</w:t>
      </w:r>
      <w:r w:rsidRPr="00F46924">
        <w:rPr>
          <w:szCs w:val="28"/>
        </w:rPr>
        <w:t>ния</w:t>
      </w:r>
      <w:r w:rsidR="0072232A" w:rsidRPr="00F46924">
        <w:rPr>
          <w:szCs w:val="28"/>
        </w:rPr>
        <w:t xml:space="preserve"> </w:t>
      </w:r>
      <w:r w:rsidR="00F46924" w:rsidRPr="00F46924">
        <w:rPr>
          <w:szCs w:val="28"/>
        </w:rPr>
        <w:t xml:space="preserve">в границах квартала 121.05.01.02 – </w:t>
      </w:r>
      <w:r w:rsidR="0072232A" w:rsidRPr="00F46924">
        <w:rPr>
          <w:szCs w:val="28"/>
        </w:rPr>
        <w:t>участков</w:t>
      </w:r>
      <w:r w:rsidR="00F46924" w:rsidRPr="00F46924">
        <w:rPr>
          <w:szCs w:val="28"/>
        </w:rPr>
        <w:t>ого</w:t>
      </w:r>
      <w:r w:rsidR="0072232A" w:rsidRPr="00F46924">
        <w:rPr>
          <w:szCs w:val="28"/>
        </w:rPr>
        <w:t xml:space="preserve"> пункт</w:t>
      </w:r>
      <w:r w:rsidR="00F46924" w:rsidRPr="00F46924">
        <w:rPr>
          <w:szCs w:val="28"/>
        </w:rPr>
        <w:t>а</w:t>
      </w:r>
      <w:r w:rsidR="0072232A" w:rsidRPr="00F46924">
        <w:rPr>
          <w:szCs w:val="28"/>
        </w:rPr>
        <w:t xml:space="preserve"> отдела полиции № 4 «Калининский» </w:t>
      </w:r>
      <w:r w:rsidR="00617AD4">
        <w:rPr>
          <w:rFonts w:eastAsia="Calibri"/>
          <w:szCs w:val="28"/>
        </w:rPr>
        <w:t>Управления Министерства внутренних дел Российской Ф</w:t>
      </w:r>
      <w:r w:rsidR="00617AD4">
        <w:rPr>
          <w:rFonts w:eastAsia="Calibri"/>
          <w:szCs w:val="28"/>
        </w:rPr>
        <w:t>е</w:t>
      </w:r>
      <w:r w:rsidR="00617AD4">
        <w:rPr>
          <w:rFonts w:eastAsia="Calibri"/>
          <w:szCs w:val="28"/>
        </w:rPr>
        <w:t>дерации по городу Новосибирску</w:t>
      </w:r>
      <w:r w:rsidR="00E77E61">
        <w:rPr>
          <w:rFonts w:eastAsia="Calibri"/>
          <w:szCs w:val="28"/>
        </w:rPr>
        <w:t>.</w:t>
      </w:r>
    </w:p>
    <w:p w:rsidR="003A169A" w:rsidRPr="007F0B63" w:rsidRDefault="003A169A" w:rsidP="007F0B63">
      <w:pPr>
        <w:widowControl w:val="0"/>
        <w:ind w:left="23" w:right="23"/>
        <w:rPr>
          <w:szCs w:val="28"/>
        </w:rPr>
      </w:pPr>
      <w:r w:rsidRPr="007F0B63">
        <w:rPr>
          <w:szCs w:val="28"/>
        </w:rPr>
        <w:t>Размещение новых объектов предусмотрено:</w:t>
      </w:r>
    </w:p>
    <w:p w:rsidR="00385C68" w:rsidRPr="007F0B63" w:rsidRDefault="00A84A02" w:rsidP="007F0B63">
      <w:pPr>
        <w:widowControl w:val="0"/>
        <w:ind w:left="23" w:right="23"/>
        <w:rPr>
          <w:szCs w:val="28"/>
        </w:rPr>
      </w:pPr>
      <w:r w:rsidRPr="007F0B63">
        <w:rPr>
          <w:szCs w:val="28"/>
        </w:rPr>
        <w:t xml:space="preserve">в границах квартала </w:t>
      </w:r>
      <w:r w:rsidR="003A169A" w:rsidRPr="007F0B63">
        <w:rPr>
          <w:szCs w:val="28"/>
        </w:rPr>
        <w:t>121.06.02.01</w:t>
      </w:r>
      <w:r w:rsidR="00487910" w:rsidRPr="007F0B63">
        <w:rPr>
          <w:szCs w:val="28"/>
        </w:rPr>
        <w:t xml:space="preserve"> </w:t>
      </w:r>
      <w:r w:rsidR="00487910" w:rsidRPr="007F0B63">
        <w:t xml:space="preserve">– </w:t>
      </w:r>
      <w:r w:rsidR="003A169A" w:rsidRPr="007F0B63">
        <w:rPr>
          <w:szCs w:val="28"/>
        </w:rPr>
        <w:t>строительство пожарного депо;</w:t>
      </w:r>
    </w:p>
    <w:p w:rsidR="003A169A" w:rsidRPr="007F0B63" w:rsidRDefault="00A84A02" w:rsidP="007F0B63">
      <w:pPr>
        <w:widowControl w:val="0"/>
        <w:ind w:left="23" w:right="23"/>
        <w:rPr>
          <w:color w:val="FF0000"/>
          <w:szCs w:val="28"/>
        </w:rPr>
      </w:pPr>
      <w:r w:rsidRPr="007F0B63">
        <w:rPr>
          <w:szCs w:val="28"/>
        </w:rPr>
        <w:t xml:space="preserve">в границах квартала </w:t>
      </w:r>
      <w:r w:rsidR="002A22EF" w:rsidRPr="007F0B63">
        <w:rPr>
          <w:szCs w:val="28"/>
        </w:rPr>
        <w:t>121.04.01.01</w:t>
      </w:r>
      <w:r w:rsidR="003A169A" w:rsidRPr="007F0B63">
        <w:rPr>
          <w:szCs w:val="28"/>
        </w:rPr>
        <w:t xml:space="preserve"> </w:t>
      </w:r>
      <w:r w:rsidR="00487910" w:rsidRPr="007F0B63">
        <w:t xml:space="preserve">– </w:t>
      </w:r>
      <w:r w:rsidR="003A169A" w:rsidRPr="007F0B63">
        <w:rPr>
          <w:szCs w:val="28"/>
        </w:rPr>
        <w:t>строительство опорного пункта охраны порядка.</w:t>
      </w:r>
    </w:p>
    <w:p w:rsidR="000D3473" w:rsidRPr="007F0B63" w:rsidRDefault="000D3473" w:rsidP="007F0B63">
      <w:pPr>
        <w:widowControl w:val="0"/>
        <w:spacing w:line="240" w:lineRule="atLeast"/>
        <w:ind w:firstLine="0"/>
        <w:jc w:val="center"/>
        <w:outlineLvl w:val="0"/>
        <w:rPr>
          <w:b/>
          <w:szCs w:val="28"/>
        </w:rPr>
      </w:pPr>
    </w:p>
    <w:p w:rsidR="00487910" w:rsidRPr="007F0B63" w:rsidRDefault="007962EB" w:rsidP="007F0B63">
      <w:pPr>
        <w:widowControl w:val="0"/>
        <w:spacing w:line="240" w:lineRule="atLeast"/>
        <w:ind w:firstLine="0"/>
        <w:jc w:val="center"/>
        <w:outlineLvl w:val="0"/>
        <w:rPr>
          <w:b/>
          <w:szCs w:val="28"/>
        </w:rPr>
      </w:pPr>
      <w:r>
        <w:rPr>
          <w:b/>
          <w:szCs w:val="28"/>
        </w:rPr>
        <w:t>1.1.2. </w:t>
      </w:r>
      <w:r w:rsidR="00385C68" w:rsidRPr="007F0B63">
        <w:rPr>
          <w:b/>
          <w:szCs w:val="28"/>
        </w:rPr>
        <w:t xml:space="preserve">Размещение объектов капитального строительства </w:t>
      </w:r>
    </w:p>
    <w:p w:rsidR="00385C68" w:rsidRPr="007F0B63" w:rsidRDefault="00385C68" w:rsidP="007F0B63">
      <w:pPr>
        <w:widowControl w:val="0"/>
        <w:spacing w:line="240" w:lineRule="atLeast"/>
        <w:ind w:firstLine="0"/>
        <w:jc w:val="center"/>
        <w:outlineLvl w:val="0"/>
        <w:rPr>
          <w:b/>
          <w:szCs w:val="28"/>
        </w:rPr>
      </w:pPr>
      <w:r w:rsidRPr="007F0B63">
        <w:rPr>
          <w:b/>
          <w:szCs w:val="28"/>
        </w:rPr>
        <w:t>регионального значения</w:t>
      </w:r>
    </w:p>
    <w:p w:rsidR="00385C68" w:rsidRPr="007F0B63" w:rsidRDefault="00385C68" w:rsidP="007F0B63">
      <w:pPr>
        <w:widowControl w:val="0"/>
        <w:spacing w:line="240" w:lineRule="atLeast"/>
        <w:rPr>
          <w:szCs w:val="28"/>
        </w:rPr>
      </w:pPr>
    </w:p>
    <w:p w:rsidR="00E8771F" w:rsidRDefault="00A84A02" w:rsidP="002534A3">
      <w:pPr>
        <w:widowControl w:val="0"/>
        <w:ind w:left="23" w:right="23"/>
        <w:rPr>
          <w:szCs w:val="28"/>
        </w:rPr>
      </w:pPr>
      <w:r w:rsidRPr="007F0B63">
        <w:rPr>
          <w:szCs w:val="28"/>
        </w:rPr>
        <w:t>На расчетный срок предусматривается сохранение объект</w:t>
      </w:r>
      <w:r w:rsidR="00E8771F">
        <w:rPr>
          <w:szCs w:val="28"/>
        </w:rPr>
        <w:t>ов</w:t>
      </w:r>
      <w:r w:rsidRPr="007F0B63">
        <w:rPr>
          <w:szCs w:val="28"/>
        </w:rPr>
        <w:t xml:space="preserve"> регионального значения</w:t>
      </w:r>
      <w:r w:rsidR="00E8771F">
        <w:rPr>
          <w:szCs w:val="28"/>
        </w:rPr>
        <w:t>:</w:t>
      </w:r>
    </w:p>
    <w:p w:rsidR="00F7382B" w:rsidRDefault="00586E15" w:rsidP="002534A3">
      <w:pPr>
        <w:widowControl w:val="0"/>
        <w:ind w:left="23" w:right="23"/>
        <w:rPr>
          <w:szCs w:val="28"/>
        </w:rPr>
      </w:pPr>
      <w:r w:rsidRPr="007F0B63">
        <w:rPr>
          <w:szCs w:val="28"/>
        </w:rPr>
        <w:t xml:space="preserve">в границах квартала 121.05.01.03 </w:t>
      </w:r>
      <w:r w:rsidR="003F3E62" w:rsidRPr="007F0B63">
        <w:rPr>
          <w:szCs w:val="28"/>
        </w:rPr>
        <w:t>– г</w:t>
      </w:r>
      <w:r w:rsidR="00A84A02" w:rsidRPr="007F0B63">
        <w:rPr>
          <w:szCs w:val="28"/>
        </w:rPr>
        <w:t>осударственно</w:t>
      </w:r>
      <w:r w:rsidR="003F3E62" w:rsidRPr="007F0B63">
        <w:rPr>
          <w:szCs w:val="28"/>
        </w:rPr>
        <w:t>го</w:t>
      </w:r>
      <w:r w:rsidR="00A84A02" w:rsidRPr="007F0B63">
        <w:rPr>
          <w:szCs w:val="28"/>
        </w:rPr>
        <w:t xml:space="preserve"> бюджетно</w:t>
      </w:r>
      <w:r w:rsidR="003F3E62" w:rsidRPr="007F0B63">
        <w:rPr>
          <w:szCs w:val="28"/>
        </w:rPr>
        <w:t>го</w:t>
      </w:r>
      <w:r w:rsidR="00A84A02" w:rsidRPr="007F0B63">
        <w:rPr>
          <w:szCs w:val="28"/>
        </w:rPr>
        <w:t xml:space="preserve"> учрежд</w:t>
      </w:r>
      <w:r w:rsidR="00A84A02" w:rsidRPr="007F0B63">
        <w:rPr>
          <w:szCs w:val="28"/>
        </w:rPr>
        <w:t>е</w:t>
      </w:r>
      <w:r w:rsidR="00A84A02" w:rsidRPr="007F0B63">
        <w:rPr>
          <w:szCs w:val="28"/>
        </w:rPr>
        <w:t>ни</w:t>
      </w:r>
      <w:r w:rsidR="003F3E62" w:rsidRPr="007F0B63">
        <w:rPr>
          <w:szCs w:val="28"/>
        </w:rPr>
        <w:t>я</w:t>
      </w:r>
      <w:r w:rsidR="00A84A02" w:rsidRPr="007F0B63">
        <w:rPr>
          <w:szCs w:val="28"/>
        </w:rPr>
        <w:t xml:space="preserve"> здравоо</w:t>
      </w:r>
      <w:r w:rsidR="00F7382B" w:rsidRPr="007F0B63">
        <w:rPr>
          <w:szCs w:val="28"/>
        </w:rPr>
        <w:t>хранения Новосибирской области «Городская поликлиника №</w:t>
      </w:r>
      <w:r w:rsidR="00E8771F">
        <w:rPr>
          <w:szCs w:val="28"/>
        </w:rPr>
        <w:t> 29»;</w:t>
      </w:r>
    </w:p>
    <w:p w:rsidR="00E8771F" w:rsidRDefault="00E8771F" w:rsidP="002534A3">
      <w:pPr>
        <w:widowControl w:val="0"/>
        <w:ind w:left="23" w:right="23"/>
        <w:rPr>
          <w:szCs w:val="28"/>
        </w:rPr>
      </w:pPr>
      <w:r>
        <w:rPr>
          <w:szCs w:val="28"/>
        </w:rPr>
        <w:t>в границах квартала 121.06.01.01 – объекта спортивного назначения.</w:t>
      </w:r>
    </w:p>
    <w:p w:rsidR="00385C68" w:rsidRPr="007F0B63" w:rsidRDefault="00385C68" w:rsidP="002534A3">
      <w:pPr>
        <w:widowControl w:val="0"/>
        <w:ind w:left="23" w:right="23"/>
        <w:rPr>
          <w:szCs w:val="28"/>
        </w:rPr>
      </w:pPr>
      <w:r w:rsidRPr="007F0B63">
        <w:rPr>
          <w:szCs w:val="28"/>
        </w:rPr>
        <w:t>Размещение новых объектов предусмотрено:</w:t>
      </w:r>
    </w:p>
    <w:p w:rsidR="00385C68" w:rsidRPr="007F0B63" w:rsidRDefault="00A84A02" w:rsidP="002534A3">
      <w:pPr>
        <w:widowControl w:val="0"/>
        <w:ind w:left="23"/>
      </w:pPr>
      <w:r w:rsidRPr="007F0B63">
        <w:rPr>
          <w:szCs w:val="28"/>
        </w:rPr>
        <w:t>в границах квартала</w:t>
      </w:r>
      <w:r w:rsidRPr="007F0B63">
        <w:t xml:space="preserve"> </w:t>
      </w:r>
      <w:r w:rsidR="004F5D0B" w:rsidRPr="007F0B63">
        <w:t xml:space="preserve">121.02.01.01 </w:t>
      </w:r>
      <w:r w:rsidR="00487910" w:rsidRPr="007F0B63">
        <w:t xml:space="preserve">– </w:t>
      </w:r>
      <w:r w:rsidR="00385C68" w:rsidRPr="007F0B63">
        <w:t>амбулаторно-поликлиническо</w:t>
      </w:r>
      <w:r w:rsidR="00487910" w:rsidRPr="007F0B63">
        <w:t>го</w:t>
      </w:r>
      <w:r w:rsidR="00385C68" w:rsidRPr="007F0B63">
        <w:t xml:space="preserve"> учре</w:t>
      </w:r>
      <w:r w:rsidR="00385C68" w:rsidRPr="007F0B63">
        <w:t>ж</w:t>
      </w:r>
      <w:r w:rsidR="00385C68" w:rsidRPr="007F0B63">
        <w:t>дени</w:t>
      </w:r>
      <w:r w:rsidR="00487910" w:rsidRPr="007F0B63">
        <w:t>я</w:t>
      </w:r>
      <w:r w:rsidR="00385C68" w:rsidRPr="007F0B63">
        <w:t xml:space="preserve"> на 490 посещений в смену;</w:t>
      </w:r>
    </w:p>
    <w:p w:rsidR="00385C68" w:rsidRPr="007F0B63" w:rsidRDefault="00A84A02" w:rsidP="002534A3">
      <w:pPr>
        <w:widowControl w:val="0"/>
        <w:ind w:left="23"/>
      </w:pPr>
      <w:r w:rsidRPr="007F0B63">
        <w:rPr>
          <w:szCs w:val="28"/>
        </w:rPr>
        <w:t>в границах квартала</w:t>
      </w:r>
      <w:r w:rsidRPr="007F0B63">
        <w:t xml:space="preserve"> </w:t>
      </w:r>
      <w:r w:rsidR="004F5D0B" w:rsidRPr="007F0B63">
        <w:t xml:space="preserve">121.02.01.01 </w:t>
      </w:r>
      <w:r w:rsidR="00385C68" w:rsidRPr="007F0B63">
        <w:t>– станци</w:t>
      </w:r>
      <w:r w:rsidR="00487910" w:rsidRPr="007F0B63">
        <w:t>и</w:t>
      </w:r>
      <w:r w:rsidR="00385C68" w:rsidRPr="007F0B63">
        <w:t xml:space="preserve"> скорой меди</w:t>
      </w:r>
      <w:r w:rsidR="00782F9D" w:rsidRPr="007F0B63">
        <w:t>цинской помощи на 5 автомобилей.</w:t>
      </w:r>
    </w:p>
    <w:p w:rsidR="00385C68" w:rsidRPr="007F0B63" w:rsidRDefault="00385C68" w:rsidP="007F0B63">
      <w:pPr>
        <w:widowControl w:val="0"/>
        <w:ind w:left="23" w:right="23"/>
        <w:rPr>
          <w:szCs w:val="28"/>
        </w:rPr>
      </w:pPr>
    </w:p>
    <w:p w:rsidR="00385C68" w:rsidRPr="007F0B63" w:rsidRDefault="007962EB" w:rsidP="007F0B63">
      <w:pPr>
        <w:widowControl w:val="0"/>
        <w:spacing w:line="240" w:lineRule="atLeast"/>
        <w:ind w:firstLine="0"/>
        <w:jc w:val="center"/>
        <w:outlineLvl w:val="0"/>
        <w:rPr>
          <w:b/>
          <w:szCs w:val="28"/>
        </w:rPr>
      </w:pPr>
      <w:r>
        <w:rPr>
          <w:b/>
          <w:szCs w:val="28"/>
        </w:rPr>
        <w:t>1.1.3. </w:t>
      </w:r>
      <w:r w:rsidR="00385C68" w:rsidRPr="007F0B63">
        <w:rPr>
          <w:b/>
          <w:szCs w:val="28"/>
        </w:rPr>
        <w:t>Размещение объектов капитального строительства местного значения</w:t>
      </w:r>
    </w:p>
    <w:p w:rsidR="00385C68" w:rsidRPr="007F0B63" w:rsidRDefault="00385C68" w:rsidP="007F0B63">
      <w:pPr>
        <w:widowControl w:val="0"/>
        <w:spacing w:line="240" w:lineRule="atLeast"/>
        <w:jc w:val="center"/>
        <w:rPr>
          <w:b/>
        </w:rPr>
      </w:pPr>
    </w:p>
    <w:p w:rsidR="00B046E0" w:rsidRPr="0011068F" w:rsidRDefault="00B046E0" w:rsidP="007F0B63">
      <w:pPr>
        <w:autoSpaceDE w:val="0"/>
        <w:autoSpaceDN w:val="0"/>
        <w:adjustRightInd w:val="0"/>
        <w:rPr>
          <w:szCs w:val="28"/>
        </w:rPr>
      </w:pPr>
      <w:r w:rsidRPr="0011068F">
        <w:rPr>
          <w:szCs w:val="28"/>
        </w:rPr>
        <w:t>При численности населения на расчетный срок 8</w:t>
      </w:r>
      <w:r w:rsidR="008E3577">
        <w:rPr>
          <w:szCs w:val="28"/>
        </w:rPr>
        <w:t>4</w:t>
      </w:r>
      <w:r w:rsidRPr="0011068F">
        <w:rPr>
          <w:szCs w:val="28"/>
        </w:rPr>
        <w:t>,</w:t>
      </w:r>
      <w:r w:rsidR="008E3577">
        <w:rPr>
          <w:szCs w:val="28"/>
        </w:rPr>
        <w:t>28</w:t>
      </w:r>
      <w:r w:rsidRPr="0011068F">
        <w:rPr>
          <w:szCs w:val="28"/>
        </w:rPr>
        <w:t xml:space="preserve"> тыс. человек колич</w:t>
      </w:r>
      <w:r w:rsidRPr="0011068F">
        <w:rPr>
          <w:szCs w:val="28"/>
        </w:rPr>
        <w:t>е</w:t>
      </w:r>
      <w:r w:rsidRPr="0011068F">
        <w:rPr>
          <w:szCs w:val="28"/>
        </w:rPr>
        <w:t xml:space="preserve">ство мест в дошкольных учреждениях составит </w:t>
      </w:r>
      <w:r w:rsidR="008E3577">
        <w:rPr>
          <w:szCs w:val="28"/>
        </w:rPr>
        <w:t>2950</w:t>
      </w:r>
      <w:r w:rsidRPr="0011068F">
        <w:rPr>
          <w:szCs w:val="28"/>
        </w:rPr>
        <w:t>, в общеобразовательных о</w:t>
      </w:r>
      <w:r w:rsidRPr="0011068F">
        <w:rPr>
          <w:szCs w:val="28"/>
        </w:rPr>
        <w:t>р</w:t>
      </w:r>
      <w:r w:rsidRPr="0011068F">
        <w:rPr>
          <w:szCs w:val="28"/>
        </w:rPr>
        <w:t>ганизаци</w:t>
      </w:r>
      <w:r w:rsidR="00244518">
        <w:rPr>
          <w:szCs w:val="28"/>
        </w:rPr>
        <w:t>ях</w:t>
      </w:r>
      <w:r w:rsidRPr="0011068F">
        <w:rPr>
          <w:szCs w:val="28"/>
        </w:rPr>
        <w:t xml:space="preserve"> – </w:t>
      </w:r>
      <w:r w:rsidR="008E3577">
        <w:rPr>
          <w:szCs w:val="28"/>
        </w:rPr>
        <w:t>9692</w:t>
      </w:r>
      <w:r w:rsidR="00920D28">
        <w:rPr>
          <w:szCs w:val="28"/>
        </w:rPr>
        <w:t>.</w:t>
      </w:r>
    </w:p>
    <w:p w:rsidR="00B046E0" w:rsidRPr="003027A5" w:rsidRDefault="00B046E0" w:rsidP="007F0B63">
      <w:pPr>
        <w:autoSpaceDE w:val="0"/>
        <w:autoSpaceDN w:val="0"/>
        <w:adjustRightInd w:val="0"/>
        <w:rPr>
          <w:spacing w:val="-4"/>
          <w:szCs w:val="28"/>
        </w:rPr>
      </w:pPr>
      <w:r w:rsidRPr="003027A5">
        <w:rPr>
          <w:spacing w:val="-4"/>
          <w:szCs w:val="28"/>
        </w:rPr>
        <w:t>На расчетный срок предусматривается сохранение дошкольных организаций:</w:t>
      </w:r>
    </w:p>
    <w:p w:rsidR="00A87077" w:rsidRPr="0011068F" w:rsidRDefault="00A87077" w:rsidP="007F0B63">
      <w:pPr>
        <w:autoSpaceDE w:val="0"/>
        <w:autoSpaceDN w:val="0"/>
        <w:adjustRightInd w:val="0"/>
        <w:rPr>
          <w:szCs w:val="28"/>
        </w:rPr>
      </w:pPr>
      <w:r w:rsidRPr="0011068F">
        <w:rPr>
          <w:szCs w:val="28"/>
        </w:rPr>
        <w:t xml:space="preserve">в границах квартала 121.03.00.00 </w:t>
      </w:r>
      <w:r w:rsidR="005F5AAB" w:rsidRPr="0011068F">
        <w:rPr>
          <w:szCs w:val="28"/>
        </w:rPr>
        <w:t>– м</w:t>
      </w:r>
      <w:r w:rsidR="00586E15" w:rsidRPr="0011068F">
        <w:rPr>
          <w:szCs w:val="28"/>
        </w:rPr>
        <w:t>униципально</w:t>
      </w:r>
      <w:r w:rsidR="005F5AAB" w:rsidRPr="0011068F">
        <w:rPr>
          <w:szCs w:val="28"/>
        </w:rPr>
        <w:t>го казе</w:t>
      </w:r>
      <w:r w:rsidR="00586E15" w:rsidRPr="0011068F">
        <w:rPr>
          <w:szCs w:val="28"/>
        </w:rPr>
        <w:t>нно</w:t>
      </w:r>
      <w:r w:rsidR="005F5AAB" w:rsidRPr="0011068F">
        <w:rPr>
          <w:szCs w:val="28"/>
        </w:rPr>
        <w:t>го</w:t>
      </w:r>
      <w:r w:rsidR="00586E15" w:rsidRPr="0011068F">
        <w:rPr>
          <w:szCs w:val="28"/>
        </w:rPr>
        <w:t xml:space="preserve"> дошкольно</w:t>
      </w:r>
      <w:r w:rsidR="005F5AAB" w:rsidRPr="0011068F">
        <w:rPr>
          <w:szCs w:val="28"/>
        </w:rPr>
        <w:t>го</w:t>
      </w:r>
      <w:r w:rsidR="00586E15" w:rsidRPr="0011068F">
        <w:rPr>
          <w:szCs w:val="28"/>
        </w:rPr>
        <w:t xml:space="preserve"> образовательно</w:t>
      </w:r>
      <w:r w:rsidR="005F5AAB" w:rsidRPr="0011068F">
        <w:rPr>
          <w:szCs w:val="28"/>
        </w:rPr>
        <w:t>го</w:t>
      </w:r>
      <w:r w:rsidR="00586E15" w:rsidRPr="0011068F">
        <w:rPr>
          <w:szCs w:val="28"/>
        </w:rPr>
        <w:t xml:space="preserve"> учреждени</w:t>
      </w:r>
      <w:r w:rsidR="005F5AAB" w:rsidRPr="0011068F">
        <w:rPr>
          <w:szCs w:val="28"/>
        </w:rPr>
        <w:t>я</w:t>
      </w:r>
      <w:r w:rsidR="0005231B" w:rsidRPr="0011068F">
        <w:rPr>
          <w:szCs w:val="28"/>
        </w:rPr>
        <w:t xml:space="preserve"> </w:t>
      </w:r>
      <w:r w:rsidR="005F5AAB" w:rsidRPr="0011068F">
        <w:rPr>
          <w:szCs w:val="28"/>
        </w:rPr>
        <w:t xml:space="preserve">города Новосибирска </w:t>
      </w:r>
      <w:r w:rsidR="00586E15" w:rsidRPr="0011068F">
        <w:rPr>
          <w:szCs w:val="28"/>
        </w:rPr>
        <w:t xml:space="preserve">(далее – МКДОУ) </w:t>
      </w:r>
      <w:r w:rsidR="005F5AAB" w:rsidRPr="0011068F">
        <w:rPr>
          <w:szCs w:val="28"/>
        </w:rPr>
        <w:t xml:space="preserve">«Детский сад </w:t>
      </w:r>
      <w:r w:rsidRPr="0011068F">
        <w:rPr>
          <w:szCs w:val="28"/>
        </w:rPr>
        <w:t>№ 74</w:t>
      </w:r>
      <w:r w:rsidR="005F5AAB" w:rsidRPr="0011068F">
        <w:rPr>
          <w:szCs w:val="28"/>
        </w:rPr>
        <w:t>»</w:t>
      </w:r>
      <w:r w:rsidRPr="0011068F">
        <w:rPr>
          <w:szCs w:val="28"/>
        </w:rPr>
        <w:t xml:space="preserve"> </w:t>
      </w:r>
      <w:r w:rsidR="005F5AAB" w:rsidRPr="0011068F">
        <w:rPr>
          <w:szCs w:val="28"/>
        </w:rPr>
        <w:t>вместимостью</w:t>
      </w:r>
      <w:r w:rsidR="004A200F" w:rsidRPr="0011068F">
        <w:rPr>
          <w:szCs w:val="28"/>
        </w:rPr>
        <w:t xml:space="preserve"> </w:t>
      </w:r>
      <w:r w:rsidR="00920D28">
        <w:rPr>
          <w:szCs w:val="28"/>
        </w:rPr>
        <w:t>270</w:t>
      </w:r>
      <w:r w:rsidRPr="0011068F">
        <w:rPr>
          <w:szCs w:val="28"/>
        </w:rPr>
        <w:t xml:space="preserve"> мест;</w:t>
      </w:r>
    </w:p>
    <w:p w:rsidR="00B046E0" w:rsidRPr="0011068F" w:rsidRDefault="00B046E0" w:rsidP="007F0B63">
      <w:pPr>
        <w:autoSpaceDE w:val="0"/>
        <w:autoSpaceDN w:val="0"/>
        <w:adjustRightInd w:val="0"/>
        <w:rPr>
          <w:szCs w:val="28"/>
        </w:rPr>
      </w:pPr>
      <w:r w:rsidRPr="0011068F">
        <w:rPr>
          <w:szCs w:val="28"/>
        </w:rPr>
        <w:t xml:space="preserve">в границах квартала 121.04.01.01 </w:t>
      </w:r>
      <w:r w:rsidR="005F5AAB" w:rsidRPr="0011068F">
        <w:rPr>
          <w:szCs w:val="28"/>
        </w:rPr>
        <w:t>– м</w:t>
      </w:r>
      <w:r w:rsidR="0005231B" w:rsidRPr="0011068F">
        <w:rPr>
          <w:szCs w:val="28"/>
        </w:rPr>
        <w:t>униципально</w:t>
      </w:r>
      <w:r w:rsidR="005F5AAB" w:rsidRPr="0011068F">
        <w:rPr>
          <w:szCs w:val="28"/>
        </w:rPr>
        <w:t>го</w:t>
      </w:r>
      <w:r w:rsidR="0005231B" w:rsidRPr="0011068F">
        <w:rPr>
          <w:szCs w:val="28"/>
        </w:rPr>
        <w:t xml:space="preserve"> автономно</w:t>
      </w:r>
      <w:r w:rsidR="005F5AAB" w:rsidRPr="0011068F">
        <w:rPr>
          <w:szCs w:val="28"/>
        </w:rPr>
        <w:t xml:space="preserve">го </w:t>
      </w:r>
      <w:r w:rsidR="0005231B" w:rsidRPr="0011068F">
        <w:rPr>
          <w:szCs w:val="28"/>
        </w:rPr>
        <w:t>дошкол</w:t>
      </w:r>
      <w:r w:rsidR="0005231B" w:rsidRPr="0011068F">
        <w:rPr>
          <w:szCs w:val="28"/>
        </w:rPr>
        <w:t>ь</w:t>
      </w:r>
      <w:r w:rsidR="0005231B" w:rsidRPr="0011068F">
        <w:rPr>
          <w:szCs w:val="28"/>
        </w:rPr>
        <w:t>но</w:t>
      </w:r>
      <w:r w:rsidR="005F5AAB" w:rsidRPr="0011068F">
        <w:rPr>
          <w:szCs w:val="28"/>
        </w:rPr>
        <w:t xml:space="preserve">го </w:t>
      </w:r>
      <w:r w:rsidR="0005231B" w:rsidRPr="00920D28">
        <w:rPr>
          <w:szCs w:val="28"/>
        </w:rPr>
        <w:t>образовательно</w:t>
      </w:r>
      <w:r w:rsidR="005F5AAB" w:rsidRPr="00920D28">
        <w:rPr>
          <w:szCs w:val="28"/>
        </w:rPr>
        <w:t>го</w:t>
      </w:r>
      <w:r w:rsidR="0005231B" w:rsidRPr="00920D28">
        <w:rPr>
          <w:szCs w:val="28"/>
        </w:rPr>
        <w:t xml:space="preserve"> учреждени</w:t>
      </w:r>
      <w:r w:rsidR="005F5AAB" w:rsidRPr="00920D28">
        <w:rPr>
          <w:szCs w:val="28"/>
        </w:rPr>
        <w:t>я</w:t>
      </w:r>
      <w:r w:rsidRPr="00920D28">
        <w:rPr>
          <w:szCs w:val="28"/>
        </w:rPr>
        <w:t xml:space="preserve"> </w:t>
      </w:r>
      <w:r w:rsidR="0005231B" w:rsidRPr="00920D28">
        <w:rPr>
          <w:szCs w:val="28"/>
        </w:rPr>
        <w:t xml:space="preserve">города Новосибирска </w:t>
      </w:r>
      <w:r w:rsidR="005F5AAB" w:rsidRPr="00920D28">
        <w:rPr>
          <w:szCs w:val="28"/>
        </w:rPr>
        <w:t>«Детский</w:t>
      </w:r>
      <w:r w:rsidR="00DA6C8D" w:rsidRPr="00920D28">
        <w:rPr>
          <w:szCs w:val="28"/>
        </w:rPr>
        <w:t xml:space="preserve"> </w:t>
      </w:r>
      <w:r w:rsidR="005F5AAB" w:rsidRPr="00920D28">
        <w:rPr>
          <w:szCs w:val="28"/>
        </w:rPr>
        <w:t>сад № 85 ко</w:t>
      </w:r>
      <w:r w:rsidR="005F5AAB" w:rsidRPr="00920D28">
        <w:rPr>
          <w:szCs w:val="28"/>
        </w:rPr>
        <w:t>м</w:t>
      </w:r>
      <w:r w:rsidR="005F5AAB" w:rsidRPr="00920D28">
        <w:rPr>
          <w:szCs w:val="28"/>
        </w:rPr>
        <w:t>бинированного вида»</w:t>
      </w:r>
      <w:r w:rsidRPr="00920D28">
        <w:rPr>
          <w:szCs w:val="28"/>
        </w:rPr>
        <w:t xml:space="preserve"> </w:t>
      </w:r>
      <w:r w:rsidR="004A200F" w:rsidRPr="00920D28">
        <w:rPr>
          <w:szCs w:val="28"/>
        </w:rPr>
        <w:t>вместимостью</w:t>
      </w:r>
      <w:r w:rsidRPr="00920D28">
        <w:rPr>
          <w:szCs w:val="28"/>
        </w:rPr>
        <w:t xml:space="preserve"> </w:t>
      </w:r>
      <w:r w:rsidR="00920D28" w:rsidRPr="00920D28">
        <w:rPr>
          <w:szCs w:val="28"/>
        </w:rPr>
        <w:t>3</w:t>
      </w:r>
      <w:r w:rsidRPr="00920D28">
        <w:rPr>
          <w:szCs w:val="28"/>
        </w:rPr>
        <w:t>00 мест;</w:t>
      </w:r>
    </w:p>
    <w:p w:rsidR="00B046E0" w:rsidRPr="0011068F" w:rsidRDefault="00B046E0" w:rsidP="007F0B63">
      <w:pPr>
        <w:autoSpaceDE w:val="0"/>
        <w:autoSpaceDN w:val="0"/>
        <w:adjustRightInd w:val="0"/>
        <w:rPr>
          <w:szCs w:val="28"/>
        </w:rPr>
      </w:pPr>
      <w:r w:rsidRPr="0011068F">
        <w:rPr>
          <w:szCs w:val="28"/>
        </w:rPr>
        <w:t>в границах квартала 121.05.01.01</w:t>
      </w:r>
      <w:r w:rsidR="00DA6C8D">
        <w:rPr>
          <w:szCs w:val="28"/>
        </w:rPr>
        <w:t xml:space="preserve"> </w:t>
      </w:r>
      <w:r w:rsidR="00DA6C8D" w:rsidRPr="0011068F">
        <w:rPr>
          <w:szCs w:val="28"/>
        </w:rPr>
        <w:t>–</w:t>
      </w:r>
      <w:r w:rsidRPr="0011068F">
        <w:rPr>
          <w:szCs w:val="28"/>
        </w:rPr>
        <w:t xml:space="preserve"> МКДОУ </w:t>
      </w:r>
      <w:r w:rsidR="005F5AAB" w:rsidRPr="0011068F">
        <w:rPr>
          <w:szCs w:val="28"/>
        </w:rPr>
        <w:t>«Детский</w:t>
      </w:r>
      <w:r w:rsidR="00DA6C8D">
        <w:rPr>
          <w:szCs w:val="28"/>
        </w:rPr>
        <w:t xml:space="preserve"> </w:t>
      </w:r>
      <w:r w:rsidR="005F5AAB" w:rsidRPr="0011068F">
        <w:rPr>
          <w:szCs w:val="28"/>
        </w:rPr>
        <w:t xml:space="preserve">сад </w:t>
      </w:r>
      <w:r w:rsidRPr="0011068F">
        <w:rPr>
          <w:szCs w:val="28"/>
        </w:rPr>
        <w:t>№ 77</w:t>
      </w:r>
      <w:r w:rsidR="0011068F" w:rsidRPr="0011068F">
        <w:rPr>
          <w:szCs w:val="28"/>
        </w:rPr>
        <w:t xml:space="preserve"> комбинир</w:t>
      </w:r>
      <w:r w:rsidR="0011068F" w:rsidRPr="0011068F">
        <w:rPr>
          <w:szCs w:val="28"/>
        </w:rPr>
        <w:t>о</w:t>
      </w:r>
      <w:r w:rsidR="0011068F" w:rsidRPr="0011068F">
        <w:rPr>
          <w:szCs w:val="28"/>
        </w:rPr>
        <w:t>ванного вида</w:t>
      </w:r>
      <w:r w:rsidR="005F5AAB" w:rsidRPr="0011068F">
        <w:rPr>
          <w:szCs w:val="28"/>
        </w:rPr>
        <w:t>»</w:t>
      </w:r>
      <w:r w:rsidRPr="0011068F">
        <w:rPr>
          <w:szCs w:val="28"/>
        </w:rPr>
        <w:t xml:space="preserve"> </w:t>
      </w:r>
      <w:r w:rsidR="00B27C11" w:rsidRPr="0011068F">
        <w:rPr>
          <w:szCs w:val="28"/>
        </w:rPr>
        <w:t>вместимостью</w:t>
      </w:r>
      <w:r w:rsidR="00C91632" w:rsidRPr="0011068F">
        <w:rPr>
          <w:szCs w:val="28"/>
        </w:rPr>
        <w:t xml:space="preserve"> </w:t>
      </w:r>
      <w:r w:rsidR="00B27C11" w:rsidRPr="0011068F">
        <w:rPr>
          <w:szCs w:val="28"/>
        </w:rPr>
        <w:t>1</w:t>
      </w:r>
      <w:r w:rsidR="00920D28">
        <w:rPr>
          <w:szCs w:val="28"/>
        </w:rPr>
        <w:t>10</w:t>
      </w:r>
      <w:r w:rsidRPr="0011068F">
        <w:rPr>
          <w:szCs w:val="28"/>
        </w:rPr>
        <w:t xml:space="preserve"> мест;</w:t>
      </w:r>
    </w:p>
    <w:p w:rsidR="00B046E0" w:rsidRPr="0011068F" w:rsidRDefault="00B046E0" w:rsidP="007F0B63">
      <w:pPr>
        <w:autoSpaceDE w:val="0"/>
        <w:autoSpaceDN w:val="0"/>
        <w:adjustRightInd w:val="0"/>
        <w:rPr>
          <w:szCs w:val="28"/>
        </w:rPr>
      </w:pPr>
      <w:r w:rsidRPr="0011068F">
        <w:rPr>
          <w:szCs w:val="28"/>
        </w:rPr>
        <w:t>в границах квартала 121.05.01.03</w:t>
      </w:r>
      <w:r w:rsidR="00C91632" w:rsidRPr="0011068F">
        <w:rPr>
          <w:szCs w:val="28"/>
        </w:rPr>
        <w:t xml:space="preserve"> </w:t>
      </w:r>
      <w:r w:rsidR="00DA6C8D" w:rsidRPr="0011068F">
        <w:rPr>
          <w:szCs w:val="28"/>
        </w:rPr>
        <w:t>–</w:t>
      </w:r>
      <w:r w:rsidR="00DA6C8D">
        <w:rPr>
          <w:szCs w:val="28"/>
        </w:rPr>
        <w:t xml:space="preserve"> </w:t>
      </w:r>
      <w:r w:rsidR="00C91632" w:rsidRPr="0011068F">
        <w:rPr>
          <w:szCs w:val="28"/>
        </w:rPr>
        <w:t xml:space="preserve">МКДОУ </w:t>
      </w:r>
      <w:r w:rsidR="005F5AAB" w:rsidRPr="0011068F">
        <w:rPr>
          <w:szCs w:val="28"/>
        </w:rPr>
        <w:t>«Детский</w:t>
      </w:r>
      <w:r w:rsidR="00DA6C8D">
        <w:rPr>
          <w:szCs w:val="28"/>
        </w:rPr>
        <w:t xml:space="preserve"> </w:t>
      </w:r>
      <w:r w:rsidR="005F5AAB" w:rsidRPr="0011068F">
        <w:rPr>
          <w:szCs w:val="28"/>
        </w:rPr>
        <w:t xml:space="preserve">сад </w:t>
      </w:r>
      <w:r w:rsidR="00C91632" w:rsidRPr="0011068F">
        <w:rPr>
          <w:szCs w:val="28"/>
        </w:rPr>
        <w:t>№ 3</w:t>
      </w:r>
      <w:r w:rsidR="005F5AAB" w:rsidRPr="0011068F">
        <w:rPr>
          <w:szCs w:val="28"/>
        </w:rPr>
        <w:t>»</w:t>
      </w:r>
      <w:r w:rsidR="00C91632" w:rsidRPr="0011068F">
        <w:rPr>
          <w:szCs w:val="28"/>
        </w:rPr>
        <w:t xml:space="preserve"> </w:t>
      </w:r>
      <w:r w:rsidR="00B27C11" w:rsidRPr="0011068F">
        <w:rPr>
          <w:szCs w:val="28"/>
        </w:rPr>
        <w:t>вместим</w:t>
      </w:r>
      <w:r w:rsidR="00B27C11" w:rsidRPr="0011068F">
        <w:rPr>
          <w:szCs w:val="28"/>
        </w:rPr>
        <w:t>о</w:t>
      </w:r>
      <w:r w:rsidR="00B27C11" w:rsidRPr="0011068F">
        <w:rPr>
          <w:szCs w:val="28"/>
        </w:rPr>
        <w:t>стью</w:t>
      </w:r>
      <w:r w:rsidR="00C91632" w:rsidRPr="0011068F">
        <w:rPr>
          <w:szCs w:val="28"/>
        </w:rPr>
        <w:t xml:space="preserve"> </w:t>
      </w:r>
      <w:r w:rsidR="00920D28">
        <w:rPr>
          <w:szCs w:val="28"/>
        </w:rPr>
        <w:t>240</w:t>
      </w:r>
      <w:r w:rsidR="00C91632" w:rsidRPr="0011068F">
        <w:rPr>
          <w:szCs w:val="28"/>
        </w:rPr>
        <w:t xml:space="preserve"> мест;</w:t>
      </w:r>
    </w:p>
    <w:p w:rsidR="00B046E0" w:rsidRPr="003906E4" w:rsidRDefault="00B046E0" w:rsidP="007F0B63">
      <w:pPr>
        <w:autoSpaceDE w:val="0"/>
        <w:autoSpaceDN w:val="0"/>
        <w:adjustRightInd w:val="0"/>
        <w:rPr>
          <w:szCs w:val="28"/>
        </w:rPr>
      </w:pPr>
      <w:r w:rsidRPr="004F2354">
        <w:rPr>
          <w:szCs w:val="28"/>
        </w:rPr>
        <w:t>в границах квартала 121.05.01.04</w:t>
      </w:r>
      <w:r w:rsidR="00C91632" w:rsidRPr="004F2354">
        <w:rPr>
          <w:szCs w:val="28"/>
        </w:rPr>
        <w:t xml:space="preserve"> </w:t>
      </w:r>
      <w:r w:rsidR="00DA6C8D" w:rsidRPr="004F2354">
        <w:rPr>
          <w:szCs w:val="28"/>
        </w:rPr>
        <w:t xml:space="preserve">– </w:t>
      </w:r>
      <w:r w:rsidR="00C91632" w:rsidRPr="004F2354">
        <w:rPr>
          <w:szCs w:val="28"/>
        </w:rPr>
        <w:t xml:space="preserve">МКДОУ </w:t>
      </w:r>
      <w:r w:rsidR="005F5AAB" w:rsidRPr="004F2354">
        <w:rPr>
          <w:szCs w:val="28"/>
        </w:rPr>
        <w:t>«Детский</w:t>
      </w:r>
      <w:r w:rsidR="00DA6C8D" w:rsidRPr="004F2354">
        <w:rPr>
          <w:szCs w:val="28"/>
        </w:rPr>
        <w:t xml:space="preserve"> </w:t>
      </w:r>
      <w:r w:rsidR="005F5AAB" w:rsidRPr="004F2354">
        <w:rPr>
          <w:szCs w:val="28"/>
        </w:rPr>
        <w:t xml:space="preserve">сад </w:t>
      </w:r>
      <w:r w:rsidR="00C91632" w:rsidRPr="004F2354">
        <w:rPr>
          <w:szCs w:val="28"/>
        </w:rPr>
        <w:t>№ 21</w:t>
      </w:r>
      <w:r w:rsidR="005F5AAB" w:rsidRPr="004F2354">
        <w:rPr>
          <w:szCs w:val="28"/>
        </w:rPr>
        <w:t>»</w:t>
      </w:r>
      <w:r w:rsidR="004F2354" w:rsidRPr="004F2354">
        <w:rPr>
          <w:szCs w:val="28"/>
        </w:rPr>
        <w:t>,</w:t>
      </w:r>
      <w:r w:rsidR="00C91632" w:rsidRPr="004F2354">
        <w:rPr>
          <w:szCs w:val="28"/>
        </w:rPr>
        <w:t xml:space="preserve"> МКДОУ</w:t>
      </w:r>
      <w:r w:rsidR="004F2354" w:rsidRPr="004F2354">
        <w:rPr>
          <w:szCs w:val="28"/>
        </w:rPr>
        <w:t xml:space="preserve"> </w:t>
      </w:r>
      <w:r w:rsidR="004F2354" w:rsidRPr="003906E4">
        <w:rPr>
          <w:szCs w:val="28"/>
        </w:rPr>
        <w:t>«Детский сад № 14 «Аленка» и МКДОУ</w:t>
      </w:r>
      <w:r w:rsidR="00C91632" w:rsidRPr="003906E4">
        <w:rPr>
          <w:szCs w:val="28"/>
        </w:rPr>
        <w:t xml:space="preserve"> </w:t>
      </w:r>
      <w:r w:rsidR="005F5AAB" w:rsidRPr="003906E4">
        <w:rPr>
          <w:szCs w:val="28"/>
        </w:rPr>
        <w:t>«Детский</w:t>
      </w:r>
      <w:r w:rsidR="00DA6C8D" w:rsidRPr="003906E4">
        <w:rPr>
          <w:szCs w:val="28"/>
        </w:rPr>
        <w:t xml:space="preserve"> </w:t>
      </w:r>
      <w:r w:rsidR="005F5AAB" w:rsidRPr="003906E4">
        <w:rPr>
          <w:szCs w:val="28"/>
        </w:rPr>
        <w:t xml:space="preserve">сад </w:t>
      </w:r>
      <w:r w:rsidR="00C91632" w:rsidRPr="003906E4">
        <w:rPr>
          <w:szCs w:val="28"/>
        </w:rPr>
        <w:t>№ 36</w:t>
      </w:r>
      <w:r w:rsidR="005F5AAB" w:rsidRPr="003906E4">
        <w:rPr>
          <w:szCs w:val="28"/>
        </w:rPr>
        <w:t>»</w:t>
      </w:r>
      <w:r w:rsidR="00C91632" w:rsidRPr="003906E4">
        <w:rPr>
          <w:szCs w:val="28"/>
        </w:rPr>
        <w:t xml:space="preserve"> общей </w:t>
      </w:r>
      <w:r w:rsidR="00B27C11" w:rsidRPr="003906E4">
        <w:rPr>
          <w:szCs w:val="28"/>
        </w:rPr>
        <w:t>вместим</w:t>
      </w:r>
      <w:r w:rsidR="00B27C11" w:rsidRPr="003906E4">
        <w:rPr>
          <w:szCs w:val="28"/>
        </w:rPr>
        <w:t>о</w:t>
      </w:r>
      <w:r w:rsidR="00B27C11" w:rsidRPr="003906E4">
        <w:rPr>
          <w:szCs w:val="28"/>
        </w:rPr>
        <w:t>стью</w:t>
      </w:r>
      <w:r w:rsidR="00C91632" w:rsidRPr="003906E4">
        <w:rPr>
          <w:szCs w:val="28"/>
        </w:rPr>
        <w:t xml:space="preserve"> </w:t>
      </w:r>
      <w:r w:rsidR="0077668D" w:rsidRPr="003906E4">
        <w:rPr>
          <w:szCs w:val="28"/>
        </w:rPr>
        <w:t>635</w:t>
      </w:r>
      <w:r w:rsidR="00C91632" w:rsidRPr="003906E4">
        <w:rPr>
          <w:szCs w:val="28"/>
        </w:rPr>
        <w:t xml:space="preserve"> мест;</w:t>
      </w:r>
    </w:p>
    <w:p w:rsidR="00C91632" w:rsidRPr="0011068F" w:rsidRDefault="00B046E0" w:rsidP="007F0B63">
      <w:pPr>
        <w:autoSpaceDE w:val="0"/>
        <w:autoSpaceDN w:val="0"/>
        <w:adjustRightInd w:val="0"/>
        <w:rPr>
          <w:szCs w:val="28"/>
        </w:rPr>
      </w:pPr>
      <w:r w:rsidRPr="003906E4">
        <w:rPr>
          <w:szCs w:val="28"/>
        </w:rPr>
        <w:lastRenderedPageBreak/>
        <w:t>в границах квартала 121.06.01.01</w:t>
      </w:r>
      <w:r w:rsidR="00DA6C8D" w:rsidRPr="003906E4">
        <w:rPr>
          <w:szCs w:val="28"/>
        </w:rPr>
        <w:t xml:space="preserve"> –</w:t>
      </w:r>
      <w:r w:rsidR="00C91632" w:rsidRPr="003906E4">
        <w:rPr>
          <w:szCs w:val="28"/>
        </w:rPr>
        <w:t xml:space="preserve"> МКДОУ </w:t>
      </w:r>
      <w:r w:rsidR="005F5AAB" w:rsidRPr="003906E4">
        <w:rPr>
          <w:szCs w:val="28"/>
        </w:rPr>
        <w:t>«Детский</w:t>
      </w:r>
      <w:r w:rsidR="00DA6C8D" w:rsidRPr="003906E4">
        <w:rPr>
          <w:szCs w:val="28"/>
        </w:rPr>
        <w:t xml:space="preserve"> </w:t>
      </w:r>
      <w:r w:rsidR="005F5AAB" w:rsidRPr="003906E4">
        <w:rPr>
          <w:szCs w:val="28"/>
        </w:rPr>
        <w:t xml:space="preserve">сад </w:t>
      </w:r>
      <w:r w:rsidR="00C91632" w:rsidRPr="003906E4">
        <w:rPr>
          <w:szCs w:val="28"/>
        </w:rPr>
        <w:t>№ 77</w:t>
      </w:r>
      <w:r w:rsidR="0011068F" w:rsidRPr="003906E4">
        <w:rPr>
          <w:szCs w:val="28"/>
        </w:rPr>
        <w:t xml:space="preserve"> комбинир</w:t>
      </w:r>
      <w:r w:rsidR="0011068F" w:rsidRPr="003906E4">
        <w:rPr>
          <w:szCs w:val="28"/>
        </w:rPr>
        <w:t>о</w:t>
      </w:r>
      <w:r w:rsidR="0011068F" w:rsidRPr="003906E4">
        <w:rPr>
          <w:szCs w:val="28"/>
        </w:rPr>
        <w:t>ванного вида</w:t>
      </w:r>
      <w:r w:rsidR="005F5AAB" w:rsidRPr="003906E4">
        <w:rPr>
          <w:szCs w:val="28"/>
        </w:rPr>
        <w:t>»</w:t>
      </w:r>
      <w:r w:rsidR="00C91632" w:rsidRPr="0011068F">
        <w:rPr>
          <w:szCs w:val="28"/>
        </w:rPr>
        <w:t xml:space="preserve"> </w:t>
      </w:r>
      <w:r w:rsidR="00D05EF6" w:rsidRPr="0011068F">
        <w:rPr>
          <w:szCs w:val="28"/>
        </w:rPr>
        <w:t>вместимостью</w:t>
      </w:r>
      <w:r w:rsidR="00C91632" w:rsidRPr="0011068F">
        <w:rPr>
          <w:szCs w:val="28"/>
        </w:rPr>
        <w:t xml:space="preserve"> </w:t>
      </w:r>
      <w:r w:rsidR="0081555A">
        <w:rPr>
          <w:szCs w:val="28"/>
        </w:rPr>
        <w:t>295</w:t>
      </w:r>
      <w:r w:rsidR="00C91632" w:rsidRPr="0011068F">
        <w:rPr>
          <w:szCs w:val="28"/>
        </w:rPr>
        <w:t xml:space="preserve"> мест</w:t>
      </w:r>
      <w:r w:rsidR="009B05B1" w:rsidRPr="0011068F">
        <w:rPr>
          <w:szCs w:val="28"/>
        </w:rPr>
        <w:t>;</w:t>
      </w:r>
    </w:p>
    <w:p w:rsidR="009B05B1" w:rsidRPr="0011068F" w:rsidRDefault="009B05B1" w:rsidP="004F3B56">
      <w:pPr>
        <w:autoSpaceDE w:val="0"/>
        <w:autoSpaceDN w:val="0"/>
        <w:adjustRightInd w:val="0"/>
        <w:rPr>
          <w:szCs w:val="28"/>
        </w:rPr>
      </w:pPr>
      <w:r w:rsidRPr="0081555A">
        <w:rPr>
          <w:szCs w:val="28"/>
        </w:rPr>
        <w:t xml:space="preserve">в границах квартала 121.02.01.04 </w:t>
      </w:r>
      <w:r w:rsidR="00DA6C8D" w:rsidRPr="0081555A">
        <w:rPr>
          <w:szCs w:val="28"/>
        </w:rPr>
        <w:t xml:space="preserve">– </w:t>
      </w:r>
      <w:r w:rsidR="004F3B56" w:rsidRPr="0081555A">
        <w:rPr>
          <w:szCs w:val="28"/>
        </w:rPr>
        <w:t>МКДОУ «Детский сад № 77 комбинир</w:t>
      </w:r>
      <w:r w:rsidR="004F3B56" w:rsidRPr="0081555A">
        <w:rPr>
          <w:szCs w:val="28"/>
        </w:rPr>
        <w:t>о</w:t>
      </w:r>
      <w:r w:rsidR="004F3B56" w:rsidRPr="0081555A">
        <w:rPr>
          <w:szCs w:val="28"/>
        </w:rPr>
        <w:t xml:space="preserve">ванного вида» </w:t>
      </w:r>
      <w:r w:rsidR="00D05EF6" w:rsidRPr="0081555A">
        <w:rPr>
          <w:szCs w:val="28"/>
        </w:rPr>
        <w:t>вместимостью</w:t>
      </w:r>
      <w:r w:rsidRPr="0081555A">
        <w:rPr>
          <w:szCs w:val="28"/>
        </w:rPr>
        <w:t xml:space="preserve"> 160 мест.</w:t>
      </w:r>
    </w:p>
    <w:p w:rsidR="0081555A" w:rsidRDefault="0081555A" w:rsidP="007F0B63">
      <w:pPr>
        <w:autoSpaceDE w:val="0"/>
        <w:autoSpaceDN w:val="0"/>
        <w:adjustRightInd w:val="0"/>
        <w:rPr>
          <w:szCs w:val="28"/>
        </w:rPr>
      </w:pPr>
      <w:r>
        <w:rPr>
          <w:szCs w:val="28"/>
        </w:rPr>
        <w:t>На расчетный срок в границах квартала 121.05.01.04 предусматривается р</w:t>
      </w:r>
      <w:r>
        <w:rPr>
          <w:szCs w:val="28"/>
        </w:rPr>
        <w:t>е</w:t>
      </w:r>
      <w:r>
        <w:rPr>
          <w:szCs w:val="28"/>
        </w:rPr>
        <w:t>конструкция МКДОУ «Детский сад № 14 «Аленка» до 315 мест.</w:t>
      </w:r>
    </w:p>
    <w:p w:rsidR="00C91632" w:rsidRPr="0011068F" w:rsidRDefault="00C91632" w:rsidP="007F0B63">
      <w:pPr>
        <w:autoSpaceDE w:val="0"/>
        <w:autoSpaceDN w:val="0"/>
        <w:adjustRightInd w:val="0"/>
        <w:rPr>
          <w:szCs w:val="28"/>
        </w:rPr>
      </w:pPr>
      <w:r w:rsidRPr="0011068F">
        <w:rPr>
          <w:szCs w:val="28"/>
        </w:rPr>
        <w:t>На расчетный срок предусматривается сохранение общеобразовательных организаций:</w:t>
      </w:r>
    </w:p>
    <w:p w:rsidR="00A87077" w:rsidRPr="003906E4" w:rsidRDefault="00A87077" w:rsidP="007F0B63">
      <w:pPr>
        <w:widowControl w:val="0"/>
        <w:rPr>
          <w:szCs w:val="28"/>
        </w:rPr>
      </w:pPr>
      <w:r w:rsidRPr="0011068F">
        <w:rPr>
          <w:szCs w:val="28"/>
        </w:rPr>
        <w:t xml:space="preserve">в границах квартала 121.04.01.01 </w:t>
      </w:r>
      <w:r w:rsidR="00F46924" w:rsidRPr="0011068F">
        <w:rPr>
          <w:szCs w:val="28"/>
        </w:rPr>
        <w:t>– м</w:t>
      </w:r>
      <w:r w:rsidR="00FD11C5" w:rsidRPr="0011068F">
        <w:rPr>
          <w:szCs w:val="28"/>
        </w:rPr>
        <w:t>униципально</w:t>
      </w:r>
      <w:r w:rsidR="00F46924" w:rsidRPr="0011068F">
        <w:rPr>
          <w:szCs w:val="28"/>
        </w:rPr>
        <w:t>го</w:t>
      </w:r>
      <w:r w:rsidR="00FD11C5" w:rsidRPr="0011068F">
        <w:rPr>
          <w:szCs w:val="28"/>
        </w:rPr>
        <w:t xml:space="preserve"> автономно</w:t>
      </w:r>
      <w:r w:rsidR="00F46924" w:rsidRPr="0011068F">
        <w:rPr>
          <w:szCs w:val="28"/>
        </w:rPr>
        <w:t>го</w:t>
      </w:r>
      <w:r w:rsidR="00FD11C5" w:rsidRPr="0011068F">
        <w:rPr>
          <w:szCs w:val="28"/>
        </w:rPr>
        <w:t xml:space="preserve"> общеобр</w:t>
      </w:r>
      <w:r w:rsidR="00FD11C5" w:rsidRPr="0011068F">
        <w:rPr>
          <w:szCs w:val="28"/>
        </w:rPr>
        <w:t>а</w:t>
      </w:r>
      <w:r w:rsidR="00FD11C5" w:rsidRPr="0011068F">
        <w:rPr>
          <w:szCs w:val="28"/>
        </w:rPr>
        <w:t>зовательно</w:t>
      </w:r>
      <w:r w:rsidR="00F46924" w:rsidRPr="0011068F">
        <w:rPr>
          <w:szCs w:val="28"/>
        </w:rPr>
        <w:t>го</w:t>
      </w:r>
      <w:r w:rsidR="00FD11C5" w:rsidRPr="0011068F">
        <w:rPr>
          <w:szCs w:val="28"/>
        </w:rPr>
        <w:t xml:space="preserve"> учреждени</w:t>
      </w:r>
      <w:r w:rsidR="00F46924" w:rsidRPr="0011068F">
        <w:rPr>
          <w:szCs w:val="28"/>
        </w:rPr>
        <w:t>я</w:t>
      </w:r>
      <w:r w:rsidR="00FD11C5" w:rsidRPr="0011068F">
        <w:rPr>
          <w:szCs w:val="28"/>
        </w:rPr>
        <w:t xml:space="preserve"> города Новосибирска</w:t>
      </w:r>
      <w:r w:rsidR="005E325D" w:rsidRPr="0011068F">
        <w:rPr>
          <w:szCs w:val="28"/>
        </w:rPr>
        <w:t xml:space="preserve"> (далее – МАОУ)</w:t>
      </w:r>
      <w:r w:rsidR="00FD11C5" w:rsidRPr="0011068F">
        <w:rPr>
          <w:szCs w:val="28"/>
        </w:rPr>
        <w:t xml:space="preserve"> «Средняя </w:t>
      </w:r>
      <w:r w:rsidR="00FD11C5" w:rsidRPr="003906E4">
        <w:rPr>
          <w:szCs w:val="28"/>
        </w:rPr>
        <w:t>общ</w:t>
      </w:r>
      <w:r w:rsidR="00FD11C5" w:rsidRPr="003906E4">
        <w:rPr>
          <w:szCs w:val="28"/>
        </w:rPr>
        <w:t>е</w:t>
      </w:r>
      <w:r w:rsidR="00FD11C5" w:rsidRPr="003906E4">
        <w:rPr>
          <w:szCs w:val="28"/>
        </w:rPr>
        <w:t>образовательная школа № 211 имени Леонида Ивановича Сидоренко»</w:t>
      </w:r>
      <w:r w:rsidRPr="003906E4">
        <w:rPr>
          <w:szCs w:val="28"/>
        </w:rPr>
        <w:t xml:space="preserve"> </w:t>
      </w:r>
      <w:r w:rsidR="009B05B1" w:rsidRPr="003906E4">
        <w:rPr>
          <w:szCs w:val="28"/>
        </w:rPr>
        <w:t>в</w:t>
      </w:r>
      <w:r w:rsidR="00DA6C8D" w:rsidRPr="003906E4">
        <w:rPr>
          <w:szCs w:val="28"/>
        </w:rPr>
        <w:t>м</w:t>
      </w:r>
      <w:r w:rsidR="009B05B1" w:rsidRPr="003906E4">
        <w:rPr>
          <w:szCs w:val="28"/>
        </w:rPr>
        <w:t>естим</w:t>
      </w:r>
      <w:r w:rsidR="009B05B1" w:rsidRPr="003906E4">
        <w:rPr>
          <w:szCs w:val="28"/>
        </w:rPr>
        <w:t>о</w:t>
      </w:r>
      <w:r w:rsidR="009B05B1" w:rsidRPr="003906E4">
        <w:rPr>
          <w:szCs w:val="28"/>
        </w:rPr>
        <w:t>стью</w:t>
      </w:r>
      <w:r w:rsidRPr="003906E4">
        <w:rPr>
          <w:szCs w:val="28"/>
        </w:rPr>
        <w:t xml:space="preserve"> </w:t>
      </w:r>
      <w:r w:rsidR="0081555A" w:rsidRPr="003906E4">
        <w:rPr>
          <w:szCs w:val="28"/>
        </w:rPr>
        <w:t>1</w:t>
      </w:r>
      <w:r w:rsidR="00456E9D" w:rsidRPr="003906E4">
        <w:rPr>
          <w:szCs w:val="28"/>
        </w:rPr>
        <w:t>500</w:t>
      </w:r>
      <w:r w:rsidR="009B05B1" w:rsidRPr="003906E4">
        <w:rPr>
          <w:szCs w:val="28"/>
        </w:rPr>
        <w:t xml:space="preserve"> </w:t>
      </w:r>
      <w:r w:rsidRPr="003906E4">
        <w:rPr>
          <w:szCs w:val="28"/>
        </w:rPr>
        <w:t>мест;</w:t>
      </w:r>
    </w:p>
    <w:p w:rsidR="00C91632" w:rsidRPr="003906E4" w:rsidRDefault="00C91632" w:rsidP="007F0B63">
      <w:pPr>
        <w:widowControl w:val="0"/>
        <w:rPr>
          <w:szCs w:val="28"/>
        </w:rPr>
      </w:pPr>
      <w:r w:rsidRPr="003906E4">
        <w:rPr>
          <w:szCs w:val="28"/>
        </w:rPr>
        <w:t>в границах квартала 121.05.01.02</w:t>
      </w:r>
      <w:r w:rsidR="00A822EC" w:rsidRPr="003906E4">
        <w:rPr>
          <w:szCs w:val="28"/>
        </w:rPr>
        <w:t xml:space="preserve"> </w:t>
      </w:r>
      <w:r w:rsidR="00F46924" w:rsidRPr="003906E4">
        <w:rPr>
          <w:szCs w:val="28"/>
        </w:rPr>
        <w:t>– м</w:t>
      </w:r>
      <w:r w:rsidR="0005231B" w:rsidRPr="003906E4">
        <w:rPr>
          <w:szCs w:val="28"/>
        </w:rPr>
        <w:t>униципально</w:t>
      </w:r>
      <w:r w:rsidR="00F46924" w:rsidRPr="003906E4">
        <w:rPr>
          <w:szCs w:val="28"/>
        </w:rPr>
        <w:t>го</w:t>
      </w:r>
      <w:r w:rsidR="0005231B" w:rsidRPr="003906E4">
        <w:rPr>
          <w:szCs w:val="28"/>
        </w:rPr>
        <w:t xml:space="preserve"> бюджетно</w:t>
      </w:r>
      <w:r w:rsidR="00F46924" w:rsidRPr="003906E4">
        <w:rPr>
          <w:szCs w:val="28"/>
        </w:rPr>
        <w:t>го</w:t>
      </w:r>
      <w:r w:rsidR="0005231B" w:rsidRPr="003906E4">
        <w:rPr>
          <w:szCs w:val="28"/>
        </w:rPr>
        <w:t xml:space="preserve"> общеобр</w:t>
      </w:r>
      <w:r w:rsidR="0005231B" w:rsidRPr="003906E4">
        <w:rPr>
          <w:szCs w:val="28"/>
        </w:rPr>
        <w:t>а</w:t>
      </w:r>
      <w:r w:rsidR="0005231B" w:rsidRPr="003906E4">
        <w:rPr>
          <w:szCs w:val="28"/>
        </w:rPr>
        <w:t>зо</w:t>
      </w:r>
      <w:r w:rsidR="00A032AE" w:rsidRPr="003906E4">
        <w:rPr>
          <w:szCs w:val="28"/>
        </w:rPr>
        <w:t>вательно</w:t>
      </w:r>
      <w:r w:rsidR="00F46924" w:rsidRPr="003906E4">
        <w:rPr>
          <w:szCs w:val="28"/>
        </w:rPr>
        <w:t>го</w:t>
      </w:r>
      <w:r w:rsidR="00A032AE" w:rsidRPr="003906E4">
        <w:rPr>
          <w:szCs w:val="28"/>
        </w:rPr>
        <w:t xml:space="preserve"> учреждени</w:t>
      </w:r>
      <w:r w:rsidR="00F46924" w:rsidRPr="003906E4">
        <w:rPr>
          <w:szCs w:val="28"/>
        </w:rPr>
        <w:t>я</w:t>
      </w:r>
      <w:r w:rsidR="00A032AE" w:rsidRPr="003906E4">
        <w:rPr>
          <w:szCs w:val="28"/>
        </w:rPr>
        <w:t xml:space="preserve"> </w:t>
      </w:r>
      <w:r w:rsidR="00294CF3" w:rsidRPr="003906E4">
        <w:rPr>
          <w:szCs w:val="28"/>
        </w:rPr>
        <w:t>(далее –</w:t>
      </w:r>
      <w:r w:rsidR="002A22EF" w:rsidRPr="003906E4">
        <w:rPr>
          <w:szCs w:val="28"/>
        </w:rPr>
        <w:t xml:space="preserve"> МБОУ) </w:t>
      </w:r>
      <w:r w:rsidR="00F46924" w:rsidRPr="003906E4">
        <w:rPr>
          <w:szCs w:val="28"/>
        </w:rPr>
        <w:t>«</w:t>
      </w:r>
      <w:r w:rsidR="0005231B" w:rsidRPr="003906E4">
        <w:rPr>
          <w:szCs w:val="28"/>
        </w:rPr>
        <w:t xml:space="preserve">Средняя общеобразовательная школа </w:t>
      </w:r>
      <w:r w:rsidR="002A22EF" w:rsidRPr="003906E4">
        <w:rPr>
          <w:szCs w:val="28"/>
        </w:rPr>
        <w:t>(да</w:t>
      </w:r>
      <w:r w:rsidR="00294CF3" w:rsidRPr="003906E4">
        <w:rPr>
          <w:szCs w:val="28"/>
        </w:rPr>
        <w:t xml:space="preserve">лее </w:t>
      </w:r>
      <w:r w:rsidR="002A22EF" w:rsidRPr="003906E4">
        <w:rPr>
          <w:szCs w:val="28"/>
        </w:rPr>
        <w:t xml:space="preserve">– </w:t>
      </w:r>
      <w:r w:rsidR="00A822EC" w:rsidRPr="003906E4">
        <w:rPr>
          <w:szCs w:val="28"/>
        </w:rPr>
        <w:t>СОШ</w:t>
      </w:r>
      <w:r w:rsidR="00A032AE" w:rsidRPr="003906E4">
        <w:rPr>
          <w:szCs w:val="28"/>
        </w:rPr>
        <w:t>)</w:t>
      </w:r>
      <w:r w:rsidR="00A822EC" w:rsidRPr="003906E4">
        <w:rPr>
          <w:szCs w:val="28"/>
        </w:rPr>
        <w:t xml:space="preserve"> № 207</w:t>
      </w:r>
      <w:r w:rsidR="00F46924" w:rsidRPr="003906E4">
        <w:rPr>
          <w:szCs w:val="28"/>
        </w:rPr>
        <w:t>»</w:t>
      </w:r>
      <w:r w:rsidR="00A822EC" w:rsidRPr="003906E4">
        <w:rPr>
          <w:szCs w:val="28"/>
        </w:rPr>
        <w:t xml:space="preserve"> </w:t>
      </w:r>
      <w:r w:rsidR="009B05B1" w:rsidRPr="003906E4">
        <w:rPr>
          <w:szCs w:val="28"/>
        </w:rPr>
        <w:t>в</w:t>
      </w:r>
      <w:r w:rsidR="00DA6C8D" w:rsidRPr="003906E4">
        <w:rPr>
          <w:szCs w:val="28"/>
        </w:rPr>
        <w:t>м</w:t>
      </w:r>
      <w:r w:rsidR="009B05B1" w:rsidRPr="003906E4">
        <w:rPr>
          <w:szCs w:val="28"/>
        </w:rPr>
        <w:t>естимостью</w:t>
      </w:r>
      <w:r w:rsidR="00A822EC" w:rsidRPr="003906E4">
        <w:rPr>
          <w:szCs w:val="28"/>
        </w:rPr>
        <w:t xml:space="preserve"> </w:t>
      </w:r>
      <w:r w:rsidR="00456E9D" w:rsidRPr="003906E4">
        <w:rPr>
          <w:szCs w:val="28"/>
        </w:rPr>
        <w:t>1</w:t>
      </w:r>
      <w:r w:rsidR="005C7C72" w:rsidRPr="003906E4">
        <w:rPr>
          <w:szCs w:val="28"/>
        </w:rPr>
        <w:t>4</w:t>
      </w:r>
      <w:r w:rsidR="00456E9D" w:rsidRPr="003906E4">
        <w:rPr>
          <w:szCs w:val="28"/>
        </w:rPr>
        <w:t>00</w:t>
      </w:r>
      <w:r w:rsidR="00A822EC" w:rsidRPr="003906E4">
        <w:rPr>
          <w:szCs w:val="28"/>
        </w:rPr>
        <w:t xml:space="preserve"> мест;</w:t>
      </w:r>
    </w:p>
    <w:p w:rsidR="00C91632" w:rsidRPr="00214820" w:rsidRDefault="00C91632" w:rsidP="007F0B63">
      <w:pPr>
        <w:widowControl w:val="0"/>
        <w:rPr>
          <w:szCs w:val="28"/>
        </w:rPr>
      </w:pPr>
      <w:r w:rsidRPr="00214820">
        <w:rPr>
          <w:szCs w:val="28"/>
        </w:rPr>
        <w:t>в границах квартала 121.05.01.04</w:t>
      </w:r>
      <w:r w:rsidR="006C56EA" w:rsidRPr="00214820">
        <w:rPr>
          <w:szCs w:val="28"/>
        </w:rPr>
        <w:t xml:space="preserve"> – </w:t>
      </w:r>
      <w:r w:rsidR="00A822EC" w:rsidRPr="00214820">
        <w:rPr>
          <w:szCs w:val="28"/>
        </w:rPr>
        <w:t xml:space="preserve">МБОУ СОШ № 203 </w:t>
      </w:r>
      <w:r w:rsidR="0076625A" w:rsidRPr="00214820">
        <w:rPr>
          <w:szCs w:val="28"/>
        </w:rPr>
        <w:t>в</w:t>
      </w:r>
      <w:r w:rsidR="00DA6C8D" w:rsidRPr="00214820">
        <w:rPr>
          <w:szCs w:val="28"/>
        </w:rPr>
        <w:t>м</w:t>
      </w:r>
      <w:r w:rsidR="0076625A" w:rsidRPr="00214820">
        <w:rPr>
          <w:szCs w:val="28"/>
        </w:rPr>
        <w:t>естимостью</w:t>
      </w:r>
      <w:r w:rsidR="00A822EC" w:rsidRPr="00214820">
        <w:rPr>
          <w:szCs w:val="28"/>
        </w:rPr>
        <w:t xml:space="preserve"> </w:t>
      </w:r>
      <w:r w:rsidR="00456E9D" w:rsidRPr="00214820">
        <w:rPr>
          <w:szCs w:val="28"/>
        </w:rPr>
        <w:t>1</w:t>
      </w:r>
      <w:r w:rsidR="005C7C72" w:rsidRPr="00214820">
        <w:rPr>
          <w:szCs w:val="28"/>
        </w:rPr>
        <w:t>100</w:t>
      </w:r>
      <w:r w:rsidR="00A822EC" w:rsidRPr="00214820">
        <w:rPr>
          <w:szCs w:val="28"/>
        </w:rPr>
        <w:t xml:space="preserve"> мест</w:t>
      </w:r>
      <w:r w:rsidR="002C309F" w:rsidRPr="00214820">
        <w:rPr>
          <w:szCs w:val="28"/>
        </w:rPr>
        <w:t>;</w:t>
      </w:r>
    </w:p>
    <w:p w:rsidR="0083528B" w:rsidRPr="00214820" w:rsidRDefault="0083528B" w:rsidP="007F0B63">
      <w:pPr>
        <w:autoSpaceDE w:val="0"/>
        <w:autoSpaceDN w:val="0"/>
        <w:adjustRightInd w:val="0"/>
        <w:rPr>
          <w:szCs w:val="28"/>
        </w:rPr>
      </w:pPr>
      <w:r w:rsidRPr="00214820">
        <w:rPr>
          <w:szCs w:val="28"/>
        </w:rPr>
        <w:t>в границах квартала 121.06.01.01</w:t>
      </w:r>
      <w:r w:rsidR="006C56EA" w:rsidRPr="00214820">
        <w:rPr>
          <w:szCs w:val="28"/>
        </w:rPr>
        <w:t xml:space="preserve"> –</w:t>
      </w:r>
      <w:r w:rsidRPr="00214820">
        <w:rPr>
          <w:szCs w:val="28"/>
        </w:rPr>
        <w:t xml:space="preserve"> </w:t>
      </w:r>
      <w:r w:rsidR="00B3780C" w:rsidRPr="00214820">
        <w:rPr>
          <w:szCs w:val="28"/>
        </w:rPr>
        <w:t>МАОУ СОШ № 219</w:t>
      </w:r>
      <w:r w:rsidR="005E325D" w:rsidRPr="00214820">
        <w:rPr>
          <w:szCs w:val="28"/>
        </w:rPr>
        <w:t xml:space="preserve"> </w:t>
      </w:r>
      <w:r w:rsidR="0076625A" w:rsidRPr="00214820">
        <w:rPr>
          <w:szCs w:val="28"/>
        </w:rPr>
        <w:t>в</w:t>
      </w:r>
      <w:r w:rsidR="00DA6C8D" w:rsidRPr="00214820">
        <w:rPr>
          <w:szCs w:val="28"/>
        </w:rPr>
        <w:t>м</w:t>
      </w:r>
      <w:r w:rsidR="0076625A" w:rsidRPr="00214820">
        <w:rPr>
          <w:szCs w:val="28"/>
        </w:rPr>
        <w:t xml:space="preserve">естимостью </w:t>
      </w:r>
      <w:r w:rsidR="005E325D" w:rsidRPr="00214820">
        <w:rPr>
          <w:szCs w:val="28"/>
        </w:rPr>
        <w:t>1</w:t>
      </w:r>
      <w:r w:rsidR="005C7C72" w:rsidRPr="00214820">
        <w:rPr>
          <w:szCs w:val="28"/>
        </w:rPr>
        <w:t>4</w:t>
      </w:r>
      <w:r w:rsidR="005E325D" w:rsidRPr="00214820">
        <w:rPr>
          <w:szCs w:val="28"/>
        </w:rPr>
        <w:t xml:space="preserve">00 </w:t>
      </w:r>
      <w:r w:rsidR="005C7C72" w:rsidRPr="00214820">
        <w:rPr>
          <w:szCs w:val="28"/>
        </w:rPr>
        <w:t>мест;</w:t>
      </w:r>
    </w:p>
    <w:p w:rsidR="005C7C72" w:rsidRPr="00214820" w:rsidRDefault="005C7C72" w:rsidP="007F0B63">
      <w:pPr>
        <w:autoSpaceDE w:val="0"/>
        <w:autoSpaceDN w:val="0"/>
        <w:adjustRightInd w:val="0"/>
        <w:rPr>
          <w:szCs w:val="28"/>
        </w:rPr>
      </w:pPr>
      <w:r w:rsidRPr="00214820">
        <w:rPr>
          <w:szCs w:val="28"/>
        </w:rPr>
        <w:t>в границах квартала 121.03.00.00 – МБОУ СОШ № 218 вместимостью 1400 мест.</w:t>
      </w:r>
    </w:p>
    <w:p w:rsidR="00A822EC" w:rsidRPr="0011068F" w:rsidRDefault="00A822EC" w:rsidP="007F0B63">
      <w:pPr>
        <w:widowControl w:val="0"/>
        <w:ind w:right="23"/>
        <w:rPr>
          <w:szCs w:val="28"/>
        </w:rPr>
      </w:pPr>
      <w:r w:rsidRPr="0011068F">
        <w:rPr>
          <w:szCs w:val="28"/>
        </w:rPr>
        <w:t>Общеобразовательные организации и дошкольные образовательные орган</w:t>
      </w:r>
      <w:r w:rsidRPr="0011068F">
        <w:rPr>
          <w:szCs w:val="28"/>
        </w:rPr>
        <w:t>и</w:t>
      </w:r>
      <w:r w:rsidRPr="0011068F">
        <w:rPr>
          <w:szCs w:val="28"/>
        </w:rPr>
        <w:t>зации расположены в нормативной пешеходной доступности от жилых компле</w:t>
      </w:r>
      <w:r w:rsidRPr="0011068F">
        <w:rPr>
          <w:szCs w:val="28"/>
        </w:rPr>
        <w:t>к</w:t>
      </w:r>
      <w:r w:rsidRPr="0011068F">
        <w:rPr>
          <w:szCs w:val="28"/>
        </w:rPr>
        <w:t>сов кварталов (микрорайонов).</w:t>
      </w:r>
    </w:p>
    <w:p w:rsidR="00A822EC" w:rsidRPr="00F46924" w:rsidRDefault="00A822EC" w:rsidP="007F0B63">
      <w:pPr>
        <w:widowControl w:val="0"/>
        <w:ind w:right="23"/>
        <w:rPr>
          <w:szCs w:val="28"/>
        </w:rPr>
      </w:pPr>
      <w:r w:rsidRPr="0011068F">
        <w:rPr>
          <w:szCs w:val="28"/>
        </w:rPr>
        <w:t>Радиус доступности для общеобразовательных организаций принят 500 м, для дошкольных образовательных организаций – 300 м в многоэтажной застр</w:t>
      </w:r>
      <w:r w:rsidRPr="00F46924">
        <w:rPr>
          <w:szCs w:val="28"/>
        </w:rPr>
        <w:t>ойке и 500 м в малоэтажной застройке.</w:t>
      </w:r>
    </w:p>
    <w:p w:rsidR="00A822EC" w:rsidRPr="00F46924" w:rsidRDefault="00A822EC" w:rsidP="007F0B63">
      <w:pPr>
        <w:widowControl w:val="0"/>
        <w:ind w:right="23"/>
        <w:rPr>
          <w:szCs w:val="28"/>
        </w:rPr>
      </w:pPr>
      <w:r w:rsidRPr="00F46924">
        <w:rPr>
          <w:szCs w:val="28"/>
        </w:rPr>
        <w:t xml:space="preserve">Нормативные показатели вместимости на 1 тыс. жителей составляют: </w:t>
      </w:r>
    </w:p>
    <w:p w:rsidR="00A822EC" w:rsidRPr="00F46924" w:rsidRDefault="00A822EC" w:rsidP="007F0B63">
      <w:pPr>
        <w:widowControl w:val="0"/>
        <w:ind w:right="23"/>
        <w:rPr>
          <w:szCs w:val="28"/>
        </w:rPr>
      </w:pPr>
      <w:r w:rsidRPr="00F46924">
        <w:rPr>
          <w:szCs w:val="28"/>
        </w:rPr>
        <w:t xml:space="preserve">для дошкольных образовательных организаций – 35 мест; </w:t>
      </w:r>
    </w:p>
    <w:p w:rsidR="00A822EC" w:rsidRPr="00F46924" w:rsidRDefault="00A822EC" w:rsidP="007F0B63">
      <w:pPr>
        <w:widowControl w:val="0"/>
        <w:ind w:right="23"/>
        <w:rPr>
          <w:szCs w:val="28"/>
        </w:rPr>
      </w:pPr>
      <w:r w:rsidRPr="00F46924">
        <w:rPr>
          <w:szCs w:val="28"/>
        </w:rPr>
        <w:t>для общеобразовательных организаций – 115 мест.</w:t>
      </w:r>
    </w:p>
    <w:p w:rsidR="00385C68" w:rsidRPr="00F46924" w:rsidRDefault="00385C68" w:rsidP="007F0B63">
      <w:pPr>
        <w:widowControl w:val="0"/>
        <w:rPr>
          <w:szCs w:val="28"/>
        </w:rPr>
      </w:pPr>
      <w:r w:rsidRPr="00F46924">
        <w:rPr>
          <w:szCs w:val="28"/>
        </w:rPr>
        <w:t>На расчетный срок предусматривается строительство новых объектов д</w:t>
      </w:r>
      <w:r w:rsidRPr="00F46924">
        <w:rPr>
          <w:szCs w:val="28"/>
        </w:rPr>
        <w:t>о</w:t>
      </w:r>
      <w:r w:rsidRPr="00F46924">
        <w:rPr>
          <w:szCs w:val="28"/>
        </w:rPr>
        <w:t>школьного образования:</w:t>
      </w:r>
    </w:p>
    <w:p w:rsidR="001F0F3D" w:rsidRDefault="001F0F3D" w:rsidP="007F0B63">
      <w:pPr>
        <w:widowControl w:val="0"/>
        <w:rPr>
          <w:szCs w:val="28"/>
        </w:rPr>
      </w:pPr>
      <w:r w:rsidRPr="00F46924">
        <w:rPr>
          <w:szCs w:val="28"/>
        </w:rPr>
        <w:t xml:space="preserve">двух дошкольных образовательных организаций общей вместимостью </w:t>
      </w:r>
      <w:r w:rsidR="005C7C72">
        <w:rPr>
          <w:szCs w:val="28"/>
        </w:rPr>
        <w:t>42</w:t>
      </w:r>
      <w:r w:rsidR="0042465E" w:rsidRPr="00F46924">
        <w:rPr>
          <w:szCs w:val="28"/>
        </w:rPr>
        <w:t>0</w:t>
      </w:r>
      <w:r w:rsidRPr="00F46924">
        <w:rPr>
          <w:szCs w:val="28"/>
        </w:rPr>
        <w:t xml:space="preserve"> мест</w:t>
      </w:r>
      <w:r w:rsidR="00DA6C8D">
        <w:rPr>
          <w:szCs w:val="28"/>
        </w:rPr>
        <w:t xml:space="preserve"> </w:t>
      </w:r>
      <w:r w:rsidR="00DA6C8D" w:rsidRPr="0011068F">
        <w:rPr>
          <w:szCs w:val="28"/>
        </w:rPr>
        <w:t>–</w:t>
      </w:r>
      <w:r w:rsidR="0042465E" w:rsidRPr="00F46924">
        <w:rPr>
          <w:szCs w:val="28"/>
        </w:rPr>
        <w:t xml:space="preserve"> в квартале 121.01.01.01</w:t>
      </w:r>
      <w:r w:rsidRPr="00F46924">
        <w:rPr>
          <w:szCs w:val="28"/>
        </w:rPr>
        <w:t>;</w:t>
      </w:r>
    </w:p>
    <w:p w:rsidR="00153082" w:rsidRDefault="00153082" w:rsidP="00153082">
      <w:pPr>
        <w:widowControl w:val="0"/>
        <w:rPr>
          <w:szCs w:val="28"/>
        </w:rPr>
      </w:pPr>
      <w:r w:rsidRPr="00F46924">
        <w:rPr>
          <w:szCs w:val="28"/>
        </w:rPr>
        <w:t xml:space="preserve">дошкольной образовательной организации на </w:t>
      </w:r>
      <w:r w:rsidR="005C7C72">
        <w:rPr>
          <w:szCs w:val="28"/>
        </w:rPr>
        <w:t>320</w:t>
      </w:r>
      <w:r w:rsidRPr="00F46924">
        <w:rPr>
          <w:szCs w:val="28"/>
        </w:rPr>
        <w:t xml:space="preserve"> мест</w:t>
      </w:r>
      <w:r w:rsidR="00DA6C8D">
        <w:rPr>
          <w:szCs w:val="28"/>
        </w:rPr>
        <w:t xml:space="preserve"> </w:t>
      </w:r>
      <w:r w:rsidR="00DA6C8D" w:rsidRPr="0011068F">
        <w:rPr>
          <w:szCs w:val="28"/>
        </w:rPr>
        <w:t>–</w:t>
      </w:r>
      <w:r w:rsidRPr="00F46924">
        <w:rPr>
          <w:szCs w:val="28"/>
        </w:rPr>
        <w:t xml:space="preserve"> в квартале 121.02.01.01;</w:t>
      </w:r>
    </w:p>
    <w:p w:rsidR="00DF0660" w:rsidRDefault="00DF0660" w:rsidP="007F0B63">
      <w:pPr>
        <w:widowControl w:val="0"/>
        <w:rPr>
          <w:szCs w:val="28"/>
        </w:rPr>
      </w:pPr>
      <w:r w:rsidRPr="00F46924">
        <w:rPr>
          <w:szCs w:val="28"/>
        </w:rPr>
        <w:t xml:space="preserve">встроенного детского сада на 70 мест </w:t>
      </w:r>
      <w:r w:rsidR="00DA6C8D" w:rsidRPr="0011068F">
        <w:rPr>
          <w:szCs w:val="28"/>
        </w:rPr>
        <w:t>–</w:t>
      </w:r>
      <w:r w:rsidR="00DA6C8D">
        <w:rPr>
          <w:szCs w:val="28"/>
        </w:rPr>
        <w:t xml:space="preserve"> </w:t>
      </w:r>
      <w:r w:rsidRPr="00F46924">
        <w:rPr>
          <w:szCs w:val="28"/>
        </w:rPr>
        <w:t>в квартале 121.02.01.02;</w:t>
      </w:r>
    </w:p>
    <w:p w:rsidR="00782F9D" w:rsidRDefault="00A21DEC" w:rsidP="007F0B63">
      <w:pPr>
        <w:widowControl w:val="0"/>
        <w:rPr>
          <w:szCs w:val="28"/>
        </w:rPr>
      </w:pPr>
      <w:r w:rsidRPr="00F46924">
        <w:rPr>
          <w:szCs w:val="28"/>
        </w:rPr>
        <w:t>дошкольной образовательной организации</w:t>
      </w:r>
      <w:r w:rsidR="007664E5" w:rsidRPr="00F46924">
        <w:rPr>
          <w:szCs w:val="28"/>
        </w:rPr>
        <w:t xml:space="preserve"> на </w:t>
      </w:r>
      <w:r w:rsidR="004E724C">
        <w:rPr>
          <w:szCs w:val="28"/>
        </w:rPr>
        <w:t>320</w:t>
      </w:r>
      <w:r w:rsidR="00A70C8A" w:rsidRPr="00F46924">
        <w:rPr>
          <w:szCs w:val="28"/>
        </w:rPr>
        <w:t xml:space="preserve"> мест</w:t>
      </w:r>
      <w:r w:rsidR="00DA6C8D">
        <w:rPr>
          <w:szCs w:val="28"/>
        </w:rPr>
        <w:t xml:space="preserve"> </w:t>
      </w:r>
      <w:r w:rsidR="00DA6C8D" w:rsidRPr="0011068F">
        <w:rPr>
          <w:szCs w:val="28"/>
        </w:rPr>
        <w:t>–</w:t>
      </w:r>
      <w:r w:rsidRPr="00F46924">
        <w:rPr>
          <w:szCs w:val="28"/>
        </w:rPr>
        <w:t xml:space="preserve"> в квартале 121.06.01.01</w:t>
      </w:r>
      <w:r w:rsidR="00A70C8A" w:rsidRPr="00F46924">
        <w:rPr>
          <w:szCs w:val="28"/>
        </w:rPr>
        <w:t>.</w:t>
      </w:r>
    </w:p>
    <w:p w:rsidR="00385C68" w:rsidRPr="0072232A" w:rsidRDefault="00385C68" w:rsidP="007F0B63">
      <w:pPr>
        <w:widowControl w:val="0"/>
        <w:rPr>
          <w:szCs w:val="28"/>
        </w:rPr>
      </w:pPr>
      <w:r w:rsidRPr="0072232A">
        <w:rPr>
          <w:szCs w:val="28"/>
        </w:rPr>
        <w:t>На расчетный срок предусматривается строительство новых объектов общ</w:t>
      </w:r>
      <w:r w:rsidRPr="0072232A">
        <w:rPr>
          <w:szCs w:val="28"/>
        </w:rPr>
        <w:t>е</w:t>
      </w:r>
      <w:r w:rsidRPr="0072232A">
        <w:rPr>
          <w:szCs w:val="28"/>
        </w:rPr>
        <w:t>го среднего образования:</w:t>
      </w:r>
    </w:p>
    <w:p w:rsidR="00093178" w:rsidRPr="0072232A" w:rsidRDefault="00093178" w:rsidP="007F0B63">
      <w:pPr>
        <w:widowControl w:val="0"/>
        <w:rPr>
          <w:szCs w:val="28"/>
        </w:rPr>
      </w:pPr>
      <w:r w:rsidRPr="0072232A">
        <w:rPr>
          <w:szCs w:val="28"/>
        </w:rPr>
        <w:t>общеобразовательной организации на 1</w:t>
      </w:r>
      <w:r w:rsidR="003914CB" w:rsidRPr="0072232A">
        <w:rPr>
          <w:szCs w:val="28"/>
        </w:rPr>
        <w:t>500</w:t>
      </w:r>
      <w:r w:rsidR="0042465E" w:rsidRPr="0072232A">
        <w:rPr>
          <w:szCs w:val="28"/>
        </w:rPr>
        <w:t xml:space="preserve"> мест </w:t>
      </w:r>
      <w:r w:rsidR="00DA6C8D" w:rsidRPr="0011068F">
        <w:rPr>
          <w:szCs w:val="28"/>
        </w:rPr>
        <w:t>–</w:t>
      </w:r>
      <w:r w:rsidR="00DA6C8D">
        <w:rPr>
          <w:szCs w:val="28"/>
        </w:rPr>
        <w:t xml:space="preserve"> </w:t>
      </w:r>
      <w:r w:rsidR="0042465E" w:rsidRPr="0072232A">
        <w:rPr>
          <w:szCs w:val="28"/>
        </w:rPr>
        <w:t>в квартале 121.01.01.01</w:t>
      </w:r>
      <w:r w:rsidRPr="0072232A">
        <w:rPr>
          <w:szCs w:val="28"/>
        </w:rPr>
        <w:t>;</w:t>
      </w:r>
    </w:p>
    <w:p w:rsidR="00093178" w:rsidRPr="0072232A" w:rsidRDefault="00093178" w:rsidP="007F0B63">
      <w:pPr>
        <w:widowControl w:val="0"/>
        <w:rPr>
          <w:szCs w:val="28"/>
        </w:rPr>
      </w:pPr>
      <w:r w:rsidRPr="0072232A">
        <w:rPr>
          <w:szCs w:val="28"/>
        </w:rPr>
        <w:t xml:space="preserve">общеобразовательной организации на </w:t>
      </w:r>
      <w:r w:rsidR="003914CB" w:rsidRPr="0072232A">
        <w:rPr>
          <w:szCs w:val="28"/>
        </w:rPr>
        <w:t>1400</w:t>
      </w:r>
      <w:r w:rsidRPr="0072232A">
        <w:rPr>
          <w:szCs w:val="28"/>
        </w:rPr>
        <w:t xml:space="preserve"> мест </w:t>
      </w:r>
      <w:r w:rsidR="00DA6C8D" w:rsidRPr="0011068F">
        <w:rPr>
          <w:szCs w:val="28"/>
        </w:rPr>
        <w:t>–</w:t>
      </w:r>
      <w:r w:rsidR="00DA6C8D">
        <w:rPr>
          <w:szCs w:val="28"/>
        </w:rPr>
        <w:t xml:space="preserve"> </w:t>
      </w:r>
      <w:r w:rsidRPr="0072232A">
        <w:rPr>
          <w:szCs w:val="28"/>
        </w:rPr>
        <w:t>в квартале 121.02.01.02</w:t>
      </w:r>
      <w:r w:rsidR="00DA6C8D">
        <w:rPr>
          <w:szCs w:val="28"/>
        </w:rPr>
        <w:t>.</w:t>
      </w:r>
    </w:p>
    <w:p w:rsidR="00BF66A8" w:rsidRDefault="009B05B1" w:rsidP="007F0B63">
      <w:pPr>
        <w:widowControl w:val="0"/>
        <w:rPr>
          <w:szCs w:val="28"/>
        </w:rPr>
      </w:pPr>
      <w:r w:rsidRPr="0072232A">
        <w:rPr>
          <w:szCs w:val="28"/>
        </w:rPr>
        <w:t xml:space="preserve">На расчетный срок предусматривается строительство новых объектов </w:t>
      </w:r>
      <w:r w:rsidR="00BF66A8" w:rsidRPr="0072232A">
        <w:rPr>
          <w:szCs w:val="28"/>
        </w:rPr>
        <w:t>спо</w:t>
      </w:r>
      <w:r w:rsidR="00BF66A8" w:rsidRPr="0072232A">
        <w:rPr>
          <w:szCs w:val="28"/>
        </w:rPr>
        <w:t>р</w:t>
      </w:r>
      <w:r w:rsidR="00BF66A8" w:rsidRPr="0072232A">
        <w:rPr>
          <w:szCs w:val="28"/>
        </w:rPr>
        <w:t>тивного назначения в кварталах 121.02.01.01 и 121.06.01.01.</w:t>
      </w:r>
    </w:p>
    <w:p w:rsidR="00395CD0" w:rsidRDefault="00395CD0" w:rsidP="007F0B63">
      <w:pPr>
        <w:widowControl w:val="0"/>
        <w:rPr>
          <w:szCs w:val="28"/>
        </w:rPr>
      </w:pPr>
    </w:p>
    <w:p w:rsidR="003906E4" w:rsidRDefault="00395CD0" w:rsidP="003906E4">
      <w:pPr>
        <w:widowControl w:val="0"/>
        <w:spacing w:line="240" w:lineRule="atLeast"/>
        <w:ind w:firstLine="0"/>
        <w:jc w:val="center"/>
        <w:outlineLvl w:val="0"/>
        <w:rPr>
          <w:b/>
          <w:szCs w:val="28"/>
        </w:rPr>
      </w:pPr>
      <w:r>
        <w:rPr>
          <w:b/>
          <w:szCs w:val="28"/>
        </w:rPr>
        <w:lastRenderedPageBreak/>
        <w:t>1.1.4. </w:t>
      </w:r>
      <w:r w:rsidR="003906E4" w:rsidRPr="00B26E54">
        <w:rPr>
          <w:b/>
          <w:szCs w:val="28"/>
        </w:rPr>
        <w:t xml:space="preserve">Объемно-пространственные характеристики планируемого </w:t>
      </w:r>
      <w:proofErr w:type="gramStart"/>
      <w:r w:rsidR="003906E4" w:rsidRPr="00B26E54">
        <w:rPr>
          <w:b/>
          <w:szCs w:val="28"/>
        </w:rPr>
        <w:t>развития территории внешнего облика объектов капитального строительства</w:t>
      </w:r>
      <w:proofErr w:type="gramEnd"/>
    </w:p>
    <w:p w:rsidR="007D6744" w:rsidRDefault="007D6744" w:rsidP="003906E4">
      <w:pPr>
        <w:widowControl w:val="0"/>
        <w:spacing w:line="240" w:lineRule="atLeast"/>
        <w:ind w:firstLine="0"/>
        <w:jc w:val="center"/>
        <w:outlineLvl w:val="0"/>
        <w:rPr>
          <w:b/>
          <w:szCs w:val="28"/>
        </w:rPr>
      </w:pPr>
    </w:p>
    <w:p w:rsidR="004E724C" w:rsidRPr="00285AD6" w:rsidRDefault="004E724C" w:rsidP="003906E4">
      <w:pPr>
        <w:spacing w:line="240" w:lineRule="atLeast"/>
        <w:rPr>
          <w:szCs w:val="28"/>
        </w:rPr>
      </w:pPr>
      <w:proofErr w:type="gramStart"/>
      <w:r w:rsidRPr="00285AD6">
        <w:rPr>
          <w:szCs w:val="28"/>
        </w:rPr>
        <w:t>В границах проектируемой территории необходимо обеспечить формиров</w:t>
      </w:r>
      <w:r w:rsidRPr="00285AD6">
        <w:rPr>
          <w:szCs w:val="28"/>
        </w:rPr>
        <w:t>а</w:t>
      </w:r>
      <w:r w:rsidRPr="00285AD6">
        <w:rPr>
          <w:szCs w:val="28"/>
        </w:rPr>
        <w:t>ние объемно-пространственных решений и архитектурного облика объектов к</w:t>
      </w:r>
      <w:r w:rsidRPr="00285AD6">
        <w:rPr>
          <w:szCs w:val="28"/>
        </w:rPr>
        <w:t>а</w:t>
      </w:r>
      <w:r w:rsidRPr="00285AD6">
        <w:rPr>
          <w:szCs w:val="28"/>
        </w:rPr>
        <w:t>питального строительства с учетом современных архитектурно-художественных тенденций, создающих гармоничные визуальные и качественные параметры ко</w:t>
      </w:r>
      <w:r w:rsidRPr="00285AD6">
        <w:rPr>
          <w:szCs w:val="28"/>
        </w:rPr>
        <w:t>м</w:t>
      </w:r>
      <w:r w:rsidRPr="00285AD6">
        <w:rPr>
          <w:szCs w:val="28"/>
        </w:rPr>
        <w:t>фортной городской среды.</w:t>
      </w:r>
      <w:proofErr w:type="gramEnd"/>
    </w:p>
    <w:p w:rsidR="004E724C" w:rsidRPr="00285AD6" w:rsidRDefault="004E724C" w:rsidP="003906E4">
      <w:pPr>
        <w:spacing w:line="240" w:lineRule="atLeast"/>
        <w:rPr>
          <w:szCs w:val="28"/>
        </w:rPr>
      </w:pPr>
      <w:r w:rsidRPr="00285AD6">
        <w:rPr>
          <w:szCs w:val="28"/>
        </w:rPr>
        <w:t xml:space="preserve">Капитальная застройка не должна быть монотонной, а </w:t>
      </w:r>
      <w:r>
        <w:rPr>
          <w:szCs w:val="28"/>
        </w:rPr>
        <w:t xml:space="preserve">должна </w:t>
      </w:r>
      <w:r w:rsidRPr="00285AD6">
        <w:rPr>
          <w:szCs w:val="28"/>
        </w:rPr>
        <w:t>сочетать в композиционных решениях различные типы зданий для достижения оптимальной плотности, требуемого уровня функционального и архитектурного разнообразия. Композиционная структура створа визуального восприятия улиц исключает м</w:t>
      </w:r>
      <w:r w:rsidRPr="00285AD6">
        <w:rPr>
          <w:szCs w:val="28"/>
        </w:rPr>
        <w:t>о</w:t>
      </w:r>
      <w:r w:rsidRPr="00285AD6">
        <w:rPr>
          <w:szCs w:val="28"/>
        </w:rPr>
        <w:t>нотонность, непрерывность. Колористические решения фасадов объектов должны учитывать современные тенденции и направления в архитектуре и не входить в противоречия со сложившимися традициями городской среды. Отделка фасадов объектов должна быть выполнена из современных материалов с высокими дек</w:t>
      </w:r>
      <w:r w:rsidRPr="00285AD6">
        <w:rPr>
          <w:szCs w:val="28"/>
        </w:rPr>
        <w:t>о</w:t>
      </w:r>
      <w:r w:rsidRPr="00285AD6">
        <w:rPr>
          <w:szCs w:val="28"/>
        </w:rPr>
        <w:t>ративными свойствами. Архитектурно-градостроительный облик проектируемых многоквартирных жилых домов подлежит рассмотрению в департаменте стро</w:t>
      </w:r>
      <w:r w:rsidRPr="00285AD6">
        <w:rPr>
          <w:szCs w:val="28"/>
        </w:rPr>
        <w:t>и</w:t>
      </w:r>
      <w:r w:rsidRPr="00285AD6">
        <w:rPr>
          <w:szCs w:val="28"/>
        </w:rPr>
        <w:t xml:space="preserve">тельства и архитектуры мэрии города Новосибирска. </w:t>
      </w:r>
      <w:proofErr w:type="gramStart"/>
      <w:r w:rsidRPr="00285AD6">
        <w:rPr>
          <w:szCs w:val="28"/>
        </w:rPr>
        <w:t>В целях формирования а</w:t>
      </w:r>
      <w:r w:rsidRPr="00285AD6">
        <w:rPr>
          <w:szCs w:val="28"/>
        </w:rPr>
        <w:t>р</w:t>
      </w:r>
      <w:r w:rsidRPr="00285AD6">
        <w:rPr>
          <w:szCs w:val="28"/>
        </w:rPr>
        <w:t>хитектурного облика города до выдачи разрешения на строительство проектные решения фасадов многоквартирных жилых домов предоставляются в департамент строительства и архитектуры мэрии города Новосибирска в целях оформления паспорт</w:t>
      </w:r>
      <w:r>
        <w:rPr>
          <w:szCs w:val="28"/>
        </w:rPr>
        <w:t>ов</w:t>
      </w:r>
      <w:r w:rsidRPr="00285AD6">
        <w:rPr>
          <w:szCs w:val="28"/>
        </w:rPr>
        <w:t xml:space="preserve"> фасад</w:t>
      </w:r>
      <w:r>
        <w:rPr>
          <w:szCs w:val="28"/>
        </w:rPr>
        <w:t>ов</w:t>
      </w:r>
      <w:r w:rsidRPr="00285AD6">
        <w:rPr>
          <w:szCs w:val="28"/>
        </w:rPr>
        <w:t xml:space="preserve"> здани</w:t>
      </w:r>
      <w:r>
        <w:rPr>
          <w:szCs w:val="28"/>
        </w:rPr>
        <w:t>й</w:t>
      </w:r>
      <w:r w:rsidRPr="00285AD6">
        <w:rPr>
          <w:szCs w:val="28"/>
        </w:rPr>
        <w:t>.</w:t>
      </w:r>
      <w:proofErr w:type="gramEnd"/>
    </w:p>
    <w:p w:rsidR="004E724C" w:rsidRPr="00285AD6" w:rsidRDefault="004E724C" w:rsidP="003906E4">
      <w:pPr>
        <w:spacing w:line="240" w:lineRule="atLeast"/>
        <w:rPr>
          <w:szCs w:val="28"/>
        </w:rPr>
      </w:pPr>
      <w:r w:rsidRPr="00285AD6">
        <w:rPr>
          <w:szCs w:val="28"/>
        </w:rPr>
        <w:t>Объекты общественно-делового, торгового назначения формируются с а</w:t>
      </w:r>
      <w:r w:rsidRPr="00285AD6">
        <w:rPr>
          <w:szCs w:val="28"/>
        </w:rPr>
        <w:t>р</w:t>
      </w:r>
      <w:r w:rsidRPr="00285AD6">
        <w:rPr>
          <w:szCs w:val="28"/>
        </w:rPr>
        <w:t>хитектурными акцентами и организованными входными группами. Фасады и входные группы объектов и помещений общественно-делового, торгового назн</w:t>
      </w:r>
      <w:r w:rsidRPr="00285AD6">
        <w:rPr>
          <w:szCs w:val="28"/>
        </w:rPr>
        <w:t>а</w:t>
      </w:r>
      <w:r w:rsidRPr="00285AD6">
        <w:rPr>
          <w:szCs w:val="28"/>
        </w:rPr>
        <w:t>чения должны предусматривать остекление, а также визуальную и планирово</w:t>
      </w:r>
      <w:r w:rsidRPr="00285AD6">
        <w:rPr>
          <w:szCs w:val="28"/>
        </w:rPr>
        <w:t>ч</w:t>
      </w:r>
      <w:r w:rsidRPr="00285AD6">
        <w:rPr>
          <w:szCs w:val="28"/>
        </w:rPr>
        <w:t>ную связь с примыкающими открытыми общественными пространствами и пеш</w:t>
      </w:r>
      <w:r w:rsidRPr="00285AD6">
        <w:rPr>
          <w:szCs w:val="28"/>
        </w:rPr>
        <w:t>е</w:t>
      </w:r>
      <w:r w:rsidRPr="00285AD6">
        <w:rPr>
          <w:szCs w:val="28"/>
        </w:rPr>
        <w:t>ходными зонами.</w:t>
      </w:r>
    </w:p>
    <w:p w:rsidR="004E724C" w:rsidRPr="00285AD6" w:rsidRDefault="004E724C" w:rsidP="003906E4">
      <w:pPr>
        <w:spacing w:line="240" w:lineRule="atLeast"/>
        <w:rPr>
          <w:szCs w:val="28"/>
        </w:rPr>
      </w:pPr>
      <w:r w:rsidRPr="00285AD6">
        <w:rPr>
          <w:szCs w:val="28"/>
        </w:rPr>
        <w:t>Элементы озеленения и благоустройства общественных пространств на внутриквартальных территориях района должны формировать непрерывный пр</w:t>
      </w:r>
      <w:r w:rsidRPr="00285AD6">
        <w:rPr>
          <w:szCs w:val="28"/>
        </w:rPr>
        <w:t>и</w:t>
      </w:r>
      <w:r w:rsidRPr="00285AD6">
        <w:rPr>
          <w:szCs w:val="28"/>
        </w:rPr>
        <w:t>родный каркас планируемой территории, обеспечивающий защиту горожан от н</w:t>
      </w:r>
      <w:r w:rsidRPr="00285AD6">
        <w:rPr>
          <w:szCs w:val="28"/>
        </w:rPr>
        <w:t>е</w:t>
      </w:r>
      <w:r w:rsidRPr="00285AD6">
        <w:rPr>
          <w:szCs w:val="28"/>
        </w:rPr>
        <w:t>гативных внешних факторов природного и техногенного влияния. Открытые о</w:t>
      </w:r>
      <w:r w:rsidRPr="00285AD6">
        <w:rPr>
          <w:szCs w:val="28"/>
        </w:rPr>
        <w:t>б</w:t>
      </w:r>
      <w:r w:rsidRPr="00285AD6">
        <w:rPr>
          <w:szCs w:val="28"/>
        </w:rPr>
        <w:t>щественные пространства должны быть связаны в единую систему и обеспеч</w:t>
      </w:r>
      <w:r w:rsidRPr="00285AD6">
        <w:rPr>
          <w:szCs w:val="28"/>
        </w:rPr>
        <w:t>и</w:t>
      </w:r>
      <w:r w:rsidRPr="00285AD6">
        <w:rPr>
          <w:szCs w:val="28"/>
        </w:rPr>
        <w:t xml:space="preserve">вать комфортные пешеходные связи. </w:t>
      </w:r>
    </w:p>
    <w:p w:rsidR="004E724C" w:rsidRPr="00285AD6" w:rsidRDefault="004E724C" w:rsidP="003906E4">
      <w:pPr>
        <w:spacing w:line="240" w:lineRule="atLeast"/>
        <w:rPr>
          <w:szCs w:val="28"/>
        </w:rPr>
      </w:pPr>
      <w:r w:rsidRPr="00285AD6">
        <w:rPr>
          <w:szCs w:val="28"/>
        </w:rPr>
        <w:t xml:space="preserve">К открытым пространствам относятся общественные пространства парков, скверов, площадей, пространства дворов в жилой застройке. </w:t>
      </w:r>
    </w:p>
    <w:p w:rsidR="004E724C" w:rsidRPr="00285AD6" w:rsidRDefault="004E724C" w:rsidP="003906E4">
      <w:pPr>
        <w:spacing w:line="240" w:lineRule="atLeast"/>
        <w:rPr>
          <w:szCs w:val="28"/>
        </w:rPr>
      </w:pPr>
      <w:r w:rsidRPr="00285AD6">
        <w:rPr>
          <w:szCs w:val="28"/>
        </w:rPr>
        <w:t>Необходимо обеспечение пешеходной доступности озелененных террит</w:t>
      </w:r>
      <w:r w:rsidRPr="00285AD6">
        <w:rPr>
          <w:szCs w:val="28"/>
        </w:rPr>
        <w:t>о</w:t>
      </w:r>
      <w:r w:rsidRPr="00285AD6">
        <w:rPr>
          <w:szCs w:val="28"/>
        </w:rPr>
        <w:t>рий и рекреационных простран</w:t>
      </w:r>
      <w:proofErr w:type="gramStart"/>
      <w:r w:rsidRPr="00285AD6">
        <w:rPr>
          <w:szCs w:val="28"/>
        </w:rPr>
        <w:t>ств дл</w:t>
      </w:r>
      <w:proofErr w:type="gramEnd"/>
      <w:r w:rsidRPr="00285AD6">
        <w:rPr>
          <w:szCs w:val="28"/>
        </w:rPr>
        <w:t>я жителей посредством размещения лине</w:t>
      </w:r>
      <w:r w:rsidRPr="00285AD6">
        <w:rPr>
          <w:szCs w:val="28"/>
        </w:rPr>
        <w:t>й</w:t>
      </w:r>
      <w:r w:rsidRPr="00285AD6">
        <w:rPr>
          <w:szCs w:val="28"/>
        </w:rPr>
        <w:t>ного озеленения скверов и бульваров вдоль городских улиц.</w:t>
      </w:r>
    </w:p>
    <w:p w:rsidR="004E724C" w:rsidRDefault="004E724C" w:rsidP="003906E4">
      <w:pPr>
        <w:widowControl w:val="0"/>
        <w:spacing w:line="240" w:lineRule="atLeast"/>
        <w:rPr>
          <w:szCs w:val="28"/>
        </w:rPr>
      </w:pPr>
    </w:p>
    <w:p w:rsidR="00385C68" w:rsidRPr="007F0B63" w:rsidRDefault="007962EB" w:rsidP="007F0B63">
      <w:pPr>
        <w:widowControl w:val="0"/>
        <w:spacing w:line="240" w:lineRule="atLeast"/>
        <w:ind w:firstLine="0"/>
        <w:jc w:val="center"/>
        <w:outlineLvl w:val="0"/>
        <w:rPr>
          <w:b/>
        </w:rPr>
      </w:pPr>
      <w:r>
        <w:rPr>
          <w:b/>
        </w:rPr>
        <w:t>1.2. </w:t>
      </w:r>
      <w:r w:rsidR="00385C68" w:rsidRPr="007F0B63">
        <w:rPr>
          <w:b/>
        </w:rPr>
        <w:t>Развитие системы транспортного обслуживания</w:t>
      </w:r>
    </w:p>
    <w:p w:rsidR="00385C68" w:rsidRPr="007F0B63" w:rsidRDefault="00385C68" w:rsidP="007F0B63">
      <w:pPr>
        <w:widowControl w:val="0"/>
        <w:ind w:left="23" w:right="23"/>
      </w:pPr>
    </w:p>
    <w:p w:rsidR="00385C68" w:rsidRPr="007F0B63" w:rsidRDefault="00385C68" w:rsidP="007F0B63">
      <w:pPr>
        <w:widowControl w:val="0"/>
        <w:ind w:left="23" w:right="23"/>
      </w:pPr>
      <w:r w:rsidRPr="007F0B63">
        <w:t>Одним из приоритетных направлений перспективного развития проект</w:t>
      </w:r>
      <w:r w:rsidRPr="007F0B63">
        <w:t>и</w:t>
      </w:r>
      <w:r w:rsidRPr="007F0B63">
        <w:t xml:space="preserve">руемой территории является обеспечение ее транспортной доступности, создание устойчивых, комфортных и безопасных транспортных связей с другими частями </w:t>
      </w:r>
      <w:r w:rsidRPr="007F0B63">
        <w:lastRenderedPageBreak/>
        <w:t>города за счет поэтапного в соответствии с Генеральным планом города Новос</w:t>
      </w:r>
      <w:r w:rsidRPr="007F0B63">
        <w:t>и</w:t>
      </w:r>
      <w:r w:rsidRPr="007F0B63">
        <w:t>бирска формирования улично-дорожной сети, скоростных видов пассажирского транспорта (метрополитена и скоростного трамвая), транспортно-пересадочных узлов, системы пешеходных коммуникаций.</w:t>
      </w:r>
    </w:p>
    <w:p w:rsidR="001D3580" w:rsidRPr="007F0B63" w:rsidRDefault="00385C68" w:rsidP="007F0B63">
      <w:pPr>
        <w:widowControl w:val="0"/>
        <w:ind w:left="23" w:right="23"/>
      </w:pPr>
      <w:r w:rsidRPr="007F0B63">
        <w:t>Предусматривается развитие (реконструкция) существующих и строител</w:t>
      </w:r>
      <w:r w:rsidRPr="007F0B63">
        <w:t>ь</w:t>
      </w:r>
      <w:r w:rsidRPr="007F0B63">
        <w:t>ство новых элементов системы транспортного обслуживания проектируемой те</w:t>
      </w:r>
      <w:r w:rsidRPr="007F0B63">
        <w:t>р</w:t>
      </w:r>
      <w:r w:rsidRPr="007F0B63">
        <w:t xml:space="preserve">ритории. </w:t>
      </w:r>
      <w:r w:rsidR="001D3580" w:rsidRPr="007F0B63">
        <w:t>Развитие получают существующие уличные виды общественного и и</w:t>
      </w:r>
      <w:r w:rsidR="001D3580" w:rsidRPr="007F0B63">
        <w:t>н</w:t>
      </w:r>
      <w:r w:rsidR="001D3580" w:rsidRPr="007F0B63">
        <w:t>дивидуального транспорта, формируются новые линии внеуличных видов масс</w:t>
      </w:r>
      <w:r w:rsidR="001D3580" w:rsidRPr="007F0B63">
        <w:t>о</w:t>
      </w:r>
      <w:r w:rsidR="001D3580" w:rsidRPr="007F0B63">
        <w:t>вого пассажирского</w:t>
      </w:r>
      <w:r w:rsidR="00DA6C8D" w:rsidRPr="00DA6C8D">
        <w:t xml:space="preserve"> </w:t>
      </w:r>
      <w:r w:rsidR="00DA6C8D" w:rsidRPr="007F0B63">
        <w:t>транспорта</w:t>
      </w:r>
      <w:r w:rsidR="001D3580" w:rsidRPr="007F0B63">
        <w:t>.</w:t>
      </w:r>
    </w:p>
    <w:p w:rsidR="00385C68" w:rsidRPr="00015586" w:rsidRDefault="00385C68" w:rsidP="007F0B63">
      <w:pPr>
        <w:widowControl w:val="0"/>
        <w:ind w:left="23" w:right="23"/>
      </w:pPr>
      <w:r w:rsidRPr="007F0B63">
        <w:t xml:space="preserve">Проектными мероприятиями предусмотрен показатель плотности улично-дорожной сети </w:t>
      </w:r>
      <w:r w:rsidR="00DF3599" w:rsidRPr="007F0B63">
        <w:rPr>
          <w:color w:val="000000"/>
        </w:rPr>
        <w:t>до 5</w:t>
      </w:r>
      <w:r w:rsidRPr="007F0B63">
        <w:rPr>
          <w:color w:val="000000"/>
        </w:rPr>
        <w:t xml:space="preserve"> км/кв. км, </w:t>
      </w:r>
      <w:r w:rsidRPr="007F0B63">
        <w:t xml:space="preserve">что обеспечит обслуживание перспективных </w:t>
      </w:r>
      <w:r w:rsidRPr="00015586">
        <w:t>транспортных нагрузок.</w:t>
      </w:r>
    </w:p>
    <w:p w:rsidR="00385C68" w:rsidRPr="007F0B63" w:rsidRDefault="00385C68" w:rsidP="007F0B63">
      <w:pPr>
        <w:widowControl w:val="0"/>
        <w:ind w:left="23" w:right="23"/>
      </w:pPr>
      <w:r w:rsidRPr="007F0B63">
        <w:t>Предусматривается реконструкция существующих и строительство новых элементов улично-дорожной сети.</w:t>
      </w:r>
    </w:p>
    <w:p w:rsidR="00385C68" w:rsidRPr="007F0B63" w:rsidRDefault="001D3580" w:rsidP="007F0B63">
      <w:pPr>
        <w:widowControl w:val="0"/>
        <w:ind w:left="23" w:right="23"/>
      </w:pPr>
      <w:r w:rsidRPr="007F0B63">
        <w:t xml:space="preserve">Улично-дорожная сеть планируемой территории определена на основании </w:t>
      </w:r>
      <w:r w:rsidRPr="007F0B63">
        <w:rPr>
          <w:rFonts w:eastAsia="Calibri"/>
          <w:szCs w:val="28"/>
          <w:lang w:eastAsia="en-US"/>
        </w:rPr>
        <w:t>Местных нормативов градостроительного проектирования города Новосибирска, утвержденных решением Совета депутатов города Новосибирска от 02.12.2015 № 96</w:t>
      </w:r>
      <w:r w:rsidRPr="007F0B63">
        <w:t xml:space="preserve"> </w:t>
      </w:r>
      <w:r w:rsidR="002E49BE" w:rsidRPr="007F0B63">
        <w:t xml:space="preserve">(далее – </w:t>
      </w:r>
      <w:r w:rsidR="003535BE" w:rsidRPr="007F0B63">
        <w:t>Местные нормативы</w:t>
      </w:r>
      <w:r w:rsidR="002E49BE" w:rsidRPr="007F0B63">
        <w:t>)</w:t>
      </w:r>
      <w:r w:rsidR="00487910" w:rsidRPr="007F0B63">
        <w:t>,</w:t>
      </w:r>
      <w:r w:rsidR="00385C68" w:rsidRPr="007F0B63">
        <w:t xml:space="preserve"> и включает в себя магистральные улицы о</w:t>
      </w:r>
      <w:r w:rsidR="00385C68" w:rsidRPr="007F0B63">
        <w:t>б</w:t>
      </w:r>
      <w:r w:rsidR="00385C68" w:rsidRPr="007F0B63">
        <w:t>щегородского значения непрерывного движения, магистральные улицы общег</w:t>
      </w:r>
      <w:r w:rsidR="00385C68" w:rsidRPr="007F0B63">
        <w:t>о</w:t>
      </w:r>
      <w:r w:rsidR="00385C68" w:rsidRPr="007F0B63">
        <w:t>родского значения регулируемого движения, магистральные улицы районного значения и улицы местного значения.</w:t>
      </w:r>
    </w:p>
    <w:p w:rsidR="00385C68" w:rsidRPr="007F0B63" w:rsidRDefault="00385C68" w:rsidP="007F0B63">
      <w:pPr>
        <w:widowControl w:val="0"/>
        <w:ind w:left="23" w:right="23"/>
      </w:pPr>
      <w:r w:rsidRPr="007F0B63">
        <w:t>Планируемая улично-дорожная сеть предназначена для обеспечения орг</w:t>
      </w:r>
      <w:r w:rsidRPr="007F0B63">
        <w:t>а</w:t>
      </w:r>
      <w:r w:rsidRPr="007F0B63">
        <w:t>низации движения всех видов автомобильного транспорта и размещения осно</w:t>
      </w:r>
      <w:r w:rsidRPr="007F0B63">
        <w:t>в</w:t>
      </w:r>
      <w:r w:rsidRPr="007F0B63">
        <w:t>ных элементов пешеходных связей, кроме того, для трассировки магистральных инженерных коммуникаций в границах красных линий.</w:t>
      </w:r>
    </w:p>
    <w:p w:rsidR="00385C68" w:rsidRPr="007F0B63" w:rsidRDefault="00385C68" w:rsidP="007F0B63">
      <w:pPr>
        <w:widowControl w:val="0"/>
        <w:ind w:left="23" w:right="23"/>
      </w:pPr>
      <w:r w:rsidRPr="007F0B63">
        <w:t>Согласно принятой (по проекту планировки) классификации улично-дорожной сети основу транспортного каркаса составляют:</w:t>
      </w:r>
    </w:p>
    <w:p w:rsidR="00385C68" w:rsidRPr="007F0B63" w:rsidRDefault="00385C68" w:rsidP="007F0B63">
      <w:pPr>
        <w:widowControl w:val="0"/>
        <w:ind w:left="23" w:right="23"/>
      </w:pPr>
      <w:r w:rsidRPr="007F0B63">
        <w:t xml:space="preserve">в северном направлении оси Красного проспекта </w:t>
      </w:r>
      <w:r w:rsidR="00DA6C8D" w:rsidRPr="0011068F">
        <w:rPr>
          <w:szCs w:val="28"/>
        </w:rPr>
        <w:t>–</w:t>
      </w:r>
      <w:r w:rsidRPr="007F0B63">
        <w:t xml:space="preserve"> магистральная улица общегородского значения непрерывного движения;</w:t>
      </w:r>
    </w:p>
    <w:p w:rsidR="00205472" w:rsidRPr="007F0B63" w:rsidRDefault="00205472" w:rsidP="007F0B63">
      <w:pPr>
        <w:widowControl w:val="0"/>
        <w:ind w:left="23" w:right="23"/>
      </w:pPr>
      <w:r w:rsidRPr="007F0B63">
        <w:t>реконструируемые магистральные улицы общегородского значения рег</w:t>
      </w:r>
      <w:r w:rsidRPr="007F0B63">
        <w:t>у</w:t>
      </w:r>
      <w:r w:rsidRPr="007F0B63">
        <w:t xml:space="preserve">лируемого движения – ул. </w:t>
      </w:r>
      <w:proofErr w:type="spellStart"/>
      <w:r w:rsidRPr="007F0B63">
        <w:t>Краузе</w:t>
      </w:r>
      <w:proofErr w:type="spellEnd"/>
      <w:r w:rsidRPr="007F0B63">
        <w:t>, ул. Тюленина;</w:t>
      </w:r>
    </w:p>
    <w:p w:rsidR="00205472" w:rsidRPr="007F0B63" w:rsidRDefault="00205472" w:rsidP="007F0B63">
      <w:pPr>
        <w:widowControl w:val="0"/>
        <w:ind w:left="23" w:right="23"/>
      </w:pPr>
      <w:r w:rsidRPr="007F0B63">
        <w:t xml:space="preserve">магистральная дорога скоростного движения – </w:t>
      </w:r>
      <w:r w:rsidR="002E49BE" w:rsidRPr="007F0B63">
        <w:t xml:space="preserve">проектируемая </w:t>
      </w:r>
      <w:proofErr w:type="spellStart"/>
      <w:r w:rsidRPr="007F0B63">
        <w:t>Ельцовская</w:t>
      </w:r>
      <w:proofErr w:type="spellEnd"/>
      <w:r w:rsidRPr="007F0B63">
        <w:t xml:space="preserve"> магистраль.</w:t>
      </w:r>
    </w:p>
    <w:p w:rsidR="00112BF2" w:rsidRPr="007F0B63" w:rsidRDefault="00112BF2" w:rsidP="007F0B63">
      <w:pPr>
        <w:widowControl w:val="0"/>
        <w:ind w:left="23" w:right="23"/>
      </w:pPr>
      <w:r w:rsidRPr="007F0B63">
        <w:t>На расчетный срок предусматриваются следующие мероприятия по реко</w:t>
      </w:r>
      <w:r w:rsidRPr="007F0B63">
        <w:t>н</w:t>
      </w:r>
      <w:r w:rsidRPr="007F0B63">
        <w:t>струкции существующих и строительству объектов улично-дорожной сети в пр</w:t>
      </w:r>
      <w:r w:rsidRPr="007F0B63">
        <w:t>е</w:t>
      </w:r>
      <w:r w:rsidRPr="007F0B63">
        <w:t>делах установленных проектом красных линий:</w:t>
      </w:r>
    </w:p>
    <w:p w:rsidR="00112BF2" w:rsidRPr="007F0B63" w:rsidRDefault="00112BF2" w:rsidP="007F0B63">
      <w:pPr>
        <w:widowControl w:val="0"/>
        <w:ind w:left="23" w:right="23"/>
      </w:pPr>
      <w:r w:rsidRPr="007F0B63">
        <w:t>реконструкция магистральной улицы общегородского значения регулиру</w:t>
      </w:r>
      <w:r w:rsidRPr="007F0B63">
        <w:t>е</w:t>
      </w:r>
      <w:r w:rsidRPr="007F0B63">
        <w:t xml:space="preserve">мого движения – ул. </w:t>
      </w:r>
      <w:proofErr w:type="spellStart"/>
      <w:r w:rsidRPr="007F0B63">
        <w:t>Краузе</w:t>
      </w:r>
      <w:proofErr w:type="spellEnd"/>
      <w:r w:rsidRPr="007F0B63">
        <w:t xml:space="preserve"> (1,76 км);</w:t>
      </w:r>
    </w:p>
    <w:p w:rsidR="00112BF2" w:rsidRPr="007F0B63" w:rsidRDefault="00112BF2" w:rsidP="007F0B63">
      <w:pPr>
        <w:widowControl w:val="0"/>
        <w:ind w:left="23" w:right="23"/>
      </w:pPr>
      <w:r w:rsidRPr="007F0B63">
        <w:t>реконструкция магистральной улицы общегородского значения непреры</w:t>
      </w:r>
      <w:r w:rsidRPr="007F0B63">
        <w:t>в</w:t>
      </w:r>
      <w:r w:rsidRPr="007F0B63">
        <w:t>ного движения – Красного проспекта (1,69 км) с транспортными развязками;</w:t>
      </w:r>
    </w:p>
    <w:p w:rsidR="00112BF2" w:rsidRPr="007F0B63" w:rsidRDefault="00112BF2" w:rsidP="007F0B63">
      <w:pPr>
        <w:widowControl w:val="0"/>
        <w:ind w:left="23" w:right="23"/>
      </w:pPr>
      <w:r w:rsidRPr="007F0B63">
        <w:t>реконструкция и строительство магистральной улицы общегородского зн</w:t>
      </w:r>
      <w:r w:rsidRPr="007F0B63">
        <w:t>а</w:t>
      </w:r>
      <w:r w:rsidRPr="007F0B63">
        <w:t>чения непрерывного движения – ул. Кедровой (0,3 км);</w:t>
      </w:r>
    </w:p>
    <w:p w:rsidR="00112BF2" w:rsidRPr="007F0B63" w:rsidRDefault="00112BF2" w:rsidP="007F0B63">
      <w:pPr>
        <w:widowControl w:val="0"/>
        <w:ind w:left="23" w:right="23"/>
      </w:pPr>
      <w:r w:rsidRPr="007F0B63">
        <w:t>строительство магистральной улицы общегородского значения регулиру</w:t>
      </w:r>
      <w:r w:rsidRPr="007F0B63">
        <w:t>е</w:t>
      </w:r>
      <w:r w:rsidRPr="007F0B63">
        <w:t>мого движения – ул. Тюленина в западном направлении (0,83 км) с транспортн</w:t>
      </w:r>
      <w:r w:rsidRPr="007F0B63">
        <w:t>ы</w:t>
      </w:r>
      <w:r w:rsidRPr="007F0B63">
        <w:t>ми развязками;</w:t>
      </w:r>
    </w:p>
    <w:p w:rsidR="00112BF2" w:rsidRPr="003027A5" w:rsidRDefault="00112BF2" w:rsidP="007F0B63">
      <w:pPr>
        <w:widowControl w:val="0"/>
        <w:ind w:left="23" w:right="23"/>
        <w:rPr>
          <w:spacing w:val="-6"/>
        </w:rPr>
      </w:pPr>
      <w:r w:rsidRPr="003027A5">
        <w:rPr>
          <w:spacing w:val="-6"/>
        </w:rPr>
        <w:t xml:space="preserve">строительство участков улиц местного значения общей протяженностью 2,3 км. </w:t>
      </w:r>
    </w:p>
    <w:p w:rsidR="00385C68" w:rsidRPr="007F0B63" w:rsidRDefault="00385C68" w:rsidP="007F0B63">
      <w:pPr>
        <w:widowControl w:val="0"/>
        <w:ind w:left="23" w:right="23"/>
      </w:pPr>
      <w:r w:rsidRPr="007F0B63">
        <w:lastRenderedPageBreak/>
        <w:t xml:space="preserve">При проектировании магистральных улиц непрерывного движения принята расчетная скорость движения, равная 60 км/час. В </w:t>
      </w:r>
      <w:proofErr w:type="gramStart"/>
      <w:r w:rsidRPr="007F0B63">
        <w:t>составе</w:t>
      </w:r>
      <w:proofErr w:type="gramEnd"/>
      <w:r w:rsidRPr="007F0B63">
        <w:t xml:space="preserve"> магистральных улиц данной категории предусмотрено устройство разделительных полос.</w:t>
      </w:r>
    </w:p>
    <w:p w:rsidR="00385C68" w:rsidRPr="007F0B63" w:rsidRDefault="00385C68" w:rsidP="007F0B63">
      <w:pPr>
        <w:widowControl w:val="0"/>
        <w:ind w:left="23" w:right="23"/>
      </w:pPr>
      <w:r w:rsidRPr="007F0B63">
        <w:t xml:space="preserve">В </w:t>
      </w:r>
      <w:proofErr w:type="gramStart"/>
      <w:r w:rsidRPr="007F0B63">
        <w:t>местах</w:t>
      </w:r>
      <w:proofErr w:type="gramEnd"/>
      <w:r w:rsidRPr="007F0B63">
        <w:t xml:space="preserve"> пересечения </w:t>
      </w:r>
      <w:r w:rsidR="002E49BE" w:rsidRPr="007F0B63">
        <w:t xml:space="preserve">ул. Тюленина, ул. </w:t>
      </w:r>
      <w:proofErr w:type="spellStart"/>
      <w:r w:rsidR="002E49BE" w:rsidRPr="007F0B63">
        <w:t>К</w:t>
      </w:r>
      <w:r w:rsidR="00612A81" w:rsidRPr="007F0B63">
        <w:t>раузе</w:t>
      </w:r>
      <w:proofErr w:type="spellEnd"/>
      <w:r w:rsidR="00612A81" w:rsidRPr="007F0B63">
        <w:t xml:space="preserve"> с</w:t>
      </w:r>
      <w:r w:rsidRPr="007F0B63">
        <w:t xml:space="preserve"> </w:t>
      </w:r>
      <w:r w:rsidR="002E49BE" w:rsidRPr="007F0B63">
        <w:t xml:space="preserve">проектируемой </w:t>
      </w:r>
      <w:proofErr w:type="spellStart"/>
      <w:r w:rsidR="00612A81" w:rsidRPr="007F0B63">
        <w:t>Ельцо</w:t>
      </w:r>
      <w:r w:rsidR="00612A81" w:rsidRPr="007F0B63">
        <w:t>в</w:t>
      </w:r>
      <w:r w:rsidR="00612A81" w:rsidRPr="007F0B63">
        <w:t>ской</w:t>
      </w:r>
      <w:proofErr w:type="spellEnd"/>
      <w:r w:rsidR="00612A81" w:rsidRPr="007F0B63">
        <w:t xml:space="preserve"> магистралью </w:t>
      </w:r>
      <w:r w:rsidRPr="007F0B63">
        <w:t>запроектированы транспортные развязки в двух уровнях.</w:t>
      </w:r>
    </w:p>
    <w:p w:rsidR="00385C68" w:rsidRPr="007F0B63" w:rsidRDefault="00385C68" w:rsidP="007F0B63">
      <w:pPr>
        <w:widowControl w:val="0"/>
        <w:ind w:left="23" w:right="23"/>
      </w:pPr>
      <w:r w:rsidRPr="007F0B63">
        <w:t>Проектируемые магистральные улицы районного значения имеют расче</w:t>
      </w:r>
      <w:r w:rsidRPr="007F0B63">
        <w:t>т</w:t>
      </w:r>
      <w:r w:rsidRPr="007F0B63">
        <w:t>ную скорость движения 60 км/час. На территории микрорайонов планируется сеть местных проездов и улиц местного значения.</w:t>
      </w:r>
    </w:p>
    <w:p w:rsidR="00385C68" w:rsidRPr="000A291B" w:rsidRDefault="00385C68" w:rsidP="007F0B63">
      <w:pPr>
        <w:widowControl w:val="0"/>
        <w:ind w:left="23" w:right="23"/>
        <w:rPr>
          <w:spacing w:val="-4"/>
        </w:rPr>
      </w:pPr>
      <w:r w:rsidRPr="000A291B">
        <w:rPr>
          <w:spacing w:val="-4"/>
        </w:rPr>
        <w:t>Сеть улиц местного значения представляет собой ортогональную структуру, что позволяет упорядочить застройку и создать устойчивые связи между ними.</w:t>
      </w:r>
    </w:p>
    <w:p w:rsidR="00385C68" w:rsidRPr="007F0B63" w:rsidRDefault="00385C68" w:rsidP="007F0B63">
      <w:pPr>
        <w:widowControl w:val="0"/>
        <w:ind w:left="23" w:right="23"/>
      </w:pPr>
      <w:r w:rsidRPr="007F0B63">
        <w:t>Положение красных линий и линий регулирования застройки на проект</w:t>
      </w:r>
      <w:r w:rsidRPr="007F0B63">
        <w:t>и</w:t>
      </w:r>
      <w:r w:rsidRPr="007F0B63">
        <w:t>руемой территории определяется шириной проезжей части улиц и дорог, а также шириной инженерных коридоров инженерно-технических коммуникаций, шир</w:t>
      </w:r>
      <w:r w:rsidRPr="007F0B63">
        <w:t>и</w:t>
      </w:r>
      <w:r w:rsidRPr="007F0B63">
        <w:t>ной тротуаров, полос озеленения.</w:t>
      </w:r>
    </w:p>
    <w:p w:rsidR="001D3580" w:rsidRPr="007F0B63" w:rsidRDefault="001D3580" w:rsidP="007F0B63">
      <w:pPr>
        <w:widowControl w:val="0"/>
        <w:ind w:left="23" w:right="23"/>
      </w:pPr>
      <w:r w:rsidRPr="007F0B63">
        <w:t xml:space="preserve">Согласно </w:t>
      </w:r>
      <w:r w:rsidRPr="007F0B63">
        <w:rPr>
          <w:szCs w:val="28"/>
        </w:rPr>
        <w:t>схеме линий метрополитена города Новосибирск</w:t>
      </w:r>
      <w:r w:rsidR="00DA6C8D">
        <w:rPr>
          <w:szCs w:val="28"/>
        </w:rPr>
        <w:t>а</w:t>
      </w:r>
      <w:r w:rsidRPr="007F0B63">
        <w:t xml:space="preserve"> предусмотрено продление линии метрополитена от станции </w:t>
      </w:r>
      <w:proofErr w:type="spellStart"/>
      <w:r w:rsidRPr="007F0B63">
        <w:t>Заельцовская</w:t>
      </w:r>
      <w:proofErr w:type="spellEnd"/>
      <w:r w:rsidRPr="007F0B63">
        <w:t xml:space="preserve"> в северном направл</w:t>
      </w:r>
      <w:r w:rsidRPr="007F0B63">
        <w:t>е</w:t>
      </w:r>
      <w:r w:rsidRPr="007F0B63">
        <w:t xml:space="preserve">нии до перспективных станций в створе </w:t>
      </w:r>
      <w:r w:rsidR="004F3D9D" w:rsidRPr="007F0B63">
        <w:t xml:space="preserve">существующего </w:t>
      </w:r>
      <w:r w:rsidRPr="007F0B63">
        <w:t>Красного проспекта.</w:t>
      </w:r>
    </w:p>
    <w:p w:rsidR="00385C68" w:rsidRPr="007F0B63" w:rsidRDefault="00385C68" w:rsidP="007F0B63">
      <w:pPr>
        <w:widowControl w:val="0"/>
        <w:ind w:left="23" w:right="23"/>
      </w:pPr>
      <w:r w:rsidRPr="007F0B63">
        <w:t>На проектируемой территории формируется сеть пешеходного движения, представленная системой бульваров и скверов, общих внутриквартальных терр</w:t>
      </w:r>
      <w:r w:rsidRPr="007F0B63">
        <w:t>и</w:t>
      </w:r>
      <w:r w:rsidRPr="007F0B63">
        <w:t xml:space="preserve">торий, пешеходными площадями при транспортно-пересадочных узлах, объектах массового посещения. </w:t>
      </w:r>
    </w:p>
    <w:p w:rsidR="00385C68" w:rsidRPr="00B31049" w:rsidRDefault="00385C68" w:rsidP="007F0B63">
      <w:pPr>
        <w:widowControl w:val="0"/>
        <w:ind w:left="23" w:right="23"/>
        <w:rPr>
          <w:spacing w:val="-2"/>
        </w:rPr>
      </w:pPr>
      <w:r w:rsidRPr="00B31049">
        <w:rPr>
          <w:spacing w:val="-2"/>
        </w:rPr>
        <w:t>Предусматривается многоуровневая система постоянного и временного хр</w:t>
      </w:r>
      <w:r w:rsidRPr="00B31049">
        <w:rPr>
          <w:spacing w:val="-2"/>
        </w:rPr>
        <w:t>а</w:t>
      </w:r>
      <w:r w:rsidRPr="00B31049">
        <w:rPr>
          <w:spacing w:val="-2"/>
        </w:rPr>
        <w:t>нения индивидуального автотранспорта. Исходя из перспективного уровня авт</w:t>
      </w:r>
      <w:r w:rsidRPr="00B31049">
        <w:rPr>
          <w:spacing w:val="-2"/>
        </w:rPr>
        <w:t>о</w:t>
      </w:r>
      <w:r w:rsidRPr="00B31049">
        <w:rPr>
          <w:spacing w:val="-2"/>
        </w:rPr>
        <w:t>мобилизации (400 машин/1000 жителей) общее количество легковых автомобилей, принадлежащих населению, проживающему в границах проектируемой террит</w:t>
      </w:r>
      <w:r w:rsidRPr="00B31049">
        <w:rPr>
          <w:spacing w:val="-2"/>
        </w:rPr>
        <w:t>о</w:t>
      </w:r>
      <w:r w:rsidRPr="00B31049">
        <w:rPr>
          <w:spacing w:val="-2"/>
        </w:rPr>
        <w:t>рии (</w:t>
      </w:r>
      <w:r w:rsidR="00E8771F" w:rsidRPr="00B31049">
        <w:rPr>
          <w:spacing w:val="-2"/>
          <w:szCs w:val="28"/>
          <w:lang w:eastAsia="en-US"/>
        </w:rPr>
        <w:t>84,28</w:t>
      </w:r>
      <w:r w:rsidR="00ED2D35" w:rsidRPr="00B31049">
        <w:rPr>
          <w:spacing w:val="-2"/>
          <w:szCs w:val="28"/>
          <w:lang w:eastAsia="en-US"/>
        </w:rPr>
        <w:t xml:space="preserve"> </w:t>
      </w:r>
      <w:r w:rsidRPr="00B31049">
        <w:rPr>
          <w:spacing w:val="-2"/>
        </w:rPr>
        <w:t>тыс. человек</w:t>
      </w:r>
      <w:r w:rsidR="00547AA9" w:rsidRPr="00B31049">
        <w:rPr>
          <w:spacing w:val="-2"/>
        </w:rPr>
        <w:t xml:space="preserve">), составит ориентировочно </w:t>
      </w:r>
      <w:r w:rsidR="00ED2D35" w:rsidRPr="00B31049">
        <w:rPr>
          <w:spacing w:val="-2"/>
        </w:rPr>
        <w:t>3</w:t>
      </w:r>
      <w:r w:rsidR="00E8771F" w:rsidRPr="00B31049">
        <w:rPr>
          <w:spacing w:val="-2"/>
        </w:rPr>
        <w:t>3</w:t>
      </w:r>
      <w:r w:rsidR="00ED2D35" w:rsidRPr="00B31049">
        <w:rPr>
          <w:spacing w:val="-2"/>
        </w:rPr>
        <w:t>,</w:t>
      </w:r>
      <w:r w:rsidR="00E8771F" w:rsidRPr="00B31049">
        <w:rPr>
          <w:spacing w:val="-2"/>
        </w:rPr>
        <w:t>71</w:t>
      </w:r>
      <w:r w:rsidR="00DA3A8B" w:rsidRPr="00B31049">
        <w:rPr>
          <w:spacing w:val="-2"/>
        </w:rPr>
        <w:t xml:space="preserve"> </w:t>
      </w:r>
      <w:r w:rsidRPr="00B31049">
        <w:rPr>
          <w:spacing w:val="-2"/>
        </w:rPr>
        <w:t>тыс. единиц.</w:t>
      </w:r>
    </w:p>
    <w:p w:rsidR="00D60FCF" w:rsidRPr="003027A5" w:rsidRDefault="00385C68" w:rsidP="007F0B63">
      <w:pPr>
        <w:rPr>
          <w:bCs/>
          <w:spacing w:val="-4"/>
          <w:szCs w:val="28"/>
        </w:rPr>
      </w:pPr>
      <w:r w:rsidRPr="003027A5">
        <w:rPr>
          <w:spacing w:val="-4"/>
        </w:rPr>
        <w:t>Количество мест постоянного хранения</w:t>
      </w:r>
      <w:r w:rsidR="00D16D0B" w:rsidRPr="003027A5">
        <w:rPr>
          <w:spacing w:val="-4"/>
        </w:rPr>
        <w:t xml:space="preserve"> и</w:t>
      </w:r>
      <w:r w:rsidRPr="003027A5">
        <w:rPr>
          <w:spacing w:val="-4"/>
        </w:rPr>
        <w:t xml:space="preserve"> вместимость временных автосто</w:t>
      </w:r>
      <w:r w:rsidRPr="003027A5">
        <w:rPr>
          <w:spacing w:val="-4"/>
        </w:rPr>
        <w:t>я</w:t>
      </w:r>
      <w:r w:rsidRPr="003027A5">
        <w:rPr>
          <w:spacing w:val="-4"/>
        </w:rPr>
        <w:t xml:space="preserve">нок у объектов различного назначения регламентируется </w:t>
      </w:r>
      <w:r w:rsidR="00D60FCF" w:rsidRPr="003027A5">
        <w:rPr>
          <w:spacing w:val="-4"/>
          <w:szCs w:val="28"/>
        </w:rPr>
        <w:t>Местными норматив</w:t>
      </w:r>
      <w:r w:rsidR="0072232A" w:rsidRPr="003027A5">
        <w:rPr>
          <w:spacing w:val="-4"/>
          <w:szCs w:val="28"/>
        </w:rPr>
        <w:t>а</w:t>
      </w:r>
      <w:r w:rsidR="00D60FCF" w:rsidRPr="003027A5">
        <w:rPr>
          <w:spacing w:val="-4"/>
          <w:szCs w:val="28"/>
        </w:rPr>
        <w:t>ми</w:t>
      </w:r>
      <w:r w:rsidR="0072232A" w:rsidRPr="003027A5">
        <w:rPr>
          <w:spacing w:val="-4"/>
          <w:szCs w:val="28"/>
        </w:rPr>
        <w:t>.</w:t>
      </w:r>
      <w:r w:rsidR="00D60FCF" w:rsidRPr="003027A5">
        <w:rPr>
          <w:spacing w:val="-4"/>
          <w:szCs w:val="28"/>
        </w:rPr>
        <w:t xml:space="preserve"> </w:t>
      </w:r>
    </w:p>
    <w:p w:rsidR="00385C68" w:rsidRPr="007F0B63" w:rsidRDefault="00D60FCF" w:rsidP="007F0B63">
      <w:pPr>
        <w:widowControl w:val="0"/>
        <w:ind w:left="23" w:right="23"/>
      </w:pPr>
      <w:r w:rsidRPr="007F0B63">
        <w:t>В</w:t>
      </w:r>
      <w:r w:rsidR="00385C68" w:rsidRPr="007F0B63">
        <w:t xml:space="preserve"> зоне застройки многоэтажными жилыми домами организация мест пост</w:t>
      </w:r>
      <w:r w:rsidR="00385C68" w:rsidRPr="007F0B63">
        <w:t>о</w:t>
      </w:r>
      <w:r w:rsidR="00385C68" w:rsidRPr="007F0B63">
        <w:t>янного хранения автомобилей планируется посредством устройства многояру</w:t>
      </w:r>
      <w:r w:rsidR="00385C68" w:rsidRPr="007F0B63">
        <w:t>с</w:t>
      </w:r>
      <w:r w:rsidR="00385C68" w:rsidRPr="007F0B63">
        <w:t>ных гаражей и открытых охраняемых стоянок.</w:t>
      </w:r>
    </w:p>
    <w:p w:rsidR="00385C68" w:rsidRPr="007F0B63" w:rsidRDefault="00385C68" w:rsidP="007F0B63">
      <w:pPr>
        <w:widowControl w:val="0"/>
        <w:ind w:left="23" w:right="23"/>
      </w:pPr>
      <w:r w:rsidRPr="007F0B63">
        <w:t>Проектом планировки предусматривается размещение комплексов авт</w:t>
      </w:r>
      <w:r w:rsidRPr="007F0B63">
        <w:t>о</w:t>
      </w:r>
      <w:r w:rsidRPr="007F0B63">
        <w:t>стоянок в общественно-деловых, спортивных, рекреационных центрах проект</w:t>
      </w:r>
      <w:r w:rsidRPr="007F0B63">
        <w:t>и</w:t>
      </w:r>
      <w:r w:rsidRPr="007F0B63">
        <w:t>руемой территории, а также в непосредственной близости от станций метропол</w:t>
      </w:r>
      <w:r w:rsidRPr="007F0B63">
        <w:t>и</w:t>
      </w:r>
      <w:r w:rsidRPr="007F0B63">
        <w:t xml:space="preserve">тена, в составе транспортно-пересадочных узлов. </w:t>
      </w:r>
    </w:p>
    <w:p w:rsidR="00487910" w:rsidRPr="003027A5" w:rsidRDefault="00487910" w:rsidP="007F0B63">
      <w:pPr>
        <w:widowControl w:val="0"/>
        <w:ind w:right="23" w:firstLine="0"/>
        <w:jc w:val="center"/>
        <w:rPr>
          <w:b/>
          <w:sz w:val="24"/>
        </w:rPr>
      </w:pPr>
    </w:p>
    <w:p w:rsidR="00385C68" w:rsidRPr="007F0B63" w:rsidRDefault="007962EB" w:rsidP="007F0B63">
      <w:pPr>
        <w:widowControl w:val="0"/>
        <w:ind w:right="23" w:firstLine="0"/>
        <w:jc w:val="center"/>
      </w:pPr>
      <w:r>
        <w:rPr>
          <w:b/>
        </w:rPr>
        <w:t>1.3. </w:t>
      </w:r>
      <w:r w:rsidR="00385C68" w:rsidRPr="007F0B63">
        <w:rPr>
          <w:b/>
        </w:rPr>
        <w:t>Развитие системы инженерно-технического обеспечения</w:t>
      </w:r>
    </w:p>
    <w:p w:rsidR="00385C68" w:rsidRPr="003027A5" w:rsidRDefault="00385C68" w:rsidP="007F0B63">
      <w:pPr>
        <w:widowControl w:val="0"/>
        <w:autoSpaceDE w:val="0"/>
        <w:autoSpaceDN w:val="0"/>
        <w:adjustRightInd w:val="0"/>
        <w:spacing w:line="240" w:lineRule="atLeast"/>
        <w:rPr>
          <w:sz w:val="24"/>
          <w:szCs w:val="28"/>
        </w:rPr>
      </w:pPr>
    </w:p>
    <w:p w:rsidR="00385C68" w:rsidRPr="007F0B63" w:rsidRDefault="00385C68" w:rsidP="007F0B63">
      <w:pPr>
        <w:widowControl w:val="0"/>
        <w:ind w:left="23" w:right="23"/>
      </w:pPr>
      <w:r w:rsidRPr="007F0B63">
        <w:t>На расчетный срок предусматриваются мероприятия по развитию систем инженерно-технического обеспечения территории.</w:t>
      </w:r>
    </w:p>
    <w:p w:rsidR="007F0B63" w:rsidRPr="003027A5" w:rsidRDefault="007F0B63" w:rsidP="007F0B63">
      <w:pPr>
        <w:widowControl w:val="0"/>
        <w:ind w:left="23" w:right="23"/>
        <w:rPr>
          <w:sz w:val="24"/>
        </w:rPr>
      </w:pPr>
    </w:p>
    <w:p w:rsidR="007F0B63" w:rsidRPr="007F0B63" w:rsidRDefault="007F0B63" w:rsidP="007F0B63">
      <w:pPr>
        <w:ind w:firstLine="0"/>
        <w:jc w:val="center"/>
        <w:rPr>
          <w:b/>
        </w:rPr>
      </w:pPr>
      <w:r w:rsidRPr="007F0B63">
        <w:rPr>
          <w:b/>
        </w:rPr>
        <w:t>1.3.</w:t>
      </w:r>
      <w:r w:rsidR="0072232A">
        <w:rPr>
          <w:b/>
        </w:rPr>
        <w:t>1</w:t>
      </w:r>
      <w:r w:rsidR="007962EB">
        <w:rPr>
          <w:b/>
        </w:rPr>
        <w:t>. </w:t>
      </w:r>
      <w:r w:rsidRPr="007F0B63">
        <w:rPr>
          <w:b/>
        </w:rPr>
        <w:t>Связь и информатизация</w:t>
      </w:r>
    </w:p>
    <w:p w:rsidR="007F0B63" w:rsidRPr="003027A5" w:rsidRDefault="007F0B63" w:rsidP="007F0B63">
      <w:pPr>
        <w:rPr>
          <w:sz w:val="24"/>
        </w:rPr>
      </w:pPr>
    </w:p>
    <w:p w:rsidR="007F0B63" w:rsidRPr="007F0B63" w:rsidRDefault="007F0B63" w:rsidP="007F0B63">
      <w:r w:rsidRPr="007F0B63">
        <w:t>Территория в границах проекта планировки телефонизирована. Для обесп</w:t>
      </w:r>
      <w:r w:rsidRPr="007F0B63">
        <w:t>е</w:t>
      </w:r>
      <w:r w:rsidRPr="007F0B63">
        <w:t xml:space="preserve">чения телефонной связью проектируемых жилых кварталов предусматривается </w:t>
      </w:r>
      <w:r w:rsidRPr="007F0B63">
        <w:lastRenderedPageBreak/>
        <w:t>строительство автоматической телефонной станции, встроенной в один из домов микрорайона.</w:t>
      </w:r>
    </w:p>
    <w:p w:rsidR="007F0B63" w:rsidRPr="007F0B63" w:rsidRDefault="007F0B63" w:rsidP="007F0B63"/>
    <w:p w:rsidR="00385C68" w:rsidRPr="007F0B63" w:rsidRDefault="00385C68" w:rsidP="007F0B63">
      <w:pPr>
        <w:widowControl w:val="0"/>
        <w:spacing w:line="240" w:lineRule="atLeast"/>
        <w:ind w:firstLine="0"/>
        <w:jc w:val="center"/>
        <w:outlineLvl w:val="0"/>
        <w:rPr>
          <w:b/>
        </w:rPr>
      </w:pPr>
      <w:r w:rsidRPr="007F0B63">
        <w:rPr>
          <w:b/>
        </w:rPr>
        <w:t>1.3.</w:t>
      </w:r>
      <w:r w:rsidR="0072232A">
        <w:rPr>
          <w:b/>
        </w:rPr>
        <w:t>2</w:t>
      </w:r>
      <w:r w:rsidRPr="007F0B63">
        <w:rPr>
          <w:b/>
        </w:rPr>
        <w:t>.</w:t>
      </w:r>
      <w:r w:rsidR="007962EB">
        <w:rPr>
          <w:b/>
        </w:rPr>
        <w:t> </w:t>
      </w:r>
      <w:r w:rsidRPr="007F0B63">
        <w:rPr>
          <w:b/>
        </w:rPr>
        <w:t>Водоснабжение</w:t>
      </w:r>
    </w:p>
    <w:p w:rsidR="00385C68" w:rsidRPr="007F0B63" w:rsidRDefault="00385C68" w:rsidP="007F0B63">
      <w:pPr>
        <w:widowControl w:val="0"/>
        <w:spacing w:line="240" w:lineRule="atLeast"/>
        <w:rPr>
          <w:b/>
        </w:rPr>
      </w:pPr>
    </w:p>
    <w:p w:rsidR="0063797E" w:rsidRPr="007F0B63" w:rsidRDefault="0063797E" w:rsidP="007F0B63">
      <w:pPr>
        <w:widowControl w:val="0"/>
        <w:ind w:left="23" w:right="23"/>
      </w:pPr>
      <w:r w:rsidRPr="007F0B63">
        <w:t>Водоснабжение планируемой территории предусматривается от единой с</w:t>
      </w:r>
      <w:r w:rsidRPr="007F0B63">
        <w:t>е</w:t>
      </w:r>
      <w:r w:rsidRPr="007F0B63">
        <w:t xml:space="preserve">ти для хозяйственно-питьевых и противопожарных нужд. </w:t>
      </w:r>
    </w:p>
    <w:p w:rsidR="0063797E" w:rsidRPr="007F0B63" w:rsidRDefault="0063797E" w:rsidP="007F0B63">
      <w:pPr>
        <w:widowControl w:val="0"/>
        <w:ind w:left="23" w:right="23"/>
      </w:pPr>
      <w:r w:rsidRPr="007F0B63">
        <w:t>Для обеспечения комфортной среды проживания населения на планиру</w:t>
      </w:r>
      <w:r w:rsidRPr="007F0B63">
        <w:t>е</w:t>
      </w:r>
      <w:r w:rsidRPr="007F0B63">
        <w:t>мой территории проектом планировки предусматривается централизованная си</w:t>
      </w:r>
      <w:r w:rsidRPr="007F0B63">
        <w:t>с</w:t>
      </w:r>
      <w:r w:rsidRPr="007F0B63">
        <w:t xml:space="preserve">тема водоснабжения – комплекс инженерных сооружений и сетей: </w:t>
      </w:r>
    </w:p>
    <w:p w:rsidR="0063797E" w:rsidRPr="007F0B63" w:rsidRDefault="0063797E" w:rsidP="007F0B63">
      <w:pPr>
        <w:widowControl w:val="0"/>
        <w:ind w:left="23" w:right="23"/>
      </w:pPr>
      <w:r w:rsidRPr="007F0B63">
        <w:t>устройство закольцованной районной сети;</w:t>
      </w:r>
    </w:p>
    <w:p w:rsidR="0063797E" w:rsidRPr="007F0B63" w:rsidRDefault="0063797E" w:rsidP="007F0B63">
      <w:pPr>
        <w:widowControl w:val="0"/>
        <w:ind w:left="23" w:right="23"/>
      </w:pPr>
      <w:proofErr w:type="spellStart"/>
      <w:r w:rsidRPr="007F0B63">
        <w:t>переподключение</w:t>
      </w:r>
      <w:proofErr w:type="spellEnd"/>
      <w:r w:rsidRPr="007F0B63">
        <w:t xml:space="preserve"> существующих зданий к новой системе водоснабжения.</w:t>
      </w:r>
    </w:p>
    <w:p w:rsidR="0063797E" w:rsidRPr="007F0B63" w:rsidRDefault="0063797E" w:rsidP="007F0B63">
      <w:pPr>
        <w:widowControl w:val="0"/>
        <w:ind w:left="23" w:right="23"/>
      </w:pPr>
      <w:r w:rsidRPr="007F0B63">
        <w:t>Согласно техническим условиям муниципал</w:t>
      </w:r>
      <w:r w:rsidR="002534A3">
        <w:t>ьного унитарного предприятия г. </w:t>
      </w:r>
      <w:r w:rsidRPr="007F0B63">
        <w:t xml:space="preserve">Новосибирска «ГОРВОДОКАНАЛ» от 15.07.2016 № 5-14978 водоснабжение планируемой территории производится от существующих квартальных сетей </w:t>
      </w:r>
      <w:proofErr w:type="spellStart"/>
      <w:proofErr w:type="gramStart"/>
      <w:r w:rsidRPr="007F0B63">
        <w:t>во-допровода</w:t>
      </w:r>
      <w:proofErr w:type="spellEnd"/>
      <w:proofErr w:type="gramEnd"/>
      <w:r w:rsidRPr="007F0B63">
        <w:t xml:space="preserve"> Д 500 мм по ул</w:t>
      </w:r>
      <w:r w:rsidR="002534A3">
        <w:t>.</w:t>
      </w:r>
      <w:r w:rsidRPr="007F0B63">
        <w:t xml:space="preserve"> Тюленина, </w:t>
      </w:r>
      <w:r w:rsidR="002534A3">
        <w:t xml:space="preserve">ул. </w:t>
      </w:r>
      <w:proofErr w:type="spellStart"/>
      <w:r w:rsidRPr="007F0B63">
        <w:t>Краузе</w:t>
      </w:r>
      <w:proofErr w:type="spellEnd"/>
      <w:r w:rsidRPr="007F0B63">
        <w:t xml:space="preserve">, </w:t>
      </w:r>
      <w:r w:rsidR="002534A3">
        <w:t xml:space="preserve">ул. </w:t>
      </w:r>
      <w:proofErr w:type="spellStart"/>
      <w:r w:rsidRPr="007F0B63">
        <w:t>Земнухова</w:t>
      </w:r>
      <w:proofErr w:type="spellEnd"/>
      <w:r w:rsidRPr="007F0B63">
        <w:t xml:space="preserve">, </w:t>
      </w:r>
      <w:r w:rsidR="002534A3">
        <w:t xml:space="preserve">ул. </w:t>
      </w:r>
      <w:r w:rsidRPr="007F0B63">
        <w:t>Кочубея в соответствии с расчетной схемой водоснабжения города Новосибирска.</w:t>
      </w:r>
    </w:p>
    <w:p w:rsidR="0063797E" w:rsidRPr="007F0B63" w:rsidRDefault="0063797E" w:rsidP="007F0B63">
      <w:pPr>
        <w:widowControl w:val="0"/>
        <w:ind w:left="23" w:right="23"/>
      </w:pPr>
      <w:r w:rsidRPr="007F0B63">
        <w:t>Проектом планировки предусмотрен вынос существующей сети водопров</w:t>
      </w:r>
      <w:r w:rsidRPr="007F0B63">
        <w:t>о</w:t>
      </w:r>
      <w:r w:rsidRPr="007F0B63">
        <w:t xml:space="preserve">да Д 300 мм в планировочном квартале </w:t>
      </w:r>
      <w:r w:rsidR="000567D7" w:rsidRPr="007F0B63">
        <w:t>121.04.02.01</w:t>
      </w:r>
      <w:r w:rsidRPr="007F0B63">
        <w:t xml:space="preserve">. </w:t>
      </w:r>
    </w:p>
    <w:p w:rsidR="0063797E" w:rsidRPr="007F0B63" w:rsidRDefault="0063797E" w:rsidP="007F0B63">
      <w:pPr>
        <w:widowControl w:val="0"/>
        <w:ind w:left="23" w:right="23"/>
      </w:pPr>
      <w:r w:rsidRPr="007F0B63">
        <w:t>Расход воды на планируемой территории:</w:t>
      </w:r>
    </w:p>
    <w:p w:rsidR="0063797E" w:rsidRPr="007F0B63" w:rsidRDefault="00A772F1" w:rsidP="007F0B63">
      <w:pPr>
        <w:widowControl w:val="0"/>
        <w:ind w:left="23" w:right="23"/>
      </w:pPr>
      <w:r w:rsidRPr="007F0B63">
        <w:t>сущес</w:t>
      </w:r>
      <w:r w:rsidR="0000641A" w:rsidRPr="007F0B63">
        <w:t>твующий – 26886</w:t>
      </w:r>
      <w:r w:rsidR="0063797E" w:rsidRPr="007F0B63">
        <w:t xml:space="preserve"> куб. м/</w:t>
      </w:r>
      <w:proofErr w:type="spellStart"/>
      <w:proofErr w:type="gramStart"/>
      <w:r w:rsidR="0063797E" w:rsidRPr="007F0B63">
        <w:t>c</w:t>
      </w:r>
      <w:proofErr w:type="gramEnd"/>
      <w:r w:rsidR="0063797E" w:rsidRPr="007F0B63">
        <w:t>утки</w:t>
      </w:r>
      <w:proofErr w:type="spellEnd"/>
      <w:r w:rsidR="0063797E" w:rsidRPr="007F0B63">
        <w:t>;</w:t>
      </w:r>
    </w:p>
    <w:p w:rsidR="00385C68" w:rsidRPr="007F0B63" w:rsidRDefault="0000641A" w:rsidP="007F0B63">
      <w:pPr>
        <w:widowControl w:val="0"/>
        <w:ind w:left="23" w:right="23"/>
      </w:pPr>
      <w:r w:rsidRPr="007F0B63">
        <w:t>проектируемый – 41848</w:t>
      </w:r>
      <w:r w:rsidR="0063797E" w:rsidRPr="007F0B63">
        <w:t xml:space="preserve"> куб. </w:t>
      </w:r>
      <w:proofErr w:type="gramStart"/>
      <w:r w:rsidR="0063797E" w:rsidRPr="007F0B63">
        <w:t>м</w:t>
      </w:r>
      <w:proofErr w:type="gramEnd"/>
      <w:r w:rsidR="0063797E" w:rsidRPr="007F0B63">
        <w:t>/сутки.</w:t>
      </w:r>
    </w:p>
    <w:p w:rsidR="0063797E" w:rsidRPr="007F0B63" w:rsidRDefault="0063797E" w:rsidP="007F0B63">
      <w:pPr>
        <w:widowControl w:val="0"/>
        <w:spacing w:line="240" w:lineRule="atLeast"/>
        <w:ind w:firstLine="0"/>
        <w:jc w:val="center"/>
        <w:outlineLvl w:val="0"/>
        <w:rPr>
          <w:b/>
        </w:rPr>
      </w:pPr>
    </w:p>
    <w:p w:rsidR="00385C68" w:rsidRPr="007F0B63" w:rsidRDefault="00385C68" w:rsidP="007F0B63">
      <w:pPr>
        <w:widowControl w:val="0"/>
        <w:spacing w:line="240" w:lineRule="atLeast"/>
        <w:ind w:firstLine="0"/>
        <w:jc w:val="center"/>
        <w:outlineLvl w:val="0"/>
        <w:rPr>
          <w:b/>
        </w:rPr>
      </w:pPr>
      <w:r w:rsidRPr="007F0B63">
        <w:rPr>
          <w:b/>
        </w:rPr>
        <w:t>1.3.</w:t>
      </w:r>
      <w:r w:rsidR="0072232A">
        <w:rPr>
          <w:b/>
        </w:rPr>
        <w:t>3</w:t>
      </w:r>
      <w:r w:rsidR="007962EB">
        <w:rPr>
          <w:b/>
        </w:rPr>
        <w:t>. </w:t>
      </w:r>
      <w:r w:rsidRPr="007F0B63">
        <w:rPr>
          <w:b/>
        </w:rPr>
        <w:t>Водоотведение</w:t>
      </w:r>
    </w:p>
    <w:p w:rsidR="00385C68" w:rsidRPr="003027A5" w:rsidRDefault="00385C68" w:rsidP="007F0B63">
      <w:pPr>
        <w:widowControl w:val="0"/>
        <w:ind w:left="23" w:right="23"/>
        <w:rPr>
          <w:b/>
          <w:sz w:val="24"/>
        </w:rPr>
      </w:pPr>
    </w:p>
    <w:p w:rsidR="007B7DF9" w:rsidRPr="007F0B63" w:rsidRDefault="007B7DF9" w:rsidP="007F0B63">
      <w:pPr>
        <w:widowControl w:val="0"/>
        <w:spacing w:line="240" w:lineRule="atLeast"/>
        <w:outlineLvl w:val="0"/>
      </w:pPr>
      <w:r w:rsidRPr="007F0B63">
        <w:t xml:space="preserve">Проектом </w:t>
      </w:r>
      <w:r w:rsidR="00D16D0B" w:rsidRPr="007F0B63">
        <w:t xml:space="preserve">планировки </w:t>
      </w:r>
      <w:r w:rsidRPr="007F0B63">
        <w:t>предусматривается полная раздельная система кан</w:t>
      </w:r>
      <w:r w:rsidRPr="007F0B63">
        <w:t>а</w:t>
      </w:r>
      <w:r w:rsidRPr="007F0B63">
        <w:t>лизации с самостоятельными сетями и сооружениями бытовой и дождевой кан</w:t>
      </w:r>
      <w:r w:rsidRPr="007F0B63">
        <w:t>а</w:t>
      </w:r>
      <w:r w:rsidRPr="007F0B63">
        <w:t xml:space="preserve">лизации. </w:t>
      </w:r>
    </w:p>
    <w:p w:rsidR="007F371A" w:rsidRPr="007F0B63" w:rsidRDefault="007F371A" w:rsidP="007F0B63">
      <w:proofErr w:type="spellStart"/>
      <w:r w:rsidRPr="007F0B63">
        <w:t>Канализование</w:t>
      </w:r>
      <w:proofErr w:type="spellEnd"/>
      <w:r w:rsidRPr="007F0B63">
        <w:t xml:space="preserve"> планируемой территории согласно техническим условиям производится в существующие коллекторы Д 800 мм по ул. Тюленина, Д 1000 мм </w:t>
      </w:r>
      <w:r w:rsidR="002E49BE" w:rsidRPr="007F0B63">
        <w:t xml:space="preserve">жилого района «Родники», вдоль проектируемой </w:t>
      </w:r>
      <w:proofErr w:type="spellStart"/>
      <w:r w:rsidR="002E49BE" w:rsidRPr="007F0B63">
        <w:t>Ельцовской</w:t>
      </w:r>
      <w:proofErr w:type="spellEnd"/>
      <w:r w:rsidRPr="007F0B63">
        <w:t xml:space="preserve"> магистрали, </w:t>
      </w:r>
      <w:r w:rsidR="00D16D0B">
        <w:t xml:space="preserve">в </w:t>
      </w:r>
      <w:r w:rsidRPr="007F0B63">
        <w:t>пр</w:t>
      </w:r>
      <w:r w:rsidRPr="007F0B63">
        <w:t>о</w:t>
      </w:r>
      <w:r w:rsidRPr="007F0B63">
        <w:t>ектируемый самотечный коллектор Д 1000 мм от канализационной насосной станции № 44.</w:t>
      </w:r>
    </w:p>
    <w:p w:rsidR="007B7DF9" w:rsidRPr="007F0B63" w:rsidRDefault="007B7DF9" w:rsidP="007F0B63">
      <w:pPr>
        <w:widowControl w:val="0"/>
        <w:spacing w:line="240" w:lineRule="atLeast"/>
        <w:outlineLvl w:val="0"/>
      </w:pPr>
      <w:r w:rsidRPr="007F0B63">
        <w:t xml:space="preserve">Для обеспечения комфортной среды проживания населения проектом </w:t>
      </w:r>
      <w:r w:rsidR="00D16D0B" w:rsidRPr="007F0B63">
        <w:t>пл</w:t>
      </w:r>
      <w:r w:rsidR="00D16D0B" w:rsidRPr="007F0B63">
        <w:t>а</w:t>
      </w:r>
      <w:r w:rsidR="00D16D0B" w:rsidRPr="007F0B63">
        <w:t xml:space="preserve">нировки </w:t>
      </w:r>
      <w:r w:rsidRPr="007F0B63">
        <w:t>предлагается обеспечить централизованной системой водоотведения а</w:t>
      </w:r>
      <w:r w:rsidRPr="007F0B63">
        <w:t>д</w:t>
      </w:r>
      <w:r w:rsidRPr="007F0B63">
        <w:t>министративно-хозяйственные здания и жилую застройку, расположенные на т</w:t>
      </w:r>
      <w:r w:rsidR="002C702D" w:rsidRPr="007F0B63">
        <w:t>ерритории проектируемого района.</w:t>
      </w:r>
    </w:p>
    <w:p w:rsidR="007B7DF9" w:rsidRPr="007F0B63" w:rsidRDefault="007B7DF9" w:rsidP="007F0B63">
      <w:pPr>
        <w:widowControl w:val="0"/>
        <w:spacing w:line="240" w:lineRule="atLeast"/>
        <w:outlineLvl w:val="0"/>
      </w:pPr>
      <w:r w:rsidRPr="007F0B63">
        <w:t xml:space="preserve">Самотечные сети канализации проложены с учетом существующих сетей и рельефа местности. </w:t>
      </w:r>
    </w:p>
    <w:p w:rsidR="007B7DF9" w:rsidRPr="007F0B63" w:rsidRDefault="007B7DF9" w:rsidP="007F0B63">
      <w:pPr>
        <w:widowControl w:val="0"/>
        <w:spacing w:line="240" w:lineRule="atLeast"/>
        <w:outlineLvl w:val="0"/>
      </w:pPr>
      <w:r w:rsidRPr="007F0B63">
        <w:t xml:space="preserve">Сети канализации прокладываются по газонам вдоль дорог. </w:t>
      </w:r>
    </w:p>
    <w:p w:rsidR="007B7DF9" w:rsidRPr="007F0B63" w:rsidRDefault="007B7DF9" w:rsidP="007F0B63">
      <w:pPr>
        <w:widowControl w:val="0"/>
        <w:spacing w:line="240" w:lineRule="atLeast"/>
        <w:outlineLvl w:val="0"/>
      </w:pPr>
      <w:r w:rsidRPr="007F0B63">
        <w:t>Бытовые сточные воды от жилых и общественных зданий самотечными с</w:t>
      </w:r>
      <w:r w:rsidRPr="007F0B63">
        <w:t>е</w:t>
      </w:r>
      <w:r w:rsidRPr="007F0B63">
        <w:t>тями отводятся во внутриквартальную сеть бытовой канализации и далее подаю</w:t>
      </w:r>
      <w:r w:rsidRPr="007F0B63">
        <w:t>т</w:t>
      </w:r>
      <w:r w:rsidRPr="007F0B63">
        <w:t>ся в городской магистральный самотечный коллектор.</w:t>
      </w:r>
    </w:p>
    <w:p w:rsidR="007B7DF9" w:rsidRPr="007F0B63" w:rsidRDefault="007B7DF9" w:rsidP="007F0B63">
      <w:pPr>
        <w:widowControl w:val="0"/>
        <w:spacing w:line="240" w:lineRule="atLeast"/>
        <w:outlineLvl w:val="0"/>
      </w:pPr>
      <w:r w:rsidRPr="007F0B63">
        <w:t>Самотечные сети канализации проложены с учетом существующих сетей и рельефа местности и обеспечивают оптимальный отвод сточных вод от зданий</w:t>
      </w:r>
      <w:r w:rsidR="00796913">
        <w:t>.</w:t>
      </w:r>
    </w:p>
    <w:p w:rsidR="007B7DF9" w:rsidRPr="007F0B63" w:rsidRDefault="007B7DF9" w:rsidP="007F0B63">
      <w:pPr>
        <w:widowControl w:val="0"/>
        <w:spacing w:line="240" w:lineRule="atLeast"/>
        <w:outlineLvl w:val="0"/>
      </w:pPr>
      <w:r w:rsidRPr="007F0B63">
        <w:t>Сети канализации прокладывают</w:t>
      </w:r>
      <w:r w:rsidR="00B31049">
        <w:t>ся</w:t>
      </w:r>
      <w:r w:rsidRPr="007F0B63">
        <w:t xml:space="preserve"> по газонам вдоль дорог.</w:t>
      </w:r>
    </w:p>
    <w:p w:rsidR="007B7DF9" w:rsidRPr="008D7504" w:rsidRDefault="007B7DF9" w:rsidP="007F0B63">
      <w:pPr>
        <w:widowControl w:val="0"/>
        <w:spacing w:line="240" w:lineRule="atLeast"/>
        <w:outlineLvl w:val="0"/>
      </w:pPr>
      <w:r w:rsidRPr="007F0B63">
        <w:lastRenderedPageBreak/>
        <w:t>При определении расходов хозяйственно-бытовых сточных вод, нормы в</w:t>
      </w:r>
      <w:r w:rsidRPr="007F0B63">
        <w:t>о</w:t>
      </w:r>
      <w:r w:rsidRPr="007F0B63">
        <w:t xml:space="preserve">доотведения приняты равными нормам водопотребления без учета расхода воды </w:t>
      </w:r>
      <w:r w:rsidRPr="008D7504">
        <w:t>на полив территорий и зеленых насаждений.</w:t>
      </w:r>
    </w:p>
    <w:p w:rsidR="007B7DF9" w:rsidRPr="008D7504" w:rsidRDefault="007B7DF9" w:rsidP="007F0B63">
      <w:pPr>
        <w:widowControl w:val="0"/>
        <w:spacing w:line="240" w:lineRule="atLeast"/>
        <w:outlineLvl w:val="0"/>
      </w:pPr>
      <w:r w:rsidRPr="008D7504">
        <w:t>Расход стоков по территории:</w:t>
      </w:r>
    </w:p>
    <w:p w:rsidR="007B7DF9" w:rsidRPr="008D7504" w:rsidRDefault="00487910" w:rsidP="007F0B63">
      <w:pPr>
        <w:widowControl w:val="0"/>
        <w:spacing w:line="240" w:lineRule="atLeast"/>
        <w:outlineLvl w:val="0"/>
      </w:pPr>
      <w:r w:rsidRPr="008D7504">
        <w:t>с</w:t>
      </w:r>
      <w:r w:rsidR="0000641A" w:rsidRPr="008D7504">
        <w:t xml:space="preserve">уществующий </w:t>
      </w:r>
      <w:r w:rsidRPr="008D7504">
        <w:t xml:space="preserve">– </w:t>
      </w:r>
      <w:r w:rsidR="0000641A" w:rsidRPr="008D7504">
        <w:t>21627</w:t>
      </w:r>
      <w:r w:rsidR="007B7DF9" w:rsidRPr="008D7504">
        <w:t xml:space="preserve"> </w:t>
      </w:r>
      <w:r w:rsidRPr="008D7504">
        <w:t>куб. м</w:t>
      </w:r>
      <w:r w:rsidR="007B7DF9" w:rsidRPr="008D7504">
        <w:t>/</w:t>
      </w:r>
      <w:proofErr w:type="spellStart"/>
      <w:proofErr w:type="gramStart"/>
      <w:r w:rsidR="007B7DF9" w:rsidRPr="008D7504">
        <w:t>c</w:t>
      </w:r>
      <w:proofErr w:type="gramEnd"/>
      <w:r w:rsidR="007B7DF9" w:rsidRPr="008D7504">
        <w:t>ут</w:t>
      </w:r>
      <w:r w:rsidRPr="008D7504">
        <w:t>ки</w:t>
      </w:r>
      <w:proofErr w:type="spellEnd"/>
      <w:r w:rsidR="007B7DF9" w:rsidRPr="008D7504">
        <w:t>;</w:t>
      </w:r>
    </w:p>
    <w:p w:rsidR="00385C68" w:rsidRPr="007F0B63" w:rsidRDefault="00487910" w:rsidP="007F0B63">
      <w:pPr>
        <w:widowControl w:val="0"/>
        <w:spacing w:line="240" w:lineRule="atLeast"/>
        <w:outlineLvl w:val="0"/>
        <w:rPr>
          <w:b/>
        </w:rPr>
      </w:pPr>
      <w:r w:rsidRPr="008D7504">
        <w:t>п</w:t>
      </w:r>
      <w:r w:rsidR="007B7DF9" w:rsidRPr="008D7504">
        <w:t xml:space="preserve">роектируемый </w:t>
      </w:r>
      <w:r w:rsidRPr="008D7504">
        <w:t xml:space="preserve">– </w:t>
      </w:r>
      <w:r w:rsidR="0000641A" w:rsidRPr="008D7504">
        <w:t>33659</w:t>
      </w:r>
      <w:r w:rsidR="007B7DF9" w:rsidRPr="008D7504">
        <w:t xml:space="preserve"> </w:t>
      </w:r>
      <w:r w:rsidRPr="008D7504">
        <w:t xml:space="preserve">куб. </w:t>
      </w:r>
      <w:proofErr w:type="gramStart"/>
      <w:r w:rsidRPr="008D7504">
        <w:t>м</w:t>
      </w:r>
      <w:proofErr w:type="gramEnd"/>
      <w:r w:rsidR="007B7DF9" w:rsidRPr="008D7504">
        <w:t>/сут</w:t>
      </w:r>
      <w:r w:rsidRPr="008D7504">
        <w:t>ки</w:t>
      </w:r>
      <w:r w:rsidR="007B7DF9" w:rsidRPr="008D7504">
        <w:t>.</w:t>
      </w:r>
    </w:p>
    <w:p w:rsidR="005A27E0" w:rsidRPr="007F0B63" w:rsidRDefault="005A27E0" w:rsidP="007F0B63">
      <w:pPr>
        <w:widowControl w:val="0"/>
        <w:spacing w:line="240" w:lineRule="atLeast"/>
        <w:ind w:firstLine="0"/>
        <w:jc w:val="center"/>
        <w:outlineLvl w:val="0"/>
        <w:rPr>
          <w:b/>
        </w:rPr>
      </w:pPr>
    </w:p>
    <w:p w:rsidR="00385C68" w:rsidRPr="007F0B63" w:rsidRDefault="00385C68" w:rsidP="007F0B63">
      <w:pPr>
        <w:widowControl w:val="0"/>
        <w:spacing w:line="240" w:lineRule="atLeast"/>
        <w:ind w:firstLine="0"/>
        <w:jc w:val="center"/>
        <w:outlineLvl w:val="0"/>
        <w:rPr>
          <w:b/>
        </w:rPr>
      </w:pPr>
      <w:r w:rsidRPr="007F0B63">
        <w:rPr>
          <w:b/>
        </w:rPr>
        <w:t>1.3.</w:t>
      </w:r>
      <w:r w:rsidR="0072232A">
        <w:rPr>
          <w:b/>
        </w:rPr>
        <w:t>4</w:t>
      </w:r>
      <w:r w:rsidR="007962EB">
        <w:rPr>
          <w:b/>
        </w:rPr>
        <w:t>. </w:t>
      </w:r>
      <w:r w:rsidRPr="007F0B63">
        <w:rPr>
          <w:b/>
        </w:rPr>
        <w:t>Теплоснабжение</w:t>
      </w:r>
    </w:p>
    <w:p w:rsidR="00385C68" w:rsidRPr="003027A5" w:rsidRDefault="00385C68" w:rsidP="007F0B63">
      <w:pPr>
        <w:widowControl w:val="0"/>
        <w:spacing w:line="240" w:lineRule="atLeast"/>
        <w:jc w:val="center"/>
        <w:rPr>
          <w:b/>
          <w:sz w:val="24"/>
        </w:rPr>
      </w:pPr>
    </w:p>
    <w:p w:rsidR="007161C4" w:rsidRPr="007F0B63" w:rsidRDefault="007161C4" w:rsidP="007F0B63">
      <w:pPr>
        <w:widowControl w:val="0"/>
        <w:ind w:left="23" w:right="23"/>
      </w:pPr>
      <w:r w:rsidRPr="007F0B63">
        <w:t>Централизованному теплоснабжению подлежат все проектируемые объе</w:t>
      </w:r>
      <w:r w:rsidRPr="007F0B63">
        <w:t>к</w:t>
      </w:r>
      <w:r w:rsidRPr="007F0B63">
        <w:t>ты района по всем видам обеспечения – отопление, вентиляция и бытовое горячее водоснабжение.</w:t>
      </w:r>
    </w:p>
    <w:p w:rsidR="007161C4" w:rsidRPr="007F0B63" w:rsidRDefault="007161C4" w:rsidP="007F0B63">
      <w:pPr>
        <w:widowControl w:val="0"/>
        <w:ind w:left="23" w:right="23"/>
      </w:pPr>
      <w:r w:rsidRPr="007F0B63">
        <w:t xml:space="preserve">Проектом планировки предусмотрена централизованная система </w:t>
      </w:r>
      <w:proofErr w:type="spellStart"/>
      <w:proofErr w:type="gramStart"/>
      <w:r w:rsidRPr="007F0B63">
        <w:t>тепло-снабжения</w:t>
      </w:r>
      <w:proofErr w:type="spellEnd"/>
      <w:proofErr w:type="gramEnd"/>
      <w:r w:rsidRPr="007F0B63">
        <w:t xml:space="preserve"> сохраняемых и проектн</w:t>
      </w:r>
      <w:r w:rsidR="002B069D" w:rsidRPr="007F0B63">
        <w:t>ых зданий планировочного района.</w:t>
      </w:r>
    </w:p>
    <w:p w:rsidR="007161C4" w:rsidRPr="007F0B63" w:rsidRDefault="007161C4" w:rsidP="007F0B63">
      <w:pPr>
        <w:widowControl w:val="0"/>
        <w:ind w:left="23" w:right="23"/>
      </w:pPr>
      <w:r w:rsidRPr="007F0B63">
        <w:t>Теплоснабжение кварталов, где оста</w:t>
      </w:r>
      <w:r w:rsidR="00CF5A65" w:rsidRPr="007F0B63">
        <w:t>е</w:t>
      </w:r>
      <w:r w:rsidRPr="007F0B63">
        <w:t xml:space="preserve">тся сохраняемая застройка, </w:t>
      </w:r>
      <w:r w:rsidR="00B31049" w:rsidRPr="007F0B63">
        <w:t>пред</w:t>
      </w:r>
      <w:r w:rsidR="00B31049" w:rsidRPr="007F0B63">
        <w:t>у</w:t>
      </w:r>
      <w:r w:rsidR="00B31049" w:rsidRPr="007F0B63">
        <w:t>сматривается</w:t>
      </w:r>
      <w:r w:rsidRPr="007F0B63">
        <w:t xml:space="preserve"> от существующих центральных тепловых пунктов (далее </w:t>
      </w:r>
      <w:r w:rsidR="00FD63E5" w:rsidRPr="007F0B63">
        <w:t>–</w:t>
      </w:r>
      <w:r w:rsidRPr="007F0B63">
        <w:t xml:space="preserve"> ЦТП). В </w:t>
      </w:r>
      <w:proofErr w:type="gramStart"/>
      <w:r w:rsidRPr="007F0B63">
        <w:t>кварталах</w:t>
      </w:r>
      <w:proofErr w:type="gramEnd"/>
      <w:r w:rsidRPr="007F0B63">
        <w:t>, где подлежит сносу несколько домов или строится несколько домов, теплоснабжение предусматривается от ЦТП, подлежащих реконструкции с уст</w:t>
      </w:r>
      <w:r w:rsidRPr="007F0B63">
        <w:t>а</w:t>
      </w:r>
      <w:r w:rsidRPr="007F0B63">
        <w:t xml:space="preserve">новкой дополнительного оборудования. В </w:t>
      </w:r>
      <w:proofErr w:type="gramStart"/>
      <w:r w:rsidRPr="007F0B63">
        <w:t>кварталах</w:t>
      </w:r>
      <w:proofErr w:type="gramEnd"/>
      <w:r w:rsidRPr="007F0B63">
        <w:t xml:space="preserve"> с новой застройкой пред</w:t>
      </w:r>
      <w:r w:rsidRPr="007F0B63">
        <w:t>у</w:t>
      </w:r>
      <w:r w:rsidRPr="007F0B63">
        <w:t>сматривается строительство новых ЦТП.</w:t>
      </w:r>
    </w:p>
    <w:p w:rsidR="00385C68" w:rsidRPr="007F0B63" w:rsidRDefault="007161C4" w:rsidP="007F0B63">
      <w:pPr>
        <w:widowControl w:val="0"/>
        <w:ind w:left="23" w:right="23"/>
      </w:pPr>
      <w:r w:rsidRPr="007F0B63">
        <w:t xml:space="preserve">Общая тепловая нагрузка на район составляет </w:t>
      </w:r>
      <w:r w:rsidR="0000641A" w:rsidRPr="007F0B63">
        <w:t>96,772</w:t>
      </w:r>
      <w:r w:rsidRPr="007F0B63">
        <w:t xml:space="preserve"> Гкал/ч</w:t>
      </w:r>
      <w:r w:rsidR="002C309F">
        <w:t>ас</w:t>
      </w:r>
      <w:r w:rsidRPr="007F0B63">
        <w:t>. Расчетная тепловая нагрузка на новое строительство –</w:t>
      </w:r>
      <w:r w:rsidR="0000641A" w:rsidRPr="007F0B63">
        <w:t xml:space="preserve"> 75,352</w:t>
      </w:r>
      <w:r w:rsidR="00EA3A5D" w:rsidRPr="007F0B63">
        <w:t xml:space="preserve"> </w:t>
      </w:r>
      <w:r w:rsidRPr="007F0B63">
        <w:t>Гкал/час.</w:t>
      </w:r>
    </w:p>
    <w:p w:rsidR="003535BE" w:rsidRPr="003027A5" w:rsidRDefault="003535BE" w:rsidP="007F0B63">
      <w:pPr>
        <w:widowControl w:val="0"/>
        <w:ind w:left="23" w:right="23"/>
        <w:rPr>
          <w:sz w:val="24"/>
        </w:rPr>
      </w:pPr>
    </w:p>
    <w:p w:rsidR="00385C68" w:rsidRPr="007F0B63" w:rsidRDefault="00385C68" w:rsidP="007F0B63">
      <w:pPr>
        <w:widowControl w:val="0"/>
        <w:spacing w:line="240" w:lineRule="atLeast"/>
        <w:ind w:firstLine="0"/>
        <w:jc w:val="center"/>
        <w:outlineLvl w:val="0"/>
        <w:rPr>
          <w:b/>
        </w:rPr>
      </w:pPr>
      <w:r w:rsidRPr="007F0B63">
        <w:rPr>
          <w:b/>
        </w:rPr>
        <w:t>1.3.</w:t>
      </w:r>
      <w:r w:rsidR="0072232A">
        <w:rPr>
          <w:b/>
        </w:rPr>
        <w:t>5</w:t>
      </w:r>
      <w:r w:rsidR="007962EB">
        <w:rPr>
          <w:b/>
        </w:rPr>
        <w:t>. </w:t>
      </w:r>
      <w:r w:rsidRPr="007F0B63">
        <w:rPr>
          <w:b/>
        </w:rPr>
        <w:t>Газоснабжение</w:t>
      </w:r>
    </w:p>
    <w:p w:rsidR="00385C68" w:rsidRPr="003027A5" w:rsidRDefault="00385C68" w:rsidP="007F0B63">
      <w:pPr>
        <w:widowControl w:val="0"/>
        <w:ind w:left="23" w:right="23"/>
        <w:rPr>
          <w:sz w:val="24"/>
        </w:rPr>
      </w:pPr>
    </w:p>
    <w:p w:rsidR="007F371A" w:rsidRPr="007F0B63" w:rsidRDefault="007F371A" w:rsidP="007F0B63">
      <w:r w:rsidRPr="007F0B63">
        <w:t>Для подключения проектируемой районной котельной предусматривается строительство газопровода высокого давления, подключенного к существующей газораспределительной сети города Новосибирска.</w:t>
      </w:r>
    </w:p>
    <w:p w:rsidR="00385C68" w:rsidRPr="003027A5" w:rsidRDefault="00385C68" w:rsidP="007F0B63">
      <w:pPr>
        <w:widowControl w:val="0"/>
        <w:ind w:left="23" w:right="23"/>
        <w:rPr>
          <w:sz w:val="24"/>
        </w:rPr>
      </w:pPr>
    </w:p>
    <w:p w:rsidR="00385C68" w:rsidRPr="007F0B63" w:rsidRDefault="00385C68" w:rsidP="007F0B63">
      <w:pPr>
        <w:widowControl w:val="0"/>
        <w:spacing w:line="240" w:lineRule="atLeast"/>
        <w:ind w:firstLine="0"/>
        <w:jc w:val="center"/>
        <w:outlineLvl w:val="0"/>
        <w:rPr>
          <w:b/>
        </w:rPr>
      </w:pPr>
      <w:r w:rsidRPr="007F0B63">
        <w:rPr>
          <w:b/>
        </w:rPr>
        <w:t>1.3.</w:t>
      </w:r>
      <w:r w:rsidR="0072232A">
        <w:rPr>
          <w:b/>
        </w:rPr>
        <w:t>6</w:t>
      </w:r>
      <w:r w:rsidR="007962EB">
        <w:rPr>
          <w:b/>
        </w:rPr>
        <w:t>. </w:t>
      </w:r>
      <w:r w:rsidRPr="007F0B63">
        <w:rPr>
          <w:b/>
        </w:rPr>
        <w:t>Электроснабжение</w:t>
      </w:r>
    </w:p>
    <w:p w:rsidR="00385C68" w:rsidRPr="003027A5" w:rsidRDefault="00385C68" w:rsidP="007F0B63">
      <w:pPr>
        <w:widowControl w:val="0"/>
        <w:ind w:left="23" w:right="23"/>
        <w:rPr>
          <w:sz w:val="24"/>
        </w:rPr>
      </w:pPr>
    </w:p>
    <w:p w:rsidR="003700F8" w:rsidRPr="007F0B63" w:rsidRDefault="003700F8" w:rsidP="007F0B63">
      <w:pPr>
        <w:spacing w:line="0" w:lineRule="atLeast"/>
      </w:pPr>
      <w:r w:rsidRPr="007F0B63">
        <w:t xml:space="preserve">Общая расчетная мощность на новое строительство – </w:t>
      </w:r>
      <w:r w:rsidR="00884628" w:rsidRPr="007F0B63">
        <w:t>45,9</w:t>
      </w:r>
      <w:r w:rsidRPr="007F0B63">
        <w:t xml:space="preserve"> МВт.</w:t>
      </w:r>
    </w:p>
    <w:p w:rsidR="003700F8" w:rsidRPr="007F0B63" w:rsidRDefault="003700F8" w:rsidP="007F0B63">
      <w:pPr>
        <w:spacing w:line="0" w:lineRule="atLeast"/>
      </w:pPr>
      <w:r w:rsidRPr="007F0B63">
        <w:t xml:space="preserve">Согласно требованиям </w:t>
      </w:r>
      <w:r w:rsidR="00C933F4" w:rsidRPr="007F0B63">
        <w:t>инструкции по проектированию городских электр</w:t>
      </w:r>
      <w:r w:rsidR="00C933F4" w:rsidRPr="007F0B63">
        <w:t>и</w:t>
      </w:r>
      <w:r w:rsidR="00C933F4" w:rsidRPr="007F0B63">
        <w:t xml:space="preserve">ческих сетей </w:t>
      </w:r>
      <w:r w:rsidRPr="007F0B63">
        <w:t xml:space="preserve">РД 34.20.185-94 линии </w:t>
      </w:r>
      <w:proofErr w:type="gramStart"/>
      <w:r w:rsidRPr="007F0B63">
        <w:t>ВЛ</w:t>
      </w:r>
      <w:proofErr w:type="gramEnd"/>
      <w:r w:rsidRPr="007F0B63">
        <w:t xml:space="preserve"> 220 кВ и ВЛ 110 кВ на селитебной терр</w:t>
      </w:r>
      <w:r w:rsidRPr="007F0B63">
        <w:t>и</w:t>
      </w:r>
      <w:r w:rsidRPr="007F0B63">
        <w:t xml:space="preserve">тории должны выполняться кабельными с подземной прокладкой. </w:t>
      </w:r>
      <w:proofErr w:type="gramStart"/>
      <w:r w:rsidRPr="007F0B63">
        <w:t>Исходя из эт</w:t>
      </w:r>
      <w:r w:rsidRPr="007F0B63">
        <w:t>о</w:t>
      </w:r>
      <w:r w:rsidRPr="007F0B63">
        <w:t>го существующие воздушные линии электропередач (далее – ВЛЭП) 220 кВ и ВЛЭП-110 кВ в границах квартала 121</w:t>
      </w:r>
      <w:r w:rsidR="00FD63E5" w:rsidRPr="007F0B63">
        <w:t>.06.02.02</w:t>
      </w:r>
      <w:r w:rsidRPr="007F0B63">
        <w:t xml:space="preserve"> планируется перевести в кабел</w:t>
      </w:r>
      <w:r w:rsidRPr="007F0B63">
        <w:t>ь</w:t>
      </w:r>
      <w:r w:rsidRPr="007F0B63">
        <w:t xml:space="preserve">ную с сооружением кабельного коллектора по техническому коридору вдоль </w:t>
      </w:r>
      <w:r w:rsidR="00C933F4" w:rsidRPr="007F0B63">
        <w:t>пр</w:t>
      </w:r>
      <w:r w:rsidR="00C933F4" w:rsidRPr="007F0B63">
        <w:t>о</w:t>
      </w:r>
      <w:r w:rsidR="00C933F4" w:rsidRPr="007F0B63">
        <w:t xml:space="preserve">ектируемой </w:t>
      </w:r>
      <w:proofErr w:type="spellStart"/>
      <w:r w:rsidR="00C933F4" w:rsidRPr="007F0B63">
        <w:t>Ельцовской</w:t>
      </w:r>
      <w:proofErr w:type="spellEnd"/>
      <w:r w:rsidRPr="007F0B63">
        <w:t xml:space="preserve"> магистрали с прокладкой в проектируемом коллекторе двух ниток из трех одножильных кабелей 110 кВ и двух ниток из трех одножил</w:t>
      </w:r>
      <w:r w:rsidRPr="007F0B63">
        <w:t>ь</w:t>
      </w:r>
      <w:r w:rsidRPr="007F0B63">
        <w:t>ных кабелей 220 кВ с изоляцией из сшитого полиэтилена</w:t>
      </w:r>
      <w:proofErr w:type="gramEnd"/>
      <w:r w:rsidRPr="007F0B63">
        <w:t xml:space="preserve"> длиной 3,6 км.</w:t>
      </w:r>
    </w:p>
    <w:p w:rsidR="003700F8" w:rsidRPr="007F0B63" w:rsidRDefault="003700F8" w:rsidP="007F0B63">
      <w:pPr>
        <w:spacing w:line="0" w:lineRule="atLeast"/>
      </w:pPr>
      <w:proofErr w:type="gramStart"/>
      <w:r w:rsidRPr="007F0B63">
        <w:t xml:space="preserve">На планируемой территории рекомендуется применить к строительству как отдельно стоящие распределительные пункты </w:t>
      </w:r>
      <w:r w:rsidR="00796913">
        <w:t xml:space="preserve">(далее </w:t>
      </w:r>
      <w:r w:rsidR="00796913" w:rsidRPr="007F0B63">
        <w:t xml:space="preserve">– </w:t>
      </w:r>
      <w:r w:rsidR="00796913">
        <w:t xml:space="preserve">РП) </w:t>
      </w:r>
      <w:r w:rsidRPr="007F0B63">
        <w:t>10 кВ и трансформ</w:t>
      </w:r>
      <w:r w:rsidRPr="007F0B63">
        <w:t>а</w:t>
      </w:r>
      <w:r w:rsidRPr="007F0B63">
        <w:t xml:space="preserve">торные подстанции </w:t>
      </w:r>
      <w:r w:rsidR="00796913" w:rsidRPr="007F0B63">
        <w:t xml:space="preserve">(далее – ТП) </w:t>
      </w:r>
      <w:r w:rsidRPr="007F0B63">
        <w:t>10/0,4 кВ комплектно-блочного исполнения по</w:t>
      </w:r>
      <w:r w:rsidRPr="007F0B63">
        <w:t>л</w:t>
      </w:r>
      <w:r w:rsidRPr="007F0B63">
        <w:t xml:space="preserve">ной заводской готовности с современным оборудованием и энергосберегающими </w:t>
      </w:r>
      <w:r w:rsidRPr="007F0B63">
        <w:lastRenderedPageBreak/>
        <w:t xml:space="preserve">трансформаторами мощностью до 1250 </w:t>
      </w:r>
      <w:proofErr w:type="spellStart"/>
      <w:r w:rsidRPr="007F0B63">
        <w:t>кВА</w:t>
      </w:r>
      <w:proofErr w:type="spellEnd"/>
      <w:r w:rsidRPr="007F0B63">
        <w:t xml:space="preserve">, так и встроенные </w:t>
      </w:r>
      <w:r w:rsidR="00796913">
        <w:t>ТП</w:t>
      </w:r>
      <w:r w:rsidRPr="007F0B63">
        <w:t xml:space="preserve"> 10/0,4 кВ с к</w:t>
      </w:r>
      <w:r w:rsidRPr="007F0B63">
        <w:t>а</w:t>
      </w:r>
      <w:r w:rsidRPr="007F0B63">
        <w:t xml:space="preserve">бельными вводами высокого и низкого напряжения. </w:t>
      </w:r>
      <w:proofErr w:type="gramEnd"/>
    </w:p>
    <w:p w:rsidR="003700F8" w:rsidRPr="007F0B63" w:rsidRDefault="003700F8" w:rsidP="007F0B63">
      <w:pPr>
        <w:spacing w:line="0" w:lineRule="atLeast"/>
      </w:pPr>
      <w:r w:rsidRPr="007F0B63">
        <w:t>Питающие линии 10 кВ к РП 10 кВ, распределительная сеть 10 кВ от РП к сетевым ТП кварталов 10/0,4 кВ и сети 0,4 кВ выполняются кабелем, проклад</w:t>
      </w:r>
      <w:r w:rsidRPr="007F0B63">
        <w:t>ы</w:t>
      </w:r>
      <w:r w:rsidRPr="007F0B63">
        <w:t>ваемым в земляной траншее.</w:t>
      </w:r>
    </w:p>
    <w:p w:rsidR="003700F8" w:rsidRPr="007F0B63" w:rsidRDefault="003700F8" w:rsidP="007F0B63">
      <w:pPr>
        <w:spacing w:line="0" w:lineRule="atLeast"/>
      </w:pPr>
      <w:r w:rsidRPr="007F0B63">
        <w:t xml:space="preserve">Питание </w:t>
      </w:r>
      <w:proofErr w:type="gramStart"/>
      <w:r w:rsidRPr="007F0B63">
        <w:t>проектируемых</w:t>
      </w:r>
      <w:proofErr w:type="gramEnd"/>
      <w:r w:rsidRPr="007F0B63">
        <w:t xml:space="preserve"> </w:t>
      </w:r>
      <w:r w:rsidR="00796913">
        <w:t>РП</w:t>
      </w:r>
      <w:r w:rsidRPr="007F0B63">
        <w:t xml:space="preserve"> выполняется двумя взаимно резервируемыми фидерами. Схема распределительной сети 10 кВ принимается петлевой с авари</w:t>
      </w:r>
      <w:r w:rsidRPr="007F0B63">
        <w:t>й</w:t>
      </w:r>
      <w:r w:rsidRPr="007F0B63">
        <w:t>ной перемычкой, разомкнутой в нормальном режиме работы.</w:t>
      </w:r>
    </w:p>
    <w:p w:rsidR="0000641A" w:rsidRPr="007F0B63" w:rsidRDefault="0000641A" w:rsidP="007F0B63">
      <w:pPr>
        <w:spacing w:line="0" w:lineRule="atLeast"/>
      </w:pPr>
      <w:r w:rsidRPr="007F0B63">
        <w:t>Общая расчетная мощность на новое строительство – 56,42 МВт.</w:t>
      </w:r>
    </w:p>
    <w:p w:rsidR="00385C68" w:rsidRPr="007F0B63" w:rsidRDefault="00385C68" w:rsidP="007F0B63">
      <w:pPr>
        <w:widowControl w:val="0"/>
        <w:ind w:left="23" w:right="23"/>
      </w:pPr>
    </w:p>
    <w:p w:rsidR="00CF5A65" w:rsidRPr="007F0B63" w:rsidRDefault="007962EB" w:rsidP="007F0B63">
      <w:pPr>
        <w:widowControl w:val="0"/>
        <w:ind w:firstLine="0"/>
        <w:jc w:val="center"/>
        <w:rPr>
          <w:b/>
          <w:szCs w:val="28"/>
        </w:rPr>
      </w:pPr>
      <w:r>
        <w:rPr>
          <w:b/>
          <w:szCs w:val="28"/>
        </w:rPr>
        <w:t>2. </w:t>
      </w:r>
      <w:r w:rsidR="00385C68" w:rsidRPr="007F0B63">
        <w:rPr>
          <w:b/>
          <w:szCs w:val="28"/>
        </w:rPr>
        <w:t xml:space="preserve">Определение многофункциональных зон и </w:t>
      </w:r>
      <w:proofErr w:type="gramStart"/>
      <w:r w:rsidR="00385C68" w:rsidRPr="007F0B63">
        <w:rPr>
          <w:b/>
          <w:szCs w:val="28"/>
        </w:rPr>
        <w:t>планируемого</w:t>
      </w:r>
      <w:proofErr w:type="gramEnd"/>
      <w:r w:rsidR="00385C68" w:rsidRPr="007F0B63">
        <w:rPr>
          <w:b/>
          <w:szCs w:val="28"/>
        </w:rPr>
        <w:t xml:space="preserve"> </w:t>
      </w:r>
    </w:p>
    <w:p w:rsidR="00385C68" w:rsidRPr="007F0B63" w:rsidRDefault="00385C68" w:rsidP="007F0B63">
      <w:pPr>
        <w:widowControl w:val="0"/>
        <w:ind w:firstLine="0"/>
        <w:jc w:val="center"/>
        <w:rPr>
          <w:b/>
          <w:szCs w:val="28"/>
        </w:rPr>
      </w:pPr>
      <w:r w:rsidRPr="007F0B63">
        <w:rPr>
          <w:b/>
          <w:szCs w:val="28"/>
        </w:rPr>
        <w:t>значения их в городской застройке</w:t>
      </w:r>
    </w:p>
    <w:p w:rsidR="00385C68" w:rsidRPr="007F0B63" w:rsidRDefault="00385C68" w:rsidP="007F0B63">
      <w:pPr>
        <w:widowControl w:val="0"/>
        <w:rPr>
          <w:b/>
          <w:szCs w:val="28"/>
        </w:rPr>
      </w:pPr>
    </w:p>
    <w:p w:rsidR="00FC4A1D" w:rsidRPr="009A4704" w:rsidRDefault="004B0AEF" w:rsidP="009A4704">
      <w:pPr>
        <w:widowControl w:val="0"/>
      </w:pPr>
      <w:r w:rsidRPr="009A4704">
        <w:t xml:space="preserve">В </w:t>
      </w:r>
      <w:proofErr w:type="gramStart"/>
      <w:r w:rsidRPr="009A4704">
        <w:t>границах</w:t>
      </w:r>
      <w:proofErr w:type="gramEnd"/>
      <w:r w:rsidRPr="009A4704">
        <w:t xml:space="preserve"> проектируемой территории выделены границы следующих зон планируемого размещения объектов социально-культурного и коммунально-бытового назначения, иных объектов капитального строительства:</w:t>
      </w:r>
    </w:p>
    <w:p w:rsidR="004B0AEF" w:rsidRPr="009A4704" w:rsidRDefault="004B0AEF" w:rsidP="009A4704">
      <w:pPr>
        <w:widowControl w:val="0"/>
      </w:pPr>
      <w:r w:rsidRPr="009A4704">
        <w:t>зона объектов культуры и спорта;</w:t>
      </w:r>
    </w:p>
    <w:p w:rsidR="004B0AEF" w:rsidRPr="009A4704" w:rsidRDefault="004B0AEF" w:rsidP="009A4704">
      <w:pPr>
        <w:widowControl w:val="0"/>
      </w:pPr>
      <w:r w:rsidRPr="009A4704">
        <w:t>зона застройки объектами делового, общественного и коммерческого назн</w:t>
      </w:r>
      <w:r w:rsidRPr="009A4704">
        <w:t>а</w:t>
      </w:r>
      <w:r w:rsidRPr="009A4704">
        <w:t xml:space="preserve">чения, </w:t>
      </w:r>
      <w:r w:rsidR="00456E9D" w:rsidRPr="009A4704">
        <w:t>в том числе многоквартирных жилых домов</w:t>
      </w:r>
      <w:r w:rsidRPr="009A4704">
        <w:t>;</w:t>
      </w:r>
    </w:p>
    <w:p w:rsidR="004B0AEF" w:rsidRPr="009A4704" w:rsidRDefault="004B0AEF" w:rsidP="009A4704">
      <w:pPr>
        <w:widowControl w:val="0"/>
      </w:pPr>
      <w:r w:rsidRPr="009A4704">
        <w:t>зона объектов здравоохранения;</w:t>
      </w:r>
    </w:p>
    <w:p w:rsidR="004B0AEF" w:rsidRPr="009A4704" w:rsidRDefault="004B0AEF" w:rsidP="009A4704">
      <w:pPr>
        <w:widowControl w:val="0"/>
      </w:pPr>
      <w:r w:rsidRPr="009A4704">
        <w:t>зона специализированной малоэтажной общественной застройки;</w:t>
      </w:r>
    </w:p>
    <w:p w:rsidR="00FD11C5" w:rsidRPr="009A4704" w:rsidRDefault="00FD11C5" w:rsidP="009A4704">
      <w:pPr>
        <w:widowControl w:val="0"/>
      </w:pPr>
      <w:r w:rsidRPr="009A4704">
        <w:t>зона объектов религиозного назначения;</w:t>
      </w:r>
    </w:p>
    <w:p w:rsidR="004B0AEF" w:rsidRPr="009A4704" w:rsidRDefault="004B0AEF" w:rsidP="009A4704">
      <w:pPr>
        <w:widowControl w:val="0"/>
      </w:pPr>
      <w:r w:rsidRPr="009A4704">
        <w:t>зона объектов дошкольного, начального общего, основного общего и сре</w:t>
      </w:r>
      <w:r w:rsidRPr="009A4704">
        <w:t>д</w:t>
      </w:r>
      <w:r w:rsidR="00345A0D" w:rsidRPr="009A4704">
        <w:t xml:space="preserve">него </w:t>
      </w:r>
      <w:r w:rsidRPr="009A4704">
        <w:t>общего образования;</w:t>
      </w:r>
    </w:p>
    <w:p w:rsidR="004B0AEF" w:rsidRPr="009A4704" w:rsidRDefault="004B0AEF" w:rsidP="009A4704">
      <w:pPr>
        <w:widowControl w:val="0"/>
      </w:pPr>
      <w:r w:rsidRPr="009A4704">
        <w:t>зона застройки жилыми домами смешанной этажности;</w:t>
      </w:r>
    </w:p>
    <w:p w:rsidR="004B0AEF" w:rsidRPr="009A4704" w:rsidRDefault="004B0AEF" w:rsidP="009A4704">
      <w:pPr>
        <w:widowControl w:val="0"/>
      </w:pPr>
      <w:r w:rsidRPr="009A4704">
        <w:t>зона застройки многоэтажными жилыми домами (9</w:t>
      </w:r>
      <w:r w:rsidR="00CF5A65" w:rsidRPr="009A4704">
        <w:t xml:space="preserve"> </w:t>
      </w:r>
      <w:r w:rsidR="008E4AB7" w:rsidRPr="009A4704">
        <w:t>–</w:t>
      </w:r>
      <w:r w:rsidR="00CF5A65" w:rsidRPr="009A4704">
        <w:t xml:space="preserve"> </w:t>
      </w:r>
      <w:r w:rsidRPr="009A4704">
        <w:t>13 этажей);</w:t>
      </w:r>
    </w:p>
    <w:p w:rsidR="004B0AEF" w:rsidRPr="009A4704" w:rsidRDefault="004B0AEF" w:rsidP="009A4704">
      <w:pPr>
        <w:widowControl w:val="0"/>
        <w:rPr>
          <w:szCs w:val="28"/>
          <w:lang w:eastAsia="en-US"/>
        </w:rPr>
      </w:pPr>
      <w:r w:rsidRPr="009A4704">
        <w:rPr>
          <w:szCs w:val="28"/>
          <w:lang w:eastAsia="en-US"/>
        </w:rPr>
        <w:t>зона застройки</w:t>
      </w:r>
      <w:r w:rsidR="002A0125">
        <w:rPr>
          <w:szCs w:val="28"/>
          <w:lang w:eastAsia="en-US"/>
        </w:rPr>
        <w:t xml:space="preserve"> многоэтажными</w:t>
      </w:r>
      <w:r w:rsidRPr="009A4704">
        <w:rPr>
          <w:szCs w:val="28"/>
          <w:lang w:eastAsia="en-US"/>
        </w:rPr>
        <w:t xml:space="preserve"> жилыми домами повышенной этажности (14 и более этажей);</w:t>
      </w:r>
    </w:p>
    <w:p w:rsidR="00112BF2" w:rsidRPr="009A4704" w:rsidRDefault="00112BF2" w:rsidP="009A4704">
      <w:pPr>
        <w:widowControl w:val="0"/>
      </w:pPr>
      <w:r w:rsidRPr="009A4704">
        <w:t>зона производственных объектов с различными нормативами воздейст</w:t>
      </w:r>
      <w:r w:rsidR="00F7382B" w:rsidRPr="009A4704">
        <w:t>вия на окружа</w:t>
      </w:r>
      <w:r w:rsidRPr="009A4704">
        <w:t>ющую среду;</w:t>
      </w:r>
    </w:p>
    <w:p w:rsidR="004B0AEF" w:rsidRPr="009A4704" w:rsidRDefault="004B0AEF" w:rsidP="009A4704">
      <w:pPr>
        <w:widowControl w:val="0"/>
      </w:pPr>
      <w:r w:rsidRPr="009A4704">
        <w:t>зона коммунальных и складских объектов;</w:t>
      </w:r>
    </w:p>
    <w:p w:rsidR="00651940" w:rsidRPr="009A4704" w:rsidRDefault="00651940" w:rsidP="009A4704">
      <w:pPr>
        <w:widowControl w:val="0"/>
      </w:pPr>
      <w:r w:rsidRPr="009A4704">
        <w:t>зона сооружений и коммуникаций автомобильного, речного, воздушного транспорта, метрополитена;</w:t>
      </w:r>
    </w:p>
    <w:p w:rsidR="004B0AEF" w:rsidRPr="009A4704" w:rsidRDefault="004B0AEF" w:rsidP="009A4704">
      <w:pPr>
        <w:widowControl w:val="0"/>
      </w:pPr>
      <w:r w:rsidRPr="009A4704">
        <w:t>зона улично-дорожной сети;</w:t>
      </w:r>
    </w:p>
    <w:p w:rsidR="001F30A5" w:rsidRPr="009A4704" w:rsidRDefault="001F30A5" w:rsidP="009A4704">
      <w:pPr>
        <w:widowControl w:val="0"/>
      </w:pPr>
      <w:r w:rsidRPr="009A4704">
        <w:t>зона перспективной улично-дорожной сети;</w:t>
      </w:r>
    </w:p>
    <w:p w:rsidR="0004234F" w:rsidRPr="009A4704" w:rsidRDefault="0004234F" w:rsidP="009A4704">
      <w:pPr>
        <w:widowControl w:val="0"/>
      </w:pPr>
      <w:r w:rsidRPr="009A4704">
        <w:t>зона транспортно-пересадочных узлов;</w:t>
      </w:r>
    </w:p>
    <w:p w:rsidR="004B0AEF" w:rsidRPr="009A4704" w:rsidRDefault="004B0AEF" w:rsidP="009A4704">
      <w:pPr>
        <w:widowControl w:val="0"/>
      </w:pPr>
      <w:r w:rsidRPr="009A4704">
        <w:t xml:space="preserve">зона объектов инженерной инфраструктуры; </w:t>
      </w:r>
    </w:p>
    <w:p w:rsidR="004B0AEF" w:rsidRPr="009A4704" w:rsidRDefault="004B0AEF" w:rsidP="009A4704">
      <w:pPr>
        <w:widowControl w:val="0"/>
        <w:tabs>
          <w:tab w:val="left" w:pos="10440"/>
        </w:tabs>
        <w:autoSpaceDE w:val="0"/>
        <w:autoSpaceDN w:val="0"/>
        <w:adjustRightInd w:val="0"/>
        <w:outlineLvl w:val="3"/>
        <w:rPr>
          <w:rFonts w:eastAsia="Calibri"/>
          <w:szCs w:val="28"/>
          <w:lang w:eastAsia="en-US"/>
        </w:rPr>
      </w:pPr>
      <w:r w:rsidRPr="009A4704">
        <w:rPr>
          <w:rFonts w:eastAsia="Calibri"/>
          <w:szCs w:val="28"/>
          <w:lang w:eastAsia="en-US"/>
        </w:rPr>
        <w:t>зона стоянок для легковых автомобилей.</w:t>
      </w:r>
    </w:p>
    <w:p w:rsidR="004B0AEF" w:rsidRPr="009A4704" w:rsidRDefault="004B0AEF" w:rsidP="009A4704">
      <w:pPr>
        <w:widowControl w:val="0"/>
        <w:rPr>
          <w:rFonts w:eastAsia="Calibri"/>
          <w:szCs w:val="28"/>
          <w:lang w:eastAsia="en-US"/>
        </w:rPr>
      </w:pPr>
      <w:r w:rsidRPr="009A4704">
        <w:rPr>
          <w:rFonts w:eastAsia="Calibri"/>
          <w:szCs w:val="28"/>
          <w:lang w:eastAsia="en-US"/>
        </w:rPr>
        <w:t>Также проектом планировки предусматриваются зоны рекреационного н</w:t>
      </w:r>
      <w:r w:rsidRPr="009A4704">
        <w:rPr>
          <w:rFonts w:eastAsia="Calibri"/>
          <w:szCs w:val="28"/>
          <w:lang w:eastAsia="en-US"/>
        </w:rPr>
        <w:t>а</w:t>
      </w:r>
      <w:r w:rsidRPr="009A4704">
        <w:rPr>
          <w:rFonts w:eastAsia="Calibri"/>
          <w:szCs w:val="28"/>
          <w:lang w:eastAsia="en-US"/>
        </w:rPr>
        <w:t>значения, в том числе:</w:t>
      </w:r>
    </w:p>
    <w:p w:rsidR="004B0AEF" w:rsidRPr="00214820" w:rsidRDefault="004B0AEF" w:rsidP="009A4704">
      <w:pPr>
        <w:widowControl w:val="0"/>
        <w:rPr>
          <w:spacing w:val="-6"/>
          <w:szCs w:val="28"/>
        </w:rPr>
      </w:pPr>
      <w:r w:rsidRPr="00214820">
        <w:rPr>
          <w:spacing w:val="-6"/>
          <w:szCs w:val="28"/>
        </w:rPr>
        <w:t>парки, скверы, бульвары, иные озелененные территории общего пользования;</w:t>
      </w:r>
    </w:p>
    <w:p w:rsidR="004B0AEF" w:rsidRPr="009A4704" w:rsidRDefault="004B0AEF" w:rsidP="009A4704">
      <w:pPr>
        <w:widowControl w:val="0"/>
        <w:rPr>
          <w:szCs w:val="28"/>
        </w:rPr>
      </w:pPr>
      <w:r w:rsidRPr="009A4704">
        <w:rPr>
          <w:szCs w:val="28"/>
        </w:rPr>
        <w:t>озелененные территории ограниченного пользования.</w:t>
      </w:r>
    </w:p>
    <w:p w:rsidR="00CF5A65" w:rsidRDefault="00CF5A65" w:rsidP="009A4704">
      <w:pPr>
        <w:widowControl w:val="0"/>
        <w:ind w:firstLine="0"/>
        <w:rPr>
          <w:b/>
        </w:rPr>
      </w:pPr>
    </w:p>
    <w:p w:rsidR="002534A3" w:rsidRDefault="002534A3" w:rsidP="009A4704">
      <w:pPr>
        <w:widowControl w:val="0"/>
        <w:ind w:firstLine="0"/>
        <w:rPr>
          <w:b/>
        </w:rPr>
      </w:pPr>
    </w:p>
    <w:p w:rsidR="002534A3" w:rsidRDefault="002534A3" w:rsidP="009A4704">
      <w:pPr>
        <w:widowControl w:val="0"/>
        <w:ind w:firstLine="0"/>
        <w:rPr>
          <w:b/>
        </w:rPr>
      </w:pPr>
    </w:p>
    <w:p w:rsidR="002534A3" w:rsidRPr="009A4704" w:rsidRDefault="002534A3" w:rsidP="009A4704">
      <w:pPr>
        <w:widowControl w:val="0"/>
        <w:ind w:firstLine="0"/>
        <w:rPr>
          <w:b/>
        </w:rPr>
      </w:pPr>
    </w:p>
    <w:p w:rsidR="00CF5A65" w:rsidRPr="007F0B63" w:rsidRDefault="007962EB" w:rsidP="007F0B63">
      <w:pPr>
        <w:widowControl w:val="0"/>
        <w:ind w:firstLine="0"/>
        <w:jc w:val="center"/>
        <w:rPr>
          <w:b/>
        </w:rPr>
      </w:pPr>
      <w:r>
        <w:rPr>
          <w:b/>
        </w:rPr>
        <w:lastRenderedPageBreak/>
        <w:t>2.1. </w:t>
      </w:r>
      <w:r w:rsidR="00385C68" w:rsidRPr="007F0B63">
        <w:rPr>
          <w:b/>
        </w:rPr>
        <w:t xml:space="preserve">Решения в части определения базового баланса зонирования </w:t>
      </w:r>
    </w:p>
    <w:p w:rsidR="00385C68" w:rsidRPr="007F0B63" w:rsidRDefault="00F21598" w:rsidP="007F0B63">
      <w:pPr>
        <w:widowControl w:val="0"/>
        <w:ind w:firstLine="0"/>
        <w:jc w:val="center"/>
        <w:rPr>
          <w:b/>
        </w:rPr>
      </w:pPr>
      <w:r>
        <w:rPr>
          <w:b/>
        </w:rPr>
        <w:t>планируемой</w:t>
      </w:r>
      <w:r w:rsidR="00385C68" w:rsidRPr="007F0B63">
        <w:rPr>
          <w:b/>
        </w:rPr>
        <w:t xml:space="preserve"> территории</w:t>
      </w:r>
    </w:p>
    <w:p w:rsidR="00385C68" w:rsidRPr="007F0B63" w:rsidRDefault="00385C68" w:rsidP="007F0B63">
      <w:pPr>
        <w:widowControl w:val="0"/>
        <w:jc w:val="center"/>
        <w:rPr>
          <w:b/>
          <w:color w:val="FF0000"/>
        </w:rPr>
      </w:pPr>
    </w:p>
    <w:p w:rsidR="00385C68" w:rsidRDefault="00FD0426" w:rsidP="007F0B63">
      <w:pPr>
        <w:widowControl w:val="0"/>
      </w:pPr>
      <w:proofErr w:type="gramStart"/>
      <w:r>
        <w:t>Б</w:t>
      </w:r>
      <w:r w:rsidRPr="007F0B63">
        <w:t>аланс</w:t>
      </w:r>
      <w:proofErr w:type="gramEnd"/>
      <w:r w:rsidRPr="007F0B63">
        <w:t xml:space="preserve"> </w:t>
      </w:r>
      <w:r>
        <w:t>п</w:t>
      </w:r>
      <w:r w:rsidR="00385C68" w:rsidRPr="007F0B63">
        <w:t>роектируемый территории в границах проекта планировки пре</w:t>
      </w:r>
      <w:r w:rsidR="00385C68" w:rsidRPr="007F0B63">
        <w:t>д</w:t>
      </w:r>
      <w:r w:rsidR="00385C68" w:rsidRPr="007F0B63">
        <w:t>ставлен в таблице 1.</w:t>
      </w:r>
    </w:p>
    <w:p w:rsidR="002A48C5" w:rsidRPr="007F0B63" w:rsidRDefault="002A48C5" w:rsidP="007F0B63">
      <w:pPr>
        <w:widowControl w:val="0"/>
      </w:pPr>
    </w:p>
    <w:p w:rsidR="00385C68" w:rsidRPr="007F0B63" w:rsidRDefault="00385C68" w:rsidP="00546AB4">
      <w:pPr>
        <w:widowControl w:val="0"/>
        <w:ind w:firstLine="0"/>
        <w:jc w:val="right"/>
      </w:pPr>
      <w:r w:rsidRPr="007F0B63">
        <w:t>Таблица 1</w:t>
      </w:r>
    </w:p>
    <w:p w:rsidR="005478E7" w:rsidRDefault="005478E7" w:rsidP="007F0B63">
      <w:pPr>
        <w:widowControl w:val="0"/>
        <w:ind w:right="141"/>
        <w:jc w:val="center"/>
        <w:rPr>
          <w:szCs w:val="28"/>
        </w:rPr>
      </w:pPr>
    </w:p>
    <w:p w:rsidR="00385C68" w:rsidRDefault="00385C68" w:rsidP="00546AB4">
      <w:pPr>
        <w:widowControl w:val="0"/>
        <w:ind w:right="141" w:firstLine="0"/>
        <w:jc w:val="center"/>
        <w:rPr>
          <w:szCs w:val="28"/>
        </w:rPr>
      </w:pPr>
      <w:r w:rsidRPr="007F0B63">
        <w:rPr>
          <w:szCs w:val="28"/>
        </w:rPr>
        <w:t>Баланс проектируемой территории на 2030 год</w:t>
      </w:r>
    </w:p>
    <w:p w:rsidR="000E3516" w:rsidRPr="007F0B63" w:rsidRDefault="000E3516" w:rsidP="00546AB4">
      <w:pPr>
        <w:widowControl w:val="0"/>
        <w:ind w:right="141" w:firstLine="0"/>
        <w:jc w:val="center"/>
        <w:rPr>
          <w:szCs w:val="28"/>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2"/>
        <w:gridCol w:w="5709"/>
        <w:gridCol w:w="1417"/>
        <w:gridCol w:w="1985"/>
      </w:tblGrid>
      <w:tr w:rsidR="000E3516" w:rsidRPr="007F0B63" w:rsidTr="000E3516">
        <w:trPr>
          <w:trHeight w:val="20"/>
        </w:trPr>
        <w:tc>
          <w:tcPr>
            <w:tcW w:w="812" w:type="dxa"/>
            <w:vMerge w:val="restart"/>
            <w:tcBorders>
              <w:top w:val="single" w:sz="4" w:space="0" w:color="000000"/>
              <w:left w:val="single" w:sz="4" w:space="0" w:color="000000"/>
              <w:bottom w:val="single" w:sz="4" w:space="0" w:color="000000"/>
              <w:right w:val="single" w:sz="4" w:space="0" w:color="000000"/>
            </w:tcBorders>
            <w:hideMark/>
          </w:tcPr>
          <w:p w:rsidR="000E3516" w:rsidRPr="007F0B63" w:rsidRDefault="000E3516" w:rsidP="00AD325C">
            <w:pPr>
              <w:widowControl w:val="0"/>
              <w:spacing w:line="240" w:lineRule="atLeast"/>
              <w:ind w:firstLine="0"/>
              <w:jc w:val="center"/>
              <w:rPr>
                <w:szCs w:val="28"/>
              </w:rPr>
            </w:pPr>
            <w:r w:rsidRPr="007F0B63">
              <w:rPr>
                <w:szCs w:val="28"/>
              </w:rPr>
              <w:t>№</w:t>
            </w:r>
          </w:p>
          <w:p w:rsidR="000E3516" w:rsidRPr="007F0B63" w:rsidRDefault="000E3516" w:rsidP="00AD325C">
            <w:pPr>
              <w:widowControl w:val="0"/>
              <w:spacing w:line="240" w:lineRule="atLeast"/>
              <w:ind w:firstLine="0"/>
              <w:jc w:val="center"/>
              <w:rPr>
                <w:szCs w:val="28"/>
              </w:rPr>
            </w:pPr>
            <w:proofErr w:type="spellStart"/>
            <w:proofErr w:type="gramStart"/>
            <w:r w:rsidRPr="007F0B63">
              <w:rPr>
                <w:szCs w:val="28"/>
              </w:rPr>
              <w:t>п</w:t>
            </w:r>
            <w:proofErr w:type="spellEnd"/>
            <w:proofErr w:type="gramEnd"/>
            <w:r w:rsidRPr="007F0B63">
              <w:rPr>
                <w:szCs w:val="28"/>
              </w:rPr>
              <w:t>/</w:t>
            </w:r>
            <w:proofErr w:type="spellStart"/>
            <w:r w:rsidRPr="007F0B63">
              <w:rPr>
                <w:szCs w:val="28"/>
              </w:rPr>
              <w:t>п</w:t>
            </w:r>
            <w:proofErr w:type="spellEnd"/>
          </w:p>
        </w:tc>
        <w:tc>
          <w:tcPr>
            <w:tcW w:w="5709" w:type="dxa"/>
            <w:vMerge w:val="restart"/>
            <w:tcBorders>
              <w:top w:val="single" w:sz="4" w:space="0" w:color="000000"/>
              <w:left w:val="single" w:sz="4" w:space="0" w:color="000000"/>
              <w:bottom w:val="single" w:sz="4" w:space="0" w:color="000000"/>
              <w:right w:val="single" w:sz="4" w:space="0" w:color="000000"/>
            </w:tcBorders>
            <w:hideMark/>
          </w:tcPr>
          <w:p w:rsidR="000E3516" w:rsidRDefault="000E3516" w:rsidP="000E3516">
            <w:pPr>
              <w:widowControl w:val="0"/>
              <w:spacing w:line="240" w:lineRule="atLeast"/>
              <w:ind w:firstLine="0"/>
              <w:jc w:val="center"/>
              <w:rPr>
                <w:szCs w:val="28"/>
              </w:rPr>
            </w:pPr>
            <w:r w:rsidRPr="007F0B63">
              <w:rPr>
                <w:szCs w:val="28"/>
              </w:rPr>
              <w:t xml:space="preserve">Наименование зон </w:t>
            </w:r>
          </w:p>
          <w:p w:rsidR="008D6E43" w:rsidRDefault="000E3516" w:rsidP="000E3516">
            <w:pPr>
              <w:widowControl w:val="0"/>
              <w:spacing w:line="240" w:lineRule="atLeast"/>
              <w:ind w:firstLine="0"/>
              <w:jc w:val="center"/>
              <w:rPr>
                <w:szCs w:val="28"/>
              </w:rPr>
            </w:pPr>
            <w:r w:rsidRPr="007F0B63">
              <w:rPr>
                <w:szCs w:val="28"/>
              </w:rPr>
              <w:t xml:space="preserve">планируемого размещения объектов </w:t>
            </w:r>
          </w:p>
          <w:p w:rsidR="000E3516" w:rsidRPr="007F0B63" w:rsidRDefault="000E3516" w:rsidP="000E3516">
            <w:pPr>
              <w:widowControl w:val="0"/>
              <w:spacing w:line="240" w:lineRule="atLeast"/>
              <w:ind w:firstLine="0"/>
              <w:jc w:val="center"/>
              <w:rPr>
                <w:szCs w:val="28"/>
              </w:rPr>
            </w:pPr>
            <w:r w:rsidRPr="007F0B63">
              <w:rPr>
                <w:szCs w:val="28"/>
              </w:rPr>
              <w:t>капитального строительства</w:t>
            </w:r>
          </w:p>
        </w:tc>
        <w:tc>
          <w:tcPr>
            <w:tcW w:w="3402" w:type="dxa"/>
            <w:gridSpan w:val="2"/>
            <w:tcBorders>
              <w:top w:val="single" w:sz="4" w:space="0" w:color="000000"/>
              <w:left w:val="single" w:sz="4" w:space="0" w:color="000000"/>
              <w:bottom w:val="single" w:sz="4" w:space="0" w:color="000000"/>
              <w:right w:val="single" w:sz="4" w:space="0" w:color="000000"/>
            </w:tcBorders>
            <w:hideMark/>
          </w:tcPr>
          <w:p w:rsidR="000E3516" w:rsidRPr="007F0B63" w:rsidRDefault="000E3516" w:rsidP="00AD325C">
            <w:pPr>
              <w:widowControl w:val="0"/>
              <w:spacing w:line="240" w:lineRule="atLeast"/>
              <w:ind w:firstLine="0"/>
              <w:jc w:val="center"/>
              <w:rPr>
                <w:szCs w:val="28"/>
              </w:rPr>
            </w:pPr>
            <w:r w:rsidRPr="007F0B63">
              <w:rPr>
                <w:szCs w:val="28"/>
              </w:rPr>
              <w:t>Площадь планируемой территории</w:t>
            </w:r>
          </w:p>
        </w:tc>
      </w:tr>
      <w:tr w:rsidR="000E3516" w:rsidRPr="007F0B63" w:rsidTr="000E3516">
        <w:trPr>
          <w:trHeight w:val="644"/>
        </w:trPr>
        <w:tc>
          <w:tcPr>
            <w:tcW w:w="812" w:type="dxa"/>
            <w:vMerge/>
            <w:tcBorders>
              <w:top w:val="single" w:sz="4" w:space="0" w:color="000000"/>
              <w:left w:val="single" w:sz="4" w:space="0" w:color="000000"/>
              <w:bottom w:val="single" w:sz="4" w:space="0" w:color="000000"/>
              <w:right w:val="single" w:sz="4" w:space="0" w:color="000000"/>
            </w:tcBorders>
            <w:vAlign w:val="center"/>
            <w:hideMark/>
          </w:tcPr>
          <w:p w:rsidR="000E3516" w:rsidRPr="007F0B63" w:rsidRDefault="000E3516" w:rsidP="00AD325C">
            <w:pPr>
              <w:widowControl w:val="0"/>
              <w:spacing w:line="240" w:lineRule="atLeast"/>
              <w:ind w:firstLine="0"/>
              <w:rPr>
                <w:szCs w:val="28"/>
              </w:rPr>
            </w:pPr>
          </w:p>
        </w:tc>
        <w:tc>
          <w:tcPr>
            <w:tcW w:w="5709" w:type="dxa"/>
            <w:vMerge/>
            <w:tcBorders>
              <w:top w:val="single" w:sz="4" w:space="0" w:color="000000"/>
              <w:left w:val="single" w:sz="4" w:space="0" w:color="000000"/>
              <w:bottom w:val="single" w:sz="4" w:space="0" w:color="000000"/>
              <w:right w:val="single" w:sz="4" w:space="0" w:color="000000"/>
            </w:tcBorders>
            <w:vAlign w:val="center"/>
            <w:hideMark/>
          </w:tcPr>
          <w:p w:rsidR="000E3516" w:rsidRPr="007F0B63" w:rsidRDefault="000E3516" w:rsidP="00AD325C">
            <w:pPr>
              <w:widowControl w:val="0"/>
              <w:spacing w:line="240" w:lineRule="atLeast"/>
              <w:ind w:firstLine="0"/>
              <w:rPr>
                <w:szCs w:val="28"/>
              </w:rPr>
            </w:pPr>
          </w:p>
        </w:tc>
        <w:tc>
          <w:tcPr>
            <w:tcW w:w="1417" w:type="dxa"/>
            <w:tcBorders>
              <w:top w:val="single" w:sz="4" w:space="0" w:color="000000"/>
              <w:left w:val="single" w:sz="4" w:space="0" w:color="000000"/>
              <w:bottom w:val="single" w:sz="4" w:space="0" w:color="000000"/>
              <w:right w:val="single" w:sz="4" w:space="0" w:color="000000"/>
            </w:tcBorders>
            <w:hideMark/>
          </w:tcPr>
          <w:p w:rsidR="000E3516" w:rsidRPr="007F0B63" w:rsidRDefault="000E3516" w:rsidP="00AD325C">
            <w:pPr>
              <w:widowControl w:val="0"/>
              <w:spacing w:line="240" w:lineRule="atLeast"/>
              <w:ind w:firstLine="0"/>
              <w:jc w:val="center"/>
              <w:rPr>
                <w:szCs w:val="28"/>
              </w:rPr>
            </w:pPr>
            <w:r w:rsidRPr="007F0B63">
              <w:rPr>
                <w:szCs w:val="28"/>
              </w:rPr>
              <w:t>га</w:t>
            </w:r>
          </w:p>
        </w:tc>
        <w:tc>
          <w:tcPr>
            <w:tcW w:w="1985" w:type="dxa"/>
            <w:tcBorders>
              <w:top w:val="single" w:sz="4" w:space="0" w:color="000000"/>
              <w:left w:val="single" w:sz="4" w:space="0" w:color="000000"/>
              <w:bottom w:val="single" w:sz="4" w:space="0" w:color="000000"/>
              <w:right w:val="single" w:sz="4" w:space="0" w:color="000000"/>
            </w:tcBorders>
            <w:hideMark/>
          </w:tcPr>
          <w:p w:rsidR="000E3516" w:rsidRPr="007F0B63" w:rsidRDefault="000E3516" w:rsidP="00AD325C">
            <w:pPr>
              <w:pStyle w:val="aa"/>
              <w:widowControl w:val="0"/>
              <w:suppressLineNumbers w:val="0"/>
              <w:suppressAutoHyphens w:val="0"/>
              <w:snapToGrid w:val="0"/>
              <w:spacing w:after="0" w:line="240" w:lineRule="atLeast"/>
              <w:ind w:left="-57" w:right="-57"/>
              <w:rPr>
                <w:rFonts w:ascii="Times New Roman" w:hAnsi="Times New Roman"/>
                <w:b w:val="0"/>
                <w:color w:val="000000"/>
                <w:sz w:val="28"/>
                <w:szCs w:val="28"/>
              </w:rPr>
            </w:pPr>
            <w:r w:rsidRPr="007F0B63">
              <w:rPr>
                <w:rFonts w:ascii="Times New Roman" w:hAnsi="Times New Roman"/>
                <w:b w:val="0"/>
                <w:color w:val="000000"/>
                <w:sz w:val="28"/>
                <w:szCs w:val="28"/>
              </w:rPr>
              <w:t xml:space="preserve">процент </w:t>
            </w:r>
          </w:p>
          <w:p w:rsidR="000E3516" w:rsidRDefault="000E3516" w:rsidP="00AD325C">
            <w:pPr>
              <w:pStyle w:val="aa"/>
              <w:widowControl w:val="0"/>
              <w:suppressLineNumbers w:val="0"/>
              <w:suppressAutoHyphens w:val="0"/>
              <w:snapToGrid w:val="0"/>
              <w:spacing w:after="0" w:line="240" w:lineRule="atLeast"/>
              <w:ind w:left="-57" w:right="-57"/>
              <w:rPr>
                <w:rFonts w:ascii="Times New Roman" w:hAnsi="Times New Roman"/>
                <w:b w:val="0"/>
                <w:color w:val="000000"/>
                <w:sz w:val="28"/>
                <w:szCs w:val="28"/>
              </w:rPr>
            </w:pPr>
            <w:r w:rsidRPr="007F0B63">
              <w:rPr>
                <w:rFonts w:ascii="Times New Roman" w:hAnsi="Times New Roman"/>
                <w:b w:val="0"/>
                <w:color w:val="000000"/>
                <w:sz w:val="28"/>
                <w:szCs w:val="28"/>
              </w:rPr>
              <w:t xml:space="preserve">от общей </w:t>
            </w:r>
          </w:p>
          <w:p w:rsidR="000E3516" w:rsidRPr="007F0B63" w:rsidRDefault="000E3516" w:rsidP="000E3516">
            <w:pPr>
              <w:pStyle w:val="aa"/>
              <w:widowControl w:val="0"/>
              <w:suppressLineNumbers w:val="0"/>
              <w:suppressAutoHyphens w:val="0"/>
              <w:snapToGrid w:val="0"/>
              <w:spacing w:after="0" w:line="240" w:lineRule="atLeast"/>
              <w:ind w:left="-57" w:right="-57"/>
              <w:rPr>
                <w:szCs w:val="28"/>
              </w:rPr>
            </w:pPr>
            <w:r w:rsidRPr="007F0B63">
              <w:rPr>
                <w:rFonts w:ascii="Times New Roman" w:hAnsi="Times New Roman"/>
                <w:b w:val="0"/>
                <w:color w:val="000000"/>
                <w:sz w:val="28"/>
                <w:szCs w:val="28"/>
              </w:rPr>
              <w:t xml:space="preserve">площади </w:t>
            </w:r>
          </w:p>
        </w:tc>
      </w:tr>
    </w:tbl>
    <w:p w:rsidR="00385C68" w:rsidRPr="000E3516" w:rsidRDefault="00385C68" w:rsidP="007F0B63">
      <w:pPr>
        <w:widowControl w:val="0"/>
        <w:ind w:right="141"/>
        <w:jc w:val="center"/>
        <w:rPr>
          <w:sz w:val="2"/>
          <w:szCs w:val="28"/>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2"/>
        <w:gridCol w:w="5710"/>
        <w:gridCol w:w="1417"/>
        <w:gridCol w:w="1984"/>
      </w:tblGrid>
      <w:tr w:rsidR="00523532" w:rsidRPr="007F0B63" w:rsidTr="002534A3">
        <w:trPr>
          <w:trHeight w:val="20"/>
          <w:tblHeader/>
        </w:trPr>
        <w:tc>
          <w:tcPr>
            <w:tcW w:w="812"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523532">
            <w:pPr>
              <w:widowControl w:val="0"/>
              <w:spacing w:line="240" w:lineRule="atLeast"/>
              <w:ind w:firstLine="0"/>
              <w:jc w:val="center"/>
            </w:pPr>
            <w:r w:rsidRPr="007F0B63">
              <w:t>1</w:t>
            </w:r>
          </w:p>
        </w:tc>
        <w:tc>
          <w:tcPr>
            <w:tcW w:w="5710"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523532">
            <w:pPr>
              <w:widowControl w:val="0"/>
              <w:spacing w:line="240" w:lineRule="atLeast"/>
              <w:ind w:firstLine="0"/>
              <w:jc w:val="center"/>
            </w:pPr>
            <w:r w:rsidRPr="007F0B63">
              <w:t>2</w:t>
            </w:r>
          </w:p>
        </w:tc>
        <w:tc>
          <w:tcPr>
            <w:tcW w:w="1417"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523532">
            <w:pPr>
              <w:widowControl w:val="0"/>
              <w:spacing w:line="240" w:lineRule="atLeast"/>
              <w:ind w:firstLine="0"/>
              <w:jc w:val="center"/>
            </w:pPr>
            <w:r w:rsidRPr="007F0B63">
              <w:t>3</w:t>
            </w:r>
          </w:p>
        </w:tc>
        <w:tc>
          <w:tcPr>
            <w:tcW w:w="1984"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523532">
            <w:pPr>
              <w:widowControl w:val="0"/>
              <w:spacing w:line="240" w:lineRule="atLeast"/>
              <w:ind w:firstLine="0"/>
              <w:jc w:val="center"/>
            </w:pPr>
            <w:r w:rsidRPr="007F0B63">
              <w:t>4</w:t>
            </w:r>
          </w:p>
        </w:tc>
      </w:tr>
      <w:tr w:rsidR="00523532" w:rsidRPr="007F0B63" w:rsidTr="002534A3">
        <w:trPr>
          <w:trHeight w:val="20"/>
        </w:trPr>
        <w:tc>
          <w:tcPr>
            <w:tcW w:w="812"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jc w:val="center"/>
              <w:rPr>
                <w:szCs w:val="28"/>
                <w:lang w:val="en-US" w:eastAsia="en-US"/>
              </w:rPr>
            </w:pPr>
            <w:r w:rsidRPr="007F0B63">
              <w:rPr>
                <w:szCs w:val="28"/>
                <w:lang w:val="en-US" w:eastAsia="en-US"/>
              </w:rPr>
              <w:t>1</w:t>
            </w:r>
          </w:p>
        </w:tc>
        <w:tc>
          <w:tcPr>
            <w:tcW w:w="9111" w:type="dxa"/>
            <w:gridSpan w:val="3"/>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spacing w:line="240" w:lineRule="atLeast"/>
              <w:ind w:firstLine="0"/>
              <w:rPr>
                <w:lang w:eastAsia="en-US"/>
              </w:rPr>
            </w:pPr>
            <w:r w:rsidRPr="007F0B63">
              <w:rPr>
                <w:szCs w:val="28"/>
                <w:lang w:eastAsia="ar-SA"/>
              </w:rPr>
              <w:t>Зоны рекреационного назначения, в том числе:</w:t>
            </w:r>
          </w:p>
        </w:tc>
      </w:tr>
      <w:tr w:rsidR="00523532" w:rsidRPr="007F0B63" w:rsidTr="002534A3">
        <w:trPr>
          <w:trHeight w:val="20"/>
        </w:trPr>
        <w:tc>
          <w:tcPr>
            <w:tcW w:w="812"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jc w:val="center"/>
              <w:rPr>
                <w:szCs w:val="28"/>
                <w:lang w:val="en-US" w:eastAsia="en-US"/>
              </w:rPr>
            </w:pPr>
            <w:r w:rsidRPr="007F0B63">
              <w:rPr>
                <w:szCs w:val="28"/>
                <w:lang w:eastAsia="en-US"/>
              </w:rPr>
              <w:t>1</w:t>
            </w:r>
            <w:r w:rsidRPr="007F0B63">
              <w:rPr>
                <w:szCs w:val="28"/>
                <w:lang w:val="en-US" w:eastAsia="en-US"/>
              </w:rPr>
              <w:t>.1</w:t>
            </w:r>
          </w:p>
        </w:tc>
        <w:tc>
          <w:tcPr>
            <w:tcW w:w="5710"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rPr>
                <w:szCs w:val="28"/>
                <w:lang w:eastAsia="en-US"/>
              </w:rPr>
            </w:pPr>
            <w:r w:rsidRPr="007F0B63">
              <w:rPr>
                <w:szCs w:val="28"/>
                <w:lang w:eastAsia="en-US"/>
              </w:rPr>
              <w:t>Озелененные территории ограниченного пользования</w:t>
            </w:r>
          </w:p>
        </w:tc>
        <w:tc>
          <w:tcPr>
            <w:tcW w:w="1417"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spacing w:line="240" w:lineRule="atLeast"/>
              <w:ind w:firstLine="0"/>
              <w:jc w:val="center"/>
              <w:rPr>
                <w:lang w:eastAsia="en-US"/>
              </w:rPr>
            </w:pPr>
            <w:r w:rsidRPr="007F0B63">
              <w:rPr>
                <w:szCs w:val="28"/>
                <w:lang w:eastAsia="en-US"/>
              </w:rPr>
              <w:t>6,81</w:t>
            </w:r>
          </w:p>
        </w:tc>
        <w:tc>
          <w:tcPr>
            <w:tcW w:w="1984" w:type="dxa"/>
            <w:tcBorders>
              <w:top w:val="single" w:sz="4" w:space="0" w:color="000000"/>
              <w:left w:val="single" w:sz="4" w:space="0" w:color="000000"/>
              <w:bottom w:val="single" w:sz="4" w:space="0" w:color="000000"/>
              <w:right w:val="single" w:sz="4" w:space="0" w:color="000000"/>
            </w:tcBorders>
          </w:tcPr>
          <w:p w:rsidR="00523532" w:rsidRPr="007F0B63" w:rsidRDefault="00523532" w:rsidP="002B0499">
            <w:pPr>
              <w:spacing w:line="240" w:lineRule="atLeast"/>
              <w:ind w:firstLine="0"/>
              <w:jc w:val="center"/>
            </w:pPr>
            <w:r w:rsidRPr="007F0B63">
              <w:t>1,</w:t>
            </w:r>
            <w:r>
              <w:t>78</w:t>
            </w:r>
          </w:p>
        </w:tc>
      </w:tr>
      <w:tr w:rsidR="00523532" w:rsidRPr="007F0B63" w:rsidTr="002534A3">
        <w:trPr>
          <w:trHeight w:val="20"/>
        </w:trPr>
        <w:tc>
          <w:tcPr>
            <w:tcW w:w="812"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jc w:val="center"/>
              <w:rPr>
                <w:szCs w:val="28"/>
                <w:lang w:eastAsia="en-US"/>
              </w:rPr>
            </w:pPr>
            <w:r w:rsidRPr="007F0B63">
              <w:rPr>
                <w:szCs w:val="28"/>
                <w:lang w:val="en-US" w:eastAsia="en-US"/>
              </w:rPr>
              <w:t>1.</w:t>
            </w:r>
            <w:r w:rsidRPr="007F0B63">
              <w:rPr>
                <w:szCs w:val="28"/>
                <w:lang w:eastAsia="en-US"/>
              </w:rPr>
              <w:t>2</w:t>
            </w:r>
          </w:p>
        </w:tc>
        <w:tc>
          <w:tcPr>
            <w:tcW w:w="5710"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rPr>
                <w:szCs w:val="28"/>
                <w:lang w:eastAsia="en-US"/>
              </w:rPr>
            </w:pPr>
            <w:r w:rsidRPr="007F0B63">
              <w:rPr>
                <w:szCs w:val="28"/>
                <w:lang w:eastAsia="en-US"/>
              </w:rPr>
              <w:t>Парки, скверы, бульвары, иные озелененные территории общего пользования</w:t>
            </w:r>
          </w:p>
        </w:tc>
        <w:tc>
          <w:tcPr>
            <w:tcW w:w="1417"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spacing w:line="240" w:lineRule="atLeast"/>
              <w:ind w:firstLine="0"/>
              <w:jc w:val="center"/>
              <w:rPr>
                <w:lang w:eastAsia="en-US"/>
              </w:rPr>
            </w:pPr>
            <w:r>
              <w:rPr>
                <w:lang w:eastAsia="en-US"/>
              </w:rPr>
              <w:t>10,50</w:t>
            </w:r>
          </w:p>
        </w:tc>
        <w:tc>
          <w:tcPr>
            <w:tcW w:w="1984" w:type="dxa"/>
            <w:tcBorders>
              <w:top w:val="single" w:sz="4" w:space="0" w:color="000000"/>
              <w:left w:val="single" w:sz="4" w:space="0" w:color="000000"/>
              <w:bottom w:val="single" w:sz="4" w:space="0" w:color="000000"/>
              <w:right w:val="single" w:sz="4" w:space="0" w:color="000000"/>
            </w:tcBorders>
          </w:tcPr>
          <w:p w:rsidR="00523532" w:rsidRPr="007F0B63" w:rsidRDefault="00523532" w:rsidP="002B0499">
            <w:pPr>
              <w:spacing w:line="240" w:lineRule="atLeast"/>
              <w:ind w:firstLine="0"/>
              <w:jc w:val="center"/>
            </w:pPr>
            <w:r w:rsidRPr="007F0B63">
              <w:t>2,</w:t>
            </w:r>
            <w:r>
              <w:t>74</w:t>
            </w:r>
          </w:p>
        </w:tc>
      </w:tr>
      <w:tr w:rsidR="00523532" w:rsidRPr="007F0B63" w:rsidTr="002534A3">
        <w:trPr>
          <w:trHeight w:val="20"/>
        </w:trPr>
        <w:tc>
          <w:tcPr>
            <w:tcW w:w="812"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jc w:val="center"/>
              <w:rPr>
                <w:szCs w:val="28"/>
                <w:lang w:eastAsia="en-US"/>
              </w:rPr>
            </w:pPr>
            <w:r w:rsidRPr="007F0B63">
              <w:rPr>
                <w:szCs w:val="28"/>
                <w:lang w:val="en-US" w:eastAsia="en-US"/>
              </w:rPr>
              <w:t>1.</w:t>
            </w:r>
            <w:r w:rsidRPr="007F0B63">
              <w:rPr>
                <w:szCs w:val="28"/>
                <w:lang w:eastAsia="en-US"/>
              </w:rPr>
              <w:t>3</w:t>
            </w:r>
          </w:p>
        </w:tc>
        <w:tc>
          <w:tcPr>
            <w:tcW w:w="5710"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rPr>
                <w:szCs w:val="28"/>
                <w:lang w:eastAsia="en-US"/>
              </w:rPr>
            </w:pPr>
            <w:r w:rsidRPr="007F0B63">
              <w:rPr>
                <w:szCs w:val="28"/>
                <w:lang w:eastAsia="en-US"/>
              </w:rPr>
              <w:t>Зона объектов культуры и спорта</w:t>
            </w:r>
          </w:p>
        </w:tc>
        <w:tc>
          <w:tcPr>
            <w:tcW w:w="1417"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spacing w:line="240" w:lineRule="atLeast"/>
              <w:ind w:firstLine="0"/>
              <w:jc w:val="center"/>
              <w:rPr>
                <w:lang w:eastAsia="en-US"/>
              </w:rPr>
            </w:pPr>
            <w:r w:rsidRPr="007F0B63">
              <w:rPr>
                <w:lang w:eastAsia="en-US"/>
              </w:rPr>
              <w:t>5,53</w:t>
            </w:r>
          </w:p>
        </w:tc>
        <w:tc>
          <w:tcPr>
            <w:tcW w:w="1984" w:type="dxa"/>
            <w:tcBorders>
              <w:top w:val="single" w:sz="4" w:space="0" w:color="000000"/>
              <w:left w:val="single" w:sz="4" w:space="0" w:color="000000"/>
              <w:bottom w:val="single" w:sz="4" w:space="0" w:color="000000"/>
              <w:right w:val="single" w:sz="4" w:space="0" w:color="000000"/>
            </w:tcBorders>
          </w:tcPr>
          <w:p w:rsidR="00523532" w:rsidRPr="007F0B63" w:rsidRDefault="00523532" w:rsidP="002B0499">
            <w:pPr>
              <w:spacing w:line="240" w:lineRule="atLeast"/>
              <w:ind w:firstLine="0"/>
              <w:jc w:val="center"/>
            </w:pPr>
            <w:r w:rsidRPr="007F0B63">
              <w:t>1,44</w:t>
            </w:r>
          </w:p>
        </w:tc>
      </w:tr>
      <w:tr w:rsidR="00523532" w:rsidRPr="007F0B63" w:rsidTr="002534A3">
        <w:trPr>
          <w:trHeight w:val="20"/>
        </w:trPr>
        <w:tc>
          <w:tcPr>
            <w:tcW w:w="812"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jc w:val="center"/>
              <w:rPr>
                <w:szCs w:val="28"/>
                <w:lang w:val="en-US" w:eastAsia="en-US"/>
              </w:rPr>
            </w:pPr>
            <w:r w:rsidRPr="007F0B63">
              <w:rPr>
                <w:szCs w:val="28"/>
                <w:lang w:val="en-US" w:eastAsia="en-US"/>
              </w:rPr>
              <w:t>2</w:t>
            </w:r>
          </w:p>
        </w:tc>
        <w:tc>
          <w:tcPr>
            <w:tcW w:w="9111" w:type="dxa"/>
            <w:gridSpan w:val="3"/>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spacing w:line="240" w:lineRule="atLeast"/>
              <w:ind w:firstLine="0"/>
              <w:rPr>
                <w:lang w:eastAsia="en-US"/>
              </w:rPr>
            </w:pPr>
            <w:r w:rsidRPr="007F0B63">
              <w:rPr>
                <w:lang w:eastAsia="en-US"/>
              </w:rPr>
              <w:t>Жилые зоны, в том числе:</w:t>
            </w:r>
          </w:p>
        </w:tc>
      </w:tr>
      <w:tr w:rsidR="00523532" w:rsidRPr="007F0B63" w:rsidTr="002534A3">
        <w:trPr>
          <w:trHeight w:val="20"/>
        </w:trPr>
        <w:tc>
          <w:tcPr>
            <w:tcW w:w="812"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jc w:val="center"/>
              <w:rPr>
                <w:szCs w:val="28"/>
                <w:lang w:val="en-US" w:eastAsia="en-US"/>
              </w:rPr>
            </w:pPr>
            <w:r w:rsidRPr="007F0B63">
              <w:rPr>
                <w:szCs w:val="28"/>
                <w:lang w:val="en-US" w:eastAsia="en-US"/>
              </w:rPr>
              <w:t>2.1</w:t>
            </w:r>
          </w:p>
        </w:tc>
        <w:tc>
          <w:tcPr>
            <w:tcW w:w="5710"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rPr>
                <w:szCs w:val="28"/>
                <w:lang w:eastAsia="en-US"/>
              </w:rPr>
            </w:pPr>
            <w:r w:rsidRPr="007F0B63">
              <w:rPr>
                <w:szCs w:val="28"/>
                <w:lang w:eastAsia="en-US"/>
              </w:rPr>
              <w:t>Зона застройки жилыми домами смешанной этажности</w:t>
            </w:r>
          </w:p>
        </w:tc>
        <w:tc>
          <w:tcPr>
            <w:tcW w:w="1417" w:type="dxa"/>
            <w:tcBorders>
              <w:top w:val="single" w:sz="4" w:space="0" w:color="000000"/>
              <w:left w:val="single" w:sz="4" w:space="0" w:color="000000"/>
              <w:bottom w:val="single" w:sz="4" w:space="0" w:color="000000"/>
              <w:right w:val="single" w:sz="4" w:space="0" w:color="000000"/>
            </w:tcBorders>
          </w:tcPr>
          <w:p w:rsidR="00523532" w:rsidRPr="007F0B63" w:rsidRDefault="00523532" w:rsidP="002B0499">
            <w:pPr>
              <w:spacing w:line="240" w:lineRule="atLeast"/>
              <w:ind w:firstLine="0"/>
              <w:jc w:val="center"/>
              <w:rPr>
                <w:lang w:eastAsia="en-US"/>
              </w:rPr>
            </w:pPr>
            <w:r>
              <w:rPr>
                <w:szCs w:val="28"/>
                <w:lang w:eastAsia="en-US"/>
              </w:rPr>
              <w:t>54,35</w:t>
            </w:r>
          </w:p>
        </w:tc>
        <w:tc>
          <w:tcPr>
            <w:tcW w:w="1984" w:type="dxa"/>
            <w:tcBorders>
              <w:top w:val="single" w:sz="4" w:space="0" w:color="000000"/>
              <w:left w:val="single" w:sz="4" w:space="0" w:color="000000"/>
              <w:bottom w:val="single" w:sz="4" w:space="0" w:color="000000"/>
              <w:right w:val="single" w:sz="4" w:space="0" w:color="000000"/>
            </w:tcBorders>
          </w:tcPr>
          <w:p w:rsidR="00523532" w:rsidRPr="007F0B63" w:rsidRDefault="00523532" w:rsidP="002B0499">
            <w:pPr>
              <w:spacing w:line="240" w:lineRule="atLeast"/>
              <w:ind w:firstLine="0"/>
              <w:jc w:val="center"/>
              <w:rPr>
                <w:lang w:eastAsia="en-US"/>
              </w:rPr>
            </w:pPr>
            <w:r>
              <w:rPr>
                <w:lang w:eastAsia="en-US"/>
              </w:rPr>
              <w:t>14,20</w:t>
            </w:r>
          </w:p>
        </w:tc>
      </w:tr>
      <w:tr w:rsidR="00523532" w:rsidRPr="007F0B63" w:rsidTr="002534A3">
        <w:trPr>
          <w:trHeight w:val="20"/>
        </w:trPr>
        <w:tc>
          <w:tcPr>
            <w:tcW w:w="812"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jc w:val="center"/>
              <w:rPr>
                <w:szCs w:val="28"/>
                <w:lang w:eastAsia="en-US"/>
              </w:rPr>
            </w:pPr>
            <w:r w:rsidRPr="007F0B63">
              <w:rPr>
                <w:szCs w:val="28"/>
                <w:lang w:val="en-US" w:eastAsia="en-US"/>
              </w:rPr>
              <w:t>2.</w:t>
            </w:r>
            <w:r w:rsidRPr="007F0B63">
              <w:rPr>
                <w:szCs w:val="28"/>
                <w:lang w:eastAsia="en-US"/>
              </w:rPr>
              <w:t>2</w:t>
            </w:r>
          </w:p>
        </w:tc>
        <w:tc>
          <w:tcPr>
            <w:tcW w:w="5710"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rPr>
                <w:szCs w:val="28"/>
                <w:lang w:eastAsia="en-US"/>
              </w:rPr>
            </w:pPr>
            <w:r w:rsidRPr="007F0B63">
              <w:rPr>
                <w:szCs w:val="28"/>
                <w:lang w:eastAsia="en-US"/>
              </w:rPr>
              <w:t>Зона застройки многоэтажными жилыми д</w:t>
            </w:r>
            <w:r w:rsidRPr="007F0B63">
              <w:rPr>
                <w:szCs w:val="28"/>
                <w:lang w:eastAsia="en-US"/>
              </w:rPr>
              <w:t>о</w:t>
            </w:r>
            <w:r w:rsidRPr="007F0B63">
              <w:rPr>
                <w:szCs w:val="28"/>
                <w:lang w:eastAsia="en-US"/>
              </w:rPr>
              <w:t xml:space="preserve">мами (9 </w:t>
            </w:r>
            <w:r>
              <w:rPr>
                <w:szCs w:val="28"/>
                <w:lang w:eastAsia="en-US"/>
              </w:rPr>
              <w:t>–</w:t>
            </w:r>
            <w:r w:rsidRPr="007F0B63">
              <w:rPr>
                <w:szCs w:val="28"/>
                <w:lang w:eastAsia="en-US"/>
              </w:rPr>
              <w:t xml:space="preserve"> 13 этажей)</w:t>
            </w:r>
          </w:p>
        </w:tc>
        <w:tc>
          <w:tcPr>
            <w:tcW w:w="1417" w:type="dxa"/>
            <w:tcBorders>
              <w:top w:val="single" w:sz="4" w:space="0" w:color="000000"/>
              <w:left w:val="single" w:sz="4" w:space="0" w:color="000000"/>
              <w:bottom w:val="single" w:sz="4" w:space="0" w:color="000000"/>
              <w:right w:val="single" w:sz="4" w:space="0" w:color="000000"/>
            </w:tcBorders>
          </w:tcPr>
          <w:p w:rsidR="00523532" w:rsidRPr="007F0B63" w:rsidRDefault="00523532" w:rsidP="002B0499">
            <w:pPr>
              <w:spacing w:line="240" w:lineRule="atLeast"/>
              <w:ind w:firstLine="0"/>
              <w:jc w:val="center"/>
              <w:rPr>
                <w:lang w:eastAsia="en-US"/>
              </w:rPr>
            </w:pPr>
            <w:r>
              <w:rPr>
                <w:lang w:eastAsia="en-US"/>
              </w:rPr>
              <w:t>66,89</w:t>
            </w:r>
          </w:p>
        </w:tc>
        <w:tc>
          <w:tcPr>
            <w:tcW w:w="1984" w:type="dxa"/>
            <w:tcBorders>
              <w:top w:val="single" w:sz="4" w:space="0" w:color="000000"/>
              <w:left w:val="single" w:sz="4" w:space="0" w:color="000000"/>
              <w:bottom w:val="single" w:sz="4" w:space="0" w:color="000000"/>
              <w:right w:val="single" w:sz="4" w:space="0" w:color="000000"/>
            </w:tcBorders>
          </w:tcPr>
          <w:p w:rsidR="00523532" w:rsidRPr="007F0B63" w:rsidRDefault="00523532" w:rsidP="002B0499">
            <w:pPr>
              <w:spacing w:line="240" w:lineRule="atLeast"/>
              <w:ind w:firstLine="0"/>
              <w:jc w:val="center"/>
              <w:rPr>
                <w:lang w:eastAsia="en-US"/>
              </w:rPr>
            </w:pPr>
            <w:r>
              <w:rPr>
                <w:lang w:eastAsia="en-US"/>
              </w:rPr>
              <w:t>17,47</w:t>
            </w:r>
          </w:p>
        </w:tc>
      </w:tr>
      <w:tr w:rsidR="00523532" w:rsidRPr="007F0B63" w:rsidTr="002534A3">
        <w:trPr>
          <w:trHeight w:val="20"/>
        </w:trPr>
        <w:tc>
          <w:tcPr>
            <w:tcW w:w="812" w:type="dxa"/>
            <w:tcBorders>
              <w:top w:val="single" w:sz="4" w:space="0" w:color="000000"/>
              <w:left w:val="single" w:sz="4" w:space="0" w:color="000000"/>
              <w:bottom w:val="single" w:sz="4" w:space="0" w:color="000000"/>
              <w:right w:val="single" w:sz="4" w:space="0" w:color="000000"/>
            </w:tcBorders>
          </w:tcPr>
          <w:p w:rsidR="00523532" w:rsidRPr="007F0B63" w:rsidRDefault="00523532" w:rsidP="002B0499">
            <w:pPr>
              <w:widowControl w:val="0"/>
              <w:spacing w:line="240" w:lineRule="atLeast"/>
              <w:ind w:firstLine="0"/>
              <w:jc w:val="center"/>
              <w:rPr>
                <w:szCs w:val="28"/>
                <w:lang w:eastAsia="en-US"/>
              </w:rPr>
            </w:pPr>
            <w:r w:rsidRPr="007F0B63">
              <w:rPr>
                <w:szCs w:val="28"/>
                <w:lang w:eastAsia="en-US"/>
              </w:rPr>
              <w:t>2.3</w:t>
            </w:r>
          </w:p>
        </w:tc>
        <w:tc>
          <w:tcPr>
            <w:tcW w:w="5710" w:type="dxa"/>
            <w:tcBorders>
              <w:top w:val="single" w:sz="4" w:space="0" w:color="000000"/>
              <w:left w:val="single" w:sz="4" w:space="0" w:color="000000"/>
              <w:bottom w:val="single" w:sz="4" w:space="0" w:color="000000"/>
              <w:right w:val="single" w:sz="4" w:space="0" w:color="000000"/>
            </w:tcBorders>
          </w:tcPr>
          <w:p w:rsidR="00523532" w:rsidRPr="007F0B63" w:rsidRDefault="00523532" w:rsidP="002B0499">
            <w:pPr>
              <w:widowControl w:val="0"/>
              <w:spacing w:line="240" w:lineRule="atLeast"/>
              <w:ind w:firstLine="0"/>
              <w:rPr>
                <w:szCs w:val="28"/>
                <w:lang w:eastAsia="en-US"/>
              </w:rPr>
            </w:pPr>
            <w:r w:rsidRPr="007F0B63">
              <w:rPr>
                <w:szCs w:val="28"/>
                <w:lang w:eastAsia="en-US"/>
              </w:rPr>
              <w:t>Зона застройки многоэтажными жилыми д</w:t>
            </w:r>
            <w:r w:rsidRPr="007F0B63">
              <w:rPr>
                <w:szCs w:val="28"/>
                <w:lang w:eastAsia="en-US"/>
              </w:rPr>
              <w:t>о</w:t>
            </w:r>
            <w:r w:rsidRPr="007F0B63">
              <w:rPr>
                <w:szCs w:val="28"/>
                <w:lang w:eastAsia="en-US"/>
              </w:rPr>
              <w:t>мами повышенной этажности (14 и более этажей)</w:t>
            </w:r>
          </w:p>
        </w:tc>
        <w:tc>
          <w:tcPr>
            <w:tcW w:w="1417" w:type="dxa"/>
            <w:tcBorders>
              <w:top w:val="single" w:sz="4" w:space="0" w:color="000000"/>
              <w:left w:val="single" w:sz="4" w:space="0" w:color="000000"/>
              <w:bottom w:val="single" w:sz="4" w:space="0" w:color="000000"/>
              <w:right w:val="single" w:sz="4" w:space="0" w:color="000000"/>
            </w:tcBorders>
          </w:tcPr>
          <w:p w:rsidR="00523532" w:rsidRPr="007F0B63" w:rsidRDefault="00523532" w:rsidP="002B0499">
            <w:pPr>
              <w:spacing w:line="240" w:lineRule="atLeast"/>
              <w:ind w:firstLine="0"/>
              <w:jc w:val="center"/>
              <w:rPr>
                <w:lang w:eastAsia="en-US"/>
              </w:rPr>
            </w:pPr>
            <w:r w:rsidRPr="007F0B63">
              <w:rPr>
                <w:lang w:eastAsia="en-US"/>
              </w:rPr>
              <w:t>6,06</w:t>
            </w:r>
          </w:p>
        </w:tc>
        <w:tc>
          <w:tcPr>
            <w:tcW w:w="1984" w:type="dxa"/>
            <w:tcBorders>
              <w:top w:val="single" w:sz="4" w:space="0" w:color="000000"/>
              <w:left w:val="single" w:sz="4" w:space="0" w:color="000000"/>
              <w:bottom w:val="single" w:sz="4" w:space="0" w:color="000000"/>
              <w:right w:val="single" w:sz="4" w:space="0" w:color="000000"/>
            </w:tcBorders>
          </w:tcPr>
          <w:p w:rsidR="00523532" w:rsidRPr="007F0B63" w:rsidRDefault="00523532" w:rsidP="002B0499">
            <w:pPr>
              <w:spacing w:line="240" w:lineRule="atLeast"/>
              <w:ind w:firstLine="0"/>
              <w:jc w:val="center"/>
              <w:rPr>
                <w:lang w:eastAsia="en-US"/>
              </w:rPr>
            </w:pPr>
            <w:r w:rsidRPr="007F0B63">
              <w:rPr>
                <w:lang w:eastAsia="en-US"/>
              </w:rPr>
              <w:t>1,58</w:t>
            </w:r>
          </w:p>
        </w:tc>
      </w:tr>
      <w:tr w:rsidR="00523532" w:rsidRPr="007F0B63" w:rsidTr="002534A3">
        <w:trPr>
          <w:trHeight w:val="20"/>
        </w:trPr>
        <w:tc>
          <w:tcPr>
            <w:tcW w:w="812"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jc w:val="center"/>
              <w:rPr>
                <w:szCs w:val="28"/>
                <w:lang w:val="en-US" w:eastAsia="en-US"/>
              </w:rPr>
            </w:pPr>
            <w:r w:rsidRPr="007F0B63">
              <w:rPr>
                <w:szCs w:val="28"/>
                <w:lang w:val="en-US" w:eastAsia="en-US"/>
              </w:rPr>
              <w:t>3</w:t>
            </w:r>
          </w:p>
        </w:tc>
        <w:tc>
          <w:tcPr>
            <w:tcW w:w="9111" w:type="dxa"/>
            <w:gridSpan w:val="3"/>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spacing w:line="240" w:lineRule="atLeast"/>
              <w:ind w:firstLine="0"/>
              <w:rPr>
                <w:lang w:eastAsia="en-US"/>
              </w:rPr>
            </w:pPr>
            <w:r w:rsidRPr="007F0B63">
              <w:rPr>
                <w:lang w:eastAsia="en-US"/>
              </w:rPr>
              <w:t>Общественно-деловые зоны, в том числе:</w:t>
            </w:r>
          </w:p>
        </w:tc>
      </w:tr>
      <w:tr w:rsidR="00523532" w:rsidRPr="007F0B63" w:rsidTr="002534A3">
        <w:trPr>
          <w:trHeight w:val="20"/>
        </w:trPr>
        <w:tc>
          <w:tcPr>
            <w:tcW w:w="812"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jc w:val="center"/>
              <w:rPr>
                <w:szCs w:val="28"/>
                <w:lang w:eastAsia="en-US"/>
              </w:rPr>
            </w:pPr>
            <w:r w:rsidRPr="007F0B63">
              <w:rPr>
                <w:szCs w:val="28"/>
                <w:lang w:val="en-US" w:eastAsia="en-US"/>
              </w:rPr>
              <w:t>3</w:t>
            </w:r>
            <w:r w:rsidRPr="007F0B63">
              <w:rPr>
                <w:szCs w:val="28"/>
                <w:lang w:eastAsia="en-US"/>
              </w:rPr>
              <w:t>.1</w:t>
            </w:r>
          </w:p>
        </w:tc>
        <w:tc>
          <w:tcPr>
            <w:tcW w:w="5710"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rPr>
                <w:szCs w:val="28"/>
                <w:lang w:eastAsia="en-US"/>
              </w:rPr>
            </w:pPr>
            <w:r w:rsidRPr="007F0B63">
              <w:rPr>
                <w:szCs w:val="28"/>
                <w:lang w:eastAsia="en-US"/>
              </w:rPr>
              <w:t>Зона застройки объектами делового, общес</w:t>
            </w:r>
            <w:r w:rsidRPr="007F0B63">
              <w:rPr>
                <w:szCs w:val="28"/>
                <w:lang w:eastAsia="en-US"/>
              </w:rPr>
              <w:t>т</w:t>
            </w:r>
            <w:r w:rsidRPr="007F0B63">
              <w:rPr>
                <w:szCs w:val="28"/>
                <w:lang w:eastAsia="en-US"/>
              </w:rPr>
              <w:t>венного и коммерческого назначения, в том числе многоквартирных жилых домов</w:t>
            </w:r>
          </w:p>
        </w:tc>
        <w:tc>
          <w:tcPr>
            <w:tcW w:w="1417"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spacing w:line="240" w:lineRule="atLeast"/>
              <w:ind w:firstLine="0"/>
              <w:jc w:val="center"/>
              <w:rPr>
                <w:lang w:eastAsia="en-US"/>
              </w:rPr>
            </w:pPr>
            <w:r>
              <w:rPr>
                <w:szCs w:val="28"/>
                <w:lang w:eastAsia="en-US"/>
              </w:rPr>
              <w:t>39,98</w:t>
            </w:r>
          </w:p>
        </w:tc>
        <w:tc>
          <w:tcPr>
            <w:tcW w:w="1984"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spacing w:line="240" w:lineRule="atLeast"/>
              <w:ind w:firstLine="0"/>
              <w:jc w:val="center"/>
              <w:rPr>
                <w:lang w:eastAsia="en-US"/>
              </w:rPr>
            </w:pPr>
            <w:r w:rsidRPr="007F0B63">
              <w:rPr>
                <w:lang w:eastAsia="en-US"/>
              </w:rPr>
              <w:t>10,</w:t>
            </w:r>
            <w:r>
              <w:rPr>
                <w:lang w:eastAsia="en-US"/>
              </w:rPr>
              <w:t>45</w:t>
            </w:r>
          </w:p>
        </w:tc>
      </w:tr>
      <w:tr w:rsidR="00523532" w:rsidRPr="007F0B63" w:rsidTr="002534A3">
        <w:trPr>
          <w:trHeight w:val="20"/>
        </w:trPr>
        <w:tc>
          <w:tcPr>
            <w:tcW w:w="812"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jc w:val="center"/>
              <w:rPr>
                <w:szCs w:val="28"/>
                <w:lang w:eastAsia="en-US"/>
              </w:rPr>
            </w:pPr>
            <w:r w:rsidRPr="007F0B63">
              <w:rPr>
                <w:szCs w:val="28"/>
                <w:lang w:eastAsia="en-US"/>
              </w:rPr>
              <w:t>3.2</w:t>
            </w:r>
          </w:p>
        </w:tc>
        <w:tc>
          <w:tcPr>
            <w:tcW w:w="5710"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rPr>
                <w:szCs w:val="28"/>
                <w:lang w:eastAsia="en-US"/>
              </w:rPr>
            </w:pPr>
            <w:r w:rsidRPr="007F0B63">
              <w:rPr>
                <w:szCs w:val="28"/>
                <w:lang w:eastAsia="en-US"/>
              </w:rPr>
              <w:t>Зона объектов здравоохранения</w:t>
            </w:r>
          </w:p>
        </w:tc>
        <w:tc>
          <w:tcPr>
            <w:tcW w:w="1417" w:type="dxa"/>
            <w:tcBorders>
              <w:top w:val="single" w:sz="4" w:space="0" w:color="000000"/>
              <w:left w:val="single" w:sz="4" w:space="0" w:color="000000"/>
              <w:bottom w:val="single" w:sz="4" w:space="0" w:color="000000"/>
              <w:right w:val="single" w:sz="4" w:space="0" w:color="000000"/>
            </w:tcBorders>
          </w:tcPr>
          <w:p w:rsidR="00523532" w:rsidRPr="007F0B63" w:rsidRDefault="00523532" w:rsidP="002B0499">
            <w:pPr>
              <w:spacing w:line="240" w:lineRule="atLeast"/>
              <w:ind w:firstLine="0"/>
              <w:jc w:val="center"/>
              <w:rPr>
                <w:lang w:eastAsia="en-US"/>
              </w:rPr>
            </w:pPr>
            <w:r w:rsidRPr="007F0B63">
              <w:rPr>
                <w:lang w:eastAsia="en-US"/>
              </w:rPr>
              <w:t>2,97</w:t>
            </w:r>
          </w:p>
        </w:tc>
        <w:tc>
          <w:tcPr>
            <w:tcW w:w="1984" w:type="dxa"/>
            <w:tcBorders>
              <w:top w:val="single" w:sz="4" w:space="0" w:color="000000"/>
              <w:left w:val="single" w:sz="4" w:space="0" w:color="000000"/>
              <w:bottom w:val="single" w:sz="4" w:space="0" w:color="000000"/>
              <w:right w:val="single" w:sz="4" w:space="0" w:color="000000"/>
            </w:tcBorders>
          </w:tcPr>
          <w:p w:rsidR="00523532" w:rsidRPr="007F0B63" w:rsidRDefault="00523532" w:rsidP="002B0499">
            <w:pPr>
              <w:spacing w:line="240" w:lineRule="atLeast"/>
              <w:ind w:firstLine="0"/>
              <w:jc w:val="center"/>
              <w:rPr>
                <w:lang w:eastAsia="en-US"/>
              </w:rPr>
            </w:pPr>
            <w:r w:rsidRPr="007F0B63">
              <w:rPr>
                <w:lang w:eastAsia="en-US"/>
              </w:rPr>
              <w:t>0,78</w:t>
            </w:r>
          </w:p>
        </w:tc>
      </w:tr>
      <w:tr w:rsidR="00523532" w:rsidRPr="007F0B63" w:rsidTr="002534A3">
        <w:trPr>
          <w:trHeight w:val="20"/>
        </w:trPr>
        <w:tc>
          <w:tcPr>
            <w:tcW w:w="812"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jc w:val="center"/>
              <w:rPr>
                <w:szCs w:val="28"/>
                <w:lang w:eastAsia="en-US"/>
              </w:rPr>
            </w:pPr>
            <w:r w:rsidRPr="007F0B63">
              <w:rPr>
                <w:szCs w:val="28"/>
                <w:lang w:eastAsia="en-US"/>
              </w:rPr>
              <w:t>3.3</w:t>
            </w:r>
          </w:p>
        </w:tc>
        <w:tc>
          <w:tcPr>
            <w:tcW w:w="5710"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rPr>
                <w:szCs w:val="28"/>
                <w:lang w:eastAsia="en-US"/>
              </w:rPr>
            </w:pPr>
            <w:r w:rsidRPr="007F0B63">
              <w:rPr>
                <w:szCs w:val="28"/>
                <w:lang w:eastAsia="en-US"/>
              </w:rPr>
              <w:t>Зона специализированной малоэтажной о</w:t>
            </w:r>
            <w:r w:rsidRPr="007F0B63">
              <w:rPr>
                <w:szCs w:val="28"/>
                <w:lang w:eastAsia="en-US"/>
              </w:rPr>
              <w:t>б</w:t>
            </w:r>
            <w:r w:rsidRPr="007F0B63">
              <w:rPr>
                <w:szCs w:val="28"/>
                <w:lang w:eastAsia="en-US"/>
              </w:rPr>
              <w:t xml:space="preserve">щественной застройки </w:t>
            </w:r>
          </w:p>
        </w:tc>
        <w:tc>
          <w:tcPr>
            <w:tcW w:w="1417" w:type="dxa"/>
            <w:tcBorders>
              <w:top w:val="single" w:sz="4" w:space="0" w:color="000000"/>
              <w:left w:val="single" w:sz="4" w:space="0" w:color="000000"/>
              <w:bottom w:val="single" w:sz="4" w:space="0" w:color="000000"/>
              <w:right w:val="single" w:sz="4" w:space="0" w:color="000000"/>
            </w:tcBorders>
          </w:tcPr>
          <w:p w:rsidR="00523532" w:rsidRPr="007F0B63" w:rsidRDefault="00523532" w:rsidP="002B0499">
            <w:pPr>
              <w:spacing w:line="240" w:lineRule="atLeast"/>
              <w:ind w:firstLine="0"/>
              <w:jc w:val="center"/>
              <w:rPr>
                <w:lang w:eastAsia="en-US"/>
              </w:rPr>
            </w:pPr>
            <w:r>
              <w:rPr>
                <w:lang w:eastAsia="en-US"/>
              </w:rPr>
              <w:t>44,68</w:t>
            </w:r>
          </w:p>
        </w:tc>
        <w:tc>
          <w:tcPr>
            <w:tcW w:w="1984" w:type="dxa"/>
            <w:tcBorders>
              <w:top w:val="single" w:sz="4" w:space="0" w:color="000000"/>
              <w:left w:val="single" w:sz="4" w:space="0" w:color="000000"/>
              <w:bottom w:val="single" w:sz="4" w:space="0" w:color="000000"/>
              <w:right w:val="single" w:sz="4" w:space="0" w:color="000000"/>
            </w:tcBorders>
          </w:tcPr>
          <w:p w:rsidR="00523532" w:rsidRPr="007F0B63" w:rsidRDefault="00523532" w:rsidP="002B0499">
            <w:pPr>
              <w:spacing w:line="240" w:lineRule="atLeast"/>
              <w:ind w:firstLine="0"/>
              <w:jc w:val="center"/>
              <w:rPr>
                <w:lang w:eastAsia="en-US"/>
              </w:rPr>
            </w:pPr>
            <w:r>
              <w:rPr>
                <w:lang w:eastAsia="en-US"/>
              </w:rPr>
              <w:t>11,67</w:t>
            </w:r>
          </w:p>
        </w:tc>
      </w:tr>
      <w:tr w:rsidR="00523532" w:rsidRPr="007F0B63" w:rsidTr="002534A3">
        <w:trPr>
          <w:trHeight w:val="20"/>
        </w:trPr>
        <w:tc>
          <w:tcPr>
            <w:tcW w:w="812"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jc w:val="center"/>
              <w:rPr>
                <w:szCs w:val="28"/>
                <w:lang w:eastAsia="en-US"/>
              </w:rPr>
            </w:pPr>
            <w:r w:rsidRPr="007F0B63">
              <w:rPr>
                <w:szCs w:val="28"/>
                <w:lang w:eastAsia="en-US"/>
              </w:rPr>
              <w:t>3.4</w:t>
            </w:r>
          </w:p>
        </w:tc>
        <w:tc>
          <w:tcPr>
            <w:tcW w:w="5710"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rPr>
                <w:szCs w:val="28"/>
                <w:lang w:eastAsia="en-US"/>
              </w:rPr>
            </w:pPr>
            <w:r w:rsidRPr="007F0B63">
              <w:rPr>
                <w:szCs w:val="28"/>
                <w:lang w:eastAsia="en-US"/>
              </w:rPr>
              <w:t>Зона объектов дошкольного, начального о</w:t>
            </w:r>
            <w:r w:rsidRPr="007F0B63">
              <w:rPr>
                <w:szCs w:val="28"/>
                <w:lang w:eastAsia="en-US"/>
              </w:rPr>
              <w:t>б</w:t>
            </w:r>
            <w:r w:rsidRPr="007F0B63">
              <w:rPr>
                <w:szCs w:val="28"/>
                <w:lang w:eastAsia="en-US"/>
              </w:rPr>
              <w:t>щего, основного общего и среднего общего образования</w:t>
            </w:r>
          </w:p>
        </w:tc>
        <w:tc>
          <w:tcPr>
            <w:tcW w:w="1417" w:type="dxa"/>
            <w:tcBorders>
              <w:top w:val="single" w:sz="4" w:space="0" w:color="000000"/>
              <w:left w:val="single" w:sz="4" w:space="0" w:color="000000"/>
              <w:bottom w:val="single" w:sz="4" w:space="0" w:color="000000"/>
              <w:right w:val="single" w:sz="4" w:space="0" w:color="000000"/>
            </w:tcBorders>
          </w:tcPr>
          <w:p w:rsidR="00523532" w:rsidRPr="007F0B63" w:rsidRDefault="00523532" w:rsidP="002B0499">
            <w:pPr>
              <w:spacing w:line="240" w:lineRule="atLeast"/>
              <w:ind w:firstLine="0"/>
              <w:jc w:val="center"/>
              <w:rPr>
                <w:lang w:eastAsia="en-US"/>
              </w:rPr>
            </w:pPr>
            <w:r>
              <w:rPr>
                <w:lang w:eastAsia="en-US"/>
              </w:rPr>
              <w:t>31,76</w:t>
            </w:r>
          </w:p>
        </w:tc>
        <w:tc>
          <w:tcPr>
            <w:tcW w:w="1984" w:type="dxa"/>
            <w:tcBorders>
              <w:top w:val="single" w:sz="4" w:space="0" w:color="000000"/>
              <w:left w:val="single" w:sz="4" w:space="0" w:color="000000"/>
              <w:bottom w:val="single" w:sz="4" w:space="0" w:color="000000"/>
              <w:right w:val="single" w:sz="4" w:space="0" w:color="000000"/>
            </w:tcBorders>
          </w:tcPr>
          <w:p w:rsidR="00523532" w:rsidRPr="007F0B63" w:rsidRDefault="00523532" w:rsidP="002B0499">
            <w:pPr>
              <w:spacing w:line="240" w:lineRule="atLeast"/>
              <w:ind w:firstLine="0"/>
              <w:jc w:val="center"/>
              <w:rPr>
                <w:lang w:eastAsia="en-US"/>
              </w:rPr>
            </w:pPr>
            <w:r>
              <w:rPr>
                <w:lang w:eastAsia="en-US"/>
              </w:rPr>
              <w:t>8,30</w:t>
            </w:r>
          </w:p>
        </w:tc>
      </w:tr>
      <w:tr w:rsidR="00523532" w:rsidRPr="007F0B63" w:rsidTr="002534A3">
        <w:trPr>
          <w:trHeight w:val="20"/>
        </w:trPr>
        <w:tc>
          <w:tcPr>
            <w:tcW w:w="812"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jc w:val="center"/>
              <w:rPr>
                <w:szCs w:val="28"/>
                <w:lang w:eastAsia="en-US"/>
              </w:rPr>
            </w:pPr>
            <w:r w:rsidRPr="007F0B63">
              <w:rPr>
                <w:szCs w:val="28"/>
                <w:lang w:eastAsia="en-US"/>
              </w:rPr>
              <w:t>3.</w:t>
            </w:r>
            <w:r w:rsidR="002B3ADF">
              <w:rPr>
                <w:szCs w:val="28"/>
                <w:lang w:eastAsia="en-US"/>
              </w:rPr>
              <w:t>5</w:t>
            </w:r>
          </w:p>
        </w:tc>
        <w:tc>
          <w:tcPr>
            <w:tcW w:w="5710"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rPr>
                <w:szCs w:val="28"/>
                <w:lang w:eastAsia="en-US"/>
              </w:rPr>
            </w:pPr>
            <w:r w:rsidRPr="007F0B63">
              <w:rPr>
                <w:szCs w:val="28"/>
                <w:lang w:eastAsia="en-US"/>
              </w:rPr>
              <w:t>Зона объектов религиозного назначения</w:t>
            </w:r>
          </w:p>
        </w:tc>
        <w:tc>
          <w:tcPr>
            <w:tcW w:w="1417" w:type="dxa"/>
            <w:tcBorders>
              <w:top w:val="single" w:sz="4" w:space="0" w:color="000000"/>
              <w:left w:val="single" w:sz="4" w:space="0" w:color="000000"/>
              <w:bottom w:val="single" w:sz="4" w:space="0" w:color="000000"/>
              <w:right w:val="single" w:sz="4" w:space="0" w:color="000000"/>
            </w:tcBorders>
          </w:tcPr>
          <w:p w:rsidR="00523532" w:rsidRPr="007F0B63" w:rsidRDefault="00523532" w:rsidP="002B0499">
            <w:pPr>
              <w:spacing w:line="240" w:lineRule="atLeast"/>
              <w:ind w:firstLine="0"/>
              <w:jc w:val="center"/>
              <w:rPr>
                <w:lang w:eastAsia="en-US"/>
              </w:rPr>
            </w:pPr>
            <w:r w:rsidRPr="007F0B63">
              <w:rPr>
                <w:lang w:eastAsia="en-US"/>
              </w:rPr>
              <w:t>0,51</w:t>
            </w:r>
          </w:p>
        </w:tc>
        <w:tc>
          <w:tcPr>
            <w:tcW w:w="1984" w:type="dxa"/>
            <w:tcBorders>
              <w:top w:val="single" w:sz="4" w:space="0" w:color="000000"/>
              <w:left w:val="single" w:sz="4" w:space="0" w:color="000000"/>
              <w:bottom w:val="single" w:sz="4" w:space="0" w:color="000000"/>
              <w:right w:val="single" w:sz="4" w:space="0" w:color="000000"/>
            </w:tcBorders>
          </w:tcPr>
          <w:p w:rsidR="00523532" w:rsidRPr="007F0B63" w:rsidRDefault="00523532" w:rsidP="002B0499">
            <w:pPr>
              <w:spacing w:line="240" w:lineRule="atLeast"/>
              <w:ind w:firstLine="0"/>
              <w:jc w:val="center"/>
              <w:rPr>
                <w:lang w:eastAsia="en-US"/>
              </w:rPr>
            </w:pPr>
            <w:r w:rsidRPr="007F0B63">
              <w:rPr>
                <w:lang w:eastAsia="en-US"/>
              </w:rPr>
              <w:t>0,13</w:t>
            </w:r>
          </w:p>
        </w:tc>
      </w:tr>
      <w:tr w:rsidR="00523532" w:rsidRPr="007F0B63" w:rsidTr="002534A3">
        <w:trPr>
          <w:trHeight w:val="20"/>
        </w:trPr>
        <w:tc>
          <w:tcPr>
            <w:tcW w:w="812"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jc w:val="center"/>
              <w:rPr>
                <w:szCs w:val="28"/>
                <w:lang w:val="en-US" w:eastAsia="en-US"/>
              </w:rPr>
            </w:pPr>
            <w:r w:rsidRPr="007F0B63">
              <w:rPr>
                <w:szCs w:val="28"/>
                <w:lang w:val="en-US" w:eastAsia="en-US"/>
              </w:rPr>
              <w:t>4</w:t>
            </w:r>
          </w:p>
        </w:tc>
        <w:tc>
          <w:tcPr>
            <w:tcW w:w="9111" w:type="dxa"/>
            <w:gridSpan w:val="3"/>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spacing w:line="240" w:lineRule="atLeast"/>
              <w:ind w:firstLine="0"/>
              <w:rPr>
                <w:lang w:eastAsia="en-US"/>
              </w:rPr>
            </w:pPr>
            <w:r w:rsidRPr="007F0B63">
              <w:rPr>
                <w:lang w:eastAsia="en-US"/>
              </w:rPr>
              <w:t>Зоны инженерной и транспортной инфраструктур, в том числе:</w:t>
            </w:r>
          </w:p>
        </w:tc>
      </w:tr>
      <w:tr w:rsidR="00523532" w:rsidRPr="007F0B63" w:rsidTr="002534A3">
        <w:trPr>
          <w:trHeight w:val="20"/>
        </w:trPr>
        <w:tc>
          <w:tcPr>
            <w:tcW w:w="812"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jc w:val="center"/>
              <w:rPr>
                <w:szCs w:val="28"/>
                <w:lang w:val="en-US" w:eastAsia="en-US"/>
              </w:rPr>
            </w:pPr>
            <w:r w:rsidRPr="007F0B63">
              <w:rPr>
                <w:szCs w:val="28"/>
                <w:lang w:val="en-US" w:eastAsia="en-US"/>
              </w:rPr>
              <w:t>4.1</w:t>
            </w:r>
          </w:p>
        </w:tc>
        <w:tc>
          <w:tcPr>
            <w:tcW w:w="5710"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rPr>
                <w:szCs w:val="28"/>
                <w:lang w:eastAsia="en-US"/>
              </w:rPr>
            </w:pPr>
            <w:r w:rsidRPr="007F0B63">
              <w:rPr>
                <w:szCs w:val="28"/>
                <w:lang w:eastAsia="en-US"/>
              </w:rPr>
              <w:t>Зона сооружений и коммуникаций автом</w:t>
            </w:r>
            <w:r w:rsidRPr="007F0B63">
              <w:rPr>
                <w:szCs w:val="28"/>
                <w:lang w:eastAsia="en-US"/>
              </w:rPr>
              <w:t>о</w:t>
            </w:r>
            <w:r w:rsidRPr="007F0B63">
              <w:rPr>
                <w:szCs w:val="28"/>
                <w:lang w:eastAsia="en-US"/>
              </w:rPr>
              <w:t>бильного, речного, воздушного транспорта, метрополитена</w:t>
            </w:r>
          </w:p>
        </w:tc>
        <w:tc>
          <w:tcPr>
            <w:tcW w:w="1417" w:type="dxa"/>
            <w:tcBorders>
              <w:top w:val="single" w:sz="4" w:space="0" w:color="000000"/>
              <w:left w:val="single" w:sz="4" w:space="0" w:color="000000"/>
              <w:bottom w:val="single" w:sz="4" w:space="0" w:color="000000"/>
              <w:right w:val="single" w:sz="4" w:space="0" w:color="000000"/>
            </w:tcBorders>
          </w:tcPr>
          <w:p w:rsidR="00523532" w:rsidRPr="007F0B63" w:rsidRDefault="00523532" w:rsidP="002B0499">
            <w:pPr>
              <w:spacing w:line="240" w:lineRule="atLeast"/>
              <w:ind w:firstLine="0"/>
              <w:jc w:val="center"/>
              <w:rPr>
                <w:lang w:eastAsia="en-US"/>
              </w:rPr>
            </w:pPr>
            <w:r>
              <w:rPr>
                <w:lang w:eastAsia="en-US"/>
              </w:rPr>
              <w:t>6,70</w:t>
            </w:r>
          </w:p>
        </w:tc>
        <w:tc>
          <w:tcPr>
            <w:tcW w:w="1984" w:type="dxa"/>
            <w:tcBorders>
              <w:top w:val="single" w:sz="4" w:space="0" w:color="000000"/>
              <w:left w:val="single" w:sz="4" w:space="0" w:color="000000"/>
              <w:bottom w:val="single" w:sz="4" w:space="0" w:color="000000"/>
              <w:right w:val="single" w:sz="4" w:space="0" w:color="000000"/>
            </w:tcBorders>
          </w:tcPr>
          <w:p w:rsidR="00523532" w:rsidRPr="007F0B63" w:rsidRDefault="00523532" w:rsidP="002B0499">
            <w:pPr>
              <w:spacing w:line="240" w:lineRule="atLeast"/>
              <w:ind w:firstLine="0"/>
              <w:jc w:val="center"/>
              <w:rPr>
                <w:lang w:eastAsia="en-US"/>
              </w:rPr>
            </w:pPr>
            <w:r>
              <w:rPr>
                <w:lang w:eastAsia="en-US"/>
              </w:rPr>
              <w:t>1,75</w:t>
            </w:r>
          </w:p>
        </w:tc>
      </w:tr>
      <w:tr w:rsidR="00523532" w:rsidRPr="007F0B63" w:rsidTr="002534A3">
        <w:trPr>
          <w:trHeight w:val="20"/>
        </w:trPr>
        <w:tc>
          <w:tcPr>
            <w:tcW w:w="812"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jc w:val="center"/>
              <w:rPr>
                <w:szCs w:val="28"/>
                <w:lang w:eastAsia="en-US"/>
              </w:rPr>
            </w:pPr>
            <w:r w:rsidRPr="007F0B63">
              <w:rPr>
                <w:szCs w:val="28"/>
                <w:lang w:val="en-US" w:eastAsia="en-US"/>
              </w:rPr>
              <w:lastRenderedPageBreak/>
              <w:t>4.</w:t>
            </w:r>
            <w:r w:rsidRPr="007F0B63">
              <w:rPr>
                <w:szCs w:val="28"/>
                <w:lang w:eastAsia="en-US"/>
              </w:rPr>
              <w:t>2</w:t>
            </w:r>
          </w:p>
        </w:tc>
        <w:tc>
          <w:tcPr>
            <w:tcW w:w="5710"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rPr>
                <w:szCs w:val="28"/>
                <w:lang w:eastAsia="en-US"/>
              </w:rPr>
            </w:pPr>
            <w:r w:rsidRPr="007F0B63">
              <w:rPr>
                <w:szCs w:val="28"/>
                <w:lang w:eastAsia="en-US"/>
              </w:rPr>
              <w:t>Зона улично-дорожной сети</w:t>
            </w:r>
          </w:p>
        </w:tc>
        <w:tc>
          <w:tcPr>
            <w:tcW w:w="1417" w:type="dxa"/>
            <w:tcBorders>
              <w:top w:val="single" w:sz="4" w:space="0" w:color="000000"/>
              <w:left w:val="single" w:sz="4" w:space="0" w:color="000000"/>
              <w:bottom w:val="single" w:sz="4" w:space="0" w:color="000000"/>
              <w:right w:val="single" w:sz="4" w:space="0" w:color="000000"/>
            </w:tcBorders>
          </w:tcPr>
          <w:p w:rsidR="00523532" w:rsidRPr="007F0B63" w:rsidRDefault="00523532" w:rsidP="002B0499">
            <w:pPr>
              <w:spacing w:line="240" w:lineRule="atLeast"/>
              <w:ind w:firstLine="0"/>
              <w:jc w:val="center"/>
              <w:rPr>
                <w:lang w:eastAsia="en-US"/>
              </w:rPr>
            </w:pPr>
            <w:r w:rsidRPr="007F0B63">
              <w:rPr>
                <w:szCs w:val="28"/>
                <w:lang w:eastAsia="en-US"/>
              </w:rPr>
              <w:t>70,</w:t>
            </w:r>
            <w:r>
              <w:rPr>
                <w:szCs w:val="28"/>
                <w:lang w:eastAsia="en-US"/>
              </w:rPr>
              <w:t>25</w:t>
            </w:r>
          </w:p>
        </w:tc>
        <w:tc>
          <w:tcPr>
            <w:tcW w:w="1984" w:type="dxa"/>
            <w:tcBorders>
              <w:top w:val="single" w:sz="4" w:space="0" w:color="000000"/>
              <w:left w:val="single" w:sz="4" w:space="0" w:color="000000"/>
              <w:bottom w:val="single" w:sz="4" w:space="0" w:color="000000"/>
              <w:right w:val="single" w:sz="4" w:space="0" w:color="000000"/>
            </w:tcBorders>
          </w:tcPr>
          <w:p w:rsidR="00523532" w:rsidRPr="007F0B63" w:rsidRDefault="00523532" w:rsidP="002B0499">
            <w:pPr>
              <w:spacing w:line="240" w:lineRule="atLeast"/>
              <w:ind w:firstLine="0"/>
              <w:jc w:val="center"/>
              <w:rPr>
                <w:lang w:eastAsia="en-US"/>
              </w:rPr>
            </w:pPr>
            <w:r>
              <w:rPr>
                <w:lang w:eastAsia="en-US"/>
              </w:rPr>
              <w:t>18,36</w:t>
            </w:r>
          </w:p>
        </w:tc>
      </w:tr>
      <w:tr w:rsidR="00523532" w:rsidRPr="007F0B63" w:rsidTr="002534A3">
        <w:trPr>
          <w:trHeight w:val="20"/>
        </w:trPr>
        <w:tc>
          <w:tcPr>
            <w:tcW w:w="812"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jc w:val="center"/>
              <w:rPr>
                <w:szCs w:val="28"/>
                <w:lang w:eastAsia="en-US"/>
              </w:rPr>
            </w:pPr>
            <w:r w:rsidRPr="007F0B63">
              <w:rPr>
                <w:szCs w:val="28"/>
                <w:lang w:val="en-US" w:eastAsia="en-US"/>
              </w:rPr>
              <w:t>4.</w:t>
            </w:r>
            <w:r w:rsidRPr="007F0B63">
              <w:rPr>
                <w:szCs w:val="28"/>
                <w:lang w:eastAsia="en-US"/>
              </w:rPr>
              <w:t>3</w:t>
            </w:r>
          </w:p>
        </w:tc>
        <w:tc>
          <w:tcPr>
            <w:tcW w:w="5710"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rPr>
                <w:szCs w:val="28"/>
                <w:lang w:eastAsia="en-US"/>
              </w:rPr>
            </w:pPr>
            <w:r w:rsidRPr="007F0B63">
              <w:rPr>
                <w:szCs w:val="28"/>
                <w:lang w:eastAsia="en-US"/>
              </w:rPr>
              <w:t>Зона перспективной улично-дорожной сети</w:t>
            </w:r>
          </w:p>
        </w:tc>
        <w:tc>
          <w:tcPr>
            <w:tcW w:w="1417" w:type="dxa"/>
            <w:tcBorders>
              <w:top w:val="single" w:sz="4" w:space="0" w:color="000000"/>
              <w:left w:val="single" w:sz="4" w:space="0" w:color="000000"/>
              <w:bottom w:val="single" w:sz="4" w:space="0" w:color="000000"/>
              <w:right w:val="single" w:sz="4" w:space="0" w:color="000000"/>
            </w:tcBorders>
          </w:tcPr>
          <w:p w:rsidR="00523532" w:rsidRPr="007F0B63" w:rsidRDefault="00523532" w:rsidP="002B0499">
            <w:pPr>
              <w:spacing w:line="240" w:lineRule="atLeast"/>
              <w:ind w:firstLine="0"/>
              <w:jc w:val="center"/>
              <w:rPr>
                <w:lang w:eastAsia="en-US"/>
              </w:rPr>
            </w:pPr>
            <w:r w:rsidRPr="007F0B63">
              <w:rPr>
                <w:lang w:eastAsia="en-US"/>
              </w:rPr>
              <w:t>19,37</w:t>
            </w:r>
          </w:p>
        </w:tc>
        <w:tc>
          <w:tcPr>
            <w:tcW w:w="1984" w:type="dxa"/>
            <w:tcBorders>
              <w:top w:val="single" w:sz="4" w:space="0" w:color="000000"/>
              <w:left w:val="single" w:sz="4" w:space="0" w:color="000000"/>
              <w:bottom w:val="single" w:sz="4" w:space="0" w:color="000000"/>
              <w:right w:val="single" w:sz="4" w:space="0" w:color="000000"/>
            </w:tcBorders>
          </w:tcPr>
          <w:p w:rsidR="00523532" w:rsidRPr="007F0B63" w:rsidRDefault="00523532" w:rsidP="002B0499">
            <w:pPr>
              <w:spacing w:line="240" w:lineRule="atLeast"/>
              <w:ind w:firstLine="0"/>
              <w:jc w:val="center"/>
              <w:rPr>
                <w:lang w:eastAsia="en-US"/>
              </w:rPr>
            </w:pPr>
            <w:r w:rsidRPr="007F0B63">
              <w:rPr>
                <w:lang w:eastAsia="en-US"/>
              </w:rPr>
              <w:t>5,06</w:t>
            </w:r>
          </w:p>
        </w:tc>
      </w:tr>
      <w:tr w:rsidR="00523532" w:rsidRPr="007F0B63" w:rsidTr="002534A3">
        <w:trPr>
          <w:trHeight w:val="20"/>
        </w:trPr>
        <w:tc>
          <w:tcPr>
            <w:tcW w:w="812"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jc w:val="center"/>
              <w:rPr>
                <w:szCs w:val="28"/>
                <w:lang w:eastAsia="en-US"/>
              </w:rPr>
            </w:pPr>
            <w:r w:rsidRPr="007F0B63">
              <w:rPr>
                <w:szCs w:val="28"/>
                <w:lang w:val="en-US" w:eastAsia="en-US"/>
              </w:rPr>
              <w:t>4.</w:t>
            </w:r>
            <w:r w:rsidRPr="007F0B63">
              <w:rPr>
                <w:szCs w:val="28"/>
                <w:lang w:eastAsia="en-US"/>
              </w:rPr>
              <w:t>4</w:t>
            </w:r>
          </w:p>
        </w:tc>
        <w:tc>
          <w:tcPr>
            <w:tcW w:w="5710"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rPr>
                <w:szCs w:val="28"/>
                <w:lang w:eastAsia="en-US"/>
              </w:rPr>
            </w:pPr>
            <w:r w:rsidRPr="007F0B63">
              <w:rPr>
                <w:szCs w:val="28"/>
                <w:lang w:eastAsia="en-US"/>
              </w:rPr>
              <w:t>Зона объектов инженерной инфраструктуры</w:t>
            </w:r>
          </w:p>
        </w:tc>
        <w:tc>
          <w:tcPr>
            <w:tcW w:w="1417" w:type="dxa"/>
            <w:tcBorders>
              <w:top w:val="single" w:sz="4" w:space="0" w:color="000000"/>
              <w:left w:val="single" w:sz="4" w:space="0" w:color="000000"/>
              <w:bottom w:val="single" w:sz="4" w:space="0" w:color="000000"/>
              <w:right w:val="single" w:sz="4" w:space="0" w:color="000000"/>
            </w:tcBorders>
          </w:tcPr>
          <w:p w:rsidR="00523532" w:rsidRPr="007F0B63" w:rsidRDefault="00523532" w:rsidP="002B0499">
            <w:pPr>
              <w:spacing w:line="240" w:lineRule="atLeast"/>
              <w:ind w:firstLine="0"/>
              <w:jc w:val="center"/>
              <w:rPr>
                <w:lang w:eastAsia="en-US"/>
              </w:rPr>
            </w:pPr>
            <w:r w:rsidRPr="007F0B63">
              <w:rPr>
                <w:lang w:eastAsia="en-US"/>
              </w:rPr>
              <w:t>1,89</w:t>
            </w:r>
          </w:p>
        </w:tc>
        <w:tc>
          <w:tcPr>
            <w:tcW w:w="1984" w:type="dxa"/>
            <w:tcBorders>
              <w:top w:val="single" w:sz="4" w:space="0" w:color="000000"/>
              <w:left w:val="single" w:sz="4" w:space="0" w:color="000000"/>
              <w:bottom w:val="single" w:sz="4" w:space="0" w:color="000000"/>
              <w:right w:val="single" w:sz="4" w:space="0" w:color="000000"/>
            </w:tcBorders>
          </w:tcPr>
          <w:p w:rsidR="00523532" w:rsidRPr="007F0B63" w:rsidRDefault="00523532" w:rsidP="002B0499">
            <w:pPr>
              <w:spacing w:line="240" w:lineRule="atLeast"/>
              <w:ind w:firstLine="0"/>
              <w:jc w:val="center"/>
              <w:rPr>
                <w:lang w:eastAsia="en-US"/>
              </w:rPr>
            </w:pPr>
            <w:r w:rsidRPr="007F0B63">
              <w:rPr>
                <w:lang w:eastAsia="en-US"/>
              </w:rPr>
              <w:t>0,49</w:t>
            </w:r>
          </w:p>
        </w:tc>
      </w:tr>
      <w:tr w:rsidR="00523532" w:rsidRPr="007F0B63" w:rsidTr="002534A3">
        <w:trPr>
          <w:trHeight w:val="20"/>
        </w:trPr>
        <w:tc>
          <w:tcPr>
            <w:tcW w:w="812"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jc w:val="center"/>
              <w:rPr>
                <w:szCs w:val="28"/>
                <w:lang w:val="en-US" w:eastAsia="en-US"/>
              </w:rPr>
            </w:pPr>
            <w:r w:rsidRPr="007F0B63">
              <w:rPr>
                <w:szCs w:val="28"/>
                <w:lang w:val="en-US" w:eastAsia="en-US"/>
              </w:rPr>
              <w:t>5</w:t>
            </w:r>
          </w:p>
        </w:tc>
        <w:tc>
          <w:tcPr>
            <w:tcW w:w="9111" w:type="dxa"/>
            <w:gridSpan w:val="3"/>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spacing w:line="240" w:lineRule="atLeast"/>
              <w:ind w:firstLine="0"/>
              <w:rPr>
                <w:lang w:eastAsia="en-US"/>
              </w:rPr>
            </w:pPr>
            <w:r w:rsidRPr="007F0B63">
              <w:rPr>
                <w:lang w:eastAsia="en-US"/>
              </w:rPr>
              <w:t>Производственные зоны, в том числе:</w:t>
            </w:r>
          </w:p>
        </w:tc>
      </w:tr>
      <w:tr w:rsidR="00523532" w:rsidRPr="007F0B63" w:rsidTr="002534A3">
        <w:trPr>
          <w:trHeight w:val="20"/>
        </w:trPr>
        <w:tc>
          <w:tcPr>
            <w:tcW w:w="812"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jc w:val="center"/>
              <w:rPr>
                <w:szCs w:val="28"/>
                <w:lang w:val="en-US" w:eastAsia="en-US"/>
              </w:rPr>
            </w:pPr>
            <w:r w:rsidRPr="007F0B63">
              <w:rPr>
                <w:szCs w:val="28"/>
                <w:lang w:val="en-US" w:eastAsia="en-US"/>
              </w:rPr>
              <w:t>5.1</w:t>
            </w:r>
          </w:p>
        </w:tc>
        <w:tc>
          <w:tcPr>
            <w:tcW w:w="5710"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B0499">
            <w:pPr>
              <w:widowControl w:val="0"/>
              <w:spacing w:line="240" w:lineRule="atLeast"/>
              <w:ind w:firstLine="0"/>
              <w:rPr>
                <w:szCs w:val="28"/>
                <w:lang w:eastAsia="en-US"/>
              </w:rPr>
            </w:pPr>
            <w:r w:rsidRPr="007F0B63">
              <w:rPr>
                <w:szCs w:val="28"/>
                <w:lang w:eastAsia="en-US"/>
              </w:rPr>
              <w:t>Зона производственных объектов с разли</w:t>
            </w:r>
            <w:r w:rsidRPr="007F0B63">
              <w:rPr>
                <w:szCs w:val="28"/>
                <w:lang w:eastAsia="en-US"/>
              </w:rPr>
              <w:t>ч</w:t>
            </w:r>
            <w:r w:rsidRPr="007F0B63">
              <w:rPr>
                <w:szCs w:val="28"/>
                <w:lang w:eastAsia="en-US"/>
              </w:rPr>
              <w:t>ными нормативами воздействия на окр</w:t>
            </w:r>
            <w:r w:rsidRPr="007F0B63">
              <w:rPr>
                <w:szCs w:val="28"/>
                <w:lang w:eastAsia="en-US"/>
              </w:rPr>
              <w:t>у</w:t>
            </w:r>
            <w:r w:rsidRPr="007F0B63">
              <w:rPr>
                <w:szCs w:val="28"/>
                <w:lang w:eastAsia="en-US"/>
              </w:rPr>
              <w:t>жающую среду</w:t>
            </w:r>
          </w:p>
        </w:tc>
        <w:tc>
          <w:tcPr>
            <w:tcW w:w="1417" w:type="dxa"/>
            <w:tcBorders>
              <w:top w:val="single" w:sz="4" w:space="0" w:color="000000"/>
              <w:left w:val="single" w:sz="4" w:space="0" w:color="000000"/>
              <w:bottom w:val="single" w:sz="4" w:space="0" w:color="000000"/>
              <w:right w:val="single" w:sz="4" w:space="0" w:color="000000"/>
            </w:tcBorders>
          </w:tcPr>
          <w:p w:rsidR="00523532" w:rsidRPr="007F0B63" w:rsidRDefault="00523532" w:rsidP="002B0499">
            <w:pPr>
              <w:spacing w:line="240" w:lineRule="atLeast"/>
              <w:ind w:firstLine="0"/>
              <w:jc w:val="center"/>
              <w:rPr>
                <w:lang w:eastAsia="en-US"/>
              </w:rPr>
            </w:pPr>
            <w:r w:rsidRPr="007F0B63">
              <w:rPr>
                <w:lang w:eastAsia="en-US"/>
              </w:rPr>
              <w:t>0,65</w:t>
            </w:r>
          </w:p>
        </w:tc>
        <w:tc>
          <w:tcPr>
            <w:tcW w:w="1984" w:type="dxa"/>
            <w:tcBorders>
              <w:top w:val="single" w:sz="4" w:space="0" w:color="000000"/>
              <w:left w:val="single" w:sz="4" w:space="0" w:color="000000"/>
              <w:bottom w:val="single" w:sz="4" w:space="0" w:color="000000"/>
              <w:right w:val="single" w:sz="4" w:space="0" w:color="000000"/>
            </w:tcBorders>
          </w:tcPr>
          <w:p w:rsidR="00523532" w:rsidRPr="007F0B63" w:rsidRDefault="00523532" w:rsidP="002B0499">
            <w:pPr>
              <w:spacing w:line="240" w:lineRule="atLeast"/>
              <w:ind w:firstLine="0"/>
              <w:jc w:val="center"/>
              <w:rPr>
                <w:lang w:eastAsia="en-US"/>
              </w:rPr>
            </w:pPr>
            <w:r w:rsidRPr="007F0B63">
              <w:rPr>
                <w:lang w:eastAsia="en-US"/>
              </w:rPr>
              <w:t>0,17</w:t>
            </w:r>
          </w:p>
        </w:tc>
      </w:tr>
      <w:tr w:rsidR="00523532" w:rsidRPr="007F0B63" w:rsidTr="002534A3">
        <w:trPr>
          <w:trHeight w:val="20"/>
        </w:trPr>
        <w:tc>
          <w:tcPr>
            <w:tcW w:w="812"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534A3">
            <w:pPr>
              <w:widowControl w:val="0"/>
              <w:spacing w:line="240" w:lineRule="atLeast"/>
              <w:ind w:firstLine="0"/>
              <w:jc w:val="center"/>
              <w:rPr>
                <w:szCs w:val="28"/>
                <w:lang w:eastAsia="en-US"/>
              </w:rPr>
            </w:pPr>
            <w:r w:rsidRPr="007F0B63">
              <w:rPr>
                <w:szCs w:val="28"/>
                <w:lang w:val="en-US" w:eastAsia="en-US"/>
              </w:rPr>
              <w:t>5</w:t>
            </w:r>
            <w:r w:rsidRPr="007F0B63">
              <w:rPr>
                <w:szCs w:val="28"/>
                <w:lang w:eastAsia="en-US"/>
              </w:rPr>
              <w:t>.2</w:t>
            </w:r>
          </w:p>
        </w:tc>
        <w:tc>
          <w:tcPr>
            <w:tcW w:w="5710"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534A3">
            <w:pPr>
              <w:widowControl w:val="0"/>
              <w:spacing w:line="240" w:lineRule="atLeast"/>
              <w:ind w:firstLine="0"/>
              <w:rPr>
                <w:szCs w:val="28"/>
                <w:lang w:eastAsia="en-US"/>
              </w:rPr>
            </w:pPr>
            <w:r w:rsidRPr="007F0B63">
              <w:rPr>
                <w:szCs w:val="28"/>
                <w:lang w:eastAsia="en-US"/>
              </w:rPr>
              <w:t>Зона коммунальных и складских объектов</w:t>
            </w:r>
          </w:p>
        </w:tc>
        <w:tc>
          <w:tcPr>
            <w:tcW w:w="1417" w:type="dxa"/>
            <w:tcBorders>
              <w:top w:val="single" w:sz="4" w:space="0" w:color="000000"/>
              <w:left w:val="single" w:sz="4" w:space="0" w:color="000000"/>
              <w:bottom w:val="single" w:sz="4" w:space="0" w:color="000000"/>
              <w:right w:val="single" w:sz="4" w:space="0" w:color="000000"/>
            </w:tcBorders>
          </w:tcPr>
          <w:p w:rsidR="00523532" w:rsidRPr="007F0B63" w:rsidRDefault="00523532" w:rsidP="002534A3">
            <w:pPr>
              <w:spacing w:line="240" w:lineRule="atLeast"/>
              <w:ind w:firstLine="0"/>
              <w:jc w:val="center"/>
              <w:rPr>
                <w:lang w:eastAsia="en-US"/>
              </w:rPr>
            </w:pPr>
            <w:r>
              <w:rPr>
                <w:lang w:eastAsia="en-US"/>
              </w:rPr>
              <w:t>8,53</w:t>
            </w:r>
          </w:p>
        </w:tc>
        <w:tc>
          <w:tcPr>
            <w:tcW w:w="1984" w:type="dxa"/>
            <w:tcBorders>
              <w:top w:val="single" w:sz="4" w:space="0" w:color="000000"/>
              <w:left w:val="single" w:sz="4" w:space="0" w:color="000000"/>
              <w:bottom w:val="single" w:sz="4" w:space="0" w:color="000000"/>
              <w:right w:val="single" w:sz="4" w:space="0" w:color="000000"/>
            </w:tcBorders>
          </w:tcPr>
          <w:p w:rsidR="00523532" w:rsidRPr="007F0B63" w:rsidRDefault="00523532" w:rsidP="002534A3">
            <w:pPr>
              <w:spacing w:line="240" w:lineRule="atLeast"/>
              <w:ind w:firstLine="0"/>
              <w:jc w:val="center"/>
              <w:rPr>
                <w:lang w:eastAsia="en-US"/>
              </w:rPr>
            </w:pPr>
            <w:r>
              <w:rPr>
                <w:lang w:eastAsia="en-US"/>
              </w:rPr>
              <w:t>2,23</w:t>
            </w:r>
          </w:p>
        </w:tc>
      </w:tr>
      <w:tr w:rsidR="00523532" w:rsidRPr="007F0B63" w:rsidTr="002534A3">
        <w:trPr>
          <w:trHeight w:val="20"/>
        </w:trPr>
        <w:tc>
          <w:tcPr>
            <w:tcW w:w="812"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534A3">
            <w:pPr>
              <w:widowControl w:val="0"/>
              <w:spacing w:line="240" w:lineRule="atLeast"/>
              <w:ind w:firstLine="0"/>
              <w:jc w:val="center"/>
              <w:rPr>
                <w:szCs w:val="28"/>
                <w:lang w:val="en-US" w:eastAsia="en-US"/>
              </w:rPr>
            </w:pPr>
            <w:r w:rsidRPr="007F0B63">
              <w:rPr>
                <w:szCs w:val="28"/>
                <w:lang w:val="en-US" w:eastAsia="en-US"/>
              </w:rPr>
              <w:t>6</w:t>
            </w:r>
          </w:p>
        </w:tc>
        <w:tc>
          <w:tcPr>
            <w:tcW w:w="9111" w:type="dxa"/>
            <w:gridSpan w:val="3"/>
            <w:tcBorders>
              <w:top w:val="single" w:sz="4" w:space="0" w:color="000000"/>
              <w:left w:val="single" w:sz="4" w:space="0" w:color="000000"/>
              <w:bottom w:val="single" w:sz="4" w:space="0" w:color="000000"/>
              <w:right w:val="single" w:sz="4" w:space="0" w:color="000000"/>
            </w:tcBorders>
            <w:hideMark/>
          </w:tcPr>
          <w:p w:rsidR="00523532" w:rsidRPr="007F0B63" w:rsidRDefault="00523532" w:rsidP="002534A3">
            <w:pPr>
              <w:spacing w:line="240" w:lineRule="atLeast"/>
              <w:ind w:firstLine="0"/>
              <w:rPr>
                <w:lang w:eastAsia="en-US"/>
              </w:rPr>
            </w:pPr>
            <w:r w:rsidRPr="007F0B63">
              <w:rPr>
                <w:szCs w:val="28"/>
                <w:lang w:eastAsia="en-US"/>
              </w:rPr>
              <w:t>Зоны специального назначения, в том числе:</w:t>
            </w:r>
          </w:p>
        </w:tc>
      </w:tr>
      <w:tr w:rsidR="00523532" w:rsidRPr="007F0B63" w:rsidTr="002534A3">
        <w:trPr>
          <w:trHeight w:val="20"/>
        </w:trPr>
        <w:tc>
          <w:tcPr>
            <w:tcW w:w="812"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534A3">
            <w:pPr>
              <w:widowControl w:val="0"/>
              <w:spacing w:line="240" w:lineRule="atLeast"/>
              <w:ind w:firstLine="0"/>
              <w:jc w:val="center"/>
              <w:rPr>
                <w:szCs w:val="28"/>
                <w:lang w:val="en-US" w:eastAsia="en-US"/>
              </w:rPr>
            </w:pPr>
            <w:r w:rsidRPr="007F0B63">
              <w:rPr>
                <w:szCs w:val="28"/>
                <w:lang w:val="en-US" w:eastAsia="en-US"/>
              </w:rPr>
              <w:t>6.1</w:t>
            </w:r>
          </w:p>
        </w:tc>
        <w:tc>
          <w:tcPr>
            <w:tcW w:w="5710"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534A3">
            <w:pPr>
              <w:widowControl w:val="0"/>
              <w:spacing w:line="240" w:lineRule="atLeast"/>
              <w:ind w:firstLine="0"/>
              <w:rPr>
                <w:szCs w:val="28"/>
                <w:lang w:eastAsia="en-US"/>
              </w:rPr>
            </w:pPr>
            <w:r w:rsidRPr="007F0B63">
              <w:rPr>
                <w:szCs w:val="28"/>
                <w:lang w:eastAsia="en-US"/>
              </w:rPr>
              <w:t>Зона стоянок для легковых автомобилей</w:t>
            </w:r>
          </w:p>
        </w:tc>
        <w:tc>
          <w:tcPr>
            <w:tcW w:w="1417" w:type="dxa"/>
            <w:tcBorders>
              <w:top w:val="single" w:sz="4" w:space="0" w:color="000000"/>
              <w:left w:val="single" w:sz="4" w:space="0" w:color="000000"/>
              <w:bottom w:val="single" w:sz="4" w:space="0" w:color="000000"/>
              <w:right w:val="single" w:sz="4" w:space="0" w:color="000000"/>
            </w:tcBorders>
          </w:tcPr>
          <w:p w:rsidR="00523532" w:rsidRPr="007F0B63" w:rsidRDefault="00523532" w:rsidP="002534A3">
            <w:pPr>
              <w:spacing w:line="240" w:lineRule="atLeast"/>
              <w:ind w:firstLine="0"/>
              <w:jc w:val="center"/>
              <w:rPr>
                <w:lang w:eastAsia="en-US"/>
              </w:rPr>
            </w:pPr>
            <w:r w:rsidRPr="007F0B63">
              <w:rPr>
                <w:lang w:eastAsia="en-US"/>
              </w:rPr>
              <w:t>2,61</w:t>
            </w:r>
          </w:p>
        </w:tc>
        <w:tc>
          <w:tcPr>
            <w:tcW w:w="1984" w:type="dxa"/>
            <w:tcBorders>
              <w:top w:val="single" w:sz="4" w:space="0" w:color="000000"/>
              <w:left w:val="single" w:sz="4" w:space="0" w:color="000000"/>
              <w:bottom w:val="single" w:sz="4" w:space="0" w:color="000000"/>
              <w:right w:val="single" w:sz="4" w:space="0" w:color="000000"/>
            </w:tcBorders>
          </w:tcPr>
          <w:p w:rsidR="00523532" w:rsidRPr="007F0B63" w:rsidRDefault="00523532" w:rsidP="002534A3">
            <w:pPr>
              <w:spacing w:line="240" w:lineRule="atLeast"/>
              <w:ind w:firstLine="0"/>
              <w:jc w:val="center"/>
              <w:rPr>
                <w:lang w:eastAsia="en-US"/>
              </w:rPr>
            </w:pPr>
            <w:r w:rsidRPr="007F0B63">
              <w:rPr>
                <w:lang w:eastAsia="en-US"/>
              </w:rPr>
              <w:t>0,68</w:t>
            </w:r>
          </w:p>
        </w:tc>
      </w:tr>
      <w:tr w:rsidR="00523532" w:rsidRPr="007F0B63" w:rsidTr="002534A3">
        <w:trPr>
          <w:trHeight w:val="20"/>
        </w:trPr>
        <w:tc>
          <w:tcPr>
            <w:tcW w:w="812"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534A3">
            <w:pPr>
              <w:widowControl w:val="0"/>
              <w:spacing w:line="240" w:lineRule="atLeast"/>
              <w:ind w:firstLine="0"/>
              <w:jc w:val="center"/>
              <w:rPr>
                <w:szCs w:val="28"/>
                <w:lang w:eastAsia="en-US"/>
              </w:rPr>
            </w:pPr>
            <w:r w:rsidRPr="007F0B63">
              <w:rPr>
                <w:szCs w:val="28"/>
                <w:lang w:val="en-US" w:eastAsia="en-US"/>
              </w:rPr>
              <w:t>6.</w:t>
            </w:r>
            <w:r w:rsidRPr="007F0B63">
              <w:rPr>
                <w:szCs w:val="28"/>
                <w:lang w:eastAsia="en-US"/>
              </w:rPr>
              <w:t>2</w:t>
            </w:r>
          </w:p>
        </w:tc>
        <w:tc>
          <w:tcPr>
            <w:tcW w:w="5710" w:type="dxa"/>
            <w:tcBorders>
              <w:top w:val="single" w:sz="4" w:space="0" w:color="000000"/>
              <w:left w:val="single" w:sz="4" w:space="0" w:color="000000"/>
              <w:bottom w:val="single" w:sz="4" w:space="0" w:color="000000"/>
              <w:right w:val="single" w:sz="4" w:space="0" w:color="000000"/>
            </w:tcBorders>
            <w:hideMark/>
          </w:tcPr>
          <w:p w:rsidR="00523532" w:rsidRPr="007F0B63" w:rsidRDefault="00523532" w:rsidP="002534A3">
            <w:pPr>
              <w:widowControl w:val="0"/>
              <w:spacing w:line="240" w:lineRule="atLeast"/>
              <w:ind w:firstLine="0"/>
              <w:rPr>
                <w:szCs w:val="28"/>
                <w:lang w:eastAsia="en-US"/>
              </w:rPr>
            </w:pPr>
            <w:r w:rsidRPr="007F0B63">
              <w:rPr>
                <w:szCs w:val="28"/>
                <w:lang w:eastAsia="en-US"/>
              </w:rPr>
              <w:t>Зона транспортно-пересадочных узлов</w:t>
            </w:r>
          </w:p>
        </w:tc>
        <w:tc>
          <w:tcPr>
            <w:tcW w:w="1417" w:type="dxa"/>
            <w:tcBorders>
              <w:top w:val="single" w:sz="4" w:space="0" w:color="000000"/>
              <w:left w:val="single" w:sz="4" w:space="0" w:color="000000"/>
              <w:bottom w:val="single" w:sz="4" w:space="0" w:color="000000"/>
              <w:right w:val="single" w:sz="4" w:space="0" w:color="000000"/>
            </w:tcBorders>
          </w:tcPr>
          <w:p w:rsidR="00523532" w:rsidRPr="007F0B63" w:rsidRDefault="00523532" w:rsidP="002534A3">
            <w:pPr>
              <w:spacing w:line="240" w:lineRule="atLeast"/>
              <w:ind w:firstLine="0"/>
              <w:jc w:val="center"/>
              <w:rPr>
                <w:lang w:eastAsia="en-US"/>
              </w:rPr>
            </w:pPr>
            <w:r w:rsidRPr="007F0B63">
              <w:rPr>
                <w:lang w:eastAsia="en-US"/>
              </w:rPr>
              <w:t>2,74</w:t>
            </w:r>
          </w:p>
        </w:tc>
        <w:tc>
          <w:tcPr>
            <w:tcW w:w="1984" w:type="dxa"/>
            <w:tcBorders>
              <w:top w:val="single" w:sz="4" w:space="0" w:color="000000"/>
              <w:left w:val="single" w:sz="4" w:space="0" w:color="000000"/>
              <w:bottom w:val="single" w:sz="4" w:space="0" w:color="000000"/>
              <w:right w:val="single" w:sz="4" w:space="0" w:color="000000"/>
            </w:tcBorders>
          </w:tcPr>
          <w:p w:rsidR="00523532" w:rsidRPr="007F0B63" w:rsidRDefault="00523532" w:rsidP="002534A3">
            <w:pPr>
              <w:spacing w:line="240" w:lineRule="atLeast"/>
              <w:ind w:firstLine="0"/>
              <w:jc w:val="center"/>
              <w:rPr>
                <w:lang w:eastAsia="en-US"/>
              </w:rPr>
            </w:pPr>
            <w:r w:rsidRPr="007F0B63">
              <w:rPr>
                <w:lang w:eastAsia="en-US"/>
              </w:rPr>
              <w:t>0,72</w:t>
            </w:r>
          </w:p>
        </w:tc>
      </w:tr>
      <w:tr w:rsidR="00523532" w:rsidRPr="007F0B63" w:rsidTr="002534A3">
        <w:trPr>
          <w:trHeight w:val="20"/>
        </w:trPr>
        <w:tc>
          <w:tcPr>
            <w:tcW w:w="812" w:type="dxa"/>
            <w:tcBorders>
              <w:top w:val="single" w:sz="4" w:space="0" w:color="000000"/>
              <w:left w:val="single" w:sz="4" w:space="0" w:color="000000"/>
              <w:bottom w:val="single" w:sz="4" w:space="0" w:color="000000"/>
              <w:right w:val="nil"/>
            </w:tcBorders>
            <w:hideMark/>
          </w:tcPr>
          <w:p w:rsidR="00523532" w:rsidRPr="007F0B63" w:rsidRDefault="00523532" w:rsidP="002534A3">
            <w:pPr>
              <w:widowControl w:val="0"/>
              <w:spacing w:line="240" w:lineRule="atLeast"/>
              <w:ind w:firstLine="0"/>
              <w:jc w:val="center"/>
              <w:rPr>
                <w:szCs w:val="28"/>
                <w:lang w:val="en-US" w:eastAsia="en-US"/>
              </w:rPr>
            </w:pPr>
          </w:p>
        </w:tc>
        <w:tc>
          <w:tcPr>
            <w:tcW w:w="5710" w:type="dxa"/>
            <w:tcBorders>
              <w:top w:val="single" w:sz="4" w:space="0" w:color="000000"/>
              <w:left w:val="nil"/>
              <w:bottom w:val="single" w:sz="4" w:space="0" w:color="000000"/>
              <w:right w:val="single" w:sz="4" w:space="0" w:color="000000"/>
            </w:tcBorders>
            <w:hideMark/>
          </w:tcPr>
          <w:p w:rsidR="00523532" w:rsidRPr="007F0B63" w:rsidRDefault="00523532" w:rsidP="002534A3">
            <w:pPr>
              <w:widowControl w:val="0"/>
              <w:spacing w:line="240" w:lineRule="atLeast"/>
              <w:ind w:firstLine="0"/>
              <w:rPr>
                <w:szCs w:val="28"/>
                <w:lang w:eastAsia="en-US"/>
              </w:rPr>
            </w:pPr>
            <w:r w:rsidRPr="007F0B63">
              <w:rPr>
                <w:szCs w:val="28"/>
                <w:lang w:eastAsia="en-US"/>
              </w:rPr>
              <w:t>Итого:</w:t>
            </w:r>
          </w:p>
        </w:tc>
        <w:tc>
          <w:tcPr>
            <w:tcW w:w="1417" w:type="dxa"/>
            <w:tcBorders>
              <w:top w:val="single" w:sz="4" w:space="0" w:color="000000"/>
              <w:left w:val="single" w:sz="4" w:space="0" w:color="000000"/>
              <w:bottom w:val="single" w:sz="4" w:space="0" w:color="000000"/>
              <w:right w:val="single" w:sz="4" w:space="0" w:color="000000"/>
            </w:tcBorders>
          </w:tcPr>
          <w:p w:rsidR="00523532" w:rsidRPr="007F0B63" w:rsidRDefault="00523532" w:rsidP="002534A3">
            <w:pPr>
              <w:spacing w:line="240" w:lineRule="atLeast"/>
              <w:ind w:firstLine="0"/>
              <w:jc w:val="center"/>
              <w:rPr>
                <w:lang w:eastAsia="en-US"/>
              </w:rPr>
            </w:pPr>
            <w:r w:rsidRPr="007F0B63">
              <w:rPr>
                <w:szCs w:val="28"/>
                <w:lang w:eastAsia="en-US"/>
              </w:rPr>
              <w:t>382,78</w:t>
            </w:r>
          </w:p>
        </w:tc>
        <w:tc>
          <w:tcPr>
            <w:tcW w:w="1984" w:type="dxa"/>
            <w:tcBorders>
              <w:top w:val="single" w:sz="4" w:space="0" w:color="000000"/>
              <w:left w:val="single" w:sz="4" w:space="0" w:color="000000"/>
              <w:bottom w:val="single" w:sz="4" w:space="0" w:color="000000"/>
              <w:right w:val="single" w:sz="4" w:space="0" w:color="000000"/>
            </w:tcBorders>
          </w:tcPr>
          <w:p w:rsidR="00523532" w:rsidRPr="007F0B63" w:rsidRDefault="00523532" w:rsidP="002534A3">
            <w:pPr>
              <w:spacing w:line="240" w:lineRule="atLeast"/>
              <w:ind w:firstLine="0"/>
              <w:jc w:val="center"/>
              <w:rPr>
                <w:lang w:eastAsia="en-US"/>
              </w:rPr>
            </w:pPr>
            <w:r w:rsidRPr="007F0B63">
              <w:rPr>
                <w:lang w:eastAsia="en-US"/>
              </w:rPr>
              <w:t>100,00</w:t>
            </w:r>
          </w:p>
        </w:tc>
      </w:tr>
    </w:tbl>
    <w:p w:rsidR="00523532" w:rsidRDefault="00523532" w:rsidP="007F0B63">
      <w:pPr>
        <w:widowControl w:val="0"/>
        <w:ind w:right="141"/>
        <w:jc w:val="center"/>
        <w:rPr>
          <w:szCs w:val="28"/>
        </w:rPr>
      </w:pPr>
    </w:p>
    <w:p w:rsidR="00385C68" w:rsidRPr="007F0B63" w:rsidRDefault="00385C68" w:rsidP="007F0B63">
      <w:pPr>
        <w:rPr>
          <w:sz w:val="2"/>
        </w:rPr>
      </w:pPr>
    </w:p>
    <w:p w:rsidR="00385C68" w:rsidRPr="007F0B63" w:rsidRDefault="007962EB" w:rsidP="007F0B63">
      <w:pPr>
        <w:widowControl w:val="0"/>
        <w:spacing w:line="240" w:lineRule="atLeast"/>
        <w:ind w:firstLine="0"/>
        <w:jc w:val="center"/>
        <w:rPr>
          <w:b/>
        </w:rPr>
      </w:pPr>
      <w:r>
        <w:rPr>
          <w:b/>
        </w:rPr>
        <w:t>2.2. </w:t>
      </w:r>
      <w:r w:rsidR="00385C68" w:rsidRPr="007F0B63">
        <w:rPr>
          <w:b/>
        </w:rPr>
        <w:t>Основные показатели развития планируемой территории</w:t>
      </w:r>
    </w:p>
    <w:p w:rsidR="00385C68" w:rsidRPr="007F0B63" w:rsidRDefault="00385C68" w:rsidP="007F0B63">
      <w:pPr>
        <w:widowControl w:val="0"/>
        <w:spacing w:line="240" w:lineRule="atLeast"/>
        <w:jc w:val="center"/>
        <w:rPr>
          <w:b/>
        </w:rPr>
      </w:pPr>
    </w:p>
    <w:p w:rsidR="00385C68" w:rsidRPr="007F0B63" w:rsidRDefault="00385C68" w:rsidP="007F0B63">
      <w:pPr>
        <w:widowControl w:val="0"/>
        <w:ind w:left="23" w:right="23"/>
      </w:pPr>
      <w:r w:rsidRPr="007F0B63">
        <w:t>На расчетный срок предусматривается размещение новых объектов озел</w:t>
      </w:r>
      <w:r w:rsidRPr="007F0B63">
        <w:t>е</w:t>
      </w:r>
      <w:r w:rsidRPr="007F0B63">
        <w:t>нения общего пользования:</w:t>
      </w:r>
    </w:p>
    <w:p w:rsidR="00385C68" w:rsidRPr="007F0B63" w:rsidRDefault="00385C68" w:rsidP="007F0B63">
      <w:pPr>
        <w:widowControl w:val="0"/>
        <w:ind w:right="23"/>
        <w:rPr>
          <w:szCs w:val="28"/>
        </w:rPr>
      </w:pPr>
      <w:r w:rsidRPr="007F0B63">
        <w:rPr>
          <w:szCs w:val="28"/>
        </w:rPr>
        <w:t>парков, скверов, бульваров и иных озелененных территорий общего польз</w:t>
      </w:r>
      <w:r w:rsidRPr="007F0B63">
        <w:rPr>
          <w:szCs w:val="28"/>
        </w:rPr>
        <w:t>о</w:t>
      </w:r>
      <w:r w:rsidRPr="007F0B63">
        <w:rPr>
          <w:szCs w:val="28"/>
        </w:rPr>
        <w:t xml:space="preserve">вания общей площадью </w:t>
      </w:r>
      <w:r w:rsidR="005800EC">
        <w:rPr>
          <w:kern w:val="24"/>
          <w:szCs w:val="28"/>
        </w:rPr>
        <w:t>10</w:t>
      </w:r>
      <w:r w:rsidR="00112BF2" w:rsidRPr="007F0B63">
        <w:rPr>
          <w:kern w:val="24"/>
          <w:szCs w:val="28"/>
        </w:rPr>
        <w:t>,</w:t>
      </w:r>
      <w:r w:rsidR="005800EC">
        <w:rPr>
          <w:kern w:val="24"/>
          <w:szCs w:val="28"/>
        </w:rPr>
        <w:t>5</w:t>
      </w:r>
      <w:r w:rsidRPr="007F0B63">
        <w:rPr>
          <w:kern w:val="24"/>
          <w:szCs w:val="28"/>
        </w:rPr>
        <w:t xml:space="preserve"> </w:t>
      </w:r>
      <w:r w:rsidRPr="007F0B63">
        <w:rPr>
          <w:szCs w:val="28"/>
        </w:rPr>
        <w:t>га;</w:t>
      </w:r>
    </w:p>
    <w:p w:rsidR="00385C68" w:rsidRPr="007F0B63" w:rsidRDefault="00385C68" w:rsidP="007F0B63">
      <w:pPr>
        <w:widowControl w:val="0"/>
        <w:ind w:left="23" w:right="23"/>
      </w:pPr>
      <w:r w:rsidRPr="007F0B63">
        <w:t xml:space="preserve">пешеходных бульваров общей протяженностью </w:t>
      </w:r>
      <w:r w:rsidR="00F43820" w:rsidRPr="007F0B63">
        <w:t>7,5</w:t>
      </w:r>
      <w:r w:rsidRPr="007F0B63">
        <w:t xml:space="preserve"> км. </w:t>
      </w:r>
    </w:p>
    <w:p w:rsidR="00B26245" w:rsidRDefault="00385C68" w:rsidP="007F0B63">
      <w:pPr>
        <w:rPr>
          <w:szCs w:val="28"/>
        </w:rPr>
      </w:pPr>
      <w:r w:rsidRPr="007F0B63">
        <w:rPr>
          <w:szCs w:val="28"/>
        </w:rPr>
        <w:t xml:space="preserve">Расчет параметров системы обслуживания населения осуществлен с учетом </w:t>
      </w:r>
      <w:r w:rsidR="00D60FCF" w:rsidRPr="007F0B63">
        <w:rPr>
          <w:bCs/>
          <w:szCs w:val="28"/>
        </w:rPr>
        <w:t>Местных нормативов</w:t>
      </w:r>
      <w:r w:rsidR="00112BF2" w:rsidRPr="007F0B63">
        <w:rPr>
          <w:szCs w:val="28"/>
        </w:rPr>
        <w:t xml:space="preserve"> и представлен в таблице</w:t>
      </w:r>
      <w:r w:rsidR="00546AB4">
        <w:rPr>
          <w:szCs w:val="28"/>
        </w:rPr>
        <w:t xml:space="preserve"> </w:t>
      </w:r>
      <w:r w:rsidR="00112BF2" w:rsidRPr="007F0B63">
        <w:rPr>
          <w:szCs w:val="28"/>
        </w:rPr>
        <w:t>2.</w:t>
      </w:r>
    </w:p>
    <w:p w:rsidR="002534A3" w:rsidRPr="007F0B63" w:rsidRDefault="002534A3" w:rsidP="002534A3">
      <w:pPr>
        <w:ind w:firstLine="0"/>
        <w:rPr>
          <w:szCs w:val="28"/>
        </w:rPr>
      </w:pPr>
    </w:p>
    <w:p w:rsidR="00385C68" w:rsidRPr="007F0B63" w:rsidRDefault="00385C68" w:rsidP="007F0B63">
      <w:pPr>
        <w:widowControl w:val="0"/>
        <w:spacing w:line="240" w:lineRule="atLeast"/>
        <w:jc w:val="right"/>
        <w:outlineLvl w:val="0"/>
      </w:pPr>
      <w:r w:rsidRPr="007F0B63">
        <w:t>Таблица 2</w:t>
      </w:r>
    </w:p>
    <w:p w:rsidR="00385C68" w:rsidRPr="007F0B63" w:rsidRDefault="00385C68" w:rsidP="007F0B63">
      <w:pPr>
        <w:widowControl w:val="0"/>
        <w:spacing w:line="240" w:lineRule="atLeast"/>
        <w:jc w:val="center"/>
      </w:pPr>
    </w:p>
    <w:p w:rsidR="00385C68" w:rsidRPr="007F0B63" w:rsidRDefault="00385C68" w:rsidP="007F0B63">
      <w:pPr>
        <w:widowControl w:val="0"/>
        <w:spacing w:line="240" w:lineRule="atLeast"/>
        <w:ind w:firstLine="0"/>
        <w:jc w:val="center"/>
      </w:pPr>
      <w:r w:rsidRPr="007F0B63">
        <w:t>Основные показатели развития планируемой территории</w:t>
      </w:r>
    </w:p>
    <w:p w:rsidR="00385C68" w:rsidRDefault="00385C68" w:rsidP="007F0B63">
      <w:pPr>
        <w:widowControl w:val="0"/>
        <w:spacing w:line="240" w:lineRule="atLeast"/>
        <w:jc w:val="cente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4"/>
        <w:gridCol w:w="4443"/>
        <w:gridCol w:w="1559"/>
        <w:gridCol w:w="1418"/>
        <w:gridCol w:w="1701"/>
      </w:tblGrid>
      <w:tr w:rsidR="00385C68" w:rsidRPr="007F0B63" w:rsidTr="007F31A2">
        <w:trPr>
          <w:trHeight w:val="322"/>
        </w:trPr>
        <w:tc>
          <w:tcPr>
            <w:tcW w:w="944" w:type="dxa"/>
            <w:vMerge w:val="restart"/>
            <w:tcBorders>
              <w:top w:val="single" w:sz="4" w:space="0" w:color="000000"/>
              <w:left w:val="single" w:sz="4" w:space="0" w:color="000000"/>
              <w:bottom w:val="single" w:sz="4" w:space="0" w:color="000000"/>
              <w:right w:val="single" w:sz="4" w:space="0" w:color="000000"/>
            </w:tcBorders>
            <w:hideMark/>
          </w:tcPr>
          <w:p w:rsidR="00385C68" w:rsidRPr="007F0B63" w:rsidRDefault="00385C68" w:rsidP="007F0B63">
            <w:pPr>
              <w:widowControl w:val="0"/>
              <w:spacing w:line="240" w:lineRule="atLeast"/>
              <w:ind w:firstLine="0"/>
              <w:jc w:val="center"/>
              <w:rPr>
                <w:szCs w:val="28"/>
              </w:rPr>
            </w:pPr>
            <w:r w:rsidRPr="007F0B63">
              <w:rPr>
                <w:szCs w:val="28"/>
              </w:rPr>
              <w:t>№</w:t>
            </w:r>
          </w:p>
          <w:p w:rsidR="00385C68" w:rsidRPr="007F0B63" w:rsidRDefault="00385C68" w:rsidP="007F0B63">
            <w:pPr>
              <w:widowControl w:val="0"/>
              <w:spacing w:line="240" w:lineRule="atLeast"/>
              <w:ind w:firstLine="0"/>
              <w:jc w:val="center"/>
              <w:rPr>
                <w:szCs w:val="28"/>
              </w:rPr>
            </w:pPr>
            <w:proofErr w:type="spellStart"/>
            <w:proofErr w:type="gramStart"/>
            <w:r w:rsidRPr="007F0B63">
              <w:rPr>
                <w:szCs w:val="28"/>
              </w:rPr>
              <w:t>п</w:t>
            </w:r>
            <w:proofErr w:type="spellEnd"/>
            <w:proofErr w:type="gramEnd"/>
            <w:r w:rsidRPr="007F0B63">
              <w:rPr>
                <w:szCs w:val="28"/>
              </w:rPr>
              <w:t>/</w:t>
            </w:r>
            <w:proofErr w:type="spellStart"/>
            <w:r w:rsidRPr="007F0B63">
              <w:rPr>
                <w:szCs w:val="28"/>
              </w:rPr>
              <w:t>п</w:t>
            </w:r>
            <w:proofErr w:type="spellEnd"/>
          </w:p>
        </w:tc>
        <w:tc>
          <w:tcPr>
            <w:tcW w:w="4443" w:type="dxa"/>
            <w:vMerge w:val="restart"/>
            <w:tcBorders>
              <w:top w:val="single" w:sz="4" w:space="0" w:color="000000"/>
              <w:left w:val="single" w:sz="4" w:space="0" w:color="000000"/>
              <w:bottom w:val="single" w:sz="4" w:space="0" w:color="000000"/>
              <w:right w:val="single" w:sz="4" w:space="0" w:color="000000"/>
            </w:tcBorders>
            <w:hideMark/>
          </w:tcPr>
          <w:p w:rsidR="00385C68" w:rsidRPr="007F0B63" w:rsidRDefault="00385C68" w:rsidP="007F0B63">
            <w:pPr>
              <w:widowControl w:val="0"/>
              <w:spacing w:line="240" w:lineRule="atLeast"/>
              <w:ind w:firstLine="0"/>
              <w:jc w:val="center"/>
              <w:rPr>
                <w:szCs w:val="28"/>
              </w:rPr>
            </w:pPr>
            <w:r w:rsidRPr="007F0B63">
              <w:rPr>
                <w:szCs w:val="28"/>
              </w:rPr>
              <w:t>Наименование</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rsidR="00385C68" w:rsidRPr="007F0B63" w:rsidRDefault="00385C68" w:rsidP="007F0B63">
            <w:pPr>
              <w:widowControl w:val="0"/>
              <w:spacing w:line="240" w:lineRule="atLeast"/>
              <w:ind w:firstLine="0"/>
              <w:jc w:val="center"/>
              <w:rPr>
                <w:szCs w:val="28"/>
              </w:rPr>
            </w:pPr>
            <w:r w:rsidRPr="007F0B63">
              <w:rPr>
                <w:szCs w:val="28"/>
              </w:rPr>
              <w:t>Единица измерения</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385C68" w:rsidRPr="007F0B63" w:rsidRDefault="0021599D" w:rsidP="007F31A2">
            <w:pPr>
              <w:widowControl w:val="0"/>
              <w:spacing w:line="240" w:lineRule="atLeast"/>
              <w:ind w:left="-108" w:right="-108" w:firstLine="0"/>
              <w:jc w:val="center"/>
            </w:pPr>
            <w:r w:rsidRPr="007F0B63">
              <w:t>Состояние на 202</w:t>
            </w:r>
            <w:r w:rsidR="007F31A2">
              <w:t>2</w:t>
            </w:r>
            <w:r w:rsidR="00385C68" w:rsidRPr="007F0B63">
              <w:t xml:space="preserve"> год</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rsidR="00385C68" w:rsidRPr="007F0B63" w:rsidRDefault="00385C68" w:rsidP="007F0B63">
            <w:pPr>
              <w:widowControl w:val="0"/>
              <w:spacing w:line="240" w:lineRule="atLeast"/>
              <w:ind w:firstLine="0"/>
              <w:jc w:val="center"/>
            </w:pPr>
            <w:r w:rsidRPr="007F0B63">
              <w:t>Состояние на 2030 год</w:t>
            </w:r>
          </w:p>
        </w:tc>
      </w:tr>
      <w:tr w:rsidR="00385C68" w:rsidRPr="007F0B63" w:rsidTr="007F31A2">
        <w:trPr>
          <w:trHeight w:val="374"/>
        </w:trPr>
        <w:tc>
          <w:tcPr>
            <w:tcW w:w="944" w:type="dxa"/>
            <w:vMerge/>
            <w:tcBorders>
              <w:top w:val="single" w:sz="4" w:space="0" w:color="000000"/>
              <w:left w:val="single" w:sz="4" w:space="0" w:color="000000"/>
              <w:bottom w:val="single" w:sz="4" w:space="0" w:color="000000"/>
              <w:right w:val="single" w:sz="4" w:space="0" w:color="000000"/>
            </w:tcBorders>
            <w:vAlign w:val="center"/>
            <w:hideMark/>
          </w:tcPr>
          <w:p w:rsidR="00385C68" w:rsidRPr="007F0B63" w:rsidRDefault="00385C68" w:rsidP="007F0B63">
            <w:pPr>
              <w:widowControl w:val="0"/>
              <w:spacing w:line="240" w:lineRule="atLeast"/>
              <w:ind w:firstLine="0"/>
              <w:rPr>
                <w:szCs w:val="28"/>
              </w:rPr>
            </w:pPr>
          </w:p>
        </w:tc>
        <w:tc>
          <w:tcPr>
            <w:tcW w:w="4443" w:type="dxa"/>
            <w:vMerge/>
            <w:tcBorders>
              <w:top w:val="single" w:sz="4" w:space="0" w:color="000000"/>
              <w:left w:val="single" w:sz="4" w:space="0" w:color="000000"/>
              <w:bottom w:val="single" w:sz="4" w:space="0" w:color="000000"/>
              <w:right w:val="single" w:sz="4" w:space="0" w:color="000000"/>
            </w:tcBorders>
            <w:vAlign w:val="center"/>
            <w:hideMark/>
          </w:tcPr>
          <w:p w:rsidR="00385C68" w:rsidRPr="007F0B63" w:rsidRDefault="00385C68" w:rsidP="007F0B63">
            <w:pPr>
              <w:widowControl w:val="0"/>
              <w:spacing w:line="240" w:lineRule="atLeast"/>
              <w:ind w:firstLine="0"/>
              <w:rPr>
                <w:szCs w:val="28"/>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385C68" w:rsidRPr="007F0B63" w:rsidRDefault="00385C68" w:rsidP="007F0B63">
            <w:pPr>
              <w:widowControl w:val="0"/>
              <w:spacing w:line="240" w:lineRule="atLeast"/>
              <w:ind w:firstLine="0"/>
              <w:rPr>
                <w:szCs w:val="28"/>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385C68" w:rsidRPr="007F0B63" w:rsidRDefault="00385C68" w:rsidP="007F0B63">
            <w:pPr>
              <w:widowControl w:val="0"/>
              <w:spacing w:line="240" w:lineRule="atLeast"/>
              <w:ind w:firstLine="0"/>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385C68" w:rsidRPr="007F0B63" w:rsidRDefault="00385C68" w:rsidP="007F0B63">
            <w:pPr>
              <w:widowControl w:val="0"/>
              <w:spacing w:line="240" w:lineRule="atLeast"/>
              <w:ind w:firstLine="0"/>
            </w:pPr>
          </w:p>
        </w:tc>
      </w:tr>
    </w:tbl>
    <w:p w:rsidR="00385C68" w:rsidRDefault="00385C68" w:rsidP="007F0B63">
      <w:pPr>
        <w:rPr>
          <w:sz w:val="2"/>
        </w:rPr>
      </w:pPr>
    </w:p>
    <w:p w:rsidR="00025181" w:rsidRDefault="00025181" w:rsidP="007F0B63">
      <w:pPr>
        <w:rPr>
          <w:sz w:val="2"/>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4"/>
        <w:gridCol w:w="4443"/>
        <w:gridCol w:w="1559"/>
        <w:gridCol w:w="1418"/>
        <w:gridCol w:w="1701"/>
      </w:tblGrid>
      <w:tr w:rsidR="00025181" w:rsidRPr="000223FB" w:rsidTr="002534A3">
        <w:trPr>
          <w:tblHeader/>
        </w:trPr>
        <w:tc>
          <w:tcPr>
            <w:tcW w:w="944"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025181">
            <w:pPr>
              <w:widowControl w:val="0"/>
              <w:spacing w:line="240" w:lineRule="atLeast"/>
              <w:ind w:firstLine="0"/>
              <w:jc w:val="center"/>
              <w:rPr>
                <w:szCs w:val="28"/>
                <w:lang w:eastAsia="en-US"/>
              </w:rPr>
            </w:pPr>
            <w:r>
              <w:rPr>
                <w:szCs w:val="28"/>
                <w:lang w:eastAsia="en-US"/>
              </w:rPr>
              <w:t>1</w:t>
            </w:r>
          </w:p>
        </w:tc>
        <w:tc>
          <w:tcPr>
            <w:tcW w:w="4443"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025181">
            <w:pPr>
              <w:widowControl w:val="0"/>
              <w:spacing w:line="240" w:lineRule="atLeast"/>
              <w:ind w:firstLine="0"/>
              <w:jc w:val="center"/>
              <w:rPr>
                <w:szCs w:val="28"/>
                <w:lang w:eastAsia="en-US"/>
              </w:rPr>
            </w:pPr>
            <w:r>
              <w:rPr>
                <w:szCs w:val="28"/>
                <w:lang w:eastAsia="en-US"/>
              </w:rPr>
              <w:t>2</w:t>
            </w:r>
          </w:p>
        </w:tc>
        <w:tc>
          <w:tcPr>
            <w:tcW w:w="1559"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szCs w:val="28"/>
                <w:lang w:eastAsia="en-US"/>
              </w:rPr>
            </w:pPr>
            <w:r>
              <w:rPr>
                <w:szCs w:val="28"/>
                <w:lang w:eastAsia="en-US"/>
              </w:rPr>
              <w:t>3</w:t>
            </w:r>
          </w:p>
        </w:tc>
        <w:tc>
          <w:tcPr>
            <w:tcW w:w="1418"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szCs w:val="28"/>
                <w:lang w:eastAsia="en-US"/>
              </w:rPr>
            </w:pPr>
            <w:r>
              <w:rPr>
                <w:szCs w:val="28"/>
                <w:lang w:eastAsia="en-US"/>
              </w:rPr>
              <w:t>4</w:t>
            </w:r>
          </w:p>
        </w:tc>
        <w:tc>
          <w:tcPr>
            <w:tcW w:w="1701"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szCs w:val="28"/>
                <w:lang w:eastAsia="en-US"/>
              </w:rPr>
            </w:pPr>
            <w:r>
              <w:rPr>
                <w:szCs w:val="28"/>
                <w:lang w:eastAsia="en-US"/>
              </w:rPr>
              <w:t>5</w:t>
            </w:r>
          </w:p>
        </w:tc>
      </w:tr>
      <w:tr w:rsidR="00025181" w:rsidRPr="000223FB" w:rsidTr="002534A3">
        <w:tc>
          <w:tcPr>
            <w:tcW w:w="944"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szCs w:val="28"/>
                <w:lang w:eastAsia="en-US"/>
              </w:rPr>
            </w:pPr>
            <w:bookmarkStart w:id="1" w:name="OLE_LINK1"/>
            <w:r w:rsidRPr="000223FB">
              <w:rPr>
                <w:szCs w:val="28"/>
                <w:lang w:eastAsia="en-US"/>
              </w:rPr>
              <w:t>1</w:t>
            </w:r>
          </w:p>
        </w:tc>
        <w:tc>
          <w:tcPr>
            <w:tcW w:w="4443"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rPr>
                <w:szCs w:val="28"/>
                <w:lang w:eastAsia="en-US"/>
              </w:rPr>
            </w:pPr>
            <w:r w:rsidRPr="000223FB">
              <w:rPr>
                <w:szCs w:val="28"/>
                <w:lang w:eastAsia="en-US"/>
              </w:rPr>
              <w:t>Планируемая территория</w:t>
            </w:r>
          </w:p>
        </w:tc>
        <w:tc>
          <w:tcPr>
            <w:tcW w:w="1559"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szCs w:val="28"/>
                <w:lang w:eastAsia="en-US"/>
              </w:rPr>
            </w:pPr>
            <w:r w:rsidRPr="000223FB">
              <w:rPr>
                <w:szCs w:val="28"/>
                <w:lang w:eastAsia="en-US"/>
              </w:rPr>
              <w:t>га</w:t>
            </w:r>
          </w:p>
        </w:tc>
        <w:tc>
          <w:tcPr>
            <w:tcW w:w="1418"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lang w:eastAsia="en-US"/>
              </w:rPr>
            </w:pPr>
            <w:r w:rsidRPr="000223FB">
              <w:rPr>
                <w:szCs w:val="28"/>
                <w:lang w:eastAsia="en-US"/>
              </w:rPr>
              <w:t>382,78</w:t>
            </w:r>
          </w:p>
        </w:tc>
        <w:tc>
          <w:tcPr>
            <w:tcW w:w="1701"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lang w:eastAsia="en-US"/>
              </w:rPr>
            </w:pPr>
            <w:r w:rsidRPr="000223FB">
              <w:rPr>
                <w:szCs w:val="28"/>
                <w:lang w:eastAsia="en-US"/>
              </w:rPr>
              <w:t>382,78</w:t>
            </w:r>
          </w:p>
        </w:tc>
      </w:tr>
      <w:tr w:rsidR="00025181" w:rsidRPr="000223FB" w:rsidTr="002534A3">
        <w:tc>
          <w:tcPr>
            <w:tcW w:w="944"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szCs w:val="28"/>
                <w:lang w:eastAsia="en-US"/>
              </w:rPr>
            </w:pPr>
            <w:r w:rsidRPr="000223FB">
              <w:rPr>
                <w:szCs w:val="28"/>
                <w:lang w:eastAsia="en-US"/>
              </w:rPr>
              <w:t>1.1</w:t>
            </w:r>
          </w:p>
        </w:tc>
        <w:tc>
          <w:tcPr>
            <w:tcW w:w="4443" w:type="dxa"/>
            <w:tcBorders>
              <w:top w:val="single" w:sz="4" w:space="0" w:color="000000"/>
              <w:left w:val="single" w:sz="4" w:space="0" w:color="000000"/>
              <w:bottom w:val="single" w:sz="4" w:space="0" w:color="000000"/>
              <w:right w:val="single" w:sz="4" w:space="0" w:color="000000"/>
            </w:tcBorders>
            <w:vAlign w:val="center"/>
            <w:hideMark/>
          </w:tcPr>
          <w:p w:rsidR="00025181" w:rsidRPr="000223FB" w:rsidRDefault="00025181" w:rsidP="002534A3">
            <w:pPr>
              <w:ind w:firstLine="0"/>
              <w:rPr>
                <w:color w:val="000000"/>
                <w:szCs w:val="28"/>
              </w:rPr>
            </w:pPr>
            <w:r w:rsidRPr="000223FB">
              <w:rPr>
                <w:color w:val="000000"/>
                <w:szCs w:val="28"/>
                <w:lang w:eastAsia="en-US"/>
              </w:rPr>
              <w:t>Зоны рекреационного назначения, в том числе:</w:t>
            </w:r>
          </w:p>
        </w:tc>
        <w:tc>
          <w:tcPr>
            <w:tcW w:w="1559"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га</w:t>
            </w:r>
          </w:p>
        </w:tc>
        <w:tc>
          <w:tcPr>
            <w:tcW w:w="1418" w:type="dxa"/>
            <w:tcBorders>
              <w:top w:val="single" w:sz="4" w:space="0" w:color="000000"/>
              <w:left w:val="single" w:sz="4" w:space="0" w:color="000000"/>
              <w:bottom w:val="single" w:sz="4" w:space="0" w:color="000000"/>
              <w:right w:val="single" w:sz="4" w:space="0" w:color="000000"/>
            </w:tcBorders>
          </w:tcPr>
          <w:p w:rsidR="00025181" w:rsidRPr="000223FB" w:rsidRDefault="00025181" w:rsidP="002534A3">
            <w:pPr>
              <w:ind w:firstLine="0"/>
              <w:jc w:val="center"/>
              <w:rPr>
                <w:color w:val="000000"/>
                <w:szCs w:val="28"/>
              </w:rPr>
            </w:pPr>
            <w:r w:rsidRPr="000223FB">
              <w:rPr>
                <w:color w:val="000000"/>
                <w:szCs w:val="28"/>
                <w:lang w:eastAsia="en-US"/>
              </w:rPr>
              <w:t>7,73</w:t>
            </w:r>
          </w:p>
        </w:tc>
        <w:tc>
          <w:tcPr>
            <w:tcW w:w="1701" w:type="dxa"/>
            <w:tcBorders>
              <w:top w:val="single" w:sz="4" w:space="0" w:color="000000"/>
              <w:left w:val="single" w:sz="4" w:space="0" w:color="000000"/>
              <w:bottom w:val="single" w:sz="4" w:space="0" w:color="000000"/>
              <w:right w:val="single" w:sz="4" w:space="0" w:color="000000"/>
            </w:tcBorders>
          </w:tcPr>
          <w:p w:rsidR="00025181" w:rsidRPr="000223FB" w:rsidRDefault="00025181" w:rsidP="002534A3">
            <w:pPr>
              <w:ind w:firstLine="0"/>
              <w:jc w:val="center"/>
              <w:rPr>
                <w:color w:val="000000"/>
                <w:szCs w:val="28"/>
              </w:rPr>
            </w:pPr>
            <w:r w:rsidRPr="000223FB">
              <w:rPr>
                <w:color w:val="000000"/>
                <w:szCs w:val="28"/>
                <w:lang w:eastAsia="en-US"/>
              </w:rPr>
              <w:t>22,84</w:t>
            </w:r>
          </w:p>
        </w:tc>
      </w:tr>
      <w:tr w:rsidR="00025181" w:rsidRPr="000223FB" w:rsidTr="002534A3">
        <w:tc>
          <w:tcPr>
            <w:tcW w:w="944"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szCs w:val="28"/>
                <w:lang w:eastAsia="en-US"/>
              </w:rPr>
            </w:pPr>
            <w:r w:rsidRPr="000223FB">
              <w:rPr>
                <w:szCs w:val="28"/>
                <w:lang w:eastAsia="en-US"/>
              </w:rPr>
              <w:t>1.1.1</w:t>
            </w:r>
          </w:p>
        </w:tc>
        <w:tc>
          <w:tcPr>
            <w:tcW w:w="4443" w:type="dxa"/>
            <w:tcBorders>
              <w:top w:val="single" w:sz="4" w:space="0" w:color="000000"/>
              <w:left w:val="single" w:sz="4" w:space="0" w:color="000000"/>
              <w:bottom w:val="single" w:sz="4" w:space="0" w:color="000000"/>
              <w:right w:val="single" w:sz="4" w:space="0" w:color="000000"/>
            </w:tcBorders>
            <w:vAlign w:val="center"/>
            <w:hideMark/>
          </w:tcPr>
          <w:p w:rsidR="00025181" w:rsidRPr="000223FB" w:rsidRDefault="00025181" w:rsidP="002534A3">
            <w:pPr>
              <w:ind w:firstLine="0"/>
              <w:rPr>
                <w:color w:val="000000"/>
                <w:szCs w:val="28"/>
              </w:rPr>
            </w:pPr>
            <w:r w:rsidRPr="000223FB">
              <w:rPr>
                <w:color w:val="000000"/>
                <w:szCs w:val="28"/>
                <w:lang w:eastAsia="en-US"/>
              </w:rPr>
              <w:t>Озелененные территории огран</w:t>
            </w:r>
            <w:r w:rsidRPr="000223FB">
              <w:rPr>
                <w:color w:val="000000"/>
                <w:szCs w:val="28"/>
                <w:lang w:eastAsia="en-US"/>
              </w:rPr>
              <w:t>и</w:t>
            </w:r>
            <w:r w:rsidRPr="000223FB">
              <w:rPr>
                <w:color w:val="000000"/>
                <w:szCs w:val="28"/>
                <w:lang w:eastAsia="en-US"/>
              </w:rPr>
              <w:t>ченного пользования</w:t>
            </w:r>
          </w:p>
        </w:tc>
        <w:tc>
          <w:tcPr>
            <w:tcW w:w="1559"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га</w:t>
            </w:r>
          </w:p>
        </w:tc>
        <w:tc>
          <w:tcPr>
            <w:tcW w:w="1418"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0</w:t>
            </w:r>
          </w:p>
        </w:tc>
        <w:tc>
          <w:tcPr>
            <w:tcW w:w="1701"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6,81</w:t>
            </w:r>
          </w:p>
        </w:tc>
      </w:tr>
      <w:tr w:rsidR="00025181" w:rsidRPr="000223FB" w:rsidTr="002534A3">
        <w:tc>
          <w:tcPr>
            <w:tcW w:w="944"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szCs w:val="28"/>
                <w:lang w:eastAsia="en-US"/>
              </w:rPr>
            </w:pPr>
            <w:r w:rsidRPr="000223FB">
              <w:rPr>
                <w:szCs w:val="28"/>
                <w:lang w:eastAsia="en-US"/>
              </w:rPr>
              <w:t>1.1.2</w:t>
            </w:r>
          </w:p>
        </w:tc>
        <w:tc>
          <w:tcPr>
            <w:tcW w:w="4443" w:type="dxa"/>
            <w:tcBorders>
              <w:top w:val="single" w:sz="4" w:space="0" w:color="000000"/>
              <w:left w:val="single" w:sz="4" w:space="0" w:color="000000"/>
              <w:bottom w:val="single" w:sz="4" w:space="0" w:color="000000"/>
              <w:right w:val="single" w:sz="4" w:space="0" w:color="000000"/>
            </w:tcBorders>
            <w:vAlign w:val="center"/>
            <w:hideMark/>
          </w:tcPr>
          <w:p w:rsidR="00025181" w:rsidRPr="000223FB" w:rsidRDefault="00025181" w:rsidP="002534A3">
            <w:pPr>
              <w:ind w:firstLine="0"/>
              <w:rPr>
                <w:color w:val="000000"/>
                <w:szCs w:val="28"/>
              </w:rPr>
            </w:pPr>
            <w:r w:rsidRPr="000223FB">
              <w:rPr>
                <w:color w:val="000000"/>
                <w:szCs w:val="28"/>
                <w:lang w:eastAsia="en-US"/>
              </w:rPr>
              <w:t>Парки, скверы, бульвары, иные озелененные территории общего пользования</w:t>
            </w:r>
          </w:p>
        </w:tc>
        <w:tc>
          <w:tcPr>
            <w:tcW w:w="1559"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га</w:t>
            </w:r>
          </w:p>
        </w:tc>
        <w:tc>
          <w:tcPr>
            <w:tcW w:w="1418"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5,25</w:t>
            </w:r>
          </w:p>
        </w:tc>
        <w:tc>
          <w:tcPr>
            <w:tcW w:w="1701"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10,5</w:t>
            </w:r>
          </w:p>
        </w:tc>
      </w:tr>
      <w:tr w:rsidR="00025181" w:rsidRPr="000223FB" w:rsidTr="002534A3">
        <w:tc>
          <w:tcPr>
            <w:tcW w:w="944"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szCs w:val="28"/>
                <w:lang w:eastAsia="en-US"/>
              </w:rPr>
            </w:pPr>
            <w:r w:rsidRPr="000223FB">
              <w:rPr>
                <w:szCs w:val="28"/>
                <w:lang w:eastAsia="en-US"/>
              </w:rPr>
              <w:t>1.1.3</w:t>
            </w:r>
          </w:p>
        </w:tc>
        <w:tc>
          <w:tcPr>
            <w:tcW w:w="4443" w:type="dxa"/>
            <w:tcBorders>
              <w:top w:val="single" w:sz="4" w:space="0" w:color="000000"/>
              <w:left w:val="single" w:sz="4" w:space="0" w:color="000000"/>
              <w:bottom w:val="single" w:sz="4" w:space="0" w:color="000000"/>
              <w:right w:val="single" w:sz="4" w:space="0" w:color="000000"/>
            </w:tcBorders>
            <w:vAlign w:val="center"/>
            <w:hideMark/>
          </w:tcPr>
          <w:p w:rsidR="00025181" w:rsidRPr="000223FB" w:rsidRDefault="00025181" w:rsidP="002534A3">
            <w:pPr>
              <w:ind w:firstLine="0"/>
              <w:rPr>
                <w:color w:val="000000"/>
                <w:szCs w:val="28"/>
              </w:rPr>
            </w:pPr>
            <w:r w:rsidRPr="000223FB">
              <w:rPr>
                <w:color w:val="000000"/>
                <w:szCs w:val="28"/>
                <w:lang w:eastAsia="en-US"/>
              </w:rPr>
              <w:t>Зона объектов культуры и спорта</w:t>
            </w:r>
          </w:p>
        </w:tc>
        <w:tc>
          <w:tcPr>
            <w:tcW w:w="1559"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га</w:t>
            </w:r>
          </w:p>
        </w:tc>
        <w:tc>
          <w:tcPr>
            <w:tcW w:w="1418"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2,48</w:t>
            </w:r>
          </w:p>
        </w:tc>
        <w:tc>
          <w:tcPr>
            <w:tcW w:w="1701"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5,53</w:t>
            </w:r>
          </w:p>
        </w:tc>
      </w:tr>
      <w:tr w:rsidR="00025181" w:rsidRPr="000223FB" w:rsidTr="002534A3">
        <w:tc>
          <w:tcPr>
            <w:tcW w:w="944"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szCs w:val="28"/>
                <w:lang w:eastAsia="en-US"/>
              </w:rPr>
            </w:pPr>
            <w:r w:rsidRPr="000223FB">
              <w:rPr>
                <w:szCs w:val="28"/>
                <w:lang w:eastAsia="en-US"/>
              </w:rPr>
              <w:t>1.2</w:t>
            </w:r>
          </w:p>
        </w:tc>
        <w:tc>
          <w:tcPr>
            <w:tcW w:w="4443" w:type="dxa"/>
            <w:tcBorders>
              <w:top w:val="single" w:sz="4" w:space="0" w:color="000000"/>
              <w:left w:val="single" w:sz="4" w:space="0" w:color="000000"/>
              <w:bottom w:val="single" w:sz="4" w:space="0" w:color="000000"/>
              <w:right w:val="single" w:sz="4" w:space="0" w:color="000000"/>
            </w:tcBorders>
            <w:vAlign w:val="center"/>
            <w:hideMark/>
          </w:tcPr>
          <w:p w:rsidR="00025181" w:rsidRPr="000223FB" w:rsidRDefault="00025181" w:rsidP="002534A3">
            <w:pPr>
              <w:ind w:firstLine="0"/>
              <w:rPr>
                <w:color w:val="000000"/>
                <w:szCs w:val="28"/>
              </w:rPr>
            </w:pPr>
            <w:r w:rsidRPr="000223FB">
              <w:rPr>
                <w:color w:val="000000"/>
                <w:szCs w:val="28"/>
                <w:lang w:eastAsia="en-US"/>
              </w:rPr>
              <w:t>Общественно-деловые зоны, в том числе:</w:t>
            </w:r>
          </w:p>
        </w:tc>
        <w:tc>
          <w:tcPr>
            <w:tcW w:w="1559"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га</w:t>
            </w:r>
          </w:p>
        </w:tc>
        <w:tc>
          <w:tcPr>
            <w:tcW w:w="1418"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80,38</w:t>
            </w:r>
          </w:p>
        </w:tc>
        <w:tc>
          <w:tcPr>
            <w:tcW w:w="1701"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119,9</w:t>
            </w:r>
          </w:p>
        </w:tc>
      </w:tr>
      <w:tr w:rsidR="00025181" w:rsidRPr="000223FB" w:rsidTr="002534A3">
        <w:tc>
          <w:tcPr>
            <w:tcW w:w="944"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szCs w:val="28"/>
                <w:lang w:eastAsia="en-US"/>
              </w:rPr>
            </w:pPr>
            <w:r w:rsidRPr="000223FB">
              <w:rPr>
                <w:szCs w:val="28"/>
                <w:lang w:eastAsia="en-US"/>
              </w:rPr>
              <w:t>1.2.1</w:t>
            </w:r>
          </w:p>
        </w:tc>
        <w:tc>
          <w:tcPr>
            <w:tcW w:w="4443" w:type="dxa"/>
            <w:tcBorders>
              <w:top w:val="single" w:sz="4" w:space="0" w:color="000000"/>
              <w:left w:val="single" w:sz="4" w:space="0" w:color="000000"/>
              <w:bottom w:val="single" w:sz="4" w:space="0" w:color="000000"/>
              <w:right w:val="single" w:sz="4" w:space="0" w:color="000000"/>
            </w:tcBorders>
            <w:vAlign w:val="center"/>
            <w:hideMark/>
          </w:tcPr>
          <w:p w:rsidR="00025181" w:rsidRPr="000223FB" w:rsidRDefault="00025181" w:rsidP="002534A3">
            <w:pPr>
              <w:ind w:firstLine="0"/>
              <w:rPr>
                <w:color w:val="000000"/>
                <w:szCs w:val="28"/>
              </w:rPr>
            </w:pPr>
            <w:r w:rsidRPr="000223FB">
              <w:rPr>
                <w:color w:val="000000"/>
                <w:szCs w:val="28"/>
                <w:lang w:eastAsia="en-US"/>
              </w:rPr>
              <w:t>Зона объектов религиозного н</w:t>
            </w:r>
            <w:r w:rsidRPr="000223FB">
              <w:rPr>
                <w:color w:val="000000"/>
                <w:szCs w:val="28"/>
                <w:lang w:eastAsia="en-US"/>
              </w:rPr>
              <w:t>а</w:t>
            </w:r>
            <w:r w:rsidRPr="000223FB">
              <w:rPr>
                <w:color w:val="000000"/>
                <w:szCs w:val="28"/>
                <w:lang w:eastAsia="en-US"/>
              </w:rPr>
              <w:t>значения</w:t>
            </w:r>
          </w:p>
        </w:tc>
        <w:tc>
          <w:tcPr>
            <w:tcW w:w="1559"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га</w:t>
            </w:r>
          </w:p>
        </w:tc>
        <w:tc>
          <w:tcPr>
            <w:tcW w:w="1418" w:type="dxa"/>
            <w:tcBorders>
              <w:top w:val="single" w:sz="4" w:space="0" w:color="000000"/>
              <w:left w:val="single" w:sz="4" w:space="0" w:color="000000"/>
              <w:bottom w:val="single" w:sz="4" w:space="0" w:color="000000"/>
              <w:right w:val="single" w:sz="4" w:space="0" w:color="000000"/>
            </w:tcBorders>
          </w:tcPr>
          <w:p w:rsidR="00025181" w:rsidRPr="000223FB" w:rsidRDefault="00025181" w:rsidP="002534A3">
            <w:pPr>
              <w:ind w:firstLine="0"/>
              <w:jc w:val="center"/>
              <w:rPr>
                <w:color w:val="000000"/>
                <w:szCs w:val="28"/>
              </w:rPr>
            </w:pPr>
            <w:r w:rsidRPr="000223FB">
              <w:rPr>
                <w:color w:val="000000"/>
                <w:szCs w:val="28"/>
                <w:lang w:eastAsia="en-US"/>
              </w:rPr>
              <w:t>0,51</w:t>
            </w:r>
          </w:p>
        </w:tc>
        <w:tc>
          <w:tcPr>
            <w:tcW w:w="1701" w:type="dxa"/>
            <w:tcBorders>
              <w:top w:val="single" w:sz="4" w:space="0" w:color="000000"/>
              <w:left w:val="single" w:sz="4" w:space="0" w:color="000000"/>
              <w:bottom w:val="single" w:sz="4" w:space="0" w:color="000000"/>
              <w:right w:val="single" w:sz="4" w:space="0" w:color="000000"/>
            </w:tcBorders>
          </w:tcPr>
          <w:p w:rsidR="00025181" w:rsidRPr="000223FB" w:rsidRDefault="00025181" w:rsidP="002534A3">
            <w:pPr>
              <w:ind w:firstLine="0"/>
              <w:jc w:val="center"/>
              <w:rPr>
                <w:color w:val="000000"/>
                <w:szCs w:val="28"/>
              </w:rPr>
            </w:pPr>
            <w:r w:rsidRPr="000223FB">
              <w:rPr>
                <w:color w:val="000000"/>
                <w:szCs w:val="28"/>
                <w:lang w:eastAsia="en-US"/>
              </w:rPr>
              <w:t>0,51</w:t>
            </w:r>
          </w:p>
        </w:tc>
      </w:tr>
      <w:tr w:rsidR="00025181" w:rsidRPr="000223FB" w:rsidTr="002534A3">
        <w:tc>
          <w:tcPr>
            <w:tcW w:w="944"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szCs w:val="28"/>
                <w:lang w:eastAsia="en-US"/>
              </w:rPr>
            </w:pPr>
            <w:r w:rsidRPr="000223FB">
              <w:rPr>
                <w:szCs w:val="28"/>
                <w:lang w:eastAsia="en-US"/>
              </w:rPr>
              <w:lastRenderedPageBreak/>
              <w:t>1.2.2</w:t>
            </w:r>
          </w:p>
        </w:tc>
        <w:tc>
          <w:tcPr>
            <w:tcW w:w="4443" w:type="dxa"/>
            <w:tcBorders>
              <w:top w:val="single" w:sz="4" w:space="0" w:color="000000"/>
              <w:left w:val="single" w:sz="4" w:space="0" w:color="000000"/>
              <w:bottom w:val="single" w:sz="4" w:space="0" w:color="000000"/>
              <w:right w:val="single" w:sz="4" w:space="0" w:color="000000"/>
            </w:tcBorders>
            <w:vAlign w:val="center"/>
            <w:hideMark/>
          </w:tcPr>
          <w:p w:rsidR="00025181" w:rsidRPr="000223FB" w:rsidRDefault="00025181" w:rsidP="002534A3">
            <w:pPr>
              <w:ind w:firstLine="0"/>
              <w:rPr>
                <w:color w:val="000000"/>
                <w:szCs w:val="28"/>
              </w:rPr>
            </w:pPr>
            <w:r w:rsidRPr="000223FB">
              <w:rPr>
                <w:color w:val="000000"/>
                <w:szCs w:val="28"/>
                <w:lang w:eastAsia="en-US"/>
              </w:rPr>
              <w:t>Зона застройки объектами делов</w:t>
            </w:r>
            <w:r w:rsidRPr="000223FB">
              <w:rPr>
                <w:color w:val="000000"/>
                <w:szCs w:val="28"/>
                <w:lang w:eastAsia="en-US"/>
              </w:rPr>
              <w:t>о</w:t>
            </w:r>
            <w:r w:rsidRPr="000223FB">
              <w:rPr>
                <w:color w:val="000000"/>
                <w:szCs w:val="28"/>
                <w:lang w:eastAsia="en-US"/>
              </w:rPr>
              <w:t>го, общественного и коммерческ</w:t>
            </w:r>
            <w:r w:rsidRPr="000223FB">
              <w:rPr>
                <w:color w:val="000000"/>
                <w:szCs w:val="28"/>
                <w:lang w:eastAsia="en-US"/>
              </w:rPr>
              <w:t>о</w:t>
            </w:r>
            <w:r w:rsidRPr="000223FB">
              <w:rPr>
                <w:color w:val="000000"/>
                <w:szCs w:val="28"/>
                <w:lang w:eastAsia="en-US"/>
              </w:rPr>
              <w:t>го назначения, в том числе мног</w:t>
            </w:r>
            <w:r w:rsidRPr="000223FB">
              <w:rPr>
                <w:color w:val="000000"/>
                <w:szCs w:val="28"/>
                <w:lang w:eastAsia="en-US"/>
              </w:rPr>
              <w:t>о</w:t>
            </w:r>
            <w:r w:rsidRPr="000223FB">
              <w:rPr>
                <w:color w:val="000000"/>
                <w:szCs w:val="28"/>
                <w:lang w:eastAsia="en-US"/>
              </w:rPr>
              <w:t>квартирных жилых домов</w:t>
            </w:r>
          </w:p>
        </w:tc>
        <w:tc>
          <w:tcPr>
            <w:tcW w:w="1559"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га</w:t>
            </w:r>
          </w:p>
        </w:tc>
        <w:tc>
          <w:tcPr>
            <w:tcW w:w="1418" w:type="dxa"/>
            <w:tcBorders>
              <w:top w:val="single" w:sz="4" w:space="0" w:color="000000"/>
              <w:left w:val="single" w:sz="4" w:space="0" w:color="000000"/>
              <w:bottom w:val="single" w:sz="4" w:space="0" w:color="000000"/>
              <w:right w:val="single" w:sz="4" w:space="0" w:color="000000"/>
            </w:tcBorders>
          </w:tcPr>
          <w:p w:rsidR="00025181" w:rsidRPr="000223FB" w:rsidRDefault="00025181" w:rsidP="002534A3">
            <w:pPr>
              <w:ind w:firstLine="0"/>
              <w:jc w:val="center"/>
              <w:rPr>
                <w:color w:val="000000"/>
                <w:szCs w:val="28"/>
              </w:rPr>
            </w:pPr>
            <w:r w:rsidRPr="000223FB">
              <w:rPr>
                <w:color w:val="000000"/>
                <w:szCs w:val="28"/>
                <w:lang w:eastAsia="en-US"/>
              </w:rPr>
              <w:t>26,98</w:t>
            </w:r>
          </w:p>
        </w:tc>
        <w:tc>
          <w:tcPr>
            <w:tcW w:w="1701" w:type="dxa"/>
            <w:tcBorders>
              <w:top w:val="single" w:sz="4" w:space="0" w:color="000000"/>
              <w:left w:val="single" w:sz="4" w:space="0" w:color="000000"/>
              <w:bottom w:val="single" w:sz="4" w:space="0" w:color="000000"/>
              <w:right w:val="single" w:sz="4" w:space="0" w:color="000000"/>
            </w:tcBorders>
          </w:tcPr>
          <w:p w:rsidR="00025181" w:rsidRPr="000223FB" w:rsidRDefault="00025181" w:rsidP="002534A3">
            <w:pPr>
              <w:ind w:firstLine="0"/>
              <w:jc w:val="center"/>
              <w:rPr>
                <w:color w:val="000000"/>
                <w:szCs w:val="28"/>
              </w:rPr>
            </w:pPr>
            <w:r w:rsidRPr="000223FB">
              <w:rPr>
                <w:color w:val="000000"/>
                <w:szCs w:val="28"/>
                <w:lang w:eastAsia="en-US"/>
              </w:rPr>
              <w:t>39,98</w:t>
            </w:r>
          </w:p>
        </w:tc>
      </w:tr>
      <w:tr w:rsidR="00025181" w:rsidRPr="000223FB" w:rsidTr="002534A3">
        <w:tc>
          <w:tcPr>
            <w:tcW w:w="944"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szCs w:val="28"/>
                <w:lang w:eastAsia="en-US"/>
              </w:rPr>
            </w:pPr>
            <w:r w:rsidRPr="000223FB">
              <w:rPr>
                <w:szCs w:val="28"/>
                <w:lang w:eastAsia="en-US"/>
              </w:rPr>
              <w:t>1.2.3</w:t>
            </w:r>
          </w:p>
        </w:tc>
        <w:tc>
          <w:tcPr>
            <w:tcW w:w="4443" w:type="dxa"/>
            <w:tcBorders>
              <w:top w:val="single" w:sz="4" w:space="0" w:color="000000"/>
              <w:left w:val="single" w:sz="4" w:space="0" w:color="000000"/>
              <w:bottom w:val="single" w:sz="4" w:space="0" w:color="000000"/>
              <w:right w:val="single" w:sz="4" w:space="0" w:color="000000"/>
            </w:tcBorders>
            <w:vAlign w:val="center"/>
            <w:hideMark/>
          </w:tcPr>
          <w:p w:rsidR="00025181" w:rsidRPr="000223FB" w:rsidRDefault="00025181" w:rsidP="002534A3">
            <w:pPr>
              <w:ind w:firstLine="0"/>
              <w:rPr>
                <w:color w:val="000000"/>
                <w:szCs w:val="28"/>
              </w:rPr>
            </w:pPr>
            <w:r w:rsidRPr="000223FB">
              <w:rPr>
                <w:color w:val="000000"/>
                <w:szCs w:val="28"/>
                <w:lang w:eastAsia="en-US"/>
              </w:rPr>
              <w:t>Зона объектов здравоохранения</w:t>
            </w:r>
          </w:p>
        </w:tc>
        <w:tc>
          <w:tcPr>
            <w:tcW w:w="1559"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га</w:t>
            </w:r>
          </w:p>
        </w:tc>
        <w:tc>
          <w:tcPr>
            <w:tcW w:w="1418"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1,74</w:t>
            </w:r>
          </w:p>
        </w:tc>
        <w:tc>
          <w:tcPr>
            <w:tcW w:w="1701"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2,97</w:t>
            </w:r>
          </w:p>
        </w:tc>
      </w:tr>
      <w:tr w:rsidR="00025181" w:rsidRPr="000223FB" w:rsidTr="002534A3">
        <w:trPr>
          <w:trHeight w:val="20"/>
        </w:trPr>
        <w:tc>
          <w:tcPr>
            <w:tcW w:w="944"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szCs w:val="28"/>
                <w:lang w:eastAsia="en-US"/>
              </w:rPr>
            </w:pPr>
            <w:r w:rsidRPr="000223FB">
              <w:rPr>
                <w:szCs w:val="28"/>
                <w:lang w:eastAsia="en-US"/>
              </w:rPr>
              <w:t>1.2.4</w:t>
            </w:r>
          </w:p>
        </w:tc>
        <w:tc>
          <w:tcPr>
            <w:tcW w:w="4443" w:type="dxa"/>
            <w:tcBorders>
              <w:top w:val="single" w:sz="4" w:space="0" w:color="000000"/>
              <w:left w:val="single" w:sz="4" w:space="0" w:color="000000"/>
              <w:bottom w:val="single" w:sz="4" w:space="0" w:color="000000"/>
              <w:right w:val="single" w:sz="4" w:space="0" w:color="000000"/>
            </w:tcBorders>
            <w:vAlign w:val="center"/>
            <w:hideMark/>
          </w:tcPr>
          <w:p w:rsidR="00025181" w:rsidRPr="000223FB" w:rsidRDefault="00025181" w:rsidP="002534A3">
            <w:pPr>
              <w:ind w:firstLine="0"/>
              <w:rPr>
                <w:color w:val="000000"/>
                <w:szCs w:val="28"/>
              </w:rPr>
            </w:pPr>
            <w:r w:rsidRPr="000223FB">
              <w:rPr>
                <w:color w:val="000000"/>
                <w:szCs w:val="28"/>
                <w:lang w:eastAsia="en-US"/>
              </w:rPr>
              <w:t>Зона специализированной мал</w:t>
            </w:r>
            <w:r w:rsidRPr="000223FB">
              <w:rPr>
                <w:color w:val="000000"/>
                <w:szCs w:val="28"/>
                <w:lang w:eastAsia="en-US"/>
              </w:rPr>
              <w:t>о</w:t>
            </w:r>
            <w:r w:rsidRPr="000223FB">
              <w:rPr>
                <w:color w:val="000000"/>
                <w:szCs w:val="28"/>
                <w:lang w:eastAsia="en-US"/>
              </w:rPr>
              <w:t>этажной общественной застройки</w:t>
            </w:r>
          </w:p>
        </w:tc>
        <w:tc>
          <w:tcPr>
            <w:tcW w:w="1559"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га</w:t>
            </w:r>
          </w:p>
        </w:tc>
        <w:tc>
          <w:tcPr>
            <w:tcW w:w="1418"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32,88</w:t>
            </w:r>
          </w:p>
        </w:tc>
        <w:tc>
          <w:tcPr>
            <w:tcW w:w="1701"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44,68</w:t>
            </w:r>
          </w:p>
        </w:tc>
      </w:tr>
      <w:tr w:rsidR="00025181" w:rsidRPr="000223FB" w:rsidTr="002534A3">
        <w:tc>
          <w:tcPr>
            <w:tcW w:w="944"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szCs w:val="28"/>
                <w:lang w:eastAsia="en-US"/>
              </w:rPr>
            </w:pPr>
            <w:r w:rsidRPr="000223FB">
              <w:rPr>
                <w:szCs w:val="28"/>
                <w:lang w:eastAsia="en-US"/>
              </w:rPr>
              <w:t>1.2.5</w:t>
            </w:r>
          </w:p>
        </w:tc>
        <w:tc>
          <w:tcPr>
            <w:tcW w:w="4443" w:type="dxa"/>
            <w:tcBorders>
              <w:top w:val="single" w:sz="4" w:space="0" w:color="000000"/>
              <w:left w:val="single" w:sz="4" w:space="0" w:color="000000"/>
              <w:bottom w:val="single" w:sz="4" w:space="0" w:color="000000"/>
              <w:right w:val="single" w:sz="4" w:space="0" w:color="000000"/>
            </w:tcBorders>
            <w:vAlign w:val="center"/>
            <w:hideMark/>
          </w:tcPr>
          <w:p w:rsidR="00025181" w:rsidRPr="000223FB" w:rsidRDefault="00025181" w:rsidP="002534A3">
            <w:pPr>
              <w:ind w:firstLine="0"/>
              <w:rPr>
                <w:color w:val="000000"/>
                <w:szCs w:val="28"/>
              </w:rPr>
            </w:pPr>
            <w:r w:rsidRPr="000223FB">
              <w:rPr>
                <w:color w:val="000000"/>
                <w:szCs w:val="28"/>
                <w:lang w:eastAsia="en-US"/>
              </w:rPr>
              <w:t>Зона объектов дошкольного, н</w:t>
            </w:r>
            <w:r w:rsidRPr="000223FB">
              <w:rPr>
                <w:color w:val="000000"/>
                <w:szCs w:val="28"/>
                <w:lang w:eastAsia="en-US"/>
              </w:rPr>
              <w:t>а</w:t>
            </w:r>
            <w:r w:rsidRPr="000223FB">
              <w:rPr>
                <w:color w:val="000000"/>
                <w:szCs w:val="28"/>
                <w:lang w:eastAsia="en-US"/>
              </w:rPr>
              <w:t>чального общего, основного общ</w:t>
            </w:r>
            <w:r w:rsidRPr="000223FB">
              <w:rPr>
                <w:color w:val="000000"/>
                <w:szCs w:val="28"/>
                <w:lang w:eastAsia="en-US"/>
              </w:rPr>
              <w:t>е</w:t>
            </w:r>
            <w:r w:rsidRPr="000223FB">
              <w:rPr>
                <w:color w:val="000000"/>
                <w:szCs w:val="28"/>
                <w:lang w:eastAsia="en-US"/>
              </w:rPr>
              <w:t>го и среднего общего образования</w:t>
            </w:r>
          </w:p>
        </w:tc>
        <w:tc>
          <w:tcPr>
            <w:tcW w:w="1559"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га</w:t>
            </w:r>
          </w:p>
        </w:tc>
        <w:tc>
          <w:tcPr>
            <w:tcW w:w="1418"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18,27</w:t>
            </w:r>
          </w:p>
        </w:tc>
        <w:tc>
          <w:tcPr>
            <w:tcW w:w="1701"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31,76</w:t>
            </w:r>
          </w:p>
        </w:tc>
      </w:tr>
      <w:tr w:rsidR="00025181" w:rsidRPr="000223FB" w:rsidTr="002534A3">
        <w:trPr>
          <w:trHeight w:val="227"/>
        </w:trPr>
        <w:tc>
          <w:tcPr>
            <w:tcW w:w="944"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szCs w:val="28"/>
                <w:lang w:eastAsia="en-US"/>
              </w:rPr>
            </w:pPr>
            <w:r w:rsidRPr="000223FB">
              <w:rPr>
                <w:szCs w:val="28"/>
                <w:lang w:eastAsia="en-US"/>
              </w:rPr>
              <w:t>1.3</w:t>
            </w:r>
          </w:p>
        </w:tc>
        <w:tc>
          <w:tcPr>
            <w:tcW w:w="4443" w:type="dxa"/>
            <w:tcBorders>
              <w:top w:val="single" w:sz="4" w:space="0" w:color="000000"/>
              <w:left w:val="single" w:sz="4" w:space="0" w:color="000000"/>
              <w:bottom w:val="single" w:sz="4" w:space="0" w:color="000000"/>
              <w:right w:val="single" w:sz="4" w:space="0" w:color="000000"/>
            </w:tcBorders>
            <w:vAlign w:val="center"/>
            <w:hideMark/>
          </w:tcPr>
          <w:p w:rsidR="00025181" w:rsidRPr="000223FB" w:rsidRDefault="00025181" w:rsidP="002534A3">
            <w:pPr>
              <w:ind w:firstLine="0"/>
              <w:rPr>
                <w:color w:val="000000"/>
                <w:szCs w:val="28"/>
              </w:rPr>
            </w:pPr>
            <w:r w:rsidRPr="000223FB">
              <w:rPr>
                <w:color w:val="000000"/>
                <w:szCs w:val="28"/>
                <w:lang w:eastAsia="en-US"/>
              </w:rPr>
              <w:t>Жилые зоны, в том числе:</w:t>
            </w:r>
          </w:p>
        </w:tc>
        <w:tc>
          <w:tcPr>
            <w:tcW w:w="1559"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га</w:t>
            </w:r>
          </w:p>
        </w:tc>
        <w:tc>
          <w:tcPr>
            <w:tcW w:w="1418"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116,93</w:t>
            </w:r>
          </w:p>
        </w:tc>
        <w:tc>
          <w:tcPr>
            <w:tcW w:w="1701"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127,3</w:t>
            </w:r>
          </w:p>
        </w:tc>
      </w:tr>
      <w:tr w:rsidR="00025181" w:rsidRPr="000223FB" w:rsidTr="002534A3">
        <w:tc>
          <w:tcPr>
            <w:tcW w:w="944"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szCs w:val="28"/>
                <w:lang w:eastAsia="en-US"/>
              </w:rPr>
            </w:pPr>
            <w:r w:rsidRPr="000223FB">
              <w:rPr>
                <w:szCs w:val="28"/>
                <w:lang w:eastAsia="en-US"/>
              </w:rPr>
              <w:t>1.3.1</w:t>
            </w:r>
          </w:p>
        </w:tc>
        <w:tc>
          <w:tcPr>
            <w:tcW w:w="4443" w:type="dxa"/>
            <w:tcBorders>
              <w:top w:val="single" w:sz="4" w:space="0" w:color="000000"/>
              <w:left w:val="single" w:sz="4" w:space="0" w:color="000000"/>
              <w:bottom w:val="single" w:sz="4" w:space="0" w:color="000000"/>
              <w:right w:val="single" w:sz="4" w:space="0" w:color="000000"/>
            </w:tcBorders>
            <w:vAlign w:val="center"/>
            <w:hideMark/>
          </w:tcPr>
          <w:p w:rsidR="00025181" w:rsidRPr="000223FB" w:rsidRDefault="00025181" w:rsidP="002534A3">
            <w:pPr>
              <w:ind w:firstLine="0"/>
              <w:rPr>
                <w:color w:val="000000"/>
                <w:szCs w:val="28"/>
              </w:rPr>
            </w:pPr>
            <w:r w:rsidRPr="000223FB">
              <w:rPr>
                <w:color w:val="000000"/>
                <w:szCs w:val="28"/>
                <w:lang w:eastAsia="en-US"/>
              </w:rPr>
              <w:t xml:space="preserve">Зона застройки жилыми домами смешанной этажности </w:t>
            </w:r>
          </w:p>
        </w:tc>
        <w:tc>
          <w:tcPr>
            <w:tcW w:w="1559"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га</w:t>
            </w:r>
          </w:p>
        </w:tc>
        <w:tc>
          <w:tcPr>
            <w:tcW w:w="1418" w:type="dxa"/>
            <w:tcBorders>
              <w:top w:val="single" w:sz="4" w:space="0" w:color="000000"/>
              <w:left w:val="single" w:sz="4" w:space="0" w:color="000000"/>
              <w:bottom w:val="single" w:sz="4" w:space="0" w:color="000000"/>
              <w:right w:val="single" w:sz="4" w:space="0" w:color="000000"/>
            </w:tcBorders>
          </w:tcPr>
          <w:p w:rsidR="00025181" w:rsidRPr="000223FB" w:rsidRDefault="00025181" w:rsidP="002534A3">
            <w:pPr>
              <w:ind w:firstLine="0"/>
              <w:jc w:val="center"/>
              <w:rPr>
                <w:color w:val="000000"/>
                <w:szCs w:val="28"/>
              </w:rPr>
            </w:pPr>
            <w:r w:rsidRPr="000223FB">
              <w:rPr>
                <w:color w:val="000000"/>
                <w:szCs w:val="28"/>
                <w:lang w:eastAsia="en-US"/>
              </w:rPr>
              <w:t>52,69</w:t>
            </w:r>
          </w:p>
        </w:tc>
        <w:tc>
          <w:tcPr>
            <w:tcW w:w="1701" w:type="dxa"/>
            <w:tcBorders>
              <w:top w:val="single" w:sz="4" w:space="0" w:color="000000"/>
              <w:left w:val="single" w:sz="4" w:space="0" w:color="000000"/>
              <w:bottom w:val="single" w:sz="4" w:space="0" w:color="000000"/>
              <w:right w:val="single" w:sz="4" w:space="0" w:color="000000"/>
            </w:tcBorders>
          </w:tcPr>
          <w:p w:rsidR="00025181" w:rsidRPr="000223FB" w:rsidRDefault="00025181" w:rsidP="002534A3">
            <w:pPr>
              <w:ind w:firstLine="0"/>
              <w:jc w:val="center"/>
              <w:rPr>
                <w:color w:val="000000"/>
                <w:szCs w:val="28"/>
              </w:rPr>
            </w:pPr>
            <w:r w:rsidRPr="000223FB">
              <w:rPr>
                <w:color w:val="000000"/>
                <w:szCs w:val="28"/>
                <w:lang w:eastAsia="en-US"/>
              </w:rPr>
              <w:t>54,35</w:t>
            </w:r>
          </w:p>
        </w:tc>
      </w:tr>
      <w:tr w:rsidR="00025181" w:rsidRPr="000223FB" w:rsidTr="002534A3">
        <w:tc>
          <w:tcPr>
            <w:tcW w:w="944"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szCs w:val="28"/>
                <w:lang w:eastAsia="en-US"/>
              </w:rPr>
            </w:pPr>
            <w:r w:rsidRPr="000223FB">
              <w:rPr>
                <w:szCs w:val="28"/>
                <w:lang w:eastAsia="en-US"/>
              </w:rPr>
              <w:t>1.3.2</w:t>
            </w:r>
          </w:p>
        </w:tc>
        <w:tc>
          <w:tcPr>
            <w:tcW w:w="4443" w:type="dxa"/>
            <w:tcBorders>
              <w:top w:val="single" w:sz="4" w:space="0" w:color="000000"/>
              <w:left w:val="single" w:sz="4" w:space="0" w:color="000000"/>
              <w:bottom w:val="single" w:sz="4" w:space="0" w:color="000000"/>
              <w:right w:val="single" w:sz="4" w:space="0" w:color="000000"/>
            </w:tcBorders>
            <w:vAlign w:val="center"/>
            <w:hideMark/>
          </w:tcPr>
          <w:p w:rsidR="00025181" w:rsidRPr="000223FB" w:rsidRDefault="00025181" w:rsidP="002534A3">
            <w:pPr>
              <w:ind w:firstLine="0"/>
              <w:rPr>
                <w:color w:val="000000"/>
                <w:szCs w:val="28"/>
              </w:rPr>
            </w:pPr>
            <w:r w:rsidRPr="000223FB">
              <w:rPr>
                <w:color w:val="000000"/>
                <w:szCs w:val="28"/>
                <w:lang w:eastAsia="en-US"/>
              </w:rPr>
              <w:t xml:space="preserve">Зона застройки многоэтажными жилыми </w:t>
            </w:r>
            <w:r w:rsidR="002534A3">
              <w:rPr>
                <w:color w:val="000000"/>
                <w:szCs w:val="28"/>
                <w:lang w:eastAsia="en-US"/>
              </w:rPr>
              <w:t>домами (9 -</w:t>
            </w:r>
            <w:r w:rsidRPr="000223FB">
              <w:rPr>
                <w:color w:val="000000"/>
                <w:szCs w:val="28"/>
                <w:lang w:eastAsia="en-US"/>
              </w:rPr>
              <w:t xml:space="preserve"> 13 этажей)</w:t>
            </w:r>
          </w:p>
        </w:tc>
        <w:tc>
          <w:tcPr>
            <w:tcW w:w="1559"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га</w:t>
            </w:r>
          </w:p>
        </w:tc>
        <w:tc>
          <w:tcPr>
            <w:tcW w:w="1418"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56,6</w:t>
            </w:r>
          </w:p>
        </w:tc>
        <w:tc>
          <w:tcPr>
            <w:tcW w:w="1701"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66,89</w:t>
            </w:r>
          </w:p>
        </w:tc>
      </w:tr>
      <w:tr w:rsidR="00025181" w:rsidRPr="000223FB" w:rsidTr="002534A3">
        <w:tc>
          <w:tcPr>
            <w:tcW w:w="944"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szCs w:val="28"/>
                <w:lang w:eastAsia="en-US"/>
              </w:rPr>
            </w:pPr>
            <w:r w:rsidRPr="000223FB">
              <w:rPr>
                <w:szCs w:val="28"/>
                <w:lang w:eastAsia="en-US"/>
              </w:rPr>
              <w:t>1.3.3</w:t>
            </w:r>
          </w:p>
        </w:tc>
        <w:tc>
          <w:tcPr>
            <w:tcW w:w="4443" w:type="dxa"/>
            <w:tcBorders>
              <w:top w:val="single" w:sz="4" w:space="0" w:color="000000"/>
              <w:left w:val="single" w:sz="4" w:space="0" w:color="000000"/>
              <w:bottom w:val="single" w:sz="4" w:space="0" w:color="000000"/>
              <w:right w:val="single" w:sz="4" w:space="0" w:color="000000"/>
            </w:tcBorders>
            <w:vAlign w:val="center"/>
            <w:hideMark/>
          </w:tcPr>
          <w:p w:rsidR="00025181" w:rsidRPr="000223FB" w:rsidRDefault="00025181" w:rsidP="002534A3">
            <w:pPr>
              <w:ind w:firstLine="0"/>
              <w:rPr>
                <w:color w:val="000000"/>
                <w:szCs w:val="28"/>
              </w:rPr>
            </w:pPr>
            <w:r w:rsidRPr="000223FB">
              <w:rPr>
                <w:color w:val="000000"/>
                <w:szCs w:val="28"/>
                <w:lang w:eastAsia="en-US"/>
              </w:rPr>
              <w:t>Зона застройки многоэтажными жилыми домами повышенной этажности (14 и более этажей)</w:t>
            </w:r>
          </w:p>
        </w:tc>
        <w:tc>
          <w:tcPr>
            <w:tcW w:w="1559"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га</w:t>
            </w:r>
          </w:p>
        </w:tc>
        <w:tc>
          <w:tcPr>
            <w:tcW w:w="1418"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6,06</w:t>
            </w:r>
          </w:p>
        </w:tc>
        <w:tc>
          <w:tcPr>
            <w:tcW w:w="1701"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6,06</w:t>
            </w:r>
          </w:p>
        </w:tc>
      </w:tr>
      <w:tr w:rsidR="00025181" w:rsidRPr="000223FB" w:rsidTr="002534A3">
        <w:tc>
          <w:tcPr>
            <w:tcW w:w="944"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szCs w:val="28"/>
                <w:lang w:eastAsia="en-US"/>
              </w:rPr>
            </w:pPr>
            <w:r w:rsidRPr="000223FB">
              <w:rPr>
                <w:szCs w:val="28"/>
                <w:lang w:eastAsia="en-US"/>
              </w:rPr>
              <w:t>1.3.4</w:t>
            </w:r>
          </w:p>
        </w:tc>
        <w:tc>
          <w:tcPr>
            <w:tcW w:w="4443" w:type="dxa"/>
            <w:tcBorders>
              <w:top w:val="single" w:sz="4" w:space="0" w:color="000000"/>
              <w:left w:val="single" w:sz="4" w:space="0" w:color="000000"/>
              <w:bottom w:val="single" w:sz="4" w:space="0" w:color="000000"/>
              <w:right w:val="single" w:sz="4" w:space="0" w:color="000000"/>
            </w:tcBorders>
            <w:vAlign w:val="center"/>
            <w:hideMark/>
          </w:tcPr>
          <w:p w:rsidR="00025181" w:rsidRPr="000223FB" w:rsidRDefault="00025181" w:rsidP="002534A3">
            <w:pPr>
              <w:ind w:firstLine="0"/>
              <w:rPr>
                <w:color w:val="000000"/>
                <w:szCs w:val="28"/>
              </w:rPr>
            </w:pPr>
            <w:r w:rsidRPr="000223FB">
              <w:rPr>
                <w:color w:val="000000"/>
                <w:szCs w:val="28"/>
                <w:lang w:eastAsia="en-US"/>
              </w:rPr>
              <w:t>Зона индивидуальной жилой з</w:t>
            </w:r>
            <w:r w:rsidRPr="000223FB">
              <w:rPr>
                <w:color w:val="000000"/>
                <w:szCs w:val="28"/>
                <w:lang w:eastAsia="en-US"/>
              </w:rPr>
              <w:t>а</w:t>
            </w:r>
            <w:r w:rsidRPr="000223FB">
              <w:rPr>
                <w:color w:val="000000"/>
                <w:szCs w:val="28"/>
                <w:lang w:eastAsia="en-US"/>
              </w:rPr>
              <w:t>стройки</w:t>
            </w:r>
          </w:p>
        </w:tc>
        <w:tc>
          <w:tcPr>
            <w:tcW w:w="1559"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га</w:t>
            </w:r>
          </w:p>
        </w:tc>
        <w:tc>
          <w:tcPr>
            <w:tcW w:w="1418"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1,58</w:t>
            </w:r>
          </w:p>
        </w:tc>
        <w:tc>
          <w:tcPr>
            <w:tcW w:w="1701"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0</w:t>
            </w:r>
          </w:p>
        </w:tc>
      </w:tr>
      <w:tr w:rsidR="00025181" w:rsidRPr="000223FB" w:rsidTr="002534A3">
        <w:tc>
          <w:tcPr>
            <w:tcW w:w="944"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szCs w:val="28"/>
                <w:lang w:eastAsia="en-US"/>
              </w:rPr>
            </w:pPr>
            <w:r w:rsidRPr="000223FB">
              <w:rPr>
                <w:szCs w:val="28"/>
                <w:lang w:eastAsia="en-US"/>
              </w:rPr>
              <w:t>1.4</w:t>
            </w:r>
          </w:p>
        </w:tc>
        <w:tc>
          <w:tcPr>
            <w:tcW w:w="4443" w:type="dxa"/>
            <w:tcBorders>
              <w:top w:val="single" w:sz="4" w:space="0" w:color="000000"/>
              <w:left w:val="single" w:sz="4" w:space="0" w:color="000000"/>
              <w:bottom w:val="single" w:sz="4" w:space="0" w:color="000000"/>
              <w:right w:val="single" w:sz="4" w:space="0" w:color="000000"/>
            </w:tcBorders>
            <w:vAlign w:val="center"/>
            <w:hideMark/>
          </w:tcPr>
          <w:p w:rsidR="00025181" w:rsidRPr="000223FB" w:rsidRDefault="00025181" w:rsidP="002534A3">
            <w:pPr>
              <w:ind w:firstLine="0"/>
              <w:rPr>
                <w:color w:val="000000"/>
                <w:szCs w:val="28"/>
              </w:rPr>
            </w:pPr>
            <w:r w:rsidRPr="000223FB">
              <w:rPr>
                <w:color w:val="000000"/>
                <w:szCs w:val="28"/>
                <w:lang w:eastAsia="en-US"/>
              </w:rPr>
              <w:t>Производственные зоны, в том числе:</w:t>
            </w:r>
          </w:p>
        </w:tc>
        <w:tc>
          <w:tcPr>
            <w:tcW w:w="1559"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га</w:t>
            </w:r>
          </w:p>
        </w:tc>
        <w:tc>
          <w:tcPr>
            <w:tcW w:w="1418"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30,48</w:t>
            </w:r>
          </w:p>
        </w:tc>
        <w:tc>
          <w:tcPr>
            <w:tcW w:w="1701"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9,18</w:t>
            </w:r>
          </w:p>
        </w:tc>
      </w:tr>
      <w:tr w:rsidR="00025181" w:rsidRPr="000223FB" w:rsidTr="002534A3">
        <w:tc>
          <w:tcPr>
            <w:tcW w:w="944"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szCs w:val="28"/>
                <w:lang w:eastAsia="en-US"/>
              </w:rPr>
            </w:pPr>
            <w:r w:rsidRPr="000223FB">
              <w:rPr>
                <w:szCs w:val="28"/>
                <w:lang w:eastAsia="en-US"/>
              </w:rPr>
              <w:t>1.4.1</w:t>
            </w:r>
          </w:p>
        </w:tc>
        <w:tc>
          <w:tcPr>
            <w:tcW w:w="4443" w:type="dxa"/>
            <w:tcBorders>
              <w:top w:val="single" w:sz="4" w:space="0" w:color="000000"/>
              <w:left w:val="single" w:sz="4" w:space="0" w:color="000000"/>
              <w:bottom w:val="single" w:sz="4" w:space="0" w:color="000000"/>
              <w:right w:val="single" w:sz="4" w:space="0" w:color="000000"/>
            </w:tcBorders>
            <w:vAlign w:val="center"/>
            <w:hideMark/>
          </w:tcPr>
          <w:p w:rsidR="00025181" w:rsidRPr="000223FB" w:rsidRDefault="00025181" w:rsidP="002534A3">
            <w:pPr>
              <w:ind w:firstLine="0"/>
              <w:rPr>
                <w:color w:val="000000"/>
                <w:szCs w:val="28"/>
              </w:rPr>
            </w:pPr>
            <w:r w:rsidRPr="000223FB">
              <w:rPr>
                <w:color w:val="000000"/>
                <w:szCs w:val="28"/>
                <w:lang w:eastAsia="en-US"/>
              </w:rPr>
              <w:t>Зона производственных объектов с различными нормативами возде</w:t>
            </w:r>
            <w:r w:rsidRPr="000223FB">
              <w:rPr>
                <w:color w:val="000000"/>
                <w:szCs w:val="28"/>
                <w:lang w:eastAsia="en-US"/>
              </w:rPr>
              <w:t>й</w:t>
            </w:r>
            <w:r w:rsidRPr="000223FB">
              <w:rPr>
                <w:color w:val="000000"/>
                <w:szCs w:val="28"/>
                <w:lang w:eastAsia="en-US"/>
              </w:rPr>
              <w:t>ствия на окружающую среду</w:t>
            </w:r>
          </w:p>
        </w:tc>
        <w:tc>
          <w:tcPr>
            <w:tcW w:w="1559"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га</w:t>
            </w:r>
          </w:p>
        </w:tc>
        <w:tc>
          <w:tcPr>
            <w:tcW w:w="1418" w:type="dxa"/>
            <w:tcBorders>
              <w:top w:val="single" w:sz="4" w:space="0" w:color="000000"/>
              <w:left w:val="single" w:sz="4" w:space="0" w:color="000000"/>
              <w:bottom w:val="single" w:sz="4" w:space="0" w:color="000000"/>
              <w:right w:val="single" w:sz="4" w:space="0" w:color="000000"/>
            </w:tcBorders>
          </w:tcPr>
          <w:p w:rsidR="00025181" w:rsidRPr="000223FB" w:rsidRDefault="00025181" w:rsidP="002534A3">
            <w:pPr>
              <w:ind w:firstLine="0"/>
              <w:jc w:val="center"/>
              <w:rPr>
                <w:color w:val="000000"/>
                <w:szCs w:val="28"/>
              </w:rPr>
            </w:pPr>
            <w:r w:rsidRPr="000223FB">
              <w:rPr>
                <w:color w:val="000000"/>
                <w:szCs w:val="28"/>
                <w:lang w:eastAsia="en-US"/>
              </w:rPr>
              <w:t>13,35</w:t>
            </w:r>
          </w:p>
        </w:tc>
        <w:tc>
          <w:tcPr>
            <w:tcW w:w="1701" w:type="dxa"/>
            <w:tcBorders>
              <w:top w:val="single" w:sz="4" w:space="0" w:color="000000"/>
              <w:left w:val="single" w:sz="4" w:space="0" w:color="000000"/>
              <w:bottom w:val="single" w:sz="4" w:space="0" w:color="000000"/>
              <w:right w:val="single" w:sz="4" w:space="0" w:color="000000"/>
            </w:tcBorders>
          </w:tcPr>
          <w:p w:rsidR="00025181" w:rsidRPr="000223FB" w:rsidRDefault="00025181" w:rsidP="002534A3">
            <w:pPr>
              <w:ind w:firstLine="0"/>
              <w:jc w:val="center"/>
              <w:rPr>
                <w:color w:val="000000"/>
                <w:szCs w:val="28"/>
              </w:rPr>
            </w:pPr>
            <w:r w:rsidRPr="000223FB">
              <w:rPr>
                <w:color w:val="000000"/>
                <w:szCs w:val="28"/>
                <w:lang w:eastAsia="en-US"/>
              </w:rPr>
              <w:t>0,65</w:t>
            </w:r>
          </w:p>
        </w:tc>
      </w:tr>
      <w:tr w:rsidR="00025181" w:rsidRPr="000223FB" w:rsidTr="002534A3">
        <w:tc>
          <w:tcPr>
            <w:tcW w:w="944"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szCs w:val="28"/>
                <w:lang w:eastAsia="en-US"/>
              </w:rPr>
            </w:pPr>
            <w:r w:rsidRPr="000223FB">
              <w:rPr>
                <w:szCs w:val="28"/>
                <w:lang w:eastAsia="en-US"/>
              </w:rPr>
              <w:t>1.4.2</w:t>
            </w:r>
          </w:p>
        </w:tc>
        <w:tc>
          <w:tcPr>
            <w:tcW w:w="4443" w:type="dxa"/>
            <w:tcBorders>
              <w:top w:val="single" w:sz="4" w:space="0" w:color="000000"/>
              <w:left w:val="single" w:sz="4" w:space="0" w:color="000000"/>
              <w:bottom w:val="single" w:sz="4" w:space="0" w:color="000000"/>
              <w:right w:val="single" w:sz="4" w:space="0" w:color="000000"/>
            </w:tcBorders>
            <w:vAlign w:val="center"/>
            <w:hideMark/>
          </w:tcPr>
          <w:p w:rsidR="00025181" w:rsidRPr="000223FB" w:rsidRDefault="00025181" w:rsidP="002534A3">
            <w:pPr>
              <w:ind w:firstLine="0"/>
              <w:rPr>
                <w:color w:val="000000"/>
                <w:szCs w:val="28"/>
              </w:rPr>
            </w:pPr>
            <w:r w:rsidRPr="000223FB">
              <w:rPr>
                <w:color w:val="000000"/>
                <w:szCs w:val="28"/>
                <w:lang w:eastAsia="en-US"/>
              </w:rPr>
              <w:t>Зона коммунальных и складских объектов</w:t>
            </w:r>
          </w:p>
        </w:tc>
        <w:tc>
          <w:tcPr>
            <w:tcW w:w="1559"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га</w:t>
            </w:r>
          </w:p>
        </w:tc>
        <w:tc>
          <w:tcPr>
            <w:tcW w:w="1418" w:type="dxa"/>
            <w:tcBorders>
              <w:top w:val="single" w:sz="4" w:space="0" w:color="000000"/>
              <w:left w:val="single" w:sz="4" w:space="0" w:color="000000"/>
              <w:bottom w:val="single" w:sz="4" w:space="0" w:color="000000"/>
              <w:right w:val="single" w:sz="4" w:space="0" w:color="000000"/>
            </w:tcBorders>
          </w:tcPr>
          <w:p w:rsidR="00025181" w:rsidRPr="000223FB" w:rsidRDefault="00025181" w:rsidP="002534A3">
            <w:pPr>
              <w:ind w:firstLine="0"/>
              <w:jc w:val="center"/>
              <w:rPr>
                <w:color w:val="000000"/>
                <w:szCs w:val="28"/>
              </w:rPr>
            </w:pPr>
            <w:r w:rsidRPr="000223FB">
              <w:rPr>
                <w:color w:val="000000"/>
                <w:szCs w:val="28"/>
                <w:lang w:eastAsia="en-US"/>
              </w:rPr>
              <w:t>17,13</w:t>
            </w:r>
          </w:p>
        </w:tc>
        <w:tc>
          <w:tcPr>
            <w:tcW w:w="1701" w:type="dxa"/>
            <w:tcBorders>
              <w:top w:val="single" w:sz="4" w:space="0" w:color="000000"/>
              <w:left w:val="single" w:sz="4" w:space="0" w:color="000000"/>
              <w:bottom w:val="single" w:sz="4" w:space="0" w:color="000000"/>
              <w:right w:val="single" w:sz="4" w:space="0" w:color="000000"/>
            </w:tcBorders>
          </w:tcPr>
          <w:p w:rsidR="00025181" w:rsidRPr="000223FB" w:rsidRDefault="00025181" w:rsidP="002534A3">
            <w:pPr>
              <w:ind w:firstLine="0"/>
              <w:jc w:val="center"/>
              <w:rPr>
                <w:color w:val="000000"/>
                <w:szCs w:val="28"/>
              </w:rPr>
            </w:pPr>
            <w:r w:rsidRPr="000223FB">
              <w:rPr>
                <w:color w:val="000000"/>
                <w:szCs w:val="28"/>
                <w:lang w:eastAsia="en-US"/>
              </w:rPr>
              <w:t>8,53</w:t>
            </w:r>
          </w:p>
        </w:tc>
      </w:tr>
      <w:tr w:rsidR="00025181" w:rsidRPr="000223FB" w:rsidTr="002534A3">
        <w:tc>
          <w:tcPr>
            <w:tcW w:w="944"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szCs w:val="28"/>
                <w:lang w:eastAsia="en-US"/>
              </w:rPr>
            </w:pPr>
            <w:r w:rsidRPr="000223FB">
              <w:rPr>
                <w:szCs w:val="28"/>
                <w:lang w:eastAsia="en-US"/>
              </w:rPr>
              <w:t>1.5</w:t>
            </w:r>
          </w:p>
        </w:tc>
        <w:tc>
          <w:tcPr>
            <w:tcW w:w="4443" w:type="dxa"/>
            <w:tcBorders>
              <w:top w:val="single" w:sz="4" w:space="0" w:color="000000"/>
              <w:left w:val="single" w:sz="4" w:space="0" w:color="000000"/>
              <w:bottom w:val="single" w:sz="4" w:space="0" w:color="000000"/>
              <w:right w:val="single" w:sz="4" w:space="0" w:color="000000"/>
            </w:tcBorders>
            <w:vAlign w:val="center"/>
            <w:hideMark/>
          </w:tcPr>
          <w:p w:rsidR="00025181" w:rsidRPr="000223FB" w:rsidRDefault="00025181" w:rsidP="002534A3">
            <w:pPr>
              <w:ind w:firstLine="0"/>
              <w:rPr>
                <w:color w:val="000000"/>
                <w:szCs w:val="28"/>
              </w:rPr>
            </w:pPr>
            <w:r w:rsidRPr="000223FB">
              <w:rPr>
                <w:color w:val="000000"/>
                <w:szCs w:val="28"/>
                <w:lang w:eastAsia="en-US"/>
              </w:rPr>
              <w:t>Зоны инженерной и транспортной инфраструктур, в том числе:</w:t>
            </w:r>
          </w:p>
        </w:tc>
        <w:tc>
          <w:tcPr>
            <w:tcW w:w="1559"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rFonts w:ascii="Calibri" w:hAnsi="Calibri" w:cs="Calibri"/>
                <w:color w:val="000000"/>
                <w:sz w:val="20"/>
              </w:rPr>
            </w:pPr>
          </w:p>
        </w:tc>
        <w:tc>
          <w:tcPr>
            <w:tcW w:w="1418"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84,41</w:t>
            </w:r>
          </w:p>
        </w:tc>
        <w:tc>
          <w:tcPr>
            <w:tcW w:w="1701"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98,21</w:t>
            </w:r>
          </w:p>
        </w:tc>
      </w:tr>
      <w:tr w:rsidR="00025181" w:rsidRPr="000223FB" w:rsidTr="002534A3">
        <w:tc>
          <w:tcPr>
            <w:tcW w:w="944"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szCs w:val="28"/>
                <w:lang w:eastAsia="en-US"/>
              </w:rPr>
            </w:pPr>
            <w:r w:rsidRPr="000223FB">
              <w:rPr>
                <w:szCs w:val="28"/>
                <w:lang w:eastAsia="en-US"/>
              </w:rPr>
              <w:t>1.5.1</w:t>
            </w:r>
          </w:p>
        </w:tc>
        <w:tc>
          <w:tcPr>
            <w:tcW w:w="4443" w:type="dxa"/>
            <w:tcBorders>
              <w:top w:val="single" w:sz="4" w:space="0" w:color="000000"/>
              <w:left w:val="single" w:sz="4" w:space="0" w:color="000000"/>
              <w:bottom w:val="single" w:sz="4" w:space="0" w:color="000000"/>
              <w:right w:val="single" w:sz="4" w:space="0" w:color="000000"/>
            </w:tcBorders>
            <w:vAlign w:val="center"/>
            <w:hideMark/>
          </w:tcPr>
          <w:p w:rsidR="00025181" w:rsidRPr="000223FB" w:rsidRDefault="00025181" w:rsidP="002534A3">
            <w:pPr>
              <w:ind w:firstLine="0"/>
              <w:rPr>
                <w:color w:val="000000"/>
                <w:szCs w:val="28"/>
              </w:rPr>
            </w:pPr>
            <w:r w:rsidRPr="000223FB">
              <w:rPr>
                <w:color w:val="000000"/>
                <w:szCs w:val="28"/>
                <w:lang w:eastAsia="en-US"/>
              </w:rPr>
              <w:t>Зона сооружений и коммуникаций железнодорожного транспорта</w:t>
            </w:r>
          </w:p>
        </w:tc>
        <w:tc>
          <w:tcPr>
            <w:tcW w:w="1559"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га</w:t>
            </w:r>
          </w:p>
        </w:tc>
        <w:tc>
          <w:tcPr>
            <w:tcW w:w="1418" w:type="dxa"/>
            <w:tcBorders>
              <w:top w:val="single" w:sz="4" w:space="0" w:color="000000"/>
              <w:left w:val="single" w:sz="4" w:space="0" w:color="000000"/>
              <w:bottom w:val="single" w:sz="4" w:space="0" w:color="000000"/>
              <w:right w:val="single" w:sz="4" w:space="0" w:color="000000"/>
            </w:tcBorders>
          </w:tcPr>
          <w:p w:rsidR="00025181" w:rsidRPr="000223FB" w:rsidRDefault="00025181" w:rsidP="002534A3">
            <w:pPr>
              <w:ind w:firstLine="0"/>
              <w:jc w:val="center"/>
              <w:rPr>
                <w:color w:val="000000"/>
                <w:szCs w:val="28"/>
              </w:rPr>
            </w:pPr>
            <w:r w:rsidRPr="000223FB">
              <w:rPr>
                <w:color w:val="000000"/>
                <w:szCs w:val="28"/>
                <w:lang w:eastAsia="en-US"/>
              </w:rPr>
              <w:t>6,21</w:t>
            </w:r>
          </w:p>
        </w:tc>
        <w:tc>
          <w:tcPr>
            <w:tcW w:w="1701" w:type="dxa"/>
            <w:tcBorders>
              <w:top w:val="single" w:sz="4" w:space="0" w:color="000000"/>
              <w:left w:val="single" w:sz="4" w:space="0" w:color="000000"/>
              <w:bottom w:val="single" w:sz="4" w:space="0" w:color="000000"/>
              <w:right w:val="single" w:sz="4" w:space="0" w:color="000000"/>
            </w:tcBorders>
          </w:tcPr>
          <w:p w:rsidR="00025181" w:rsidRPr="000223FB" w:rsidRDefault="00025181" w:rsidP="002534A3">
            <w:pPr>
              <w:ind w:firstLine="0"/>
              <w:jc w:val="center"/>
              <w:rPr>
                <w:color w:val="000000"/>
                <w:szCs w:val="28"/>
              </w:rPr>
            </w:pPr>
            <w:r w:rsidRPr="000223FB">
              <w:rPr>
                <w:color w:val="000000"/>
                <w:szCs w:val="28"/>
                <w:lang w:eastAsia="en-US"/>
              </w:rPr>
              <w:t>0</w:t>
            </w:r>
          </w:p>
        </w:tc>
      </w:tr>
      <w:tr w:rsidR="00025181" w:rsidRPr="000223FB" w:rsidTr="002534A3">
        <w:tc>
          <w:tcPr>
            <w:tcW w:w="944"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szCs w:val="28"/>
                <w:lang w:eastAsia="en-US"/>
              </w:rPr>
            </w:pPr>
            <w:r w:rsidRPr="000223FB">
              <w:rPr>
                <w:szCs w:val="28"/>
                <w:lang w:eastAsia="en-US"/>
              </w:rPr>
              <w:t>1.5.2</w:t>
            </w:r>
          </w:p>
        </w:tc>
        <w:tc>
          <w:tcPr>
            <w:tcW w:w="4443" w:type="dxa"/>
            <w:tcBorders>
              <w:top w:val="single" w:sz="4" w:space="0" w:color="000000"/>
              <w:left w:val="single" w:sz="4" w:space="0" w:color="000000"/>
              <w:bottom w:val="single" w:sz="4" w:space="0" w:color="000000"/>
              <w:right w:val="single" w:sz="4" w:space="0" w:color="000000"/>
            </w:tcBorders>
            <w:vAlign w:val="center"/>
            <w:hideMark/>
          </w:tcPr>
          <w:p w:rsidR="00025181" w:rsidRPr="000223FB" w:rsidRDefault="00025181" w:rsidP="002534A3">
            <w:pPr>
              <w:ind w:firstLine="0"/>
              <w:rPr>
                <w:color w:val="000000"/>
                <w:szCs w:val="28"/>
              </w:rPr>
            </w:pPr>
            <w:r w:rsidRPr="000223FB">
              <w:rPr>
                <w:color w:val="000000"/>
                <w:szCs w:val="28"/>
                <w:lang w:eastAsia="en-US"/>
              </w:rPr>
              <w:t>Зона сооружений и коммуникаций автомобильного, речного, возду</w:t>
            </w:r>
            <w:r w:rsidRPr="000223FB">
              <w:rPr>
                <w:color w:val="000000"/>
                <w:szCs w:val="28"/>
                <w:lang w:eastAsia="en-US"/>
              </w:rPr>
              <w:t>ш</w:t>
            </w:r>
            <w:r w:rsidRPr="000223FB">
              <w:rPr>
                <w:color w:val="000000"/>
                <w:szCs w:val="28"/>
                <w:lang w:eastAsia="en-US"/>
              </w:rPr>
              <w:t>ного транспорта, метрополитена</w:t>
            </w:r>
          </w:p>
        </w:tc>
        <w:tc>
          <w:tcPr>
            <w:tcW w:w="1559"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га</w:t>
            </w:r>
          </w:p>
        </w:tc>
        <w:tc>
          <w:tcPr>
            <w:tcW w:w="1418"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0</w:t>
            </w:r>
          </w:p>
        </w:tc>
        <w:tc>
          <w:tcPr>
            <w:tcW w:w="1701"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6,7</w:t>
            </w:r>
          </w:p>
        </w:tc>
      </w:tr>
      <w:tr w:rsidR="00025181" w:rsidRPr="000223FB" w:rsidTr="002534A3">
        <w:tc>
          <w:tcPr>
            <w:tcW w:w="944"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szCs w:val="28"/>
                <w:lang w:eastAsia="en-US"/>
              </w:rPr>
            </w:pPr>
            <w:r w:rsidRPr="000223FB">
              <w:rPr>
                <w:szCs w:val="28"/>
                <w:lang w:eastAsia="en-US"/>
              </w:rPr>
              <w:t>1.5.3</w:t>
            </w:r>
          </w:p>
        </w:tc>
        <w:tc>
          <w:tcPr>
            <w:tcW w:w="4443" w:type="dxa"/>
            <w:tcBorders>
              <w:top w:val="single" w:sz="4" w:space="0" w:color="000000"/>
              <w:left w:val="single" w:sz="4" w:space="0" w:color="000000"/>
              <w:bottom w:val="single" w:sz="4" w:space="0" w:color="000000"/>
              <w:right w:val="single" w:sz="4" w:space="0" w:color="000000"/>
            </w:tcBorders>
            <w:vAlign w:val="center"/>
            <w:hideMark/>
          </w:tcPr>
          <w:p w:rsidR="00025181" w:rsidRPr="000223FB" w:rsidRDefault="00025181" w:rsidP="002534A3">
            <w:pPr>
              <w:ind w:firstLine="0"/>
              <w:rPr>
                <w:color w:val="000000"/>
                <w:szCs w:val="28"/>
              </w:rPr>
            </w:pPr>
            <w:r w:rsidRPr="000223FB">
              <w:rPr>
                <w:color w:val="000000"/>
                <w:szCs w:val="28"/>
                <w:lang w:eastAsia="en-US"/>
              </w:rPr>
              <w:t>Зона улично-дорожной сети</w:t>
            </w:r>
          </w:p>
        </w:tc>
        <w:tc>
          <w:tcPr>
            <w:tcW w:w="1559"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га</w:t>
            </w:r>
          </w:p>
        </w:tc>
        <w:tc>
          <w:tcPr>
            <w:tcW w:w="1418"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68,9</w:t>
            </w:r>
          </w:p>
        </w:tc>
        <w:tc>
          <w:tcPr>
            <w:tcW w:w="1701"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70,25</w:t>
            </w:r>
          </w:p>
        </w:tc>
      </w:tr>
      <w:tr w:rsidR="00025181" w:rsidRPr="000223FB" w:rsidTr="002534A3">
        <w:tc>
          <w:tcPr>
            <w:tcW w:w="944"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szCs w:val="28"/>
                <w:lang w:eastAsia="en-US"/>
              </w:rPr>
            </w:pPr>
            <w:r w:rsidRPr="000223FB">
              <w:rPr>
                <w:szCs w:val="28"/>
                <w:lang w:eastAsia="en-US"/>
              </w:rPr>
              <w:t>1.5.4</w:t>
            </w:r>
          </w:p>
        </w:tc>
        <w:tc>
          <w:tcPr>
            <w:tcW w:w="4443" w:type="dxa"/>
            <w:tcBorders>
              <w:top w:val="single" w:sz="4" w:space="0" w:color="000000"/>
              <w:left w:val="single" w:sz="4" w:space="0" w:color="000000"/>
              <w:bottom w:val="single" w:sz="4" w:space="0" w:color="000000"/>
              <w:right w:val="single" w:sz="4" w:space="0" w:color="000000"/>
            </w:tcBorders>
            <w:vAlign w:val="center"/>
            <w:hideMark/>
          </w:tcPr>
          <w:p w:rsidR="00025181" w:rsidRPr="000223FB" w:rsidRDefault="00025181" w:rsidP="002534A3">
            <w:pPr>
              <w:ind w:firstLine="0"/>
              <w:rPr>
                <w:color w:val="000000"/>
                <w:szCs w:val="28"/>
              </w:rPr>
            </w:pPr>
            <w:r w:rsidRPr="000223FB">
              <w:rPr>
                <w:color w:val="000000"/>
                <w:szCs w:val="28"/>
                <w:lang w:eastAsia="en-US"/>
              </w:rPr>
              <w:t>Зона перспективной улично-дорожной сети</w:t>
            </w:r>
          </w:p>
        </w:tc>
        <w:tc>
          <w:tcPr>
            <w:tcW w:w="1559"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га</w:t>
            </w:r>
          </w:p>
        </w:tc>
        <w:tc>
          <w:tcPr>
            <w:tcW w:w="1418"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0</w:t>
            </w:r>
          </w:p>
        </w:tc>
        <w:tc>
          <w:tcPr>
            <w:tcW w:w="1701"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19,37</w:t>
            </w:r>
          </w:p>
        </w:tc>
      </w:tr>
      <w:tr w:rsidR="00025181" w:rsidRPr="000223FB" w:rsidTr="002534A3">
        <w:tc>
          <w:tcPr>
            <w:tcW w:w="944"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szCs w:val="28"/>
                <w:lang w:eastAsia="en-US"/>
              </w:rPr>
            </w:pPr>
            <w:r w:rsidRPr="000223FB">
              <w:rPr>
                <w:szCs w:val="28"/>
                <w:lang w:eastAsia="en-US"/>
              </w:rPr>
              <w:t>1.5.5</w:t>
            </w:r>
          </w:p>
        </w:tc>
        <w:tc>
          <w:tcPr>
            <w:tcW w:w="4443" w:type="dxa"/>
            <w:tcBorders>
              <w:top w:val="single" w:sz="4" w:space="0" w:color="000000"/>
              <w:left w:val="single" w:sz="4" w:space="0" w:color="000000"/>
              <w:bottom w:val="single" w:sz="4" w:space="0" w:color="000000"/>
              <w:right w:val="single" w:sz="4" w:space="0" w:color="000000"/>
            </w:tcBorders>
            <w:vAlign w:val="center"/>
            <w:hideMark/>
          </w:tcPr>
          <w:p w:rsidR="00025181" w:rsidRPr="000223FB" w:rsidRDefault="00025181" w:rsidP="002534A3">
            <w:pPr>
              <w:ind w:firstLine="0"/>
              <w:rPr>
                <w:color w:val="000000"/>
                <w:szCs w:val="28"/>
              </w:rPr>
            </w:pPr>
            <w:r w:rsidRPr="000223FB">
              <w:rPr>
                <w:color w:val="000000"/>
                <w:szCs w:val="28"/>
                <w:lang w:eastAsia="en-US"/>
              </w:rPr>
              <w:t>Зона объектов инженерной инфр</w:t>
            </w:r>
            <w:r w:rsidRPr="000223FB">
              <w:rPr>
                <w:color w:val="000000"/>
                <w:szCs w:val="28"/>
                <w:lang w:eastAsia="en-US"/>
              </w:rPr>
              <w:t>а</w:t>
            </w:r>
            <w:r w:rsidRPr="000223FB">
              <w:rPr>
                <w:color w:val="000000"/>
                <w:szCs w:val="28"/>
                <w:lang w:eastAsia="en-US"/>
              </w:rPr>
              <w:t>структуры</w:t>
            </w:r>
          </w:p>
        </w:tc>
        <w:tc>
          <w:tcPr>
            <w:tcW w:w="1559"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га</w:t>
            </w:r>
          </w:p>
        </w:tc>
        <w:tc>
          <w:tcPr>
            <w:tcW w:w="1418"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9,3</w:t>
            </w:r>
          </w:p>
        </w:tc>
        <w:tc>
          <w:tcPr>
            <w:tcW w:w="1701"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1,89</w:t>
            </w:r>
          </w:p>
        </w:tc>
      </w:tr>
      <w:tr w:rsidR="00025181" w:rsidRPr="000223FB" w:rsidTr="002534A3">
        <w:tc>
          <w:tcPr>
            <w:tcW w:w="944"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szCs w:val="28"/>
                <w:lang w:eastAsia="en-US"/>
              </w:rPr>
            </w:pPr>
            <w:r w:rsidRPr="000223FB">
              <w:rPr>
                <w:szCs w:val="28"/>
                <w:lang w:eastAsia="en-US"/>
              </w:rPr>
              <w:t>1.6</w:t>
            </w:r>
          </w:p>
        </w:tc>
        <w:tc>
          <w:tcPr>
            <w:tcW w:w="4443" w:type="dxa"/>
            <w:tcBorders>
              <w:top w:val="single" w:sz="4" w:space="0" w:color="000000"/>
              <w:left w:val="single" w:sz="4" w:space="0" w:color="000000"/>
              <w:bottom w:val="single" w:sz="4" w:space="0" w:color="000000"/>
              <w:right w:val="single" w:sz="4" w:space="0" w:color="000000"/>
            </w:tcBorders>
            <w:vAlign w:val="center"/>
            <w:hideMark/>
          </w:tcPr>
          <w:p w:rsidR="00025181" w:rsidRPr="000223FB" w:rsidRDefault="00025181" w:rsidP="002534A3">
            <w:pPr>
              <w:ind w:firstLine="0"/>
              <w:rPr>
                <w:color w:val="000000"/>
                <w:szCs w:val="28"/>
              </w:rPr>
            </w:pPr>
            <w:r w:rsidRPr="000223FB">
              <w:rPr>
                <w:color w:val="000000"/>
                <w:szCs w:val="28"/>
              </w:rPr>
              <w:t>Зона стоянок автомобильного транспорта, в том числе:</w:t>
            </w:r>
          </w:p>
        </w:tc>
        <w:tc>
          <w:tcPr>
            <w:tcW w:w="1559"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га</w:t>
            </w:r>
          </w:p>
        </w:tc>
        <w:tc>
          <w:tcPr>
            <w:tcW w:w="1418"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25,16</w:t>
            </w:r>
          </w:p>
        </w:tc>
        <w:tc>
          <w:tcPr>
            <w:tcW w:w="1701"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rPr>
              <w:t>2,61</w:t>
            </w:r>
          </w:p>
        </w:tc>
      </w:tr>
      <w:tr w:rsidR="00025181" w:rsidRPr="000223FB" w:rsidTr="002534A3">
        <w:tc>
          <w:tcPr>
            <w:tcW w:w="944"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szCs w:val="28"/>
                <w:lang w:eastAsia="en-US"/>
              </w:rPr>
            </w:pPr>
            <w:r w:rsidRPr="000223FB">
              <w:rPr>
                <w:szCs w:val="28"/>
                <w:lang w:eastAsia="en-US"/>
              </w:rPr>
              <w:t>1.6.1</w:t>
            </w:r>
          </w:p>
        </w:tc>
        <w:tc>
          <w:tcPr>
            <w:tcW w:w="4443" w:type="dxa"/>
            <w:tcBorders>
              <w:top w:val="single" w:sz="4" w:space="0" w:color="000000"/>
              <w:left w:val="single" w:sz="4" w:space="0" w:color="000000"/>
              <w:bottom w:val="single" w:sz="4" w:space="0" w:color="000000"/>
              <w:right w:val="single" w:sz="4" w:space="0" w:color="000000"/>
            </w:tcBorders>
            <w:vAlign w:val="center"/>
            <w:hideMark/>
          </w:tcPr>
          <w:p w:rsidR="00025181" w:rsidRPr="000223FB" w:rsidRDefault="00025181" w:rsidP="002534A3">
            <w:pPr>
              <w:ind w:firstLine="0"/>
              <w:rPr>
                <w:color w:val="000000"/>
                <w:szCs w:val="28"/>
              </w:rPr>
            </w:pPr>
            <w:r w:rsidRPr="000223FB">
              <w:rPr>
                <w:color w:val="000000"/>
                <w:szCs w:val="28"/>
                <w:lang w:eastAsia="en-US"/>
              </w:rPr>
              <w:t>Зона стоянок для легковых авт</w:t>
            </w:r>
            <w:r w:rsidRPr="000223FB">
              <w:rPr>
                <w:color w:val="000000"/>
                <w:szCs w:val="28"/>
                <w:lang w:eastAsia="en-US"/>
              </w:rPr>
              <w:t>о</w:t>
            </w:r>
            <w:r w:rsidRPr="000223FB">
              <w:rPr>
                <w:color w:val="000000"/>
                <w:szCs w:val="28"/>
                <w:lang w:eastAsia="en-US"/>
              </w:rPr>
              <w:t>мобилей</w:t>
            </w:r>
          </w:p>
        </w:tc>
        <w:tc>
          <w:tcPr>
            <w:tcW w:w="1559"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га</w:t>
            </w:r>
          </w:p>
        </w:tc>
        <w:tc>
          <w:tcPr>
            <w:tcW w:w="1418"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25,16</w:t>
            </w:r>
          </w:p>
        </w:tc>
        <w:tc>
          <w:tcPr>
            <w:tcW w:w="1701"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rPr>
              <w:t>2,61</w:t>
            </w:r>
          </w:p>
        </w:tc>
      </w:tr>
      <w:tr w:rsidR="00025181" w:rsidRPr="000223FB" w:rsidTr="002534A3">
        <w:tc>
          <w:tcPr>
            <w:tcW w:w="944"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widowControl w:val="0"/>
              <w:spacing w:line="240" w:lineRule="atLeast"/>
              <w:ind w:firstLine="0"/>
              <w:jc w:val="center"/>
              <w:rPr>
                <w:szCs w:val="28"/>
                <w:lang w:eastAsia="en-US"/>
              </w:rPr>
            </w:pPr>
            <w:r w:rsidRPr="000223FB">
              <w:rPr>
                <w:szCs w:val="28"/>
                <w:lang w:eastAsia="en-US"/>
              </w:rPr>
              <w:t>1.7</w:t>
            </w:r>
          </w:p>
        </w:tc>
        <w:tc>
          <w:tcPr>
            <w:tcW w:w="4443" w:type="dxa"/>
            <w:tcBorders>
              <w:top w:val="single" w:sz="4" w:space="0" w:color="000000"/>
              <w:left w:val="single" w:sz="4" w:space="0" w:color="000000"/>
              <w:bottom w:val="single" w:sz="4" w:space="0" w:color="000000"/>
              <w:right w:val="single" w:sz="4" w:space="0" w:color="000000"/>
            </w:tcBorders>
            <w:vAlign w:val="center"/>
            <w:hideMark/>
          </w:tcPr>
          <w:p w:rsidR="00025181" w:rsidRPr="000223FB" w:rsidRDefault="00025181" w:rsidP="002534A3">
            <w:pPr>
              <w:ind w:firstLine="0"/>
              <w:rPr>
                <w:color w:val="000000"/>
                <w:szCs w:val="28"/>
              </w:rPr>
            </w:pPr>
            <w:r w:rsidRPr="000223FB">
              <w:rPr>
                <w:color w:val="000000"/>
                <w:szCs w:val="28"/>
              </w:rPr>
              <w:t xml:space="preserve">Зона транспортно-пересадочных </w:t>
            </w:r>
            <w:r w:rsidRPr="000223FB">
              <w:rPr>
                <w:color w:val="000000"/>
                <w:szCs w:val="28"/>
              </w:rPr>
              <w:lastRenderedPageBreak/>
              <w:t>узлов</w:t>
            </w:r>
          </w:p>
        </w:tc>
        <w:tc>
          <w:tcPr>
            <w:tcW w:w="1559"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lastRenderedPageBreak/>
              <w:t>га</w:t>
            </w:r>
          </w:p>
        </w:tc>
        <w:tc>
          <w:tcPr>
            <w:tcW w:w="1418"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lang w:eastAsia="en-US"/>
              </w:rPr>
              <w:t>0</w:t>
            </w:r>
          </w:p>
        </w:tc>
        <w:tc>
          <w:tcPr>
            <w:tcW w:w="1701" w:type="dxa"/>
            <w:tcBorders>
              <w:top w:val="single" w:sz="4" w:space="0" w:color="000000"/>
              <w:left w:val="single" w:sz="4" w:space="0" w:color="000000"/>
              <w:bottom w:val="single" w:sz="4" w:space="0" w:color="000000"/>
              <w:right w:val="single" w:sz="4" w:space="0" w:color="000000"/>
            </w:tcBorders>
            <w:hideMark/>
          </w:tcPr>
          <w:p w:rsidR="00025181" w:rsidRPr="000223FB" w:rsidRDefault="00025181" w:rsidP="002534A3">
            <w:pPr>
              <w:ind w:firstLine="0"/>
              <w:jc w:val="center"/>
              <w:rPr>
                <w:color w:val="000000"/>
                <w:szCs w:val="28"/>
              </w:rPr>
            </w:pPr>
            <w:r w:rsidRPr="000223FB">
              <w:rPr>
                <w:color w:val="000000"/>
                <w:szCs w:val="28"/>
              </w:rPr>
              <w:t>2,74</w:t>
            </w:r>
          </w:p>
        </w:tc>
      </w:tr>
      <w:tr w:rsidR="00025181" w:rsidRPr="003027A5" w:rsidTr="002534A3">
        <w:tc>
          <w:tcPr>
            <w:tcW w:w="944" w:type="dxa"/>
            <w:tcBorders>
              <w:top w:val="single" w:sz="4" w:space="0" w:color="000000"/>
              <w:left w:val="single" w:sz="4" w:space="0" w:color="000000"/>
              <w:bottom w:val="single" w:sz="4" w:space="0" w:color="000000"/>
              <w:right w:val="single" w:sz="4" w:space="0" w:color="000000"/>
            </w:tcBorders>
          </w:tcPr>
          <w:p w:rsidR="00025181" w:rsidRPr="000223FB" w:rsidRDefault="00025181" w:rsidP="002534A3">
            <w:pPr>
              <w:widowControl w:val="0"/>
              <w:spacing w:line="240" w:lineRule="atLeast"/>
              <w:ind w:firstLine="0"/>
              <w:jc w:val="center"/>
              <w:rPr>
                <w:szCs w:val="28"/>
                <w:lang w:eastAsia="en-US"/>
              </w:rPr>
            </w:pPr>
            <w:r w:rsidRPr="000223FB">
              <w:rPr>
                <w:szCs w:val="28"/>
                <w:lang w:eastAsia="en-US"/>
              </w:rPr>
              <w:lastRenderedPageBreak/>
              <w:t>1.8</w:t>
            </w:r>
          </w:p>
        </w:tc>
        <w:tc>
          <w:tcPr>
            <w:tcW w:w="4443" w:type="dxa"/>
            <w:tcBorders>
              <w:top w:val="single" w:sz="4" w:space="0" w:color="000000"/>
              <w:left w:val="single" w:sz="4" w:space="0" w:color="000000"/>
              <w:bottom w:val="single" w:sz="4" w:space="0" w:color="000000"/>
              <w:right w:val="single" w:sz="4" w:space="0" w:color="000000"/>
            </w:tcBorders>
            <w:vAlign w:val="center"/>
          </w:tcPr>
          <w:p w:rsidR="00025181" w:rsidRPr="000223FB" w:rsidRDefault="00025181" w:rsidP="002534A3">
            <w:pPr>
              <w:ind w:firstLine="0"/>
              <w:rPr>
                <w:color w:val="000000"/>
                <w:szCs w:val="28"/>
              </w:rPr>
            </w:pPr>
            <w:r w:rsidRPr="000223FB">
              <w:rPr>
                <w:color w:val="000000"/>
                <w:szCs w:val="28"/>
              </w:rPr>
              <w:t>Прочие территории</w:t>
            </w:r>
          </w:p>
        </w:tc>
        <w:tc>
          <w:tcPr>
            <w:tcW w:w="1559" w:type="dxa"/>
            <w:tcBorders>
              <w:top w:val="single" w:sz="4" w:space="0" w:color="000000"/>
              <w:left w:val="single" w:sz="4" w:space="0" w:color="000000"/>
              <w:bottom w:val="single" w:sz="4" w:space="0" w:color="000000"/>
              <w:right w:val="single" w:sz="4" w:space="0" w:color="000000"/>
            </w:tcBorders>
          </w:tcPr>
          <w:p w:rsidR="00025181" w:rsidRPr="000223FB" w:rsidRDefault="00025181" w:rsidP="002534A3">
            <w:pPr>
              <w:ind w:firstLine="0"/>
              <w:jc w:val="center"/>
              <w:rPr>
                <w:color w:val="000000"/>
                <w:szCs w:val="28"/>
              </w:rPr>
            </w:pPr>
            <w:r w:rsidRPr="000223FB">
              <w:rPr>
                <w:color w:val="000000"/>
                <w:szCs w:val="28"/>
                <w:lang w:eastAsia="en-US"/>
              </w:rPr>
              <w:t>га</w:t>
            </w:r>
          </w:p>
        </w:tc>
        <w:tc>
          <w:tcPr>
            <w:tcW w:w="1418" w:type="dxa"/>
            <w:tcBorders>
              <w:top w:val="single" w:sz="4" w:space="0" w:color="000000"/>
              <w:left w:val="single" w:sz="4" w:space="0" w:color="000000"/>
              <w:bottom w:val="single" w:sz="4" w:space="0" w:color="000000"/>
              <w:right w:val="single" w:sz="4" w:space="0" w:color="000000"/>
            </w:tcBorders>
          </w:tcPr>
          <w:p w:rsidR="00025181" w:rsidRPr="000223FB" w:rsidRDefault="00025181" w:rsidP="002534A3">
            <w:pPr>
              <w:ind w:firstLine="0"/>
              <w:jc w:val="center"/>
              <w:rPr>
                <w:color w:val="000000"/>
                <w:szCs w:val="28"/>
              </w:rPr>
            </w:pPr>
            <w:r w:rsidRPr="000223FB">
              <w:rPr>
                <w:color w:val="000000"/>
                <w:szCs w:val="28"/>
                <w:lang w:eastAsia="en-US"/>
              </w:rPr>
              <w:t>37,69</w:t>
            </w:r>
          </w:p>
        </w:tc>
        <w:tc>
          <w:tcPr>
            <w:tcW w:w="1701" w:type="dxa"/>
            <w:tcBorders>
              <w:top w:val="single" w:sz="4" w:space="0" w:color="000000"/>
              <w:left w:val="single" w:sz="4" w:space="0" w:color="000000"/>
              <w:bottom w:val="single" w:sz="4" w:space="0" w:color="000000"/>
              <w:right w:val="single" w:sz="4" w:space="0" w:color="000000"/>
            </w:tcBorders>
          </w:tcPr>
          <w:p w:rsidR="00025181" w:rsidRDefault="00025181" w:rsidP="002534A3">
            <w:pPr>
              <w:ind w:firstLine="0"/>
              <w:jc w:val="center"/>
              <w:rPr>
                <w:color w:val="000000"/>
                <w:szCs w:val="28"/>
              </w:rPr>
            </w:pPr>
            <w:r w:rsidRPr="000223FB">
              <w:rPr>
                <w:color w:val="000000"/>
                <w:szCs w:val="28"/>
              </w:rPr>
              <w:t>0</w:t>
            </w:r>
          </w:p>
        </w:tc>
      </w:tr>
      <w:bookmarkEnd w:id="1"/>
      <w:tr w:rsidR="003027A5" w:rsidRPr="003027A5" w:rsidTr="002534A3">
        <w:tc>
          <w:tcPr>
            <w:tcW w:w="944"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jc w:val="center"/>
              <w:rPr>
                <w:szCs w:val="28"/>
                <w:lang w:eastAsia="en-US"/>
              </w:rPr>
            </w:pPr>
            <w:r w:rsidRPr="003027A5">
              <w:rPr>
                <w:szCs w:val="28"/>
                <w:lang w:eastAsia="en-US"/>
              </w:rPr>
              <w:t>2</w:t>
            </w:r>
          </w:p>
        </w:tc>
        <w:tc>
          <w:tcPr>
            <w:tcW w:w="9121" w:type="dxa"/>
            <w:gridSpan w:val="4"/>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rPr>
                <w:lang w:eastAsia="en-US"/>
              </w:rPr>
              <w:t>Население</w:t>
            </w:r>
          </w:p>
        </w:tc>
      </w:tr>
      <w:tr w:rsidR="003027A5" w:rsidRPr="003027A5" w:rsidTr="002534A3">
        <w:tc>
          <w:tcPr>
            <w:tcW w:w="944"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jc w:val="center"/>
              <w:rPr>
                <w:szCs w:val="28"/>
                <w:lang w:eastAsia="en-US"/>
              </w:rPr>
            </w:pPr>
            <w:r w:rsidRPr="003027A5">
              <w:rPr>
                <w:szCs w:val="28"/>
                <w:lang w:eastAsia="en-US"/>
              </w:rPr>
              <w:t>2.1</w:t>
            </w:r>
          </w:p>
        </w:tc>
        <w:tc>
          <w:tcPr>
            <w:tcW w:w="4443"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rPr>
                <w:szCs w:val="28"/>
                <w:lang w:eastAsia="en-US"/>
              </w:rPr>
            </w:pPr>
            <w:r w:rsidRPr="003027A5">
              <w:rPr>
                <w:szCs w:val="28"/>
                <w:lang w:eastAsia="en-US"/>
              </w:rPr>
              <w:t>Численность населения</w:t>
            </w:r>
          </w:p>
        </w:tc>
        <w:tc>
          <w:tcPr>
            <w:tcW w:w="1559"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lang w:eastAsia="en-US"/>
              </w:rPr>
            </w:pPr>
            <w:r w:rsidRPr="003027A5">
              <w:rPr>
                <w:szCs w:val="28"/>
                <w:lang w:eastAsia="en-US"/>
              </w:rPr>
              <w:t>тыс.</w:t>
            </w:r>
          </w:p>
          <w:p w:rsidR="003027A5" w:rsidRPr="003027A5" w:rsidRDefault="003027A5" w:rsidP="002534A3">
            <w:pPr>
              <w:widowControl w:val="0"/>
              <w:spacing w:line="240" w:lineRule="atLeast"/>
              <w:ind w:firstLine="0"/>
              <w:jc w:val="center"/>
              <w:rPr>
                <w:szCs w:val="28"/>
                <w:lang w:eastAsia="en-US"/>
              </w:rPr>
            </w:pPr>
            <w:r w:rsidRPr="003027A5">
              <w:rPr>
                <w:szCs w:val="28"/>
                <w:lang w:eastAsia="en-US"/>
              </w:rPr>
              <w:t>человек</w:t>
            </w:r>
          </w:p>
        </w:tc>
        <w:tc>
          <w:tcPr>
            <w:tcW w:w="1418"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lang w:eastAsia="en-US"/>
              </w:rPr>
            </w:pPr>
            <w:r w:rsidRPr="003027A5">
              <w:rPr>
                <w:szCs w:val="28"/>
                <w:lang w:eastAsia="en-US"/>
              </w:rPr>
              <w:t>64,75</w:t>
            </w:r>
          </w:p>
        </w:tc>
        <w:tc>
          <w:tcPr>
            <w:tcW w:w="1701"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lang w:eastAsia="en-US"/>
              </w:rPr>
            </w:pPr>
            <w:r w:rsidRPr="003027A5">
              <w:rPr>
                <w:szCs w:val="28"/>
                <w:lang w:eastAsia="en-US"/>
              </w:rPr>
              <w:t>84,28</w:t>
            </w:r>
          </w:p>
        </w:tc>
      </w:tr>
      <w:tr w:rsidR="003027A5" w:rsidRPr="003027A5" w:rsidTr="002534A3">
        <w:tc>
          <w:tcPr>
            <w:tcW w:w="944"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jc w:val="center"/>
              <w:rPr>
                <w:szCs w:val="28"/>
                <w:lang w:eastAsia="en-US"/>
              </w:rPr>
            </w:pPr>
            <w:r w:rsidRPr="003027A5">
              <w:rPr>
                <w:szCs w:val="28"/>
                <w:lang w:eastAsia="en-US"/>
              </w:rPr>
              <w:t>2.2</w:t>
            </w:r>
          </w:p>
        </w:tc>
        <w:tc>
          <w:tcPr>
            <w:tcW w:w="4443"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rPr>
                <w:szCs w:val="28"/>
                <w:lang w:eastAsia="en-US"/>
              </w:rPr>
            </w:pPr>
            <w:r w:rsidRPr="003027A5">
              <w:rPr>
                <w:szCs w:val="28"/>
                <w:lang w:eastAsia="en-US"/>
              </w:rPr>
              <w:t>Плотность населения проектиру</w:t>
            </w:r>
            <w:r w:rsidRPr="003027A5">
              <w:rPr>
                <w:szCs w:val="28"/>
                <w:lang w:eastAsia="en-US"/>
              </w:rPr>
              <w:t>е</w:t>
            </w:r>
            <w:r w:rsidRPr="003027A5">
              <w:rPr>
                <w:szCs w:val="28"/>
                <w:lang w:eastAsia="en-US"/>
              </w:rPr>
              <w:t>мой территории</w:t>
            </w:r>
          </w:p>
        </w:tc>
        <w:tc>
          <w:tcPr>
            <w:tcW w:w="1559" w:type="dxa"/>
            <w:tcBorders>
              <w:top w:val="single" w:sz="4" w:space="0" w:color="000000"/>
              <w:left w:val="single" w:sz="4" w:space="0" w:color="000000"/>
              <w:bottom w:val="single" w:sz="4" w:space="0" w:color="000000"/>
              <w:right w:val="single" w:sz="4" w:space="0" w:color="000000"/>
            </w:tcBorders>
            <w:hideMark/>
          </w:tcPr>
          <w:p w:rsidR="003027A5" w:rsidRPr="003027A5" w:rsidRDefault="002534A3" w:rsidP="002534A3">
            <w:pPr>
              <w:widowControl w:val="0"/>
              <w:spacing w:line="240" w:lineRule="atLeast"/>
              <w:ind w:firstLine="0"/>
              <w:jc w:val="center"/>
              <w:rPr>
                <w:szCs w:val="28"/>
                <w:lang w:eastAsia="en-US"/>
              </w:rPr>
            </w:pPr>
            <w:r>
              <w:rPr>
                <w:szCs w:val="28"/>
                <w:lang w:eastAsia="en-US"/>
              </w:rPr>
              <w:t>ч</w:t>
            </w:r>
            <w:r w:rsidR="003027A5" w:rsidRPr="003027A5">
              <w:rPr>
                <w:szCs w:val="28"/>
                <w:lang w:eastAsia="en-US"/>
              </w:rPr>
              <w:t>ел</w:t>
            </w:r>
            <w:r>
              <w:rPr>
                <w:szCs w:val="28"/>
                <w:lang w:eastAsia="en-US"/>
              </w:rPr>
              <w:t>.</w:t>
            </w:r>
            <w:r w:rsidR="003027A5" w:rsidRPr="003027A5">
              <w:rPr>
                <w:szCs w:val="28"/>
                <w:lang w:eastAsia="en-US"/>
              </w:rPr>
              <w:t>/</w:t>
            </w:r>
            <w:proofErr w:type="gramStart"/>
            <w:r w:rsidR="003027A5" w:rsidRPr="003027A5">
              <w:rPr>
                <w:szCs w:val="28"/>
                <w:lang w:eastAsia="en-US"/>
              </w:rPr>
              <w:t>га</w:t>
            </w:r>
            <w:proofErr w:type="gramEnd"/>
          </w:p>
        </w:tc>
        <w:tc>
          <w:tcPr>
            <w:tcW w:w="1418" w:type="dxa"/>
            <w:tcBorders>
              <w:top w:val="single" w:sz="4" w:space="0" w:color="000000"/>
              <w:left w:val="single" w:sz="4" w:space="0" w:color="000000"/>
              <w:bottom w:val="single" w:sz="4" w:space="0" w:color="000000"/>
              <w:right w:val="single" w:sz="4" w:space="0" w:color="000000"/>
            </w:tcBorders>
          </w:tcPr>
          <w:p w:rsidR="003027A5" w:rsidRPr="003027A5" w:rsidRDefault="003027A5" w:rsidP="002534A3">
            <w:pPr>
              <w:widowControl w:val="0"/>
              <w:spacing w:line="240" w:lineRule="atLeast"/>
              <w:ind w:firstLine="0"/>
              <w:jc w:val="center"/>
              <w:rPr>
                <w:szCs w:val="28"/>
                <w:lang w:eastAsia="en-US"/>
              </w:rPr>
            </w:pPr>
            <w:r w:rsidRPr="003027A5">
              <w:rPr>
                <w:szCs w:val="28"/>
                <w:lang w:eastAsia="en-US"/>
              </w:rPr>
              <w:t>169</w:t>
            </w:r>
          </w:p>
        </w:tc>
        <w:tc>
          <w:tcPr>
            <w:tcW w:w="1701" w:type="dxa"/>
            <w:tcBorders>
              <w:top w:val="single" w:sz="4" w:space="0" w:color="000000"/>
              <w:left w:val="single" w:sz="4" w:space="0" w:color="000000"/>
              <w:bottom w:val="single" w:sz="4" w:space="0" w:color="000000"/>
              <w:right w:val="single" w:sz="4" w:space="0" w:color="000000"/>
            </w:tcBorders>
          </w:tcPr>
          <w:p w:rsidR="003027A5" w:rsidRPr="003027A5" w:rsidRDefault="003027A5" w:rsidP="002534A3">
            <w:pPr>
              <w:widowControl w:val="0"/>
              <w:spacing w:line="240" w:lineRule="atLeast"/>
              <w:ind w:firstLine="0"/>
              <w:jc w:val="center"/>
              <w:rPr>
                <w:szCs w:val="28"/>
                <w:lang w:eastAsia="en-US"/>
              </w:rPr>
            </w:pPr>
            <w:r w:rsidRPr="003027A5">
              <w:rPr>
                <w:lang w:eastAsia="en-US"/>
              </w:rPr>
              <w:t>220</w:t>
            </w:r>
          </w:p>
        </w:tc>
      </w:tr>
      <w:tr w:rsidR="003027A5" w:rsidRPr="003027A5" w:rsidTr="002534A3">
        <w:tc>
          <w:tcPr>
            <w:tcW w:w="944"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jc w:val="center"/>
              <w:rPr>
                <w:szCs w:val="28"/>
                <w:lang w:eastAsia="en-US"/>
              </w:rPr>
            </w:pPr>
            <w:r w:rsidRPr="003027A5">
              <w:rPr>
                <w:szCs w:val="28"/>
                <w:lang w:eastAsia="en-US"/>
              </w:rPr>
              <w:t>3</w:t>
            </w:r>
          </w:p>
        </w:tc>
        <w:tc>
          <w:tcPr>
            <w:tcW w:w="9121" w:type="dxa"/>
            <w:gridSpan w:val="4"/>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rPr>
                <w:szCs w:val="28"/>
                <w:lang w:eastAsia="en-US"/>
              </w:rPr>
              <w:t>Жилищный фонд</w:t>
            </w:r>
          </w:p>
        </w:tc>
      </w:tr>
      <w:tr w:rsidR="003027A5" w:rsidRPr="003027A5" w:rsidTr="002534A3">
        <w:tc>
          <w:tcPr>
            <w:tcW w:w="944"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jc w:val="center"/>
              <w:rPr>
                <w:szCs w:val="28"/>
                <w:lang w:eastAsia="en-US"/>
              </w:rPr>
            </w:pPr>
            <w:r w:rsidRPr="003027A5">
              <w:rPr>
                <w:szCs w:val="28"/>
                <w:lang w:eastAsia="en-US"/>
              </w:rPr>
              <w:t>3.1</w:t>
            </w:r>
          </w:p>
        </w:tc>
        <w:tc>
          <w:tcPr>
            <w:tcW w:w="4443"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rPr>
                <w:szCs w:val="28"/>
                <w:lang w:eastAsia="en-US"/>
              </w:rPr>
            </w:pPr>
            <w:r w:rsidRPr="003027A5">
              <w:rPr>
                <w:szCs w:val="28"/>
                <w:lang w:eastAsia="en-US"/>
              </w:rPr>
              <w:t>Средняя обеспеченность насел</w:t>
            </w:r>
            <w:r w:rsidRPr="003027A5">
              <w:rPr>
                <w:szCs w:val="28"/>
                <w:lang w:eastAsia="en-US"/>
              </w:rPr>
              <w:t>е</w:t>
            </w:r>
            <w:r w:rsidRPr="003027A5">
              <w:rPr>
                <w:szCs w:val="28"/>
                <w:lang w:eastAsia="en-US"/>
              </w:rPr>
              <w:t>ния общей площадью жилья</w:t>
            </w:r>
          </w:p>
        </w:tc>
        <w:tc>
          <w:tcPr>
            <w:tcW w:w="1559" w:type="dxa"/>
            <w:tcBorders>
              <w:top w:val="single" w:sz="4" w:space="0" w:color="000000"/>
              <w:left w:val="single" w:sz="4" w:space="0" w:color="000000"/>
              <w:bottom w:val="single" w:sz="4" w:space="0" w:color="000000"/>
              <w:right w:val="single" w:sz="4" w:space="0" w:color="000000"/>
            </w:tcBorders>
          </w:tcPr>
          <w:p w:rsidR="003027A5" w:rsidRPr="003027A5" w:rsidRDefault="003027A5" w:rsidP="002534A3">
            <w:pPr>
              <w:widowControl w:val="0"/>
              <w:spacing w:line="240" w:lineRule="atLeast"/>
              <w:ind w:firstLine="0"/>
              <w:jc w:val="center"/>
              <w:rPr>
                <w:szCs w:val="28"/>
                <w:lang w:eastAsia="en-US"/>
              </w:rPr>
            </w:pPr>
            <w:r w:rsidRPr="003027A5">
              <w:rPr>
                <w:szCs w:val="28"/>
                <w:lang w:eastAsia="en-US"/>
              </w:rPr>
              <w:t>кв. м/</w:t>
            </w:r>
          </w:p>
          <w:p w:rsidR="003027A5" w:rsidRPr="003027A5" w:rsidRDefault="003027A5" w:rsidP="002534A3">
            <w:pPr>
              <w:widowControl w:val="0"/>
              <w:spacing w:line="240" w:lineRule="atLeast"/>
              <w:ind w:firstLine="0"/>
              <w:jc w:val="center"/>
              <w:rPr>
                <w:szCs w:val="28"/>
                <w:lang w:eastAsia="en-US"/>
              </w:rPr>
            </w:pPr>
            <w:r w:rsidRPr="003027A5">
              <w:rPr>
                <w:szCs w:val="28"/>
                <w:lang w:eastAsia="en-US"/>
              </w:rPr>
              <w:t>человека</w:t>
            </w:r>
          </w:p>
        </w:tc>
        <w:tc>
          <w:tcPr>
            <w:tcW w:w="1418" w:type="dxa"/>
            <w:tcBorders>
              <w:top w:val="single" w:sz="4" w:space="0" w:color="000000"/>
              <w:left w:val="single" w:sz="4" w:space="0" w:color="000000"/>
              <w:bottom w:val="single" w:sz="4" w:space="0" w:color="000000"/>
              <w:right w:val="single" w:sz="4" w:space="0" w:color="000000"/>
            </w:tcBorders>
          </w:tcPr>
          <w:p w:rsidR="003027A5" w:rsidRPr="003027A5" w:rsidRDefault="003027A5" w:rsidP="002534A3">
            <w:pPr>
              <w:widowControl w:val="0"/>
              <w:spacing w:line="240" w:lineRule="atLeast"/>
              <w:ind w:firstLine="0"/>
              <w:jc w:val="center"/>
              <w:rPr>
                <w:szCs w:val="28"/>
                <w:lang w:eastAsia="en-US"/>
              </w:rPr>
            </w:pPr>
            <w:r w:rsidRPr="003027A5">
              <w:rPr>
                <w:szCs w:val="28"/>
                <w:lang w:eastAsia="en-US"/>
              </w:rPr>
              <w:t>24</w:t>
            </w:r>
          </w:p>
        </w:tc>
        <w:tc>
          <w:tcPr>
            <w:tcW w:w="1701" w:type="dxa"/>
            <w:tcBorders>
              <w:top w:val="single" w:sz="4" w:space="0" w:color="000000"/>
              <w:left w:val="single" w:sz="4" w:space="0" w:color="000000"/>
              <w:bottom w:val="single" w:sz="4" w:space="0" w:color="000000"/>
              <w:right w:val="single" w:sz="4" w:space="0" w:color="000000"/>
            </w:tcBorders>
          </w:tcPr>
          <w:p w:rsidR="003027A5" w:rsidRPr="003027A5" w:rsidRDefault="003027A5" w:rsidP="002534A3">
            <w:pPr>
              <w:widowControl w:val="0"/>
              <w:spacing w:line="240" w:lineRule="atLeast"/>
              <w:ind w:firstLine="0"/>
              <w:jc w:val="center"/>
              <w:rPr>
                <w:szCs w:val="28"/>
                <w:lang w:eastAsia="en-US"/>
              </w:rPr>
            </w:pPr>
            <w:r w:rsidRPr="003027A5">
              <w:rPr>
                <w:szCs w:val="28"/>
                <w:lang w:eastAsia="en-US"/>
              </w:rPr>
              <w:t>30</w:t>
            </w:r>
          </w:p>
        </w:tc>
      </w:tr>
      <w:tr w:rsidR="003027A5" w:rsidRPr="003027A5" w:rsidTr="002534A3">
        <w:tc>
          <w:tcPr>
            <w:tcW w:w="944"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jc w:val="center"/>
              <w:rPr>
                <w:szCs w:val="28"/>
                <w:lang w:eastAsia="en-US"/>
              </w:rPr>
            </w:pPr>
            <w:r w:rsidRPr="003027A5">
              <w:rPr>
                <w:szCs w:val="28"/>
                <w:lang w:eastAsia="en-US"/>
              </w:rPr>
              <w:t>3.2</w:t>
            </w:r>
          </w:p>
        </w:tc>
        <w:tc>
          <w:tcPr>
            <w:tcW w:w="4443"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rPr>
                <w:szCs w:val="28"/>
                <w:lang w:eastAsia="en-US"/>
              </w:rPr>
            </w:pPr>
            <w:r w:rsidRPr="003027A5">
              <w:rPr>
                <w:szCs w:val="28"/>
                <w:lang w:eastAsia="en-US"/>
              </w:rPr>
              <w:t>Общий объем жилищного фонда</w:t>
            </w:r>
          </w:p>
        </w:tc>
        <w:tc>
          <w:tcPr>
            <w:tcW w:w="1559"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lang w:eastAsia="en-US"/>
              </w:rPr>
            </w:pPr>
            <w:r w:rsidRPr="003027A5">
              <w:rPr>
                <w:szCs w:val="28"/>
                <w:lang w:eastAsia="en-US"/>
              </w:rPr>
              <w:t>тыс. кв. м</w:t>
            </w:r>
          </w:p>
        </w:tc>
        <w:tc>
          <w:tcPr>
            <w:tcW w:w="1418"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lang w:eastAsia="en-US"/>
              </w:rPr>
            </w:pPr>
            <w:r w:rsidRPr="003027A5">
              <w:rPr>
                <w:szCs w:val="28"/>
                <w:lang w:eastAsia="en-US"/>
              </w:rPr>
              <w:t>1554</w:t>
            </w:r>
          </w:p>
        </w:tc>
        <w:tc>
          <w:tcPr>
            <w:tcW w:w="1701"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lang w:eastAsia="en-US"/>
              </w:rPr>
            </w:pPr>
            <w:r w:rsidRPr="003027A5">
              <w:rPr>
                <w:szCs w:val="28"/>
                <w:lang w:eastAsia="en-US"/>
              </w:rPr>
              <w:t>2528,4</w:t>
            </w:r>
          </w:p>
        </w:tc>
      </w:tr>
      <w:tr w:rsidR="003027A5" w:rsidRPr="003027A5" w:rsidTr="002534A3">
        <w:tc>
          <w:tcPr>
            <w:tcW w:w="944"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jc w:val="center"/>
              <w:rPr>
                <w:szCs w:val="28"/>
                <w:lang w:eastAsia="en-US"/>
              </w:rPr>
            </w:pPr>
            <w:r w:rsidRPr="003027A5">
              <w:rPr>
                <w:szCs w:val="28"/>
                <w:lang w:eastAsia="en-US"/>
              </w:rPr>
              <w:t>4</w:t>
            </w:r>
          </w:p>
        </w:tc>
        <w:tc>
          <w:tcPr>
            <w:tcW w:w="4443"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rPr>
                <w:szCs w:val="28"/>
                <w:lang w:eastAsia="en-US"/>
              </w:rPr>
            </w:pPr>
            <w:r w:rsidRPr="003027A5">
              <w:rPr>
                <w:szCs w:val="28"/>
                <w:lang w:eastAsia="en-US"/>
              </w:rPr>
              <w:t>Объекты социального и культу</w:t>
            </w:r>
            <w:r w:rsidRPr="003027A5">
              <w:rPr>
                <w:szCs w:val="28"/>
                <w:lang w:eastAsia="en-US"/>
              </w:rPr>
              <w:t>р</w:t>
            </w:r>
            <w:r w:rsidRPr="003027A5">
              <w:rPr>
                <w:szCs w:val="28"/>
                <w:lang w:eastAsia="en-US"/>
              </w:rPr>
              <w:t>но-бытового обслуживания нас</w:t>
            </w:r>
            <w:r w:rsidRPr="003027A5">
              <w:rPr>
                <w:szCs w:val="28"/>
                <w:lang w:eastAsia="en-US"/>
              </w:rPr>
              <w:t>е</w:t>
            </w:r>
            <w:r w:rsidRPr="003027A5">
              <w:rPr>
                <w:szCs w:val="28"/>
                <w:lang w:eastAsia="en-US"/>
              </w:rPr>
              <w:t>ления</w:t>
            </w:r>
          </w:p>
        </w:tc>
        <w:tc>
          <w:tcPr>
            <w:tcW w:w="1559"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p>
        </w:tc>
        <w:tc>
          <w:tcPr>
            <w:tcW w:w="1418"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p>
        </w:tc>
        <w:tc>
          <w:tcPr>
            <w:tcW w:w="1701"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p>
        </w:tc>
      </w:tr>
      <w:tr w:rsidR="003027A5" w:rsidRPr="003027A5" w:rsidTr="002534A3">
        <w:tc>
          <w:tcPr>
            <w:tcW w:w="944"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jc w:val="center"/>
              <w:rPr>
                <w:szCs w:val="28"/>
                <w:lang w:eastAsia="en-US"/>
              </w:rPr>
            </w:pPr>
            <w:r w:rsidRPr="003027A5">
              <w:rPr>
                <w:szCs w:val="28"/>
                <w:lang w:eastAsia="en-US"/>
              </w:rPr>
              <w:t>4.1</w:t>
            </w:r>
          </w:p>
        </w:tc>
        <w:tc>
          <w:tcPr>
            <w:tcW w:w="4443"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rPr>
                <w:szCs w:val="28"/>
                <w:lang w:eastAsia="en-US"/>
              </w:rPr>
            </w:pPr>
            <w:r w:rsidRPr="003027A5">
              <w:rPr>
                <w:szCs w:val="28"/>
                <w:lang w:eastAsia="en-US"/>
              </w:rPr>
              <w:t>Дошкольные образовательные у</w:t>
            </w:r>
            <w:r w:rsidRPr="003027A5">
              <w:rPr>
                <w:szCs w:val="28"/>
                <w:lang w:eastAsia="en-US"/>
              </w:rPr>
              <w:t>ч</w:t>
            </w:r>
            <w:r w:rsidRPr="003027A5">
              <w:rPr>
                <w:szCs w:val="28"/>
                <w:lang w:eastAsia="en-US"/>
              </w:rPr>
              <w:t>реждения</w:t>
            </w:r>
          </w:p>
        </w:tc>
        <w:tc>
          <w:tcPr>
            <w:tcW w:w="1559"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lang w:eastAsia="en-US"/>
              </w:rPr>
            </w:pPr>
            <w:r w:rsidRPr="003027A5">
              <w:rPr>
                <w:szCs w:val="28"/>
                <w:lang w:eastAsia="en-US"/>
              </w:rPr>
              <w:t>мест</w:t>
            </w:r>
          </w:p>
        </w:tc>
        <w:tc>
          <w:tcPr>
            <w:tcW w:w="1418"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lang w:eastAsia="en-US"/>
              </w:rPr>
            </w:pPr>
            <w:r w:rsidRPr="003027A5">
              <w:rPr>
                <w:szCs w:val="28"/>
                <w:lang w:eastAsia="en-US"/>
              </w:rPr>
              <w:t>2065</w:t>
            </w:r>
          </w:p>
        </w:tc>
        <w:tc>
          <w:tcPr>
            <w:tcW w:w="1701"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lang w:eastAsia="en-US"/>
              </w:rPr>
            </w:pPr>
            <w:r w:rsidRPr="003027A5">
              <w:rPr>
                <w:szCs w:val="28"/>
                <w:lang w:eastAsia="en-US"/>
              </w:rPr>
              <w:t>3205</w:t>
            </w:r>
          </w:p>
        </w:tc>
      </w:tr>
      <w:tr w:rsidR="003027A5" w:rsidRPr="003027A5" w:rsidTr="002534A3">
        <w:tc>
          <w:tcPr>
            <w:tcW w:w="944"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jc w:val="center"/>
              <w:rPr>
                <w:szCs w:val="28"/>
                <w:lang w:eastAsia="en-US"/>
              </w:rPr>
            </w:pPr>
            <w:r w:rsidRPr="003027A5">
              <w:rPr>
                <w:szCs w:val="28"/>
                <w:lang w:eastAsia="en-US"/>
              </w:rPr>
              <w:t>4.2</w:t>
            </w:r>
          </w:p>
        </w:tc>
        <w:tc>
          <w:tcPr>
            <w:tcW w:w="4443"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rPr>
                <w:szCs w:val="28"/>
                <w:lang w:eastAsia="en-US"/>
              </w:rPr>
            </w:pPr>
            <w:r w:rsidRPr="003027A5">
              <w:rPr>
                <w:szCs w:val="28"/>
                <w:lang w:eastAsia="en-US"/>
              </w:rPr>
              <w:t>Общеобразовательные учреждения</w:t>
            </w:r>
          </w:p>
        </w:tc>
        <w:tc>
          <w:tcPr>
            <w:tcW w:w="1559"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lang w:eastAsia="en-US"/>
              </w:rPr>
            </w:pPr>
            <w:r w:rsidRPr="003027A5">
              <w:rPr>
                <w:szCs w:val="28"/>
                <w:lang w:eastAsia="en-US"/>
              </w:rPr>
              <w:t>мест</w:t>
            </w:r>
          </w:p>
        </w:tc>
        <w:tc>
          <w:tcPr>
            <w:tcW w:w="1418"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lang w:eastAsia="en-US"/>
              </w:rPr>
            </w:pPr>
            <w:r w:rsidRPr="003027A5">
              <w:rPr>
                <w:szCs w:val="28"/>
                <w:lang w:eastAsia="en-US"/>
              </w:rPr>
              <w:t>6800</w:t>
            </w:r>
          </w:p>
        </w:tc>
        <w:tc>
          <w:tcPr>
            <w:tcW w:w="1701"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lang w:eastAsia="en-US"/>
              </w:rPr>
            </w:pPr>
            <w:r w:rsidRPr="003027A5">
              <w:rPr>
                <w:szCs w:val="28"/>
                <w:lang w:eastAsia="en-US"/>
              </w:rPr>
              <w:t>9700</w:t>
            </w:r>
          </w:p>
        </w:tc>
      </w:tr>
      <w:tr w:rsidR="003027A5" w:rsidRPr="003027A5" w:rsidTr="002534A3">
        <w:tc>
          <w:tcPr>
            <w:tcW w:w="944"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jc w:val="center"/>
              <w:rPr>
                <w:szCs w:val="28"/>
                <w:lang w:eastAsia="en-US"/>
              </w:rPr>
            </w:pPr>
            <w:r w:rsidRPr="003027A5">
              <w:rPr>
                <w:szCs w:val="28"/>
                <w:lang w:eastAsia="en-US"/>
              </w:rPr>
              <w:t>4.3</w:t>
            </w:r>
          </w:p>
        </w:tc>
        <w:tc>
          <w:tcPr>
            <w:tcW w:w="4443"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rPr>
                <w:szCs w:val="28"/>
                <w:lang w:eastAsia="en-US"/>
              </w:rPr>
            </w:pPr>
            <w:r w:rsidRPr="003027A5">
              <w:rPr>
                <w:szCs w:val="28"/>
                <w:lang w:eastAsia="en-US"/>
              </w:rPr>
              <w:t>Библиотеки</w:t>
            </w:r>
          </w:p>
        </w:tc>
        <w:tc>
          <w:tcPr>
            <w:tcW w:w="1559" w:type="dxa"/>
            <w:tcBorders>
              <w:top w:val="single" w:sz="4" w:space="0" w:color="000000"/>
              <w:left w:val="single" w:sz="4" w:space="0" w:color="000000"/>
              <w:bottom w:val="single" w:sz="4" w:space="0" w:color="000000"/>
              <w:right w:val="single" w:sz="4" w:space="0" w:color="000000"/>
            </w:tcBorders>
          </w:tcPr>
          <w:p w:rsidR="003027A5" w:rsidRPr="003027A5" w:rsidRDefault="003027A5" w:rsidP="002534A3">
            <w:pPr>
              <w:widowControl w:val="0"/>
              <w:spacing w:line="240" w:lineRule="atLeast"/>
              <w:ind w:firstLine="0"/>
              <w:jc w:val="center"/>
              <w:rPr>
                <w:szCs w:val="28"/>
                <w:lang w:eastAsia="en-US"/>
              </w:rPr>
            </w:pPr>
            <w:r w:rsidRPr="003027A5">
              <w:rPr>
                <w:szCs w:val="28"/>
                <w:lang w:eastAsia="en-US"/>
              </w:rPr>
              <w:t>объект</w:t>
            </w:r>
          </w:p>
        </w:tc>
        <w:tc>
          <w:tcPr>
            <w:tcW w:w="1418" w:type="dxa"/>
            <w:tcBorders>
              <w:top w:val="single" w:sz="4" w:space="0" w:color="000000"/>
              <w:left w:val="single" w:sz="4" w:space="0" w:color="000000"/>
              <w:bottom w:val="single" w:sz="4" w:space="0" w:color="000000"/>
              <w:right w:val="single" w:sz="4" w:space="0" w:color="000000"/>
            </w:tcBorders>
          </w:tcPr>
          <w:p w:rsidR="003027A5" w:rsidRPr="003027A5" w:rsidRDefault="003027A5" w:rsidP="002534A3">
            <w:pPr>
              <w:widowControl w:val="0"/>
              <w:spacing w:line="240" w:lineRule="atLeast"/>
              <w:ind w:firstLine="0"/>
              <w:jc w:val="center"/>
              <w:rPr>
                <w:szCs w:val="28"/>
                <w:lang w:eastAsia="en-US"/>
              </w:rPr>
            </w:pPr>
            <w:r w:rsidRPr="003027A5">
              <w:rPr>
                <w:szCs w:val="28"/>
                <w:lang w:eastAsia="en-US"/>
              </w:rPr>
              <w:t>1</w:t>
            </w:r>
          </w:p>
        </w:tc>
        <w:tc>
          <w:tcPr>
            <w:tcW w:w="1701" w:type="dxa"/>
            <w:tcBorders>
              <w:top w:val="single" w:sz="4" w:space="0" w:color="000000"/>
              <w:left w:val="single" w:sz="4" w:space="0" w:color="000000"/>
              <w:bottom w:val="single" w:sz="4" w:space="0" w:color="000000"/>
              <w:right w:val="single" w:sz="4" w:space="0" w:color="000000"/>
            </w:tcBorders>
          </w:tcPr>
          <w:p w:rsidR="003027A5" w:rsidRPr="003027A5" w:rsidRDefault="003027A5" w:rsidP="002534A3">
            <w:pPr>
              <w:widowControl w:val="0"/>
              <w:spacing w:line="240" w:lineRule="atLeast"/>
              <w:ind w:firstLine="0"/>
              <w:jc w:val="center"/>
              <w:rPr>
                <w:szCs w:val="28"/>
                <w:lang w:eastAsia="en-US"/>
              </w:rPr>
            </w:pPr>
            <w:r w:rsidRPr="003027A5">
              <w:rPr>
                <w:szCs w:val="28"/>
                <w:lang w:eastAsia="en-US"/>
              </w:rPr>
              <w:t>2</w:t>
            </w:r>
          </w:p>
        </w:tc>
      </w:tr>
      <w:tr w:rsidR="003027A5" w:rsidRPr="003027A5" w:rsidTr="002534A3">
        <w:tc>
          <w:tcPr>
            <w:tcW w:w="944"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jc w:val="center"/>
              <w:rPr>
                <w:szCs w:val="28"/>
                <w:lang w:eastAsia="en-US"/>
              </w:rPr>
            </w:pPr>
            <w:r w:rsidRPr="003027A5">
              <w:rPr>
                <w:szCs w:val="28"/>
                <w:lang w:eastAsia="en-US"/>
              </w:rPr>
              <w:t>4.4</w:t>
            </w:r>
          </w:p>
        </w:tc>
        <w:tc>
          <w:tcPr>
            <w:tcW w:w="4443"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rPr>
                <w:szCs w:val="28"/>
                <w:lang w:eastAsia="en-US"/>
              </w:rPr>
            </w:pPr>
            <w:r w:rsidRPr="003027A5">
              <w:rPr>
                <w:szCs w:val="28"/>
                <w:lang w:eastAsia="en-US"/>
              </w:rPr>
              <w:t xml:space="preserve">Амбулаторно-поликлинические учреждения  </w:t>
            </w:r>
          </w:p>
        </w:tc>
        <w:tc>
          <w:tcPr>
            <w:tcW w:w="1559"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lang w:eastAsia="en-US"/>
              </w:rPr>
            </w:pPr>
            <w:r w:rsidRPr="003027A5">
              <w:rPr>
                <w:szCs w:val="28"/>
                <w:lang w:eastAsia="en-US"/>
              </w:rPr>
              <w:t>посещений в смену</w:t>
            </w:r>
          </w:p>
        </w:tc>
        <w:tc>
          <w:tcPr>
            <w:tcW w:w="1418"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lang w:eastAsia="en-US"/>
              </w:rPr>
            </w:pPr>
            <w:r w:rsidRPr="003027A5">
              <w:rPr>
                <w:lang w:eastAsia="en-US"/>
              </w:rPr>
              <w:t>870</w:t>
            </w:r>
          </w:p>
        </w:tc>
        <w:tc>
          <w:tcPr>
            <w:tcW w:w="1701"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lang w:eastAsia="en-US"/>
              </w:rPr>
            </w:pPr>
            <w:r w:rsidRPr="003027A5">
              <w:rPr>
                <w:szCs w:val="28"/>
                <w:lang w:eastAsia="en-US"/>
              </w:rPr>
              <w:t>1270</w:t>
            </w:r>
          </w:p>
        </w:tc>
      </w:tr>
      <w:tr w:rsidR="003027A5" w:rsidRPr="003027A5" w:rsidTr="002534A3">
        <w:tc>
          <w:tcPr>
            <w:tcW w:w="944"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jc w:val="center"/>
              <w:rPr>
                <w:szCs w:val="28"/>
                <w:lang w:eastAsia="en-US"/>
              </w:rPr>
            </w:pPr>
            <w:r w:rsidRPr="003027A5">
              <w:rPr>
                <w:szCs w:val="28"/>
                <w:lang w:eastAsia="en-US"/>
              </w:rPr>
              <w:t>4.5</w:t>
            </w:r>
          </w:p>
        </w:tc>
        <w:tc>
          <w:tcPr>
            <w:tcW w:w="4443"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rPr>
                <w:szCs w:val="28"/>
                <w:lang w:eastAsia="en-US"/>
              </w:rPr>
            </w:pPr>
            <w:r w:rsidRPr="003027A5">
              <w:rPr>
                <w:szCs w:val="28"/>
                <w:lang w:eastAsia="en-US"/>
              </w:rPr>
              <w:t>Станции скорой помощи</w:t>
            </w:r>
          </w:p>
        </w:tc>
        <w:tc>
          <w:tcPr>
            <w:tcW w:w="1559"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lang w:eastAsia="en-US"/>
              </w:rPr>
            </w:pPr>
            <w:r w:rsidRPr="003027A5">
              <w:rPr>
                <w:szCs w:val="28"/>
                <w:lang w:eastAsia="en-US"/>
              </w:rPr>
              <w:t>автом</w:t>
            </w:r>
            <w:r w:rsidRPr="003027A5">
              <w:rPr>
                <w:szCs w:val="28"/>
                <w:lang w:eastAsia="en-US"/>
              </w:rPr>
              <w:t>о</w:t>
            </w:r>
            <w:r w:rsidRPr="003027A5">
              <w:rPr>
                <w:szCs w:val="28"/>
                <w:lang w:eastAsia="en-US"/>
              </w:rPr>
              <w:t>биль</w:t>
            </w:r>
          </w:p>
        </w:tc>
        <w:tc>
          <w:tcPr>
            <w:tcW w:w="1418" w:type="dxa"/>
            <w:tcBorders>
              <w:top w:val="single" w:sz="4" w:space="0" w:color="000000"/>
              <w:left w:val="single" w:sz="4" w:space="0" w:color="000000"/>
              <w:bottom w:val="single" w:sz="4" w:space="0" w:color="000000"/>
              <w:right w:val="single" w:sz="4" w:space="0" w:color="000000"/>
            </w:tcBorders>
            <w:noWrap/>
            <w:hideMark/>
          </w:tcPr>
          <w:p w:rsidR="003027A5" w:rsidRPr="003027A5" w:rsidRDefault="003027A5" w:rsidP="002534A3">
            <w:pPr>
              <w:widowControl w:val="0"/>
              <w:spacing w:line="240" w:lineRule="atLeast"/>
              <w:ind w:firstLine="0"/>
              <w:jc w:val="center"/>
              <w:rPr>
                <w:lang w:eastAsia="en-US"/>
              </w:rPr>
            </w:pPr>
            <w:r w:rsidRPr="003027A5">
              <w:rPr>
                <w:lang w:eastAsia="en-US"/>
              </w:rPr>
              <w:t>–</w:t>
            </w:r>
          </w:p>
        </w:tc>
        <w:tc>
          <w:tcPr>
            <w:tcW w:w="1701" w:type="dxa"/>
            <w:tcBorders>
              <w:top w:val="single" w:sz="4" w:space="0" w:color="000000"/>
              <w:left w:val="single" w:sz="4" w:space="0" w:color="000000"/>
              <w:bottom w:val="single" w:sz="4" w:space="0" w:color="000000"/>
              <w:right w:val="single" w:sz="4" w:space="0" w:color="000000"/>
            </w:tcBorders>
            <w:noWrap/>
            <w:hideMark/>
          </w:tcPr>
          <w:p w:rsidR="003027A5" w:rsidRPr="003027A5" w:rsidRDefault="003027A5" w:rsidP="002534A3">
            <w:pPr>
              <w:widowControl w:val="0"/>
              <w:spacing w:line="240" w:lineRule="atLeast"/>
              <w:ind w:firstLine="0"/>
              <w:jc w:val="center"/>
              <w:rPr>
                <w:szCs w:val="28"/>
                <w:lang w:eastAsia="en-US"/>
              </w:rPr>
            </w:pPr>
            <w:r w:rsidRPr="003027A5">
              <w:rPr>
                <w:szCs w:val="28"/>
                <w:lang w:eastAsia="en-US"/>
              </w:rPr>
              <w:t>9</w:t>
            </w:r>
          </w:p>
        </w:tc>
      </w:tr>
      <w:tr w:rsidR="003027A5" w:rsidRPr="003027A5" w:rsidTr="002534A3">
        <w:tc>
          <w:tcPr>
            <w:tcW w:w="944"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jc w:val="center"/>
              <w:rPr>
                <w:szCs w:val="28"/>
                <w:lang w:eastAsia="en-US"/>
              </w:rPr>
            </w:pPr>
            <w:r w:rsidRPr="003027A5">
              <w:rPr>
                <w:szCs w:val="28"/>
                <w:lang w:eastAsia="en-US"/>
              </w:rPr>
              <w:t>4.6</w:t>
            </w:r>
          </w:p>
        </w:tc>
        <w:tc>
          <w:tcPr>
            <w:tcW w:w="4443"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rPr>
                <w:szCs w:val="28"/>
                <w:lang w:eastAsia="en-US"/>
              </w:rPr>
            </w:pPr>
            <w:r w:rsidRPr="003027A5">
              <w:rPr>
                <w:szCs w:val="28"/>
                <w:lang w:eastAsia="en-US"/>
              </w:rPr>
              <w:t>Предприятия торговли всех видов</w:t>
            </w:r>
          </w:p>
        </w:tc>
        <w:tc>
          <w:tcPr>
            <w:tcW w:w="1559" w:type="dxa"/>
            <w:tcBorders>
              <w:top w:val="single" w:sz="4" w:space="0" w:color="000000"/>
              <w:left w:val="single" w:sz="4" w:space="0" w:color="000000"/>
              <w:bottom w:val="single" w:sz="4" w:space="0" w:color="000000"/>
              <w:right w:val="single" w:sz="4" w:space="0" w:color="000000"/>
            </w:tcBorders>
          </w:tcPr>
          <w:p w:rsidR="003027A5" w:rsidRPr="003027A5" w:rsidRDefault="003027A5" w:rsidP="002534A3">
            <w:pPr>
              <w:widowControl w:val="0"/>
              <w:spacing w:line="240" w:lineRule="atLeast"/>
              <w:ind w:firstLine="0"/>
              <w:jc w:val="center"/>
              <w:rPr>
                <w:szCs w:val="28"/>
                <w:lang w:eastAsia="en-US"/>
              </w:rPr>
            </w:pPr>
            <w:r w:rsidRPr="003027A5">
              <w:rPr>
                <w:szCs w:val="28"/>
                <w:lang w:eastAsia="en-US"/>
              </w:rPr>
              <w:t>тыс. кв. м торговой площади</w:t>
            </w:r>
          </w:p>
        </w:tc>
        <w:tc>
          <w:tcPr>
            <w:tcW w:w="1418" w:type="dxa"/>
            <w:tcBorders>
              <w:top w:val="single" w:sz="4" w:space="0" w:color="000000"/>
              <w:left w:val="single" w:sz="4" w:space="0" w:color="000000"/>
              <w:bottom w:val="single" w:sz="4" w:space="0" w:color="000000"/>
              <w:right w:val="single" w:sz="4" w:space="0" w:color="000000"/>
            </w:tcBorders>
          </w:tcPr>
          <w:p w:rsidR="003027A5" w:rsidRPr="003027A5" w:rsidRDefault="003027A5" w:rsidP="002534A3">
            <w:pPr>
              <w:widowControl w:val="0"/>
              <w:spacing w:line="240" w:lineRule="atLeast"/>
              <w:ind w:firstLine="0"/>
              <w:jc w:val="center"/>
              <w:rPr>
                <w:szCs w:val="28"/>
                <w:lang w:eastAsia="en-US"/>
              </w:rPr>
            </w:pPr>
            <w:r w:rsidRPr="003027A5">
              <w:rPr>
                <w:lang w:eastAsia="en-US"/>
              </w:rPr>
              <w:t>–</w:t>
            </w:r>
          </w:p>
        </w:tc>
        <w:tc>
          <w:tcPr>
            <w:tcW w:w="1701" w:type="dxa"/>
            <w:tcBorders>
              <w:top w:val="single" w:sz="4" w:space="0" w:color="000000"/>
              <w:left w:val="single" w:sz="4" w:space="0" w:color="000000"/>
              <w:bottom w:val="single" w:sz="4" w:space="0" w:color="000000"/>
              <w:right w:val="single" w:sz="4" w:space="0" w:color="000000"/>
            </w:tcBorders>
          </w:tcPr>
          <w:p w:rsidR="003027A5" w:rsidRPr="003027A5" w:rsidRDefault="003027A5" w:rsidP="002534A3">
            <w:pPr>
              <w:widowControl w:val="0"/>
              <w:spacing w:line="240" w:lineRule="atLeast"/>
              <w:ind w:firstLine="0"/>
              <w:jc w:val="center"/>
              <w:rPr>
                <w:szCs w:val="28"/>
                <w:lang w:eastAsia="en-US"/>
              </w:rPr>
            </w:pPr>
            <w:r w:rsidRPr="003027A5">
              <w:rPr>
                <w:szCs w:val="28"/>
                <w:lang w:eastAsia="en-US"/>
              </w:rPr>
              <w:t>8428</w:t>
            </w:r>
          </w:p>
        </w:tc>
      </w:tr>
      <w:tr w:rsidR="003027A5" w:rsidRPr="003027A5" w:rsidTr="002534A3">
        <w:tc>
          <w:tcPr>
            <w:tcW w:w="944"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jc w:val="center"/>
              <w:rPr>
                <w:szCs w:val="28"/>
                <w:lang w:eastAsia="en-US"/>
              </w:rPr>
            </w:pPr>
            <w:r w:rsidRPr="003027A5">
              <w:rPr>
                <w:szCs w:val="28"/>
                <w:lang w:eastAsia="en-US"/>
              </w:rPr>
              <w:t>4.7</w:t>
            </w:r>
          </w:p>
        </w:tc>
        <w:tc>
          <w:tcPr>
            <w:tcW w:w="4443"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rPr>
                <w:szCs w:val="28"/>
                <w:lang w:eastAsia="en-US"/>
              </w:rPr>
            </w:pPr>
            <w:r w:rsidRPr="003027A5">
              <w:rPr>
                <w:szCs w:val="28"/>
                <w:lang w:eastAsia="en-US"/>
              </w:rPr>
              <w:t>Спортивные залы</w:t>
            </w:r>
          </w:p>
        </w:tc>
        <w:tc>
          <w:tcPr>
            <w:tcW w:w="1559"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lang w:eastAsia="en-US"/>
              </w:rPr>
            </w:pPr>
            <w:r w:rsidRPr="003027A5">
              <w:rPr>
                <w:szCs w:val="28"/>
                <w:lang w:eastAsia="en-US"/>
              </w:rPr>
              <w:t>кв. м</w:t>
            </w:r>
          </w:p>
          <w:p w:rsidR="003027A5" w:rsidRPr="003027A5" w:rsidRDefault="003027A5" w:rsidP="002534A3">
            <w:pPr>
              <w:widowControl w:val="0"/>
              <w:spacing w:line="240" w:lineRule="atLeast"/>
              <w:ind w:firstLine="0"/>
              <w:jc w:val="center"/>
              <w:rPr>
                <w:szCs w:val="28"/>
                <w:lang w:eastAsia="en-US"/>
              </w:rPr>
            </w:pPr>
            <w:r w:rsidRPr="003027A5">
              <w:rPr>
                <w:szCs w:val="28"/>
                <w:lang w:eastAsia="en-US"/>
              </w:rPr>
              <w:t>площади</w:t>
            </w:r>
          </w:p>
          <w:p w:rsidR="003027A5" w:rsidRPr="003027A5" w:rsidRDefault="003027A5" w:rsidP="002534A3">
            <w:pPr>
              <w:widowControl w:val="0"/>
              <w:spacing w:line="240" w:lineRule="atLeast"/>
              <w:ind w:firstLine="0"/>
              <w:jc w:val="center"/>
              <w:rPr>
                <w:szCs w:val="28"/>
                <w:lang w:eastAsia="en-US"/>
              </w:rPr>
            </w:pPr>
            <w:r w:rsidRPr="003027A5">
              <w:rPr>
                <w:szCs w:val="28"/>
                <w:lang w:eastAsia="en-US"/>
              </w:rPr>
              <w:t>пола</w:t>
            </w:r>
          </w:p>
        </w:tc>
        <w:tc>
          <w:tcPr>
            <w:tcW w:w="1418" w:type="dxa"/>
            <w:tcBorders>
              <w:top w:val="single" w:sz="4" w:space="0" w:color="000000"/>
              <w:left w:val="single" w:sz="4" w:space="0" w:color="000000"/>
              <w:bottom w:val="single" w:sz="4" w:space="0" w:color="000000"/>
              <w:right w:val="single" w:sz="4" w:space="0" w:color="000000"/>
            </w:tcBorders>
          </w:tcPr>
          <w:p w:rsidR="003027A5" w:rsidRPr="003027A5" w:rsidRDefault="003027A5" w:rsidP="002534A3">
            <w:pPr>
              <w:widowControl w:val="0"/>
              <w:spacing w:line="240" w:lineRule="atLeast"/>
              <w:ind w:firstLine="0"/>
              <w:jc w:val="center"/>
              <w:rPr>
                <w:szCs w:val="28"/>
                <w:lang w:eastAsia="en-US"/>
              </w:rPr>
            </w:pPr>
            <w:r w:rsidRPr="003027A5">
              <w:rPr>
                <w:lang w:eastAsia="en-US"/>
              </w:rPr>
              <w:t>–</w:t>
            </w:r>
          </w:p>
        </w:tc>
        <w:tc>
          <w:tcPr>
            <w:tcW w:w="1701"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lang w:eastAsia="en-US"/>
              </w:rPr>
            </w:pPr>
            <w:r w:rsidRPr="003027A5">
              <w:rPr>
                <w:szCs w:val="28"/>
                <w:lang w:eastAsia="en-US"/>
              </w:rPr>
              <w:t>29498</w:t>
            </w:r>
          </w:p>
        </w:tc>
      </w:tr>
      <w:tr w:rsidR="003027A5" w:rsidRPr="003027A5" w:rsidTr="002534A3">
        <w:tc>
          <w:tcPr>
            <w:tcW w:w="944" w:type="dxa"/>
            <w:tcBorders>
              <w:top w:val="single" w:sz="4" w:space="0" w:color="000000"/>
              <w:left w:val="single" w:sz="4" w:space="0" w:color="000000"/>
              <w:bottom w:val="single" w:sz="4" w:space="0" w:color="auto"/>
              <w:right w:val="single" w:sz="4" w:space="0" w:color="000000"/>
            </w:tcBorders>
            <w:hideMark/>
          </w:tcPr>
          <w:p w:rsidR="003027A5" w:rsidRPr="003027A5" w:rsidRDefault="003027A5" w:rsidP="00F21598">
            <w:pPr>
              <w:widowControl w:val="0"/>
              <w:spacing w:line="240" w:lineRule="atLeast"/>
              <w:ind w:firstLine="0"/>
              <w:jc w:val="center"/>
              <w:rPr>
                <w:szCs w:val="28"/>
                <w:lang w:eastAsia="en-US"/>
              </w:rPr>
            </w:pPr>
            <w:r w:rsidRPr="003027A5">
              <w:rPr>
                <w:szCs w:val="28"/>
                <w:lang w:eastAsia="en-US"/>
              </w:rPr>
              <w:t>4.8</w:t>
            </w:r>
          </w:p>
        </w:tc>
        <w:tc>
          <w:tcPr>
            <w:tcW w:w="4443" w:type="dxa"/>
            <w:tcBorders>
              <w:top w:val="single" w:sz="4" w:space="0" w:color="000000"/>
              <w:left w:val="single" w:sz="4" w:space="0" w:color="000000"/>
              <w:bottom w:val="single" w:sz="4" w:space="0" w:color="auto"/>
              <w:right w:val="single" w:sz="4" w:space="0" w:color="000000"/>
            </w:tcBorders>
            <w:hideMark/>
          </w:tcPr>
          <w:p w:rsidR="003027A5" w:rsidRPr="003027A5" w:rsidRDefault="003027A5" w:rsidP="00F21598">
            <w:pPr>
              <w:widowControl w:val="0"/>
              <w:spacing w:line="240" w:lineRule="atLeast"/>
              <w:ind w:firstLine="0"/>
              <w:rPr>
                <w:szCs w:val="28"/>
                <w:lang w:eastAsia="en-US"/>
              </w:rPr>
            </w:pPr>
            <w:r w:rsidRPr="003027A5">
              <w:rPr>
                <w:szCs w:val="28"/>
                <w:lang w:eastAsia="en-US"/>
              </w:rPr>
              <w:t>Бассейны</w:t>
            </w:r>
          </w:p>
        </w:tc>
        <w:tc>
          <w:tcPr>
            <w:tcW w:w="1559" w:type="dxa"/>
            <w:tcBorders>
              <w:top w:val="single" w:sz="4" w:space="0" w:color="000000"/>
              <w:left w:val="single" w:sz="4" w:space="0" w:color="000000"/>
              <w:bottom w:val="single" w:sz="4" w:space="0" w:color="auto"/>
              <w:right w:val="single" w:sz="4" w:space="0" w:color="000000"/>
            </w:tcBorders>
            <w:hideMark/>
          </w:tcPr>
          <w:p w:rsidR="002534A3" w:rsidRDefault="003027A5" w:rsidP="002534A3">
            <w:pPr>
              <w:widowControl w:val="0"/>
              <w:spacing w:line="240" w:lineRule="atLeast"/>
              <w:ind w:firstLine="0"/>
              <w:jc w:val="center"/>
              <w:rPr>
                <w:szCs w:val="28"/>
                <w:lang w:eastAsia="en-US"/>
              </w:rPr>
            </w:pPr>
            <w:r w:rsidRPr="003027A5">
              <w:rPr>
                <w:szCs w:val="28"/>
                <w:lang w:eastAsia="en-US"/>
              </w:rPr>
              <w:t xml:space="preserve">кв. м </w:t>
            </w:r>
          </w:p>
          <w:p w:rsidR="003027A5" w:rsidRPr="003027A5" w:rsidRDefault="003027A5" w:rsidP="002534A3">
            <w:pPr>
              <w:widowControl w:val="0"/>
              <w:spacing w:line="240" w:lineRule="atLeast"/>
              <w:ind w:firstLine="0"/>
              <w:jc w:val="center"/>
              <w:rPr>
                <w:szCs w:val="28"/>
                <w:lang w:eastAsia="en-US"/>
              </w:rPr>
            </w:pPr>
            <w:r w:rsidRPr="003027A5">
              <w:rPr>
                <w:szCs w:val="28"/>
                <w:lang w:eastAsia="en-US"/>
              </w:rPr>
              <w:t>зеркала воды</w:t>
            </w:r>
          </w:p>
        </w:tc>
        <w:tc>
          <w:tcPr>
            <w:tcW w:w="1418" w:type="dxa"/>
            <w:tcBorders>
              <w:top w:val="single" w:sz="4" w:space="0" w:color="000000"/>
              <w:left w:val="single" w:sz="4" w:space="0" w:color="000000"/>
              <w:bottom w:val="single" w:sz="4" w:space="0" w:color="auto"/>
              <w:right w:val="single" w:sz="4" w:space="0" w:color="000000"/>
            </w:tcBorders>
          </w:tcPr>
          <w:p w:rsidR="003027A5" w:rsidRPr="003027A5" w:rsidRDefault="003027A5" w:rsidP="002534A3">
            <w:pPr>
              <w:widowControl w:val="0"/>
              <w:spacing w:line="240" w:lineRule="atLeast"/>
              <w:ind w:firstLine="0"/>
              <w:jc w:val="center"/>
              <w:rPr>
                <w:szCs w:val="28"/>
                <w:lang w:eastAsia="en-US"/>
              </w:rPr>
            </w:pPr>
            <w:r w:rsidRPr="003027A5">
              <w:rPr>
                <w:lang w:eastAsia="en-US"/>
              </w:rPr>
              <w:t>–</w:t>
            </w:r>
          </w:p>
        </w:tc>
        <w:tc>
          <w:tcPr>
            <w:tcW w:w="1701" w:type="dxa"/>
            <w:tcBorders>
              <w:top w:val="single" w:sz="4" w:space="0" w:color="000000"/>
              <w:left w:val="single" w:sz="4" w:space="0" w:color="000000"/>
              <w:bottom w:val="single" w:sz="4" w:space="0" w:color="auto"/>
              <w:right w:val="single" w:sz="4" w:space="0" w:color="000000"/>
            </w:tcBorders>
            <w:hideMark/>
          </w:tcPr>
          <w:p w:rsidR="003027A5" w:rsidRPr="003027A5" w:rsidRDefault="003027A5" w:rsidP="002534A3">
            <w:pPr>
              <w:widowControl w:val="0"/>
              <w:spacing w:line="240" w:lineRule="atLeast"/>
              <w:ind w:left="-57" w:right="-57" w:firstLine="0"/>
              <w:jc w:val="center"/>
              <w:rPr>
                <w:szCs w:val="28"/>
                <w:lang w:eastAsia="en-US"/>
              </w:rPr>
            </w:pPr>
            <w:r w:rsidRPr="003027A5">
              <w:rPr>
                <w:szCs w:val="28"/>
                <w:lang w:eastAsia="en-US"/>
              </w:rPr>
              <w:t xml:space="preserve">1686 </w:t>
            </w:r>
            <w:r w:rsidRPr="003027A5">
              <w:rPr>
                <w:lang w:eastAsia="en-US"/>
              </w:rPr>
              <w:t>–</w:t>
            </w:r>
            <w:r w:rsidRPr="003027A5">
              <w:rPr>
                <w:szCs w:val="28"/>
                <w:lang w:eastAsia="en-US"/>
              </w:rPr>
              <w:t xml:space="preserve"> 2107</w:t>
            </w:r>
          </w:p>
        </w:tc>
      </w:tr>
      <w:tr w:rsidR="003027A5" w:rsidRPr="003027A5" w:rsidTr="002534A3">
        <w:tc>
          <w:tcPr>
            <w:tcW w:w="944" w:type="dxa"/>
            <w:tcBorders>
              <w:top w:val="nil"/>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jc w:val="center"/>
              <w:rPr>
                <w:szCs w:val="28"/>
              </w:rPr>
            </w:pPr>
            <w:r w:rsidRPr="003027A5">
              <w:rPr>
                <w:szCs w:val="28"/>
              </w:rPr>
              <w:t>5</w:t>
            </w:r>
          </w:p>
        </w:tc>
        <w:tc>
          <w:tcPr>
            <w:tcW w:w="9121" w:type="dxa"/>
            <w:gridSpan w:val="4"/>
            <w:tcBorders>
              <w:top w:val="nil"/>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rPr>
                <w:szCs w:val="28"/>
              </w:rPr>
              <w:t>Транспортная инфраструктура</w:t>
            </w:r>
          </w:p>
        </w:tc>
      </w:tr>
      <w:tr w:rsidR="003027A5" w:rsidRPr="003027A5" w:rsidTr="002534A3">
        <w:tc>
          <w:tcPr>
            <w:tcW w:w="944"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jc w:val="center"/>
              <w:rPr>
                <w:szCs w:val="28"/>
              </w:rPr>
            </w:pPr>
            <w:r w:rsidRPr="003027A5">
              <w:rPr>
                <w:szCs w:val="28"/>
              </w:rPr>
              <w:t>5.1</w:t>
            </w:r>
          </w:p>
        </w:tc>
        <w:tc>
          <w:tcPr>
            <w:tcW w:w="4443"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rPr>
                <w:szCs w:val="28"/>
              </w:rPr>
            </w:pPr>
            <w:r w:rsidRPr="003027A5">
              <w:rPr>
                <w:szCs w:val="28"/>
              </w:rPr>
              <w:t>Протяженность улично-дорожной сети, в том числе:</w:t>
            </w:r>
          </w:p>
        </w:tc>
        <w:tc>
          <w:tcPr>
            <w:tcW w:w="1559"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rPr>
                <w:szCs w:val="28"/>
              </w:rPr>
              <w:t>км</w:t>
            </w:r>
          </w:p>
        </w:tc>
        <w:tc>
          <w:tcPr>
            <w:tcW w:w="1418"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rPr>
                <w:szCs w:val="28"/>
              </w:rPr>
              <w:t>13,1</w:t>
            </w:r>
          </w:p>
        </w:tc>
        <w:tc>
          <w:tcPr>
            <w:tcW w:w="1701"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rPr>
                <w:szCs w:val="28"/>
              </w:rPr>
              <w:t>21,78</w:t>
            </w:r>
          </w:p>
        </w:tc>
      </w:tr>
      <w:tr w:rsidR="003027A5" w:rsidRPr="003027A5" w:rsidTr="002534A3">
        <w:tc>
          <w:tcPr>
            <w:tcW w:w="944"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jc w:val="center"/>
              <w:rPr>
                <w:szCs w:val="28"/>
              </w:rPr>
            </w:pPr>
            <w:r w:rsidRPr="003027A5">
              <w:rPr>
                <w:szCs w:val="28"/>
              </w:rPr>
              <w:t>5.1.1</w:t>
            </w:r>
          </w:p>
        </w:tc>
        <w:tc>
          <w:tcPr>
            <w:tcW w:w="4443"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rPr>
                <w:szCs w:val="28"/>
              </w:rPr>
            </w:pPr>
            <w:r w:rsidRPr="003027A5">
              <w:rPr>
                <w:szCs w:val="28"/>
              </w:rPr>
              <w:t>Магистральные дороги скоростн</w:t>
            </w:r>
            <w:r w:rsidRPr="003027A5">
              <w:rPr>
                <w:szCs w:val="28"/>
              </w:rPr>
              <w:t>о</w:t>
            </w:r>
            <w:r w:rsidRPr="003027A5">
              <w:rPr>
                <w:szCs w:val="28"/>
              </w:rPr>
              <w:t>го движения федерального знач</w:t>
            </w:r>
            <w:r w:rsidRPr="003027A5">
              <w:rPr>
                <w:szCs w:val="28"/>
              </w:rPr>
              <w:t>е</w:t>
            </w:r>
            <w:r w:rsidRPr="003027A5">
              <w:rPr>
                <w:szCs w:val="28"/>
              </w:rPr>
              <w:t>ния</w:t>
            </w:r>
          </w:p>
        </w:tc>
        <w:tc>
          <w:tcPr>
            <w:tcW w:w="1559"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rPr>
                <w:szCs w:val="28"/>
              </w:rPr>
              <w:t>км</w:t>
            </w:r>
          </w:p>
        </w:tc>
        <w:tc>
          <w:tcPr>
            <w:tcW w:w="1418" w:type="dxa"/>
            <w:tcBorders>
              <w:top w:val="single" w:sz="4" w:space="0" w:color="000000"/>
              <w:left w:val="single" w:sz="4" w:space="0" w:color="000000"/>
              <w:bottom w:val="single" w:sz="4" w:space="0" w:color="000000"/>
              <w:right w:val="single" w:sz="4" w:space="0" w:color="000000"/>
            </w:tcBorders>
          </w:tcPr>
          <w:p w:rsidR="003027A5" w:rsidRPr="003027A5" w:rsidRDefault="003027A5" w:rsidP="002534A3">
            <w:pPr>
              <w:widowControl w:val="0"/>
              <w:spacing w:line="240" w:lineRule="atLeast"/>
              <w:ind w:firstLine="0"/>
              <w:jc w:val="center"/>
              <w:rPr>
                <w:szCs w:val="28"/>
              </w:rPr>
            </w:pPr>
            <w:r w:rsidRPr="003027A5">
              <w:t>–</w:t>
            </w:r>
          </w:p>
        </w:tc>
        <w:tc>
          <w:tcPr>
            <w:tcW w:w="1701" w:type="dxa"/>
            <w:tcBorders>
              <w:top w:val="single" w:sz="4" w:space="0" w:color="000000"/>
              <w:left w:val="single" w:sz="4" w:space="0" w:color="000000"/>
              <w:bottom w:val="single" w:sz="4" w:space="0" w:color="000000"/>
              <w:right w:val="single" w:sz="4" w:space="0" w:color="000000"/>
            </w:tcBorders>
          </w:tcPr>
          <w:p w:rsidR="003027A5" w:rsidRPr="003027A5" w:rsidRDefault="003027A5" w:rsidP="002534A3">
            <w:pPr>
              <w:widowControl w:val="0"/>
              <w:spacing w:line="240" w:lineRule="atLeast"/>
              <w:ind w:firstLine="0"/>
              <w:jc w:val="center"/>
              <w:rPr>
                <w:szCs w:val="28"/>
              </w:rPr>
            </w:pPr>
            <w:r w:rsidRPr="003027A5">
              <w:rPr>
                <w:szCs w:val="28"/>
              </w:rPr>
              <w:t>1,42</w:t>
            </w:r>
          </w:p>
        </w:tc>
      </w:tr>
      <w:tr w:rsidR="003027A5" w:rsidRPr="003027A5" w:rsidTr="002534A3">
        <w:tc>
          <w:tcPr>
            <w:tcW w:w="944"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jc w:val="center"/>
              <w:rPr>
                <w:szCs w:val="28"/>
              </w:rPr>
            </w:pPr>
            <w:r w:rsidRPr="003027A5">
              <w:rPr>
                <w:szCs w:val="28"/>
              </w:rPr>
              <w:t>5.1.2</w:t>
            </w:r>
          </w:p>
        </w:tc>
        <w:tc>
          <w:tcPr>
            <w:tcW w:w="4443"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rPr>
                <w:szCs w:val="28"/>
              </w:rPr>
            </w:pPr>
            <w:r w:rsidRPr="003027A5">
              <w:rPr>
                <w:szCs w:val="28"/>
              </w:rPr>
              <w:t>Магистральные улицы, в том чи</w:t>
            </w:r>
            <w:r w:rsidRPr="003027A5">
              <w:rPr>
                <w:szCs w:val="28"/>
              </w:rPr>
              <w:t>с</w:t>
            </w:r>
            <w:r w:rsidRPr="003027A5">
              <w:rPr>
                <w:szCs w:val="28"/>
              </w:rPr>
              <w:t>ле:</w:t>
            </w:r>
          </w:p>
        </w:tc>
        <w:tc>
          <w:tcPr>
            <w:tcW w:w="1559"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rPr>
                <w:szCs w:val="28"/>
              </w:rPr>
              <w:t>км</w:t>
            </w:r>
          </w:p>
        </w:tc>
        <w:tc>
          <w:tcPr>
            <w:tcW w:w="1418" w:type="dxa"/>
            <w:tcBorders>
              <w:top w:val="single" w:sz="4" w:space="0" w:color="000000"/>
              <w:left w:val="single" w:sz="4" w:space="0" w:color="000000"/>
              <w:bottom w:val="single" w:sz="4" w:space="0" w:color="000000"/>
              <w:right w:val="single" w:sz="4" w:space="0" w:color="000000"/>
            </w:tcBorders>
          </w:tcPr>
          <w:p w:rsidR="003027A5" w:rsidRPr="003027A5" w:rsidRDefault="003027A5" w:rsidP="002534A3">
            <w:pPr>
              <w:widowControl w:val="0"/>
              <w:spacing w:line="240" w:lineRule="atLeast"/>
              <w:ind w:firstLine="0"/>
              <w:jc w:val="center"/>
              <w:rPr>
                <w:szCs w:val="28"/>
              </w:rPr>
            </w:pPr>
          </w:p>
        </w:tc>
        <w:tc>
          <w:tcPr>
            <w:tcW w:w="1701" w:type="dxa"/>
            <w:tcBorders>
              <w:top w:val="single" w:sz="4" w:space="0" w:color="000000"/>
              <w:left w:val="single" w:sz="4" w:space="0" w:color="000000"/>
              <w:bottom w:val="single" w:sz="4" w:space="0" w:color="000000"/>
              <w:right w:val="single" w:sz="4" w:space="0" w:color="000000"/>
            </w:tcBorders>
          </w:tcPr>
          <w:p w:rsidR="003027A5" w:rsidRPr="003027A5" w:rsidRDefault="003027A5" w:rsidP="002534A3">
            <w:pPr>
              <w:widowControl w:val="0"/>
              <w:spacing w:line="240" w:lineRule="atLeast"/>
              <w:ind w:firstLine="0"/>
              <w:jc w:val="center"/>
              <w:rPr>
                <w:szCs w:val="28"/>
              </w:rPr>
            </w:pPr>
          </w:p>
        </w:tc>
      </w:tr>
      <w:tr w:rsidR="003027A5" w:rsidRPr="003027A5" w:rsidTr="002534A3">
        <w:tc>
          <w:tcPr>
            <w:tcW w:w="944"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left="-108" w:right="-157" w:firstLine="0"/>
              <w:jc w:val="center"/>
              <w:rPr>
                <w:szCs w:val="28"/>
              </w:rPr>
            </w:pPr>
            <w:r w:rsidRPr="003027A5">
              <w:rPr>
                <w:szCs w:val="28"/>
              </w:rPr>
              <w:t>5.1.2.1</w:t>
            </w:r>
          </w:p>
        </w:tc>
        <w:tc>
          <w:tcPr>
            <w:tcW w:w="4443"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rPr>
                <w:szCs w:val="28"/>
              </w:rPr>
            </w:pPr>
            <w:r w:rsidRPr="003027A5">
              <w:rPr>
                <w:szCs w:val="28"/>
              </w:rPr>
              <w:t>Общегородского значения непр</w:t>
            </w:r>
            <w:r w:rsidRPr="003027A5">
              <w:rPr>
                <w:szCs w:val="28"/>
              </w:rPr>
              <w:t>е</w:t>
            </w:r>
            <w:r w:rsidRPr="003027A5">
              <w:rPr>
                <w:szCs w:val="28"/>
              </w:rPr>
              <w:t>рывного движения</w:t>
            </w:r>
          </w:p>
        </w:tc>
        <w:tc>
          <w:tcPr>
            <w:tcW w:w="1559"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rPr>
                <w:szCs w:val="28"/>
              </w:rPr>
              <w:t>км</w:t>
            </w:r>
          </w:p>
        </w:tc>
        <w:tc>
          <w:tcPr>
            <w:tcW w:w="1418" w:type="dxa"/>
            <w:tcBorders>
              <w:top w:val="single" w:sz="4" w:space="0" w:color="000000"/>
              <w:left w:val="single" w:sz="4" w:space="0" w:color="000000"/>
              <w:bottom w:val="single" w:sz="4" w:space="0" w:color="000000"/>
              <w:right w:val="single" w:sz="4" w:space="0" w:color="000000"/>
            </w:tcBorders>
            <w:noWrap/>
            <w:hideMark/>
          </w:tcPr>
          <w:p w:rsidR="003027A5" w:rsidRPr="003027A5" w:rsidRDefault="003027A5" w:rsidP="002534A3">
            <w:pPr>
              <w:widowControl w:val="0"/>
              <w:spacing w:line="240" w:lineRule="atLeast"/>
              <w:ind w:firstLine="0"/>
              <w:jc w:val="center"/>
              <w:rPr>
                <w:szCs w:val="28"/>
              </w:rPr>
            </w:pPr>
            <w:r w:rsidRPr="003027A5">
              <w:t>–</w:t>
            </w:r>
          </w:p>
        </w:tc>
        <w:tc>
          <w:tcPr>
            <w:tcW w:w="1701"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rPr>
                <w:szCs w:val="28"/>
              </w:rPr>
              <w:t>1,59</w:t>
            </w:r>
          </w:p>
        </w:tc>
      </w:tr>
      <w:tr w:rsidR="003027A5" w:rsidRPr="003027A5" w:rsidTr="002534A3">
        <w:tc>
          <w:tcPr>
            <w:tcW w:w="944"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left="-108" w:right="-157" w:firstLine="0"/>
              <w:jc w:val="center"/>
              <w:rPr>
                <w:szCs w:val="28"/>
              </w:rPr>
            </w:pPr>
            <w:r w:rsidRPr="003027A5">
              <w:rPr>
                <w:szCs w:val="28"/>
              </w:rPr>
              <w:t>5.1.2.2</w:t>
            </w:r>
          </w:p>
        </w:tc>
        <w:tc>
          <w:tcPr>
            <w:tcW w:w="4443"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rPr>
                <w:szCs w:val="28"/>
              </w:rPr>
            </w:pPr>
            <w:r w:rsidRPr="003027A5">
              <w:rPr>
                <w:szCs w:val="28"/>
              </w:rPr>
              <w:t>Общегородского значения регул</w:t>
            </w:r>
            <w:r w:rsidRPr="003027A5">
              <w:rPr>
                <w:szCs w:val="28"/>
              </w:rPr>
              <w:t>и</w:t>
            </w:r>
            <w:r w:rsidRPr="003027A5">
              <w:rPr>
                <w:szCs w:val="28"/>
              </w:rPr>
              <w:t>руемого движения</w:t>
            </w:r>
          </w:p>
        </w:tc>
        <w:tc>
          <w:tcPr>
            <w:tcW w:w="1559"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rPr>
                <w:szCs w:val="28"/>
              </w:rPr>
              <w:t>км</w:t>
            </w:r>
          </w:p>
        </w:tc>
        <w:tc>
          <w:tcPr>
            <w:tcW w:w="1418"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t>8,42</w:t>
            </w:r>
          </w:p>
        </w:tc>
        <w:tc>
          <w:tcPr>
            <w:tcW w:w="1701"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rPr>
                <w:szCs w:val="28"/>
              </w:rPr>
              <w:t>10,74</w:t>
            </w:r>
          </w:p>
        </w:tc>
      </w:tr>
      <w:tr w:rsidR="003027A5" w:rsidRPr="003027A5" w:rsidTr="002534A3">
        <w:tc>
          <w:tcPr>
            <w:tcW w:w="944"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jc w:val="center"/>
              <w:rPr>
                <w:szCs w:val="28"/>
              </w:rPr>
            </w:pPr>
            <w:r w:rsidRPr="003027A5">
              <w:rPr>
                <w:szCs w:val="28"/>
              </w:rPr>
              <w:t>5.1.3</w:t>
            </w:r>
          </w:p>
        </w:tc>
        <w:tc>
          <w:tcPr>
            <w:tcW w:w="4443"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rPr>
                <w:szCs w:val="28"/>
              </w:rPr>
            </w:pPr>
            <w:r w:rsidRPr="003027A5">
              <w:rPr>
                <w:szCs w:val="28"/>
              </w:rPr>
              <w:t>Улицы районного значения</w:t>
            </w:r>
          </w:p>
        </w:tc>
        <w:tc>
          <w:tcPr>
            <w:tcW w:w="1559"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rPr>
                <w:szCs w:val="28"/>
              </w:rPr>
              <w:t>км</w:t>
            </w:r>
          </w:p>
        </w:tc>
        <w:tc>
          <w:tcPr>
            <w:tcW w:w="1418"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t>3,11</w:t>
            </w:r>
          </w:p>
        </w:tc>
        <w:tc>
          <w:tcPr>
            <w:tcW w:w="1701"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t>3,11</w:t>
            </w:r>
          </w:p>
        </w:tc>
      </w:tr>
      <w:tr w:rsidR="003027A5" w:rsidRPr="003027A5" w:rsidTr="002534A3">
        <w:tc>
          <w:tcPr>
            <w:tcW w:w="944"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jc w:val="center"/>
              <w:rPr>
                <w:szCs w:val="28"/>
              </w:rPr>
            </w:pPr>
            <w:r w:rsidRPr="003027A5">
              <w:rPr>
                <w:szCs w:val="28"/>
              </w:rPr>
              <w:lastRenderedPageBreak/>
              <w:t>5.1.4</w:t>
            </w:r>
          </w:p>
        </w:tc>
        <w:tc>
          <w:tcPr>
            <w:tcW w:w="4443"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rPr>
                <w:szCs w:val="28"/>
              </w:rPr>
            </w:pPr>
            <w:r w:rsidRPr="003027A5">
              <w:rPr>
                <w:szCs w:val="28"/>
              </w:rPr>
              <w:t>Улицы местного значения</w:t>
            </w:r>
          </w:p>
        </w:tc>
        <w:tc>
          <w:tcPr>
            <w:tcW w:w="1559"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rPr>
                <w:szCs w:val="28"/>
              </w:rPr>
              <w:t>км</w:t>
            </w:r>
          </w:p>
        </w:tc>
        <w:tc>
          <w:tcPr>
            <w:tcW w:w="1418"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rPr>
                <w:szCs w:val="28"/>
              </w:rPr>
              <w:t>2,86</w:t>
            </w:r>
          </w:p>
        </w:tc>
        <w:tc>
          <w:tcPr>
            <w:tcW w:w="1701"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color w:val="FF0000"/>
                <w:szCs w:val="28"/>
              </w:rPr>
            </w:pPr>
            <w:r w:rsidRPr="003027A5">
              <w:rPr>
                <w:szCs w:val="28"/>
              </w:rPr>
              <w:t>6,10</w:t>
            </w:r>
          </w:p>
        </w:tc>
      </w:tr>
      <w:tr w:rsidR="003027A5" w:rsidRPr="003027A5" w:rsidTr="002534A3">
        <w:tc>
          <w:tcPr>
            <w:tcW w:w="944"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jc w:val="center"/>
              <w:rPr>
                <w:szCs w:val="28"/>
              </w:rPr>
            </w:pPr>
            <w:r w:rsidRPr="003027A5">
              <w:rPr>
                <w:szCs w:val="28"/>
              </w:rPr>
              <w:t>5.2</w:t>
            </w:r>
          </w:p>
        </w:tc>
        <w:tc>
          <w:tcPr>
            <w:tcW w:w="4443"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rPr>
                <w:szCs w:val="28"/>
              </w:rPr>
            </w:pPr>
            <w:r w:rsidRPr="003027A5">
              <w:rPr>
                <w:szCs w:val="28"/>
              </w:rPr>
              <w:t>Плотность улично-дорожной сети</w:t>
            </w:r>
          </w:p>
        </w:tc>
        <w:tc>
          <w:tcPr>
            <w:tcW w:w="1559"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proofErr w:type="gramStart"/>
            <w:r w:rsidRPr="003027A5">
              <w:rPr>
                <w:szCs w:val="28"/>
              </w:rPr>
              <w:t>км</w:t>
            </w:r>
            <w:proofErr w:type="gramEnd"/>
            <w:r w:rsidRPr="003027A5">
              <w:rPr>
                <w:szCs w:val="28"/>
              </w:rPr>
              <w:t>/кв. км</w:t>
            </w:r>
          </w:p>
        </w:tc>
        <w:tc>
          <w:tcPr>
            <w:tcW w:w="1418"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rPr>
                <w:szCs w:val="28"/>
              </w:rPr>
              <w:t>3,5</w:t>
            </w:r>
          </w:p>
        </w:tc>
        <w:tc>
          <w:tcPr>
            <w:tcW w:w="1701"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color w:val="FF0000"/>
                <w:szCs w:val="28"/>
              </w:rPr>
            </w:pPr>
            <w:r w:rsidRPr="003027A5">
              <w:rPr>
                <w:szCs w:val="28"/>
              </w:rPr>
              <w:t>5,0</w:t>
            </w:r>
          </w:p>
        </w:tc>
      </w:tr>
      <w:tr w:rsidR="003027A5" w:rsidRPr="003027A5" w:rsidTr="002534A3">
        <w:tc>
          <w:tcPr>
            <w:tcW w:w="944" w:type="dxa"/>
            <w:tcBorders>
              <w:top w:val="single" w:sz="4" w:space="0" w:color="000000"/>
              <w:left w:val="single" w:sz="4" w:space="0" w:color="000000"/>
              <w:bottom w:val="single" w:sz="4" w:space="0" w:color="000000"/>
              <w:right w:val="single" w:sz="4" w:space="0" w:color="000000"/>
            </w:tcBorders>
            <w:noWrap/>
            <w:hideMark/>
          </w:tcPr>
          <w:p w:rsidR="003027A5" w:rsidRPr="003027A5" w:rsidRDefault="003027A5" w:rsidP="00F21598">
            <w:pPr>
              <w:widowControl w:val="0"/>
              <w:spacing w:line="240" w:lineRule="atLeast"/>
              <w:ind w:firstLine="0"/>
              <w:jc w:val="center"/>
              <w:rPr>
                <w:szCs w:val="28"/>
              </w:rPr>
            </w:pPr>
            <w:r w:rsidRPr="003027A5">
              <w:rPr>
                <w:szCs w:val="28"/>
              </w:rPr>
              <w:t>5.3</w:t>
            </w:r>
          </w:p>
        </w:tc>
        <w:tc>
          <w:tcPr>
            <w:tcW w:w="4443"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rPr>
                <w:szCs w:val="28"/>
              </w:rPr>
            </w:pPr>
            <w:r w:rsidRPr="003027A5">
              <w:rPr>
                <w:szCs w:val="28"/>
              </w:rPr>
              <w:t>Плотность магистральной сети</w:t>
            </w:r>
          </w:p>
        </w:tc>
        <w:tc>
          <w:tcPr>
            <w:tcW w:w="1559"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proofErr w:type="gramStart"/>
            <w:r w:rsidRPr="003027A5">
              <w:rPr>
                <w:szCs w:val="28"/>
              </w:rPr>
              <w:t>км</w:t>
            </w:r>
            <w:proofErr w:type="gramEnd"/>
            <w:r w:rsidRPr="003027A5">
              <w:rPr>
                <w:szCs w:val="28"/>
              </w:rPr>
              <w:t>/кв. км</w:t>
            </w:r>
          </w:p>
        </w:tc>
        <w:tc>
          <w:tcPr>
            <w:tcW w:w="1418"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rPr>
                <w:szCs w:val="28"/>
              </w:rPr>
              <w:t>2,6</w:t>
            </w:r>
          </w:p>
        </w:tc>
        <w:tc>
          <w:tcPr>
            <w:tcW w:w="1701"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rPr>
                <w:szCs w:val="28"/>
              </w:rPr>
              <w:t>3,2</w:t>
            </w:r>
          </w:p>
        </w:tc>
      </w:tr>
      <w:tr w:rsidR="003027A5" w:rsidRPr="003027A5" w:rsidTr="002534A3">
        <w:tc>
          <w:tcPr>
            <w:tcW w:w="944"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jc w:val="center"/>
              <w:rPr>
                <w:szCs w:val="28"/>
              </w:rPr>
            </w:pPr>
            <w:r w:rsidRPr="003027A5">
              <w:rPr>
                <w:szCs w:val="28"/>
              </w:rPr>
              <w:t>5.4</w:t>
            </w:r>
          </w:p>
        </w:tc>
        <w:tc>
          <w:tcPr>
            <w:tcW w:w="4443"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rPr>
                <w:szCs w:val="28"/>
              </w:rPr>
            </w:pPr>
            <w:r w:rsidRPr="003027A5">
              <w:rPr>
                <w:szCs w:val="28"/>
              </w:rPr>
              <w:t>Протяженность линий обществе</w:t>
            </w:r>
            <w:r w:rsidRPr="003027A5">
              <w:rPr>
                <w:szCs w:val="28"/>
              </w:rPr>
              <w:t>н</w:t>
            </w:r>
            <w:r w:rsidRPr="003027A5">
              <w:rPr>
                <w:szCs w:val="28"/>
              </w:rPr>
              <w:t>ного транспорта</w:t>
            </w:r>
          </w:p>
        </w:tc>
        <w:tc>
          <w:tcPr>
            <w:tcW w:w="1559"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rPr>
                <w:szCs w:val="28"/>
              </w:rPr>
              <w:t>км</w:t>
            </w:r>
          </w:p>
        </w:tc>
        <w:tc>
          <w:tcPr>
            <w:tcW w:w="1418"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rPr>
                <w:szCs w:val="28"/>
              </w:rPr>
              <w:t>6,81</w:t>
            </w:r>
          </w:p>
        </w:tc>
        <w:tc>
          <w:tcPr>
            <w:tcW w:w="1701"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rPr>
                <w:szCs w:val="28"/>
              </w:rPr>
              <w:t>13,4</w:t>
            </w:r>
          </w:p>
        </w:tc>
      </w:tr>
      <w:tr w:rsidR="003027A5" w:rsidRPr="003027A5" w:rsidTr="002534A3">
        <w:tc>
          <w:tcPr>
            <w:tcW w:w="944"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jc w:val="center"/>
              <w:rPr>
                <w:szCs w:val="28"/>
              </w:rPr>
            </w:pPr>
            <w:r w:rsidRPr="003027A5">
              <w:rPr>
                <w:szCs w:val="28"/>
              </w:rPr>
              <w:t>5.5</w:t>
            </w:r>
          </w:p>
        </w:tc>
        <w:tc>
          <w:tcPr>
            <w:tcW w:w="4443"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rPr>
                <w:szCs w:val="28"/>
              </w:rPr>
            </w:pPr>
            <w:r w:rsidRPr="003027A5">
              <w:rPr>
                <w:szCs w:val="28"/>
              </w:rPr>
              <w:t>Протяженность пешеходных бул</w:t>
            </w:r>
            <w:r w:rsidRPr="003027A5">
              <w:rPr>
                <w:szCs w:val="28"/>
              </w:rPr>
              <w:t>ь</w:t>
            </w:r>
            <w:r w:rsidRPr="003027A5">
              <w:rPr>
                <w:szCs w:val="28"/>
              </w:rPr>
              <w:t>варов</w:t>
            </w:r>
          </w:p>
        </w:tc>
        <w:tc>
          <w:tcPr>
            <w:tcW w:w="1559"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rPr>
                <w:szCs w:val="28"/>
              </w:rPr>
              <w:t>км</w:t>
            </w:r>
          </w:p>
        </w:tc>
        <w:tc>
          <w:tcPr>
            <w:tcW w:w="1418"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t>7,5</w:t>
            </w:r>
          </w:p>
        </w:tc>
        <w:tc>
          <w:tcPr>
            <w:tcW w:w="1701"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rPr>
                <w:szCs w:val="28"/>
              </w:rPr>
              <w:t>11,6</w:t>
            </w:r>
          </w:p>
        </w:tc>
      </w:tr>
      <w:tr w:rsidR="003027A5" w:rsidRPr="003027A5" w:rsidTr="002534A3">
        <w:trPr>
          <w:trHeight w:val="929"/>
        </w:trPr>
        <w:tc>
          <w:tcPr>
            <w:tcW w:w="944" w:type="dxa"/>
            <w:tcBorders>
              <w:top w:val="single" w:sz="4" w:space="0" w:color="000000"/>
              <w:left w:val="single" w:sz="4" w:space="0" w:color="000000"/>
              <w:bottom w:val="single" w:sz="4" w:space="0" w:color="auto"/>
              <w:right w:val="single" w:sz="4" w:space="0" w:color="000000"/>
            </w:tcBorders>
            <w:hideMark/>
          </w:tcPr>
          <w:p w:rsidR="003027A5" w:rsidRPr="003027A5" w:rsidRDefault="003027A5" w:rsidP="00F21598">
            <w:pPr>
              <w:widowControl w:val="0"/>
              <w:spacing w:line="240" w:lineRule="atLeast"/>
              <w:ind w:firstLine="0"/>
              <w:jc w:val="center"/>
              <w:rPr>
                <w:szCs w:val="28"/>
              </w:rPr>
            </w:pPr>
            <w:r w:rsidRPr="003027A5">
              <w:rPr>
                <w:szCs w:val="28"/>
              </w:rPr>
              <w:t>5.6</w:t>
            </w:r>
          </w:p>
        </w:tc>
        <w:tc>
          <w:tcPr>
            <w:tcW w:w="4443" w:type="dxa"/>
            <w:tcBorders>
              <w:top w:val="single" w:sz="4" w:space="0" w:color="000000"/>
              <w:left w:val="single" w:sz="4" w:space="0" w:color="000000"/>
              <w:bottom w:val="single" w:sz="4" w:space="0" w:color="auto"/>
              <w:right w:val="single" w:sz="4" w:space="0" w:color="000000"/>
            </w:tcBorders>
            <w:hideMark/>
          </w:tcPr>
          <w:p w:rsidR="003027A5" w:rsidRPr="003027A5" w:rsidRDefault="003027A5" w:rsidP="00F21598">
            <w:pPr>
              <w:widowControl w:val="0"/>
              <w:spacing w:line="240" w:lineRule="atLeast"/>
              <w:ind w:firstLine="0"/>
              <w:rPr>
                <w:szCs w:val="28"/>
              </w:rPr>
            </w:pPr>
            <w:r w:rsidRPr="003027A5">
              <w:rPr>
                <w:szCs w:val="28"/>
              </w:rPr>
              <w:t>Парковочные места в гаражных комплексах</w:t>
            </w:r>
          </w:p>
        </w:tc>
        <w:tc>
          <w:tcPr>
            <w:tcW w:w="1559" w:type="dxa"/>
            <w:tcBorders>
              <w:top w:val="single" w:sz="4" w:space="0" w:color="000000"/>
              <w:left w:val="single" w:sz="4" w:space="0" w:color="000000"/>
              <w:bottom w:val="single" w:sz="4" w:space="0" w:color="auto"/>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rPr>
                <w:szCs w:val="28"/>
              </w:rPr>
              <w:t>тыс.</w:t>
            </w:r>
          </w:p>
          <w:p w:rsidR="003027A5" w:rsidRPr="003027A5" w:rsidRDefault="003027A5" w:rsidP="002534A3">
            <w:pPr>
              <w:widowControl w:val="0"/>
              <w:spacing w:line="240" w:lineRule="atLeast"/>
              <w:ind w:firstLine="0"/>
              <w:jc w:val="center"/>
              <w:rPr>
                <w:szCs w:val="28"/>
              </w:rPr>
            </w:pPr>
            <w:proofErr w:type="spellStart"/>
            <w:r w:rsidRPr="003027A5">
              <w:rPr>
                <w:szCs w:val="28"/>
              </w:rPr>
              <w:t>машино-мест</w:t>
            </w:r>
            <w:proofErr w:type="spellEnd"/>
          </w:p>
        </w:tc>
        <w:tc>
          <w:tcPr>
            <w:tcW w:w="1418" w:type="dxa"/>
            <w:tcBorders>
              <w:top w:val="single" w:sz="4" w:space="0" w:color="000000"/>
              <w:left w:val="single" w:sz="4" w:space="0" w:color="000000"/>
              <w:bottom w:val="single" w:sz="4" w:space="0" w:color="auto"/>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t>–</w:t>
            </w:r>
          </w:p>
        </w:tc>
        <w:tc>
          <w:tcPr>
            <w:tcW w:w="1701" w:type="dxa"/>
            <w:tcBorders>
              <w:top w:val="single" w:sz="4" w:space="0" w:color="000000"/>
              <w:left w:val="single" w:sz="4" w:space="0" w:color="000000"/>
              <w:bottom w:val="single" w:sz="4" w:space="0" w:color="auto"/>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t>36,33</w:t>
            </w:r>
          </w:p>
        </w:tc>
      </w:tr>
      <w:tr w:rsidR="003027A5" w:rsidRPr="003027A5" w:rsidTr="002534A3">
        <w:trPr>
          <w:trHeight w:val="234"/>
        </w:trPr>
        <w:tc>
          <w:tcPr>
            <w:tcW w:w="944" w:type="dxa"/>
            <w:tcBorders>
              <w:top w:val="single" w:sz="4" w:space="0" w:color="000000"/>
              <w:left w:val="single" w:sz="4" w:space="0" w:color="000000"/>
              <w:bottom w:val="single" w:sz="4" w:space="0" w:color="auto"/>
              <w:right w:val="single" w:sz="4" w:space="0" w:color="000000"/>
            </w:tcBorders>
            <w:hideMark/>
          </w:tcPr>
          <w:p w:rsidR="003027A5" w:rsidRPr="003027A5" w:rsidRDefault="003027A5" w:rsidP="00F21598">
            <w:pPr>
              <w:widowControl w:val="0"/>
              <w:spacing w:line="240" w:lineRule="atLeast"/>
              <w:ind w:firstLine="0"/>
              <w:jc w:val="center"/>
              <w:rPr>
                <w:szCs w:val="28"/>
              </w:rPr>
            </w:pPr>
            <w:r w:rsidRPr="003027A5">
              <w:rPr>
                <w:szCs w:val="28"/>
              </w:rPr>
              <w:t>6</w:t>
            </w:r>
          </w:p>
        </w:tc>
        <w:tc>
          <w:tcPr>
            <w:tcW w:w="9121" w:type="dxa"/>
            <w:gridSpan w:val="4"/>
            <w:tcBorders>
              <w:top w:val="single" w:sz="4" w:space="0" w:color="000000"/>
              <w:left w:val="single" w:sz="4" w:space="0" w:color="000000"/>
              <w:bottom w:val="single" w:sz="4" w:space="0" w:color="auto"/>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rPr>
                <w:szCs w:val="28"/>
              </w:rPr>
              <w:t>Инженерное оборудование и благоустройство территории</w:t>
            </w:r>
          </w:p>
        </w:tc>
      </w:tr>
      <w:tr w:rsidR="003027A5" w:rsidRPr="003027A5" w:rsidTr="002534A3">
        <w:tc>
          <w:tcPr>
            <w:tcW w:w="944"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jc w:val="center"/>
              <w:rPr>
                <w:szCs w:val="28"/>
              </w:rPr>
            </w:pPr>
            <w:r w:rsidRPr="003027A5">
              <w:rPr>
                <w:szCs w:val="28"/>
              </w:rPr>
              <w:t>6.1</w:t>
            </w:r>
          </w:p>
        </w:tc>
        <w:tc>
          <w:tcPr>
            <w:tcW w:w="4443"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rPr>
                <w:szCs w:val="28"/>
              </w:rPr>
            </w:pPr>
            <w:r w:rsidRPr="003027A5">
              <w:rPr>
                <w:szCs w:val="28"/>
              </w:rPr>
              <w:t>Водопотребление</w:t>
            </w:r>
          </w:p>
        </w:tc>
        <w:tc>
          <w:tcPr>
            <w:tcW w:w="1559"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rPr>
                <w:szCs w:val="28"/>
              </w:rPr>
              <w:t>тыс.</w:t>
            </w:r>
          </w:p>
          <w:p w:rsidR="003027A5" w:rsidRPr="003027A5" w:rsidRDefault="003027A5" w:rsidP="002534A3">
            <w:pPr>
              <w:widowControl w:val="0"/>
              <w:spacing w:line="240" w:lineRule="atLeast"/>
              <w:ind w:firstLine="0"/>
              <w:jc w:val="center"/>
              <w:rPr>
                <w:szCs w:val="28"/>
              </w:rPr>
            </w:pPr>
            <w:r w:rsidRPr="003027A5">
              <w:rPr>
                <w:szCs w:val="28"/>
              </w:rPr>
              <w:t>куб. м/</w:t>
            </w:r>
          </w:p>
          <w:p w:rsidR="003027A5" w:rsidRPr="003027A5" w:rsidRDefault="003027A5" w:rsidP="002534A3">
            <w:pPr>
              <w:widowControl w:val="0"/>
              <w:spacing w:line="240" w:lineRule="atLeast"/>
              <w:ind w:firstLine="0"/>
              <w:jc w:val="center"/>
              <w:rPr>
                <w:szCs w:val="28"/>
              </w:rPr>
            </w:pPr>
            <w:r w:rsidRPr="003027A5">
              <w:rPr>
                <w:szCs w:val="28"/>
              </w:rPr>
              <w:t>сутки</w:t>
            </w:r>
          </w:p>
        </w:tc>
        <w:tc>
          <w:tcPr>
            <w:tcW w:w="1418"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t>26,886</w:t>
            </w:r>
          </w:p>
        </w:tc>
        <w:tc>
          <w:tcPr>
            <w:tcW w:w="1701"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color w:val="FF0000"/>
                <w:szCs w:val="28"/>
              </w:rPr>
            </w:pPr>
            <w:r w:rsidRPr="003027A5">
              <w:t>41,848</w:t>
            </w:r>
          </w:p>
        </w:tc>
      </w:tr>
      <w:tr w:rsidR="003027A5" w:rsidRPr="003027A5" w:rsidTr="002534A3">
        <w:tc>
          <w:tcPr>
            <w:tcW w:w="944"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jc w:val="center"/>
              <w:rPr>
                <w:szCs w:val="28"/>
              </w:rPr>
            </w:pPr>
            <w:r w:rsidRPr="003027A5">
              <w:rPr>
                <w:szCs w:val="28"/>
              </w:rPr>
              <w:t>6.2</w:t>
            </w:r>
          </w:p>
        </w:tc>
        <w:tc>
          <w:tcPr>
            <w:tcW w:w="4443"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rPr>
                <w:szCs w:val="28"/>
              </w:rPr>
            </w:pPr>
            <w:r w:rsidRPr="003027A5">
              <w:rPr>
                <w:szCs w:val="28"/>
              </w:rPr>
              <w:t>Водоотведение</w:t>
            </w:r>
          </w:p>
        </w:tc>
        <w:tc>
          <w:tcPr>
            <w:tcW w:w="1559"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rPr>
                <w:szCs w:val="28"/>
              </w:rPr>
              <w:t>тыс.</w:t>
            </w:r>
          </w:p>
          <w:p w:rsidR="003027A5" w:rsidRPr="003027A5" w:rsidRDefault="003027A5" w:rsidP="002534A3">
            <w:pPr>
              <w:widowControl w:val="0"/>
              <w:spacing w:line="240" w:lineRule="atLeast"/>
              <w:ind w:firstLine="0"/>
              <w:jc w:val="center"/>
              <w:rPr>
                <w:szCs w:val="28"/>
              </w:rPr>
            </w:pPr>
            <w:r w:rsidRPr="003027A5">
              <w:rPr>
                <w:szCs w:val="28"/>
              </w:rPr>
              <w:t>куб. м/</w:t>
            </w:r>
          </w:p>
          <w:p w:rsidR="003027A5" w:rsidRPr="003027A5" w:rsidRDefault="003027A5" w:rsidP="002534A3">
            <w:pPr>
              <w:widowControl w:val="0"/>
              <w:spacing w:line="240" w:lineRule="atLeast"/>
              <w:ind w:firstLine="0"/>
              <w:jc w:val="center"/>
              <w:rPr>
                <w:szCs w:val="28"/>
              </w:rPr>
            </w:pPr>
            <w:r w:rsidRPr="003027A5">
              <w:rPr>
                <w:szCs w:val="28"/>
              </w:rPr>
              <w:t>сутки</w:t>
            </w:r>
          </w:p>
        </w:tc>
        <w:tc>
          <w:tcPr>
            <w:tcW w:w="1418"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t>21,627</w:t>
            </w:r>
          </w:p>
        </w:tc>
        <w:tc>
          <w:tcPr>
            <w:tcW w:w="1701"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color w:val="FF0000"/>
                <w:szCs w:val="28"/>
              </w:rPr>
            </w:pPr>
            <w:r w:rsidRPr="003027A5">
              <w:t>33,659</w:t>
            </w:r>
          </w:p>
        </w:tc>
      </w:tr>
      <w:tr w:rsidR="003027A5" w:rsidRPr="003027A5" w:rsidTr="002534A3">
        <w:tc>
          <w:tcPr>
            <w:tcW w:w="944"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jc w:val="center"/>
              <w:rPr>
                <w:szCs w:val="28"/>
              </w:rPr>
            </w:pPr>
            <w:r w:rsidRPr="003027A5">
              <w:rPr>
                <w:szCs w:val="28"/>
              </w:rPr>
              <w:t>6.3</w:t>
            </w:r>
          </w:p>
        </w:tc>
        <w:tc>
          <w:tcPr>
            <w:tcW w:w="4443"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rPr>
                <w:szCs w:val="28"/>
              </w:rPr>
            </w:pPr>
            <w:r w:rsidRPr="003027A5">
              <w:rPr>
                <w:szCs w:val="28"/>
              </w:rPr>
              <w:t>Потребление тепла на отопление, вентиляцию, горячее водоснабж</w:t>
            </w:r>
            <w:r w:rsidRPr="003027A5">
              <w:rPr>
                <w:szCs w:val="28"/>
              </w:rPr>
              <w:t>е</w:t>
            </w:r>
            <w:r w:rsidRPr="003027A5">
              <w:rPr>
                <w:szCs w:val="28"/>
              </w:rPr>
              <w:t>ние</w:t>
            </w:r>
          </w:p>
        </w:tc>
        <w:tc>
          <w:tcPr>
            <w:tcW w:w="1559"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rPr>
                <w:szCs w:val="28"/>
              </w:rPr>
              <w:t>Гкал/час</w:t>
            </w:r>
          </w:p>
        </w:tc>
        <w:tc>
          <w:tcPr>
            <w:tcW w:w="1418" w:type="dxa"/>
            <w:tcBorders>
              <w:top w:val="single" w:sz="4" w:space="0" w:color="000000"/>
              <w:left w:val="single" w:sz="4" w:space="0" w:color="000000"/>
              <w:bottom w:val="single" w:sz="4" w:space="0" w:color="000000"/>
              <w:right w:val="single" w:sz="4" w:space="0" w:color="000000"/>
            </w:tcBorders>
            <w:noWrap/>
            <w:hideMark/>
          </w:tcPr>
          <w:p w:rsidR="003027A5" w:rsidRPr="003027A5" w:rsidRDefault="003027A5" w:rsidP="002534A3">
            <w:pPr>
              <w:widowControl w:val="0"/>
              <w:spacing w:line="240" w:lineRule="atLeast"/>
              <w:ind w:firstLine="0"/>
              <w:jc w:val="center"/>
              <w:rPr>
                <w:color w:val="FF0000"/>
                <w:szCs w:val="28"/>
              </w:rPr>
            </w:pPr>
            <w:r w:rsidRPr="003027A5">
              <w:t>96,722</w:t>
            </w:r>
          </w:p>
        </w:tc>
        <w:tc>
          <w:tcPr>
            <w:tcW w:w="1701"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color w:val="FF0000"/>
                <w:szCs w:val="28"/>
              </w:rPr>
            </w:pPr>
            <w:r w:rsidRPr="003027A5">
              <w:t>172,074</w:t>
            </w:r>
          </w:p>
        </w:tc>
      </w:tr>
      <w:tr w:rsidR="003027A5" w:rsidRPr="00B26E54" w:rsidTr="002534A3">
        <w:tc>
          <w:tcPr>
            <w:tcW w:w="944"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jc w:val="center"/>
              <w:rPr>
                <w:szCs w:val="28"/>
              </w:rPr>
            </w:pPr>
            <w:r w:rsidRPr="003027A5">
              <w:rPr>
                <w:szCs w:val="28"/>
              </w:rPr>
              <w:t>6.4</w:t>
            </w:r>
          </w:p>
        </w:tc>
        <w:tc>
          <w:tcPr>
            <w:tcW w:w="4443"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F21598">
            <w:pPr>
              <w:widowControl w:val="0"/>
              <w:spacing w:line="240" w:lineRule="atLeast"/>
              <w:ind w:firstLine="0"/>
              <w:rPr>
                <w:szCs w:val="28"/>
              </w:rPr>
            </w:pPr>
            <w:r w:rsidRPr="003027A5">
              <w:rPr>
                <w:szCs w:val="28"/>
              </w:rPr>
              <w:t>Потребление электроэнергии</w:t>
            </w:r>
          </w:p>
        </w:tc>
        <w:tc>
          <w:tcPr>
            <w:tcW w:w="1559"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rPr>
                <w:szCs w:val="28"/>
              </w:rPr>
              <w:t>МВт</w:t>
            </w:r>
          </w:p>
        </w:tc>
        <w:tc>
          <w:tcPr>
            <w:tcW w:w="1418" w:type="dxa"/>
            <w:tcBorders>
              <w:top w:val="single" w:sz="4" w:space="0" w:color="000000"/>
              <w:left w:val="single" w:sz="4" w:space="0" w:color="000000"/>
              <w:bottom w:val="single" w:sz="4" w:space="0" w:color="000000"/>
              <w:right w:val="single" w:sz="4" w:space="0" w:color="000000"/>
            </w:tcBorders>
            <w:hideMark/>
          </w:tcPr>
          <w:p w:rsidR="003027A5" w:rsidRPr="003027A5" w:rsidRDefault="003027A5" w:rsidP="002534A3">
            <w:pPr>
              <w:widowControl w:val="0"/>
              <w:spacing w:line="240" w:lineRule="atLeast"/>
              <w:ind w:firstLine="0"/>
              <w:jc w:val="center"/>
              <w:rPr>
                <w:szCs w:val="28"/>
              </w:rPr>
            </w:pPr>
            <w:r w:rsidRPr="003027A5">
              <w:rPr>
                <w:szCs w:val="28"/>
              </w:rPr>
              <w:t>36,234</w:t>
            </w:r>
          </w:p>
        </w:tc>
        <w:tc>
          <w:tcPr>
            <w:tcW w:w="1701" w:type="dxa"/>
            <w:tcBorders>
              <w:top w:val="single" w:sz="4" w:space="0" w:color="000000"/>
              <w:left w:val="single" w:sz="4" w:space="0" w:color="000000"/>
              <w:bottom w:val="single" w:sz="4" w:space="0" w:color="000000"/>
              <w:right w:val="single" w:sz="4" w:space="0" w:color="000000"/>
            </w:tcBorders>
            <w:hideMark/>
          </w:tcPr>
          <w:p w:rsidR="003027A5" w:rsidRPr="00B26E54" w:rsidRDefault="003027A5" w:rsidP="002534A3">
            <w:pPr>
              <w:widowControl w:val="0"/>
              <w:spacing w:line="240" w:lineRule="atLeast"/>
              <w:ind w:firstLine="0"/>
              <w:jc w:val="center"/>
              <w:rPr>
                <w:szCs w:val="28"/>
              </w:rPr>
            </w:pPr>
            <w:r w:rsidRPr="003027A5">
              <w:t>56,42</w:t>
            </w:r>
          </w:p>
        </w:tc>
      </w:tr>
    </w:tbl>
    <w:p w:rsidR="00507D73" w:rsidRPr="007F0B63" w:rsidRDefault="000B72D7" w:rsidP="000B72D7">
      <w:pPr>
        <w:widowControl w:val="0"/>
        <w:spacing w:before="480" w:line="240" w:lineRule="atLeast"/>
        <w:ind w:firstLine="0"/>
        <w:jc w:val="center"/>
        <w:rPr>
          <w:szCs w:val="28"/>
        </w:rPr>
        <w:sectPr w:rsidR="00507D73" w:rsidRPr="007F0B63" w:rsidSect="002534A3">
          <w:headerReference w:type="default" r:id="rId11"/>
          <w:pgSz w:w="11906" w:h="16838" w:code="9"/>
          <w:pgMar w:top="1134" w:right="567" w:bottom="851" w:left="1418" w:header="510" w:footer="709" w:gutter="0"/>
          <w:pgNumType w:start="1"/>
          <w:cols w:space="708"/>
          <w:titlePg/>
          <w:docGrid w:linePitch="381"/>
        </w:sectPr>
      </w:pPr>
      <w:r>
        <w:rPr>
          <w:szCs w:val="28"/>
        </w:rPr>
        <w:t>___________</w:t>
      </w:r>
    </w:p>
    <w:p w:rsidR="0097362A" w:rsidRPr="007F0B63" w:rsidRDefault="0097362A" w:rsidP="002534A3">
      <w:pPr>
        <w:widowControl w:val="0"/>
        <w:ind w:left="6096" w:firstLine="0"/>
        <w:rPr>
          <w:sz w:val="24"/>
          <w:szCs w:val="24"/>
        </w:rPr>
      </w:pPr>
      <w:r w:rsidRPr="007F0B63">
        <w:rPr>
          <w:sz w:val="24"/>
          <w:szCs w:val="24"/>
        </w:rPr>
        <w:lastRenderedPageBreak/>
        <w:t xml:space="preserve">Приложение 3 </w:t>
      </w:r>
    </w:p>
    <w:p w:rsidR="0097362A" w:rsidRPr="007F0B63" w:rsidRDefault="0097362A" w:rsidP="002534A3">
      <w:pPr>
        <w:widowControl w:val="0"/>
        <w:ind w:left="6096" w:firstLine="0"/>
        <w:rPr>
          <w:sz w:val="24"/>
          <w:szCs w:val="24"/>
        </w:rPr>
      </w:pPr>
      <w:r w:rsidRPr="007F0B63">
        <w:rPr>
          <w:sz w:val="24"/>
          <w:szCs w:val="24"/>
        </w:rPr>
        <w:t>к проекту планировки территории, ограниченной границей города Н</w:t>
      </w:r>
      <w:r w:rsidRPr="007F0B63">
        <w:rPr>
          <w:sz w:val="24"/>
          <w:szCs w:val="24"/>
        </w:rPr>
        <w:t>о</w:t>
      </w:r>
      <w:r w:rsidRPr="007F0B63">
        <w:rPr>
          <w:sz w:val="24"/>
          <w:szCs w:val="24"/>
        </w:rPr>
        <w:t xml:space="preserve">восибирска, </w:t>
      </w:r>
      <w:proofErr w:type="spellStart"/>
      <w:r w:rsidRPr="007F0B63">
        <w:rPr>
          <w:sz w:val="24"/>
          <w:szCs w:val="24"/>
        </w:rPr>
        <w:t>Ельцовской</w:t>
      </w:r>
      <w:proofErr w:type="spellEnd"/>
      <w:r w:rsidRPr="007F0B63">
        <w:rPr>
          <w:sz w:val="24"/>
          <w:szCs w:val="24"/>
        </w:rPr>
        <w:t xml:space="preserve"> магистр</w:t>
      </w:r>
      <w:r w:rsidRPr="007F0B63">
        <w:rPr>
          <w:sz w:val="24"/>
          <w:szCs w:val="24"/>
        </w:rPr>
        <w:t>а</w:t>
      </w:r>
      <w:r w:rsidRPr="007F0B63">
        <w:rPr>
          <w:sz w:val="24"/>
          <w:szCs w:val="24"/>
        </w:rPr>
        <w:t>лью, планируемой магистралью ра</w:t>
      </w:r>
      <w:r w:rsidRPr="007F0B63">
        <w:rPr>
          <w:sz w:val="24"/>
          <w:szCs w:val="24"/>
        </w:rPr>
        <w:t>й</w:t>
      </w:r>
      <w:r w:rsidRPr="007F0B63">
        <w:rPr>
          <w:sz w:val="24"/>
          <w:szCs w:val="24"/>
        </w:rPr>
        <w:t>онного значения, перспективным</w:t>
      </w:r>
      <w:r w:rsidR="002534A3">
        <w:rPr>
          <w:sz w:val="24"/>
          <w:szCs w:val="24"/>
        </w:rPr>
        <w:t xml:space="preserve"> продолжением ул. Утренней, ул. </w:t>
      </w:r>
      <w:r w:rsidRPr="007F0B63">
        <w:rPr>
          <w:sz w:val="24"/>
          <w:szCs w:val="24"/>
        </w:rPr>
        <w:t xml:space="preserve">Андреевской и ее перспективным продолжением, в </w:t>
      </w:r>
      <w:proofErr w:type="spellStart"/>
      <w:r w:rsidRPr="007F0B63">
        <w:rPr>
          <w:sz w:val="24"/>
          <w:szCs w:val="24"/>
        </w:rPr>
        <w:t>Заельцовском</w:t>
      </w:r>
      <w:proofErr w:type="spellEnd"/>
      <w:r w:rsidRPr="007F0B63">
        <w:rPr>
          <w:sz w:val="24"/>
          <w:szCs w:val="24"/>
        </w:rPr>
        <w:t xml:space="preserve"> и Калининском районах</w:t>
      </w:r>
    </w:p>
    <w:p w:rsidR="0097362A" w:rsidRDefault="0097362A" w:rsidP="007F0B63">
      <w:pPr>
        <w:widowControl w:val="0"/>
        <w:suppressAutoHyphens/>
        <w:autoSpaceDE w:val="0"/>
        <w:autoSpaceDN w:val="0"/>
        <w:adjustRightInd w:val="0"/>
        <w:spacing w:line="240" w:lineRule="atLeast"/>
        <w:ind w:firstLine="0"/>
        <w:jc w:val="center"/>
        <w:rPr>
          <w:b/>
          <w:szCs w:val="28"/>
        </w:rPr>
      </w:pPr>
    </w:p>
    <w:p w:rsidR="002534A3" w:rsidRPr="007F0B63" w:rsidRDefault="002534A3" w:rsidP="007F0B63">
      <w:pPr>
        <w:widowControl w:val="0"/>
        <w:suppressAutoHyphens/>
        <w:autoSpaceDE w:val="0"/>
        <w:autoSpaceDN w:val="0"/>
        <w:adjustRightInd w:val="0"/>
        <w:spacing w:line="240" w:lineRule="atLeast"/>
        <w:ind w:firstLine="0"/>
        <w:jc w:val="center"/>
        <w:rPr>
          <w:b/>
          <w:szCs w:val="28"/>
        </w:rPr>
      </w:pPr>
    </w:p>
    <w:p w:rsidR="00385C68" w:rsidRPr="007F0B63" w:rsidRDefault="00385C68" w:rsidP="007F0B63">
      <w:pPr>
        <w:widowControl w:val="0"/>
        <w:suppressAutoHyphens/>
        <w:autoSpaceDE w:val="0"/>
        <w:autoSpaceDN w:val="0"/>
        <w:adjustRightInd w:val="0"/>
        <w:spacing w:line="240" w:lineRule="atLeast"/>
        <w:ind w:firstLine="0"/>
        <w:jc w:val="center"/>
        <w:rPr>
          <w:b/>
          <w:szCs w:val="28"/>
        </w:rPr>
      </w:pPr>
      <w:r w:rsidRPr="007F0B63">
        <w:rPr>
          <w:b/>
          <w:szCs w:val="28"/>
        </w:rPr>
        <w:t>ПОЛОЖЕНИЕ</w:t>
      </w:r>
    </w:p>
    <w:p w:rsidR="00385C68" w:rsidRPr="007F0B63" w:rsidRDefault="00385C68" w:rsidP="007F0B63">
      <w:pPr>
        <w:widowControl w:val="0"/>
        <w:tabs>
          <w:tab w:val="left" w:pos="4536"/>
          <w:tab w:val="left" w:pos="4678"/>
        </w:tabs>
        <w:suppressAutoHyphens/>
        <w:ind w:right="-8" w:firstLine="0"/>
        <w:jc w:val="center"/>
        <w:rPr>
          <w:b/>
          <w:szCs w:val="28"/>
        </w:rPr>
      </w:pPr>
      <w:r w:rsidRPr="007F0B63">
        <w:rPr>
          <w:b/>
          <w:szCs w:val="28"/>
        </w:rPr>
        <w:t>об очередности планируемого развития территории</w:t>
      </w:r>
    </w:p>
    <w:p w:rsidR="0040755A" w:rsidRPr="007F0B63" w:rsidRDefault="0040755A" w:rsidP="007F0B63">
      <w:pPr>
        <w:spacing w:line="240" w:lineRule="atLeast"/>
        <w:ind w:firstLine="720"/>
        <w:rPr>
          <w:szCs w:val="28"/>
        </w:rPr>
      </w:pPr>
    </w:p>
    <w:p w:rsidR="008D7504" w:rsidRPr="00B26E54" w:rsidRDefault="008D7504" w:rsidP="008D7504">
      <w:pPr>
        <w:spacing w:line="240" w:lineRule="atLeast"/>
        <w:ind w:firstLine="720"/>
        <w:rPr>
          <w:szCs w:val="28"/>
        </w:rPr>
      </w:pPr>
      <w:r w:rsidRPr="00B26E54">
        <w:rPr>
          <w:szCs w:val="28"/>
        </w:rPr>
        <w:t>Срок реализации объектов социальной инфраструктуры в границах проекта планировки принят в соответствии с решением Совета депутатов города Новос</w:t>
      </w:r>
      <w:r w:rsidRPr="00B26E54">
        <w:rPr>
          <w:szCs w:val="28"/>
        </w:rPr>
        <w:t>и</w:t>
      </w:r>
      <w:r w:rsidRPr="00B26E54">
        <w:rPr>
          <w:szCs w:val="28"/>
        </w:rPr>
        <w:t>бирска от 21.12.2016 № 329 «О Программе комплексного развития социальной инфраструктуры города Новосибирска на 2017 – 2030 годы» (далее – ПКРСИ).</w:t>
      </w:r>
    </w:p>
    <w:p w:rsidR="008D7504" w:rsidRPr="00B26E54" w:rsidRDefault="008D7504" w:rsidP="008D7504">
      <w:pPr>
        <w:spacing w:line="240" w:lineRule="atLeast"/>
        <w:ind w:firstLine="720"/>
        <w:rPr>
          <w:szCs w:val="28"/>
        </w:rPr>
      </w:pPr>
      <w:r w:rsidRPr="00523532">
        <w:rPr>
          <w:szCs w:val="28"/>
        </w:rPr>
        <w:t>Очередность планируемого развития территории состоит из двух этапов</w:t>
      </w:r>
      <w:r w:rsidR="00523532" w:rsidRPr="00523532">
        <w:rPr>
          <w:szCs w:val="28"/>
        </w:rPr>
        <w:t>.</w:t>
      </w:r>
      <w:r w:rsidRPr="00523532">
        <w:rPr>
          <w:szCs w:val="28"/>
        </w:rPr>
        <w:t xml:space="preserve"> </w:t>
      </w:r>
    </w:p>
    <w:p w:rsidR="008D7504" w:rsidRPr="00554F25" w:rsidRDefault="00D01DF2" w:rsidP="008D7504">
      <w:pPr>
        <w:autoSpaceDE w:val="0"/>
        <w:autoSpaceDN w:val="0"/>
        <w:adjustRightInd w:val="0"/>
        <w:spacing w:line="240" w:lineRule="atLeast"/>
        <w:rPr>
          <w:szCs w:val="28"/>
        </w:rPr>
      </w:pPr>
      <w:r>
        <w:rPr>
          <w:szCs w:val="28"/>
        </w:rPr>
        <w:t>Первый этап (</w:t>
      </w:r>
      <w:r w:rsidR="008D7504" w:rsidRPr="00554F25">
        <w:rPr>
          <w:szCs w:val="28"/>
        </w:rPr>
        <w:t>срок реализации до 2026 года</w:t>
      </w:r>
      <w:r>
        <w:rPr>
          <w:szCs w:val="28"/>
        </w:rPr>
        <w:t>)</w:t>
      </w:r>
      <w:r w:rsidR="008D7504" w:rsidRPr="00554F25">
        <w:rPr>
          <w:szCs w:val="28"/>
        </w:rPr>
        <w:t xml:space="preserve"> включает в себя:</w:t>
      </w:r>
    </w:p>
    <w:p w:rsidR="008D7504" w:rsidRPr="00554F25" w:rsidRDefault="008D7504" w:rsidP="008D7504">
      <w:pPr>
        <w:autoSpaceDE w:val="0"/>
        <w:autoSpaceDN w:val="0"/>
        <w:adjustRightInd w:val="0"/>
        <w:spacing w:line="240" w:lineRule="atLeast"/>
        <w:rPr>
          <w:szCs w:val="28"/>
        </w:rPr>
      </w:pPr>
      <w:r w:rsidRPr="00554F25">
        <w:rPr>
          <w:szCs w:val="28"/>
        </w:rPr>
        <w:t xml:space="preserve">строительство детского сада по Красному проспекту в Калининском районе на 320 мест в соответствии с ПКРСИ (приложение 10) </w:t>
      </w:r>
      <w:r w:rsidR="008D6E43">
        <w:rPr>
          <w:szCs w:val="28"/>
        </w:rPr>
        <w:t xml:space="preserve">- </w:t>
      </w:r>
      <w:r w:rsidRPr="00554F25">
        <w:rPr>
          <w:szCs w:val="28"/>
        </w:rPr>
        <w:t>в границах квартала 121.02.01.01;</w:t>
      </w:r>
    </w:p>
    <w:p w:rsidR="00DF36B3" w:rsidRPr="00554F25" w:rsidRDefault="00DF36B3" w:rsidP="00DF36B3">
      <w:pPr>
        <w:autoSpaceDE w:val="0"/>
        <w:autoSpaceDN w:val="0"/>
        <w:adjustRightInd w:val="0"/>
        <w:spacing w:line="240" w:lineRule="atLeast"/>
        <w:rPr>
          <w:szCs w:val="28"/>
        </w:rPr>
      </w:pPr>
      <w:r w:rsidRPr="00554F25">
        <w:rPr>
          <w:szCs w:val="28"/>
        </w:rPr>
        <w:t>строительство второго корпуса детского сада по ул. Кочубея, 9/3 в Кал</w:t>
      </w:r>
      <w:r w:rsidRPr="00554F25">
        <w:rPr>
          <w:szCs w:val="28"/>
        </w:rPr>
        <w:t>и</w:t>
      </w:r>
      <w:r w:rsidRPr="00554F25">
        <w:rPr>
          <w:szCs w:val="28"/>
        </w:rPr>
        <w:t xml:space="preserve">нинском районе на 80 мест в соответствии с ПКРСИ (приложение 85.9) </w:t>
      </w:r>
      <w:r w:rsidR="008D6E43">
        <w:rPr>
          <w:szCs w:val="28"/>
        </w:rPr>
        <w:t xml:space="preserve">- </w:t>
      </w:r>
      <w:r w:rsidRPr="00554F25">
        <w:rPr>
          <w:szCs w:val="28"/>
        </w:rPr>
        <w:t>в гран</w:t>
      </w:r>
      <w:r w:rsidRPr="00554F25">
        <w:rPr>
          <w:szCs w:val="28"/>
        </w:rPr>
        <w:t>и</w:t>
      </w:r>
      <w:r w:rsidRPr="00554F25">
        <w:rPr>
          <w:szCs w:val="28"/>
        </w:rPr>
        <w:t>цах квартала 121.05.01.04;</w:t>
      </w:r>
    </w:p>
    <w:p w:rsidR="008D7504" w:rsidRPr="00554F25" w:rsidRDefault="008D7504" w:rsidP="008D7504">
      <w:pPr>
        <w:autoSpaceDE w:val="0"/>
        <w:autoSpaceDN w:val="0"/>
        <w:adjustRightInd w:val="0"/>
        <w:spacing w:line="240" w:lineRule="atLeast"/>
        <w:rPr>
          <w:szCs w:val="28"/>
        </w:rPr>
      </w:pPr>
      <w:r w:rsidRPr="00554F25">
        <w:rPr>
          <w:szCs w:val="28"/>
        </w:rPr>
        <w:t xml:space="preserve">строительство детского сада по ул. Гребенщикова в Калининском районе на 320 мест в соответствии с ПКРСИ (приложение 85.24) в </w:t>
      </w:r>
      <w:r w:rsidR="008D6E43">
        <w:rPr>
          <w:szCs w:val="28"/>
        </w:rPr>
        <w:t xml:space="preserve">- </w:t>
      </w:r>
      <w:r w:rsidRPr="00554F25">
        <w:rPr>
          <w:szCs w:val="28"/>
        </w:rPr>
        <w:t>границах квартала 121.06.01.01;</w:t>
      </w:r>
    </w:p>
    <w:p w:rsidR="008D7504" w:rsidRPr="00554F25" w:rsidRDefault="008D7504" w:rsidP="008D7504">
      <w:pPr>
        <w:autoSpaceDE w:val="0"/>
        <w:autoSpaceDN w:val="0"/>
        <w:adjustRightInd w:val="0"/>
        <w:spacing w:line="240" w:lineRule="atLeast"/>
        <w:rPr>
          <w:szCs w:val="28"/>
        </w:rPr>
      </w:pPr>
      <w:r w:rsidRPr="00554F25">
        <w:rPr>
          <w:szCs w:val="28"/>
        </w:rPr>
        <w:t xml:space="preserve">строительство детского сада по ул. Декоративный Питомник в Калининском районе на 180 мест в соответствии с ПКРСИ (приложение 28) </w:t>
      </w:r>
      <w:r w:rsidR="008D6E43">
        <w:rPr>
          <w:szCs w:val="28"/>
        </w:rPr>
        <w:t xml:space="preserve">- </w:t>
      </w:r>
      <w:r w:rsidRPr="00554F25">
        <w:rPr>
          <w:szCs w:val="28"/>
        </w:rPr>
        <w:t>в границах кварт</w:t>
      </w:r>
      <w:r w:rsidRPr="00554F25">
        <w:rPr>
          <w:szCs w:val="28"/>
        </w:rPr>
        <w:t>а</w:t>
      </w:r>
      <w:r w:rsidRPr="00554F25">
        <w:rPr>
          <w:szCs w:val="28"/>
        </w:rPr>
        <w:t>ла 121.01.01.01.</w:t>
      </w:r>
    </w:p>
    <w:p w:rsidR="008D7504" w:rsidRPr="00554F25" w:rsidRDefault="00D01DF2" w:rsidP="008D7504">
      <w:pPr>
        <w:autoSpaceDE w:val="0"/>
        <w:autoSpaceDN w:val="0"/>
        <w:adjustRightInd w:val="0"/>
        <w:rPr>
          <w:szCs w:val="28"/>
        </w:rPr>
      </w:pPr>
      <w:r>
        <w:rPr>
          <w:szCs w:val="28"/>
        </w:rPr>
        <w:t>Второй этап (срок реализации до 2030</w:t>
      </w:r>
      <w:r w:rsidR="008D7504" w:rsidRPr="00554F25">
        <w:rPr>
          <w:szCs w:val="28"/>
        </w:rPr>
        <w:t xml:space="preserve"> года</w:t>
      </w:r>
      <w:r>
        <w:rPr>
          <w:szCs w:val="28"/>
        </w:rPr>
        <w:t>)</w:t>
      </w:r>
      <w:r w:rsidR="008D7504" w:rsidRPr="00554F25">
        <w:rPr>
          <w:szCs w:val="28"/>
        </w:rPr>
        <w:t xml:space="preserve"> включает в себя: </w:t>
      </w:r>
    </w:p>
    <w:p w:rsidR="008D7504" w:rsidRPr="00554F25" w:rsidRDefault="008D7504" w:rsidP="008D7504">
      <w:pPr>
        <w:autoSpaceDE w:val="0"/>
        <w:autoSpaceDN w:val="0"/>
        <w:adjustRightInd w:val="0"/>
        <w:spacing w:line="240" w:lineRule="atLeast"/>
        <w:rPr>
          <w:szCs w:val="28"/>
        </w:rPr>
      </w:pPr>
      <w:r w:rsidRPr="00554F25">
        <w:rPr>
          <w:szCs w:val="28"/>
        </w:rPr>
        <w:t xml:space="preserve">строительство детского сада по ул. Декоративный Питомник в Калининском районе на 240 мест в соответствии с ПКРСИ (приложение 55) </w:t>
      </w:r>
      <w:r w:rsidR="008D6E43">
        <w:rPr>
          <w:szCs w:val="28"/>
        </w:rPr>
        <w:t xml:space="preserve">- </w:t>
      </w:r>
      <w:r w:rsidRPr="00554F25">
        <w:rPr>
          <w:szCs w:val="28"/>
        </w:rPr>
        <w:t>в границах кварт</w:t>
      </w:r>
      <w:r w:rsidRPr="00554F25">
        <w:rPr>
          <w:szCs w:val="28"/>
        </w:rPr>
        <w:t>а</w:t>
      </w:r>
      <w:r w:rsidRPr="00554F25">
        <w:rPr>
          <w:szCs w:val="28"/>
        </w:rPr>
        <w:t xml:space="preserve">ла 121.01.01.01; </w:t>
      </w:r>
    </w:p>
    <w:p w:rsidR="008D7504" w:rsidRPr="00554F25" w:rsidRDefault="008D7504" w:rsidP="008D7504">
      <w:pPr>
        <w:autoSpaceDE w:val="0"/>
        <w:autoSpaceDN w:val="0"/>
        <w:adjustRightInd w:val="0"/>
        <w:spacing w:line="240" w:lineRule="atLeast"/>
        <w:rPr>
          <w:szCs w:val="28"/>
        </w:rPr>
      </w:pPr>
      <w:r w:rsidRPr="00554F25">
        <w:rPr>
          <w:szCs w:val="28"/>
        </w:rPr>
        <w:t xml:space="preserve">строительство школы по ул. Андреевской в </w:t>
      </w:r>
      <w:proofErr w:type="spellStart"/>
      <w:r w:rsidRPr="00554F25">
        <w:rPr>
          <w:szCs w:val="28"/>
        </w:rPr>
        <w:t>Заельцовском</w:t>
      </w:r>
      <w:proofErr w:type="spellEnd"/>
      <w:r w:rsidRPr="00554F25">
        <w:rPr>
          <w:szCs w:val="28"/>
        </w:rPr>
        <w:t xml:space="preserve"> районе на 930 мест в соответствии с ПКРСИ (</w:t>
      </w:r>
      <w:r w:rsidR="00554F25" w:rsidRPr="00554F25">
        <w:rPr>
          <w:szCs w:val="28"/>
        </w:rPr>
        <w:t>п</w:t>
      </w:r>
      <w:r w:rsidRPr="00554F25">
        <w:rPr>
          <w:szCs w:val="28"/>
        </w:rPr>
        <w:t xml:space="preserve">риложение 160.19) </w:t>
      </w:r>
      <w:r w:rsidR="008D6E43">
        <w:rPr>
          <w:szCs w:val="28"/>
        </w:rPr>
        <w:t xml:space="preserve">- </w:t>
      </w:r>
      <w:r w:rsidRPr="00554F25">
        <w:rPr>
          <w:szCs w:val="28"/>
        </w:rPr>
        <w:t>в границах квартала 121.02.01.02;</w:t>
      </w:r>
    </w:p>
    <w:p w:rsidR="008D7504" w:rsidRPr="00554F25" w:rsidRDefault="008D7504" w:rsidP="008D7504">
      <w:pPr>
        <w:autoSpaceDE w:val="0"/>
        <w:autoSpaceDN w:val="0"/>
        <w:adjustRightInd w:val="0"/>
        <w:spacing w:line="240" w:lineRule="atLeast"/>
        <w:rPr>
          <w:szCs w:val="28"/>
        </w:rPr>
      </w:pPr>
      <w:r w:rsidRPr="00554F25">
        <w:rPr>
          <w:szCs w:val="28"/>
        </w:rPr>
        <w:t>строительство школы по ул. Декоративный Питомник в Калининском ра</w:t>
      </w:r>
      <w:r w:rsidRPr="00554F25">
        <w:rPr>
          <w:szCs w:val="28"/>
        </w:rPr>
        <w:t>й</w:t>
      </w:r>
      <w:r w:rsidRPr="00554F25">
        <w:rPr>
          <w:szCs w:val="28"/>
        </w:rPr>
        <w:t>оне на 1100 мест в соответствии с ПКРСИ (</w:t>
      </w:r>
      <w:r w:rsidR="00554F25" w:rsidRPr="00554F25">
        <w:rPr>
          <w:szCs w:val="28"/>
        </w:rPr>
        <w:t>п</w:t>
      </w:r>
      <w:r w:rsidRPr="00554F25">
        <w:rPr>
          <w:szCs w:val="28"/>
        </w:rPr>
        <w:t xml:space="preserve">риложение 160.25) </w:t>
      </w:r>
      <w:r w:rsidR="008D6E43">
        <w:rPr>
          <w:szCs w:val="28"/>
        </w:rPr>
        <w:t xml:space="preserve">- </w:t>
      </w:r>
      <w:r w:rsidRPr="00554F25">
        <w:rPr>
          <w:szCs w:val="28"/>
        </w:rPr>
        <w:t>в границах ква</w:t>
      </w:r>
      <w:r w:rsidRPr="00554F25">
        <w:rPr>
          <w:szCs w:val="28"/>
        </w:rPr>
        <w:t>р</w:t>
      </w:r>
      <w:r w:rsidRPr="00554F25">
        <w:rPr>
          <w:szCs w:val="28"/>
        </w:rPr>
        <w:t>тала 121.01.01.01;</w:t>
      </w:r>
    </w:p>
    <w:p w:rsidR="008D7504" w:rsidRPr="00554F25" w:rsidRDefault="008D7504" w:rsidP="008D7504">
      <w:pPr>
        <w:widowControl w:val="0"/>
        <w:rPr>
          <w:szCs w:val="28"/>
        </w:rPr>
      </w:pPr>
      <w:r w:rsidRPr="00554F25">
        <w:rPr>
          <w:szCs w:val="28"/>
        </w:rPr>
        <w:t>строительство встрое</w:t>
      </w:r>
      <w:r w:rsidR="008D6E43">
        <w:rPr>
          <w:szCs w:val="28"/>
        </w:rPr>
        <w:t xml:space="preserve">нного детского сада на 70 мест - </w:t>
      </w:r>
      <w:r w:rsidRPr="00554F25">
        <w:rPr>
          <w:szCs w:val="28"/>
        </w:rPr>
        <w:t>в границах квартала 121.02.01.02;</w:t>
      </w:r>
    </w:p>
    <w:p w:rsidR="008D7504" w:rsidRPr="00B26E54" w:rsidRDefault="008D7504" w:rsidP="008D7504">
      <w:pPr>
        <w:autoSpaceDE w:val="0"/>
        <w:autoSpaceDN w:val="0"/>
        <w:adjustRightInd w:val="0"/>
        <w:spacing w:line="240" w:lineRule="atLeast"/>
        <w:rPr>
          <w:szCs w:val="28"/>
        </w:rPr>
      </w:pPr>
      <w:r w:rsidRPr="00554F25">
        <w:rPr>
          <w:szCs w:val="28"/>
        </w:rPr>
        <w:t>строительство новых объектов спортивного</w:t>
      </w:r>
      <w:r w:rsidRPr="00B26E54">
        <w:rPr>
          <w:szCs w:val="28"/>
        </w:rPr>
        <w:t xml:space="preserve"> назначения </w:t>
      </w:r>
      <w:r w:rsidR="008D6E43">
        <w:rPr>
          <w:szCs w:val="28"/>
        </w:rPr>
        <w:t xml:space="preserve">- </w:t>
      </w:r>
      <w:r w:rsidRPr="00B26E54">
        <w:rPr>
          <w:szCs w:val="28"/>
        </w:rPr>
        <w:t>в границах кварт</w:t>
      </w:r>
      <w:r w:rsidRPr="00B26E54">
        <w:rPr>
          <w:szCs w:val="28"/>
        </w:rPr>
        <w:t>а</w:t>
      </w:r>
      <w:r w:rsidR="00DF36B3">
        <w:rPr>
          <w:szCs w:val="28"/>
        </w:rPr>
        <w:t>лов 121.02.01.01 и 121.06.01.01;</w:t>
      </w:r>
    </w:p>
    <w:p w:rsidR="008D7504" w:rsidRPr="00B26E54" w:rsidRDefault="008D7504" w:rsidP="008D7504">
      <w:pPr>
        <w:widowControl w:val="0"/>
        <w:ind w:firstLine="708"/>
      </w:pPr>
      <w:r w:rsidRPr="00B26E54">
        <w:rPr>
          <w:szCs w:val="28"/>
        </w:rPr>
        <w:t>строительство</w:t>
      </w:r>
      <w:r w:rsidRPr="00B26E54">
        <w:t xml:space="preserve"> амбулаторно-поликлинического учреждения на 490 посещ</w:t>
      </w:r>
      <w:r w:rsidRPr="00B26E54">
        <w:t>е</w:t>
      </w:r>
      <w:r w:rsidRPr="00B26E54">
        <w:lastRenderedPageBreak/>
        <w:t xml:space="preserve">ний в смену </w:t>
      </w:r>
      <w:r w:rsidR="008D6E43">
        <w:t xml:space="preserve">- </w:t>
      </w:r>
      <w:r w:rsidRPr="00B26E54">
        <w:rPr>
          <w:szCs w:val="28"/>
        </w:rPr>
        <w:t>в границах квартала</w:t>
      </w:r>
      <w:r w:rsidR="00DF36B3">
        <w:t xml:space="preserve"> 121.02.01.01;</w:t>
      </w:r>
    </w:p>
    <w:p w:rsidR="008D7504" w:rsidRPr="00B26E54" w:rsidRDefault="008D7504" w:rsidP="008D7504">
      <w:pPr>
        <w:widowControl w:val="0"/>
        <w:ind w:firstLine="708"/>
      </w:pPr>
      <w:r w:rsidRPr="00B26E54">
        <w:rPr>
          <w:szCs w:val="28"/>
        </w:rPr>
        <w:t>строительство</w:t>
      </w:r>
      <w:r w:rsidRPr="00B26E54">
        <w:t xml:space="preserve"> станции скорой медицинской помощи на 5 автомобилей </w:t>
      </w:r>
      <w:r w:rsidR="008D6E43">
        <w:t xml:space="preserve">- </w:t>
      </w:r>
      <w:r w:rsidRPr="00B26E54">
        <w:rPr>
          <w:szCs w:val="28"/>
        </w:rPr>
        <w:t>в границах квартала</w:t>
      </w:r>
      <w:r w:rsidRPr="00B26E54">
        <w:t xml:space="preserve"> 121.02.01.01;</w:t>
      </w:r>
    </w:p>
    <w:p w:rsidR="008D7504" w:rsidRPr="00B26E54" w:rsidRDefault="008D7504" w:rsidP="008D7504">
      <w:pPr>
        <w:widowControl w:val="0"/>
        <w:ind w:left="23" w:right="23"/>
        <w:rPr>
          <w:szCs w:val="28"/>
        </w:rPr>
      </w:pPr>
      <w:r w:rsidRPr="00B26E54">
        <w:rPr>
          <w:szCs w:val="28"/>
        </w:rPr>
        <w:t xml:space="preserve">строительство пожарного депо </w:t>
      </w:r>
      <w:r w:rsidR="008D6E43">
        <w:rPr>
          <w:szCs w:val="28"/>
        </w:rPr>
        <w:t xml:space="preserve">- </w:t>
      </w:r>
      <w:r w:rsidRPr="00B26E54">
        <w:rPr>
          <w:szCs w:val="28"/>
        </w:rPr>
        <w:t>в границах квартала 121.06.02.01.</w:t>
      </w:r>
    </w:p>
    <w:p w:rsidR="008D7504" w:rsidRPr="00B26E54" w:rsidRDefault="008D7504" w:rsidP="008D7504">
      <w:pPr>
        <w:autoSpaceDE w:val="0"/>
        <w:autoSpaceDN w:val="0"/>
        <w:adjustRightInd w:val="0"/>
        <w:spacing w:line="240" w:lineRule="atLeast"/>
        <w:rPr>
          <w:szCs w:val="28"/>
        </w:rPr>
      </w:pPr>
      <w:r w:rsidRPr="00B26E54">
        <w:rPr>
          <w:szCs w:val="28"/>
        </w:rPr>
        <w:t>Срок реализации развития систем водоснабжения и водоотведения в соо</w:t>
      </w:r>
      <w:r w:rsidRPr="00B26E54">
        <w:rPr>
          <w:szCs w:val="28"/>
        </w:rPr>
        <w:t>т</w:t>
      </w:r>
      <w:r w:rsidRPr="00B26E54">
        <w:rPr>
          <w:szCs w:val="28"/>
        </w:rPr>
        <w:t>ветствии с постановлением мэрии города Новосибирска от 06.05.2013 № 4303 «Об утверждении схемы водоснабжения города Новосибирска до 2015 и до 2030 годов и схемы водоотведения города Новосибирска до 2015 и до 2030 годов» – до 2030 года.</w:t>
      </w:r>
    </w:p>
    <w:p w:rsidR="008D7504" w:rsidRPr="00D01DF2" w:rsidRDefault="008D7504" w:rsidP="008D7504">
      <w:pPr>
        <w:autoSpaceDE w:val="0"/>
        <w:autoSpaceDN w:val="0"/>
        <w:adjustRightInd w:val="0"/>
        <w:spacing w:line="240" w:lineRule="atLeast"/>
      </w:pPr>
      <w:r w:rsidRPr="00D01DF2">
        <w:rPr>
          <w:szCs w:val="28"/>
        </w:rPr>
        <w:t xml:space="preserve">В </w:t>
      </w:r>
      <w:proofErr w:type="gramStart"/>
      <w:r w:rsidRPr="00D01DF2">
        <w:rPr>
          <w:szCs w:val="28"/>
        </w:rPr>
        <w:t>границах</w:t>
      </w:r>
      <w:proofErr w:type="gramEnd"/>
      <w:r w:rsidRPr="00D01DF2">
        <w:rPr>
          <w:szCs w:val="28"/>
        </w:rPr>
        <w:t xml:space="preserve"> кварталов 121.01.01.02 и 121.03.00.00 в зоне застройки объект</w:t>
      </w:r>
      <w:r w:rsidRPr="00D01DF2">
        <w:rPr>
          <w:szCs w:val="28"/>
        </w:rPr>
        <w:t>а</w:t>
      </w:r>
      <w:r w:rsidRPr="00D01DF2">
        <w:rPr>
          <w:szCs w:val="28"/>
        </w:rPr>
        <w:t>ми</w:t>
      </w:r>
      <w:r w:rsidRPr="00D01DF2">
        <w:t xml:space="preserve"> делового, общественного и коммерческого назначения, в том числе мног</w:t>
      </w:r>
      <w:r w:rsidRPr="00D01DF2">
        <w:t>о</w:t>
      </w:r>
      <w:r w:rsidRPr="00D01DF2">
        <w:t>квартирных жилых домов, планируется размещение многоэтажных жилых домов в срок до 2030 года.</w:t>
      </w:r>
    </w:p>
    <w:p w:rsidR="008D7504" w:rsidRPr="00523532" w:rsidRDefault="008D7504" w:rsidP="008D7504">
      <w:r w:rsidRPr="00D01DF2">
        <w:t xml:space="preserve">В </w:t>
      </w:r>
      <w:proofErr w:type="gramStart"/>
      <w:r w:rsidRPr="00D01DF2">
        <w:t>границах</w:t>
      </w:r>
      <w:proofErr w:type="gramEnd"/>
      <w:r w:rsidRPr="00D01DF2">
        <w:t xml:space="preserve"> кварталов 121.</w:t>
      </w:r>
      <w:r w:rsidRPr="00523532">
        <w:t>01.01.01, 121.05.01.04 и 121.02.01.02 в зоне з</w:t>
      </w:r>
      <w:r w:rsidRPr="00523532">
        <w:t>а</w:t>
      </w:r>
      <w:r w:rsidRPr="00523532">
        <w:t>стройки жилыми домами смешанной этажности планируется размещение мног</w:t>
      </w:r>
      <w:r w:rsidRPr="00523532">
        <w:t>о</w:t>
      </w:r>
      <w:r w:rsidRPr="00523532">
        <w:t>этажных жилых домов в срок до 2030 года.</w:t>
      </w:r>
    </w:p>
    <w:p w:rsidR="008D7504" w:rsidRPr="00523532" w:rsidRDefault="008D7504" w:rsidP="008D7504">
      <w:r w:rsidRPr="00523532">
        <w:t>В остальных кварталах в соответствии с границами зон размещения объе</w:t>
      </w:r>
      <w:r w:rsidRPr="00523532">
        <w:t>к</w:t>
      </w:r>
      <w:r w:rsidRPr="00523532">
        <w:t xml:space="preserve">тов капитального строительства строительство многоэтажной жилой застройки планируется на расчетный срок. </w:t>
      </w:r>
    </w:p>
    <w:p w:rsidR="008D7504" w:rsidRPr="00B26E54" w:rsidRDefault="008D7504" w:rsidP="008D7504">
      <w:r w:rsidRPr="00523532">
        <w:t xml:space="preserve">Строительство </w:t>
      </w:r>
      <w:proofErr w:type="gramStart"/>
      <w:r w:rsidRPr="00523532">
        <w:t>жилья</w:t>
      </w:r>
      <w:proofErr w:type="gramEnd"/>
      <w:r w:rsidRPr="00523532">
        <w:t xml:space="preserve"> возможно осуществлять на протяжении реализации всего проекта планировки до 2030 года только при его одновременном нормати</w:t>
      </w:r>
      <w:r w:rsidRPr="00523532">
        <w:t>в</w:t>
      </w:r>
      <w:r w:rsidRPr="00523532">
        <w:t>ном обеспечении объектами дошкольного, начального общего, основного общего и среднего общего образования и иными объектами социальной, транспортной, коммунальной инфраструктуры, выполнение которого</w:t>
      </w:r>
      <w:r w:rsidR="008D6E43">
        <w:t xml:space="preserve"> достигается путе</w:t>
      </w:r>
      <w:r w:rsidRPr="00B26E54">
        <w:t>м реал</w:t>
      </w:r>
      <w:r w:rsidRPr="00B26E54">
        <w:t>и</w:t>
      </w:r>
      <w:r w:rsidRPr="00B26E54">
        <w:t>зации одного или нескольких условий (этапов), определенных в соответствии с пунктом 1.1 положения о характеристиках планируемого развития территории.</w:t>
      </w:r>
    </w:p>
    <w:p w:rsidR="008D7504" w:rsidRPr="00B26E54" w:rsidRDefault="008D7504" w:rsidP="008D7504">
      <w:r w:rsidRPr="00B26E54">
        <w:t>Строительство иных объектов, размещение которых возможно в соответс</w:t>
      </w:r>
      <w:r w:rsidRPr="00B26E54">
        <w:t>т</w:t>
      </w:r>
      <w:r w:rsidRPr="00B26E54">
        <w:t>вии с приложениями 1, 2, возможно осуществлять на протяжении реализации вс</w:t>
      </w:r>
      <w:r w:rsidRPr="00B26E54">
        <w:t>е</w:t>
      </w:r>
      <w:r w:rsidRPr="00B26E54">
        <w:t>го проекта планировки до 2030 года.</w:t>
      </w:r>
    </w:p>
    <w:p w:rsidR="008D7504" w:rsidRPr="00B26E54" w:rsidRDefault="008D7504" w:rsidP="008D7504">
      <w:pPr>
        <w:widowControl w:val="0"/>
        <w:ind w:firstLine="720"/>
        <w:rPr>
          <w:szCs w:val="28"/>
        </w:rPr>
      </w:pPr>
      <w:r w:rsidRPr="00B26E54">
        <w:rPr>
          <w:szCs w:val="28"/>
        </w:rPr>
        <w:t>На последующих стадиях проектирования необходимо уточнить площадь территории, предназначенной для размещения очистных сооружений поверхнос</w:t>
      </w:r>
      <w:r w:rsidRPr="00B26E54">
        <w:rPr>
          <w:szCs w:val="28"/>
        </w:rPr>
        <w:t>т</w:t>
      </w:r>
      <w:r w:rsidRPr="00B26E54">
        <w:rPr>
          <w:szCs w:val="28"/>
        </w:rPr>
        <w:t>ных стоков, их состав, а также степень очистки стоков в соответствии с устано</w:t>
      </w:r>
      <w:r w:rsidRPr="00B26E54">
        <w:rPr>
          <w:szCs w:val="28"/>
        </w:rPr>
        <w:t>в</w:t>
      </w:r>
      <w:r w:rsidRPr="00B26E54">
        <w:rPr>
          <w:szCs w:val="28"/>
        </w:rPr>
        <w:t>ленными нормативами.</w:t>
      </w:r>
    </w:p>
    <w:p w:rsidR="008D7504" w:rsidRPr="00B26E54" w:rsidRDefault="008D7504" w:rsidP="008D7504">
      <w:pPr>
        <w:widowControl w:val="0"/>
        <w:rPr>
          <w:szCs w:val="28"/>
        </w:rPr>
      </w:pPr>
      <w:r w:rsidRPr="00B26E54">
        <w:rPr>
          <w:szCs w:val="28"/>
        </w:rPr>
        <w:t>Предусмотреть перечень мероприятий, необходимых для выноса железн</w:t>
      </w:r>
      <w:r w:rsidRPr="00B26E54">
        <w:rPr>
          <w:szCs w:val="28"/>
        </w:rPr>
        <w:t>о</w:t>
      </w:r>
      <w:r w:rsidRPr="00B26E54">
        <w:rPr>
          <w:szCs w:val="28"/>
        </w:rPr>
        <w:t>дорожных путей на пересечении ул. Фадеева и границы планируемой территории, с ликвидацией железнодорожного переезда.</w:t>
      </w:r>
    </w:p>
    <w:p w:rsidR="00507D73" w:rsidRPr="007F0B63" w:rsidRDefault="00E02DD7" w:rsidP="00DF36B3">
      <w:pPr>
        <w:widowControl w:val="0"/>
        <w:autoSpaceDE w:val="0"/>
        <w:autoSpaceDN w:val="0"/>
        <w:adjustRightInd w:val="0"/>
        <w:spacing w:before="480" w:line="240" w:lineRule="atLeast"/>
        <w:ind w:firstLine="0"/>
        <w:jc w:val="center"/>
        <w:rPr>
          <w:noProof/>
          <w:szCs w:val="28"/>
        </w:rPr>
      </w:pPr>
      <w:r>
        <w:rPr>
          <w:noProof/>
          <w:szCs w:val="28"/>
        </w:rPr>
        <w:t>____________</w:t>
      </w:r>
    </w:p>
    <w:sectPr w:rsidR="00507D73" w:rsidRPr="007F0B63" w:rsidSect="00D90CE8">
      <w:headerReference w:type="default" r:id="rId12"/>
      <w:headerReference w:type="first" r:id="rId13"/>
      <w:pgSz w:w="11906" w:h="16838" w:code="9"/>
      <w:pgMar w:top="1134" w:right="567" w:bottom="567"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325C" w:rsidRDefault="00AD325C" w:rsidP="00A63F62">
      <w:r>
        <w:separator/>
      </w:r>
    </w:p>
  </w:endnote>
  <w:endnote w:type="continuationSeparator" w:id="0">
    <w:p w:rsidR="00AD325C" w:rsidRDefault="00AD325C" w:rsidP="00A63F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325C" w:rsidRDefault="00AD325C" w:rsidP="00A63F62">
      <w:r>
        <w:separator/>
      </w:r>
    </w:p>
  </w:footnote>
  <w:footnote w:type="continuationSeparator" w:id="0">
    <w:p w:rsidR="00AD325C" w:rsidRDefault="00AD325C" w:rsidP="00A63F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25C" w:rsidRPr="003F7CFD" w:rsidRDefault="00F902B5" w:rsidP="008A1C98">
    <w:pPr>
      <w:pStyle w:val="a4"/>
      <w:ind w:firstLine="0"/>
      <w:jc w:val="center"/>
      <w:rPr>
        <w:sz w:val="24"/>
        <w:szCs w:val="24"/>
      </w:rPr>
    </w:pPr>
    <w:r w:rsidRPr="003F7CFD">
      <w:rPr>
        <w:sz w:val="24"/>
        <w:szCs w:val="24"/>
      </w:rPr>
      <w:fldChar w:fldCharType="begin"/>
    </w:r>
    <w:r w:rsidR="00AD325C" w:rsidRPr="003F7CFD">
      <w:rPr>
        <w:sz w:val="24"/>
        <w:szCs w:val="24"/>
      </w:rPr>
      <w:instrText xml:space="preserve"> PAGE   \* MERGEFORMAT </w:instrText>
    </w:r>
    <w:r w:rsidRPr="003F7CFD">
      <w:rPr>
        <w:sz w:val="24"/>
        <w:szCs w:val="24"/>
      </w:rPr>
      <w:fldChar w:fldCharType="separate"/>
    </w:r>
    <w:r w:rsidR="0003556C">
      <w:rPr>
        <w:noProof/>
        <w:sz w:val="24"/>
        <w:szCs w:val="24"/>
      </w:rPr>
      <w:t>2</w:t>
    </w:r>
    <w:r w:rsidRPr="003F7CFD">
      <w:rPr>
        <w:sz w:val="24"/>
        <w:szCs w:val="24"/>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25C" w:rsidRPr="00CF7A70" w:rsidRDefault="00F902B5" w:rsidP="00CF7A70">
    <w:pPr>
      <w:pStyle w:val="a4"/>
      <w:ind w:firstLine="0"/>
      <w:jc w:val="center"/>
      <w:rPr>
        <w:sz w:val="24"/>
        <w:szCs w:val="24"/>
      </w:rPr>
    </w:pPr>
    <w:r w:rsidRPr="00CF7A70">
      <w:rPr>
        <w:sz w:val="24"/>
        <w:szCs w:val="24"/>
      </w:rPr>
      <w:fldChar w:fldCharType="begin"/>
    </w:r>
    <w:r w:rsidR="00AD325C" w:rsidRPr="00CF7A70">
      <w:rPr>
        <w:sz w:val="24"/>
        <w:szCs w:val="24"/>
      </w:rPr>
      <w:instrText xml:space="preserve"> PAGE   \* MERGEFORMAT </w:instrText>
    </w:r>
    <w:r w:rsidRPr="00CF7A70">
      <w:rPr>
        <w:sz w:val="24"/>
        <w:szCs w:val="24"/>
      </w:rPr>
      <w:fldChar w:fldCharType="separate"/>
    </w:r>
    <w:r w:rsidR="0003556C">
      <w:rPr>
        <w:noProof/>
        <w:sz w:val="24"/>
        <w:szCs w:val="24"/>
      </w:rPr>
      <w:t>20</w:t>
    </w:r>
    <w:r w:rsidRPr="00CF7A70">
      <w:rPr>
        <w:sz w:val="24"/>
        <w:szCs w:val="24"/>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2402101"/>
      <w:docPartObj>
        <w:docPartGallery w:val="Page Numbers (Top of Page)"/>
        <w:docPartUnique/>
      </w:docPartObj>
    </w:sdtPr>
    <w:sdtEndPr>
      <w:rPr>
        <w:sz w:val="24"/>
      </w:rPr>
    </w:sdtEndPr>
    <w:sdtContent>
      <w:p w:rsidR="00AD325C" w:rsidRPr="00D90CE8" w:rsidRDefault="00F902B5">
        <w:pPr>
          <w:pStyle w:val="a4"/>
          <w:jc w:val="center"/>
          <w:rPr>
            <w:sz w:val="24"/>
          </w:rPr>
        </w:pPr>
        <w:r w:rsidRPr="00D90CE8">
          <w:rPr>
            <w:sz w:val="24"/>
          </w:rPr>
          <w:fldChar w:fldCharType="begin"/>
        </w:r>
        <w:r w:rsidR="00AD325C" w:rsidRPr="00D90CE8">
          <w:rPr>
            <w:sz w:val="24"/>
          </w:rPr>
          <w:instrText>PAGE   \* MERGEFORMAT</w:instrText>
        </w:r>
        <w:r w:rsidRPr="00D90CE8">
          <w:rPr>
            <w:sz w:val="24"/>
          </w:rPr>
          <w:fldChar w:fldCharType="separate"/>
        </w:r>
        <w:r w:rsidR="0003556C">
          <w:rPr>
            <w:noProof/>
            <w:sz w:val="24"/>
          </w:rPr>
          <w:t>2</w:t>
        </w:r>
        <w:r w:rsidRPr="00D90CE8">
          <w:rPr>
            <w:sz w:val="24"/>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25C" w:rsidRPr="003574AD" w:rsidRDefault="00AD325C" w:rsidP="00EC1DF1">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52D4A"/>
    <w:multiLevelType w:val="hybridMultilevel"/>
    <w:tmpl w:val="D22C75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3A06B43"/>
    <w:multiLevelType w:val="hybridMultilevel"/>
    <w:tmpl w:val="5254BCBC"/>
    <w:lvl w:ilvl="0" w:tplc="F0F6B7A8">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
    <w:nsid w:val="23E77CDD"/>
    <w:multiLevelType w:val="multilevel"/>
    <w:tmpl w:val="0D40CC88"/>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A177333"/>
    <w:multiLevelType w:val="multilevel"/>
    <w:tmpl w:val="7688C7C4"/>
    <w:lvl w:ilvl="0">
      <w:start w:val="1"/>
      <w:numFmt w:val="decimal"/>
      <w:lvlText w:val="%1."/>
      <w:lvlJc w:val="left"/>
      <w:pPr>
        <w:ind w:left="750" w:hanging="750"/>
      </w:pPr>
      <w:rPr>
        <w:rFonts w:hint="default"/>
      </w:rPr>
    </w:lvl>
    <w:lvl w:ilvl="1">
      <w:start w:val="1"/>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310F4FBD"/>
    <w:multiLevelType w:val="multilevel"/>
    <w:tmpl w:val="5BC0454E"/>
    <w:lvl w:ilvl="0">
      <w:start w:val="1"/>
      <w:numFmt w:val="decimal"/>
      <w:lvlText w:val="%1."/>
      <w:lvlJc w:val="left"/>
      <w:pPr>
        <w:tabs>
          <w:tab w:val="num" w:pos="720"/>
        </w:tabs>
        <w:ind w:left="720" w:hanging="360"/>
      </w:pPr>
      <w:rPr>
        <w:rFonts w:cs="Times New Roman" w:hint="default"/>
      </w:rPr>
    </w:lvl>
    <w:lvl w:ilvl="1">
      <w:start w:val="4"/>
      <w:numFmt w:val="decimal"/>
      <w:isLgl/>
      <w:lvlText w:val="%1.%2."/>
      <w:lvlJc w:val="left"/>
      <w:pPr>
        <w:ind w:left="1240" w:hanging="720"/>
      </w:pPr>
      <w:rPr>
        <w:rFonts w:cs="Times New Roman" w:hint="default"/>
      </w:rPr>
    </w:lvl>
    <w:lvl w:ilvl="2">
      <w:start w:val="1"/>
      <w:numFmt w:val="decimal"/>
      <w:isLgl/>
      <w:lvlText w:val="%1.%2.%3."/>
      <w:lvlJc w:val="left"/>
      <w:pPr>
        <w:ind w:left="1400" w:hanging="720"/>
      </w:pPr>
      <w:rPr>
        <w:rFonts w:cs="Times New Roman" w:hint="default"/>
      </w:rPr>
    </w:lvl>
    <w:lvl w:ilvl="3">
      <w:start w:val="1"/>
      <w:numFmt w:val="decimal"/>
      <w:isLgl/>
      <w:lvlText w:val="%1.%2.%3.%4."/>
      <w:lvlJc w:val="left"/>
      <w:pPr>
        <w:ind w:left="1920" w:hanging="1080"/>
      </w:pPr>
      <w:rPr>
        <w:rFonts w:cs="Times New Roman" w:hint="default"/>
      </w:rPr>
    </w:lvl>
    <w:lvl w:ilvl="4">
      <w:start w:val="1"/>
      <w:numFmt w:val="decimal"/>
      <w:isLgl/>
      <w:lvlText w:val="%1.%2.%3.%4.%5."/>
      <w:lvlJc w:val="left"/>
      <w:pPr>
        <w:ind w:left="2080" w:hanging="1080"/>
      </w:pPr>
      <w:rPr>
        <w:rFonts w:cs="Times New Roman" w:hint="default"/>
      </w:rPr>
    </w:lvl>
    <w:lvl w:ilvl="5">
      <w:start w:val="1"/>
      <w:numFmt w:val="decimal"/>
      <w:isLgl/>
      <w:lvlText w:val="%1.%2.%3.%4.%5.%6."/>
      <w:lvlJc w:val="left"/>
      <w:pPr>
        <w:ind w:left="2600" w:hanging="1440"/>
      </w:pPr>
      <w:rPr>
        <w:rFonts w:cs="Times New Roman" w:hint="default"/>
      </w:rPr>
    </w:lvl>
    <w:lvl w:ilvl="6">
      <w:start w:val="1"/>
      <w:numFmt w:val="decimal"/>
      <w:isLgl/>
      <w:lvlText w:val="%1.%2.%3.%4.%5.%6.%7."/>
      <w:lvlJc w:val="left"/>
      <w:pPr>
        <w:ind w:left="2760" w:hanging="1440"/>
      </w:pPr>
      <w:rPr>
        <w:rFonts w:cs="Times New Roman" w:hint="default"/>
      </w:rPr>
    </w:lvl>
    <w:lvl w:ilvl="7">
      <w:start w:val="1"/>
      <w:numFmt w:val="decimal"/>
      <w:isLgl/>
      <w:lvlText w:val="%1.%2.%3.%4.%5.%6.%7.%8."/>
      <w:lvlJc w:val="left"/>
      <w:pPr>
        <w:ind w:left="3280" w:hanging="1800"/>
      </w:pPr>
      <w:rPr>
        <w:rFonts w:cs="Times New Roman" w:hint="default"/>
      </w:rPr>
    </w:lvl>
    <w:lvl w:ilvl="8">
      <w:start w:val="1"/>
      <w:numFmt w:val="decimal"/>
      <w:isLgl/>
      <w:lvlText w:val="%1.%2.%3.%4.%5.%6.%7.%8.%9."/>
      <w:lvlJc w:val="left"/>
      <w:pPr>
        <w:ind w:left="3800" w:hanging="2160"/>
      </w:pPr>
      <w:rPr>
        <w:rFonts w:cs="Times New Roman" w:hint="default"/>
      </w:rPr>
    </w:lvl>
  </w:abstractNum>
  <w:abstractNum w:abstractNumId="5">
    <w:nsid w:val="60747EAE"/>
    <w:multiLevelType w:val="hybridMultilevel"/>
    <w:tmpl w:val="3C90B7CA"/>
    <w:lvl w:ilvl="0" w:tplc="8D64A83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5831298"/>
    <w:multiLevelType w:val="multilevel"/>
    <w:tmpl w:val="ED7E7BBA"/>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733F1047"/>
    <w:multiLevelType w:val="multilevel"/>
    <w:tmpl w:val="83D862D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
  </w:num>
  <w:num w:numId="2">
    <w:abstractNumId w:val="6"/>
  </w:num>
  <w:num w:numId="3">
    <w:abstractNumId w:val="5"/>
  </w:num>
  <w:num w:numId="4">
    <w:abstractNumId w:val="2"/>
  </w:num>
  <w:num w:numId="5">
    <w:abstractNumId w:val="0"/>
  </w:num>
  <w:num w:numId="6">
    <w:abstractNumId w:val="3"/>
  </w:num>
  <w:num w:numId="7">
    <w:abstractNumId w:val="4"/>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autoHyphenation/>
  <w:consecutiveHyphenLimit w:val="18"/>
  <w:hyphenationZone w:val="357"/>
  <w:drawingGridHorizontalSpacing w:val="140"/>
  <w:displayHorizontalDrawingGridEvery w:val="2"/>
  <w:characterSpacingControl w:val="doNotCompress"/>
  <w:hdrShapeDefaults>
    <o:shapedefaults v:ext="edit" spidmax="16385"/>
  </w:hdrShapeDefaults>
  <w:footnotePr>
    <w:footnote w:id="-1"/>
    <w:footnote w:id="0"/>
  </w:footnotePr>
  <w:endnotePr>
    <w:endnote w:id="-1"/>
    <w:endnote w:id="0"/>
  </w:endnotePr>
  <w:compat/>
  <w:rsids>
    <w:rsidRoot w:val="005809C2"/>
    <w:rsid w:val="00001814"/>
    <w:rsid w:val="0000641A"/>
    <w:rsid w:val="00010D1F"/>
    <w:rsid w:val="00014853"/>
    <w:rsid w:val="00015586"/>
    <w:rsid w:val="00020979"/>
    <w:rsid w:val="00020A05"/>
    <w:rsid w:val="000220C5"/>
    <w:rsid w:val="00025181"/>
    <w:rsid w:val="00025656"/>
    <w:rsid w:val="00031A06"/>
    <w:rsid w:val="0003556C"/>
    <w:rsid w:val="00036DCA"/>
    <w:rsid w:val="0003781D"/>
    <w:rsid w:val="00037C01"/>
    <w:rsid w:val="0004234F"/>
    <w:rsid w:val="0004242B"/>
    <w:rsid w:val="000450CF"/>
    <w:rsid w:val="00047476"/>
    <w:rsid w:val="000514D2"/>
    <w:rsid w:val="00051A08"/>
    <w:rsid w:val="0005231B"/>
    <w:rsid w:val="00052555"/>
    <w:rsid w:val="000547AD"/>
    <w:rsid w:val="000567D7"/>
    <w:rsid w:val="00056B4B"/>
    <w:rsid w:val="0006479B"/>
    <w:rsid w:val="000732E0"/>
    <w:rsid w:val="00075B3A"/>
    <w:rsid w:val="00082BEF"/>
    <w:rsid w:val="00087B5F"/>
    <w:rsid w:val="00092B7C"/>
    <w:rsid w:val="00093178"/>
    <w:rsid w:val="00096211"/>
    <w:rsid w:val="0009742D"/>
    <w:rsid w:val="000A291B"/>
    <w:rsid w:val="000B0C0E"/>
    <w:rsid w:val="000B72D7"/>
    <w:rsid w:val="000C4875"/>
    <w:rsid w:val="000D30B2"/>
    <w:rsid w:val="000D3473"/>
    <w:rsid w:val="000D39C1"/>
    <w:rsid w:val="000E3516"/>
    <w:rsid w:val="000E743B"/>
    <w:rsid w:val="000E79D5"/>
    <w:rsid w:val="000F04FF"/>
    <w:rsid w:val="000F1A36"/>
    <w:rsid w:val="000F1DC3"/>
    <w:rsid w:val="000F3A8F"/>
    <w:rsid w:val="00103A9E"/>
    <w:rsid w:val="00103D89"/>
    <w:rsid w:val="0011068F"/>
    <w:rsid w:val="00112BF2"/>
    <w:rsid w:val="001150F6"/>
    <w:rsid w:val="00116CAD"/>
    <w:rsid w:val="001303F5"/>
    <w:rsid w:val="00130B25"/>
    <w:rsid w:val="00131A2A"/>
    <w:rsid w:val="00135F34"/>
    <w:rsid w:val="00140AB4"/>
    <w:rsid w:val="001412BE"/>
    <w:rsid w:val="001421AB"/>
    <w:rsid w:val="001474CB"/>
    <w:rsid w:val="001504D7"/>
    <w:rsid w:val="00152177"/>
    <w:rsid w:val="00152653"/>
    <w:rsid w:val="00153082"/>
    <w:rsid w:val="0016474C"/>
    <w:rsid w:val="001657E0"/>
    <w:rsid w:val="001751D1"/>
    <w:rsid w:val="0018174B"/>
    <w:rsid w:val="001843AC"/>
    <w:rsid w:val="00185151"/>
    <w:rsid w:val="00185A1F"/>
    <w:rsid w:val="0019085B"/>
    <w:rsid w:val="00194549"/>
    <w:rsid w:val="001957AA"/>
    <w:rsid w:val="00195F0B"/>
    <w:rsid w:val="00197F6E"/>
    <w:rsid w:val="001A176A"/>
    <w:rsid w:val="001B15AC"/>
    <w:rsid w:val="001B1B56"/>
    <w:rsid w:val="001B1F65"/>
    <w:rsid w:val="001B4919"/>
    <w:rsid w:val="001B4DAB"/>
    <w:rsid w:val="001B65A7"/>
    <w:rsid w:val="001C65DF"/>
    <w:rsid w:val="001D3580"/>
    <w:rsid w:val="001D5D25"/>
    <w:rsid w:val="001D6003"/>
    <w:rsid w:val="001E2CDF"/>
    <w:rsid w:val="001E45B1"/>
    <w:rsid w:val="001F0F3D"/>
    <w:rsid w:val="001F30A5"/>
    <w:rsid w:val="002029E8"/>
    <w:rsid w:val="002051CE"/>
    <w:rsid w:val="00205472"/>
    <w:rsid w:val="002126E5"/>
    <w:rsid w:val="00212932"/>
    <w:rsid w:val="002135CC"/>
    <w:rsid w:val="00214820"/>
    <w:rsid w:val="0021599D"/>
    <w:rsid w:val="0021673F"/>
    <w:rsid w:val="00216E89"/>
    <w:rsid w:val="0022055F"/>
    <w:rsid w:val="0022139D"/>
    <w:rsid w:val="0023231B"/>
    <w:rsid w:val="0023260B"/>
    <w:rsid w:val="00234F45"/>
    <w:rsid w:val="0024190B"/>
    <w:rsid w:val="002433BF"/>
    <w:rsid w:val="00244518"/>
    <w:rsid w:val="00250D4A"/>
    <w:rsid w:val="002534A3"/>
    <w:rsid w:val="002534C8"/>
    <w:rsid w:val="00253DF2"/>
    <w:rsid w:val="002554E9"/>
    <w:rsid w:val="00255996"/>
    <w:rsid w:val="00256286"/>
    <w:rsid w:val="00256396"/>
    <w:rsid w:val="0025755A"/>
    <w:rsid w:val="002576DE"/>
    <w:rsid w:val="00267393"/>
    <w:rsid w:val="002833EE"/>
    <w:rsid w:val="002855B9"/>
    <w:rsid w:val="00294CF3"/>
    <w:rsid w:val="002A0125"/>
    <w:rsid w:val="002A22EF"/>
    <w:rsid w:val="002A48C5"/>
    <w:rsid w:val="002A725E"/>
    <w:rsid w:val="002A7C97"/>
    <w:rsid w:val="002B0499"/>
    <w:rsid w:val="002B069D"/>
    <w:rsid w:val="002B3ADF"/>
    <w:rsid w:val="002B6E2A"/>
    <w:rsid w:val="002C309F"/>
    <w:rsid w:val="002C702D"/>
    <w:rsid w:val="002D0B80"/>
    <w:rsid w:val="002D18B5"/>
    <w:rsid w:val="002D6472"/>
    <w:rsid w:val="002D6CB2"/>
    <w:rsid w:val="002E1F17"/>
    <w:rsid w:val="002E49BE"/>
    <w:rsid w:val="002E5BE5"/>
    <w:rsid w:val="002F03D1"/>
    <w:rsid w:val="002F497B"/>
    <w:rsid w:val="002F6ED3"/>
    <w:rsid w:val="002F7FA4"/>
    <w:rsid w:val="003027A5"/>
    <w:rsid w:val="003038BD"/>
    <w:rsid w:val="00313D19"/>
    <w:rsid w:val="003236DE"/>
    <w:rsid w:val="00324683"/>
    <w:rsid w:val="00326457"/>
    <w:rsid w:val="0033756F"/>
    <w:rsid w:val="00345A0D"/>
    <w:rsid w:val="00346975"/>
    <w:rsid w:val="00353224"/>
    <w:rsid w:val="003535BE"/>
    <w:rsid w:val="0035619F"/>
    <w:rsid w:val="00360E45"/>
    <w:rsid w:val="00367F80"/>
    <w:rsid w:val="003700F8"/>
    <w:rsid w:val="0037706C"/>
    <w:rsid w:val="00385C68"/>
    <w:rsid w:val="003906E4"/>
    <w:rsid w:val="003914CB"/>
    <w:rsid w:val="00391948"/>
    <w:rsid w:val="00392640"/>
    <w:rsid w:val="00393B55"/>
    <w:rsid w:val="0039417F"/>
    <w:rsid w:val="003945B9"/>
    <w:rsid w:val="00395280"/>
    <w:rsid w:val="00395CD0"/>
    <w:rsid w:val="003A169A"/>
    <w:rsid w:val="003B311B"/>
    <w:rsid w:val="003C231C"/>
    <w:rsid w:val="003C2A37"/>
    <w:rsid w:val="003C30D6"/>
    <w:rsid w:val="003C3FC9"/>
    <w:rsid w:val="003D7C72"/>
    <w:rsid w:val="003E0396"/>
    <w:rsid w:val="003E14F2"/>
    <w:rsid w:val="003E57C8"/>
    <w:rsid w:val="003E5B07"/>
    <w:rsid w:val="003E6539"/>
    <w:rsid w:val="003E723D"/>
    <w:rsid w:val="003F13F5"/>
    <w:rsid w:val="003F2884"/>
    <w:rsid w:val="003F2ECA"/>
    <w:rsid w:val="003F3E62"/>
    <w:rsid w:val="003F3ED6"/>
    <w:rsid w:val="003F5C00"/>
    <w:rsid w:val="003F7683"/>
    <w:rsid w:val="004040AA"/>
    <w:rsid w:val="0040755A"/>
    <w:rsid w:val="00412F66"/>
    <w:rsid w:val="0042438D"/>
    <w:rsid w:val="0042465E"/>
    <w:rsid w:val="00426CB9"/>
    <w:rsid w:val="00426D7D"/>
    <w:rsid w:val="00435452"/>
    <w:rsid w:val="00435A5C"/>
    <w:rsid w:val="00440A99"/>
    <w:rsid w:val="00441604"/>
    <w:rsid w:val="0044500E"/>
    <w:rsid w:val="00446624"/>
    <w:rsid w:val="00451EEC"/>
    <w:rsid w:val="00453221"/>
    <w:rsid w:val="0045516E"/>
    <w:rsid w:val="00455954"/>
    <w:rsid w:val="00456B7A"/>
    <w:rsid w:val="00456E9D"/>
    <w:rsid w:val="00457A47"/>
    <w:rsid w:val="004618A1"/>
    <w:rsid w:val="00463836"/>
    <w:rsid w:val="00464807"/>
    <w:rsid w:val="00464D30"/>
    <w:rsid w:val="00481C53"/>
    <w:rsid w:val="0048258B"/>
    <w:rsid w:val="004840E9"/>
    <w:rsid w:val="00487910"/>
    <w:rsid w:val="00496484"/>
    <w:rsid w:val="004A1E04"/>
    <w:rsid w:val="004A200F"/>
    <w:rsid w:val="004B0AEF"/>
    <w:rsid w:val="004B309F"/>
    <w:rsid w:val="004C7B81"/>
    <w:rsid w:val="004E2461"/>
    <w:rsid w:val="004E6CBD"/>
    <w:rsid w:val="004E724C"/>
    <w:rsid w:val="004F2354"/>
    <w:rsid w:val="004F3B56"/>
    <w:rsid w:val="004F3D9D"/>
    <w:rsid w:val="004F43E9"/>
    <w:rsid w:val="004F56A5"/>
    <w:rsid w:val="004F5D0B"/>
    <w:rsid w:val="00507D73"/>
    <w:rsid w:val="005166D5"/>
    <w:rsid w:val="005208FC"/>
    <w:rsid w:val="00522124"/>
    <w:rsid w:val="0052239F"/>
    <w:rsid w:val="00523532"/>
    <w:rsid w:val="00523694"/>
    <w:rsid w:val="0052533C"/>
    <w:rsid w:val="005254B6"/>
    <w:rsid w:val="00525F2B"/>
    <w:rsid w:val="00532CD5"/>
    <w:rsid w:val="00532D09"/>
    <w:rsid w:val="005365B0"/>
    <w:rsid w:val="005378FA"/>
    <w:rsid w:val="0054547C"/>
    <w:rsid w:val="00546AB4"/>
    <w:rsid w:val="005478E7"/>
    <w:rsid w:val="00547AA9"/>
    <w:rsid w:val="005500C1"/>
    <w:rsid w:val="00554BDD"/>
    <w:rsid w:val="00554E57"/>
    <w:rsid w:val="00554F25"/>
    <w:rsid w:val="00557BC4"/>
    <w:rsid w:val="0056321A"/>
    <w:rsid w:val="005635FC"/>
    <w:rsid w:val="005669F1"/>
    <w:rsid w:val="005676C9"/>
    <w:rsid w:val="00576097"/>
    <w:rsid w:val="005800EC"/>
    <w:rsid w:val="0058030B"/>
    <w:rsid w:val="00580605"/>
    <w:rsid w:val="005809C2"/>
    <w:rsid w:val="00581872"/>
    <w:rsid w:val="00586CD5"/>
    <w:rsid w:val="00586E15"/>
    <w:rsid w:val="00587CBC"/>
    <w:rsid w:val="0059135E"/>
    <w:rsid w:val="005916B3"/>
    <w:rsid w:val="00594570"/>
    <w:rsid w:val="00595D77"/>
    <w:rsid w:val="00596094"/>
    <w:rsid w:val="005A27E0"/>
    <w:rsid w:val="005A2B4E"/>
    <w:rsid w:val="005A6716"/>
    <w:rsid w:val="005B2F4E"/>
    <w:rsid w:val="005B57D0"/>
    <w:rsid w:val="005B60D0"/>
    <w:rsid w:val="005C22AC"/>
    <w:rsid w:val="005C2734"/>
    <w:rsid w:val="005C5065"/>
    <w:rsid w:val="005C6129"/>
    <w:rsid w:val="005C77EE"/>
    <w:rsid w:val="005C7C72"/>
    <w:rsid w:val="005E12A0"/>
    <w:rsid w:val="005E1CE1"/>
    <w:rsid w:val="005E325D"/>
    <w:rsid w:val="005E57C3"/>
    <w:rsid w:val="005E5FDC"/>
    <w:rsid w:val="005F34AB"/>
    <w:rsid w:val="005F599B"/>
    <w:rsid w:val="005F5AAB"/>
    <w:rsid w:val="006002F0"/>
    <w:rsid w:val="00603F2A"/>
    <w:rsid w:val="00606C6F"/>
    <w:rsid w:val="00606DAB"/>
    <w:rsid w:val="00612A81"/>
    <w:rsid w:val="00613E02"/>
    <w:rsid w:val="0061421B"/>
    <w:rsid w:val="006146B3"/>
    <w:rsid w:val="00617222"/>
    <w:rsid w:val="00617AD4"/>
    <w:rsid w:val="00632BDE"/>
    <w:rsid w:val="0063587E"/>
    <w:rsid w:val="0063797E"/>
    <w:rsid w:val="00642434"/>
    <w:rsid w:val="006437C0"/>
    <w:rsid w:val="00651098"/>
    <w:rsid w:val="00651940"/>
    <w:rsid w:val="00664144"/>
    <w:rsid w:val="00675B63"/>
    <w:rsid w:val="006769B5"/>
    <w:rsid w:val="006908F5"/>
    <w:rsid w:val="00690FAA"/>
    <w:rsid w:val="0069179A"/>
    <w:rsid w:val="00691FEC"/>
    <w:rsid w:val="00697D68"/>
    <w:rsid w:val="006A6363"/>
    <w:rsid w:val="006A6AD9"/>
    <w:rsid w:val="006B359A"/>
    <w:rsid w:val="006B37F0"/>
    <w:rsid w:val="006B7243"/>
    <w:rsid w:val="006C2635"/>
    <w:rsid w:val="006C306C"/>
    <w:rsid w:val="006C3A1B"/>
    <w:rsid w:val="006C3E79"/>
    <w:rsid w:val="006C56EA"/>
    <w:rsid w:val="006C7A19"/>
    <w:rsid w:val="006D066C"/>
    <w:rsid w:val="006D3272"/>
    <w:rsid w:val="006D540B"/>
    <w:rsid w:val="006D6101"/>
    <w:rsid w:val="006D6F37"/>
    <w:rsid w:val="006E46CB"/>
    <w:rsid w:val="006E586D"/>
    <w:rsid w:val="006F42EA"/>
    <w:rsid w:val="006F49D8"/>
    <w:rsid w:val="00700908"/>
    <w:rsid w:val="00705085"/>
    <w:rsid w:val="007063B6"/>
    <w:rsid w:val="00707C78"/>
    <w:rsid w:val="00713132"/>
    <w:rsid w:val="0071422C"/>
    <w:rsid w:val="007142AF"/>
    <w:rsid w:val="007158A2"/>
    <w:rsid w:val="007161C4"/>
    <w:rsid w:val="00720411"/>
    <w:rsid w:val="00721DB8"/>
    <w:rsid w:val="0072232A"/>
    <w:rsid w:val="0073042F"/>
    <w:rsid w:val="00736035"/>
    <w:rsid w:val="00737FC5"/>
    <w:rsid w:val="00747073"/>
    <w:rsid w:val="007520C1"/>
    <w:rsid w:val="00753E86"/>
    <w:rsid w:val="0075416C"/>
    <w:rsid w:val="00760987"/>
    <w:rsid w:val="0076329E"/>
    <w:rsid w:val="0076536F"/>
    <w:rsid w:val="0076625A"/>
    <w:rsid w:val="007664E5"/>
    <w:rsid w:val="007730C6"/>
    <w:rsid w:val="007757FF"/>
    <w:rsid w:val="0077668D"/>
    <w:rsid w:val="00780FF1"/>
    <w:rsid w:val="00782F9D"/>
    <w:rsid w:val="007874BF"/>
    <w:rsid w:val="007879A8"/>
    <w:rsid w:val="00792E33"/>
    <w:rsid w:val="00794F7B"/>
    <w:rsid w:val="007962EB"/>
    <w:rsid w:val="00796913"/>
    <w:rsid w:val="007A243B"/>
    <w:rsid w:val="007A368A"/>
    <w:rsid w:val="007A730B"/>
    <w:rsid w:val="007A76C7"/>
    <w:rsid w:val="007B4694"/>
    <w:rsid w:val="007B4787"/>
    <w:rsid w:val="007B7042"/>
    <w:rsid w:val="007B75FE"/>
    <w:rsid w:val="007B7DF9"/>
    <w:rsid w:val="007C7691"/>
    <w:rsid w:val="007D0673"/>
    <w:rsid w:val="007D3722"/>
    <w:rsid w:val="007D6744"/>
    <w:rsid w:val="007E078D"/>
    <w:rsid w:val="007E2402"/>
    <w:rsid w:val="007E278D"/>
    <w:rsid w:val="007E51C7"/>
    <w:rsid w:val="007E5821"/>
    <w:rsid w:val="007F0B63"/>
    <w:rsid w:val="007F31A2"/>
    <w:rsid w:val="007F371A"/>
    <w:rsid w:val="007F49AF"/>
    <w:rsid w:val="00801300"/>
    <w:rsid w:val="00801451"/>
    <w:rsid w:val="0080334C"/>
    <w:rsid w:val="008073DD"/>
    <w:rsid w:val="0081052A"/>
    <w:rsid w:val="00815410"/>
    <w:rsid w:val="0081555A"/>
    <w:rsid w:val="008158A9"/>
    <w:rsid w:val="00822A40"/>
    <w:rsid w:val="008264FB"/>
    <w:rsid w:val="008334FC"/>
    <w:rsid w:val="0083528B"/>
    <w:rsid w:val="00835B07"/>
    <w:rsid w:val="00837540"/>
    <w:rsid w:val="00843F8B"/>
    <w:rsid w:val="0084738C"/>
    <w:rsid w:val="0084768B"/>
    <w:rsid w:val="00851011"/>
    <w:rsid w:val="008611AA"/>
    <w:rsid w:val="00862311"/>
    <w:rsid w:val="00863297"/>
    <w:rsid w:val="00870735"/>
    <w:rsid w:val="008759FF"/>
    <w:rsid w:val="0088117B"/>
    <w:rsid w:val="00883AF6"/>
    <w:rsid w:val="00884628"/>
    <w:rsid w:val="008847F2"/>
    <w:rsid w:val="0089396E"/>
    <w:rsid w:val="00894FC8"/>
    <w:rsid w:val="008965D0"/>
    <w:rsid w:val="008A1C98"/>
    <w:rsid w:val="008A28E0"/>
    <w:rsid w:val="008A2CC8"/>
    <w:rsid w:val="008A3547"/>
    <w:rsid w:val="008A446D"/>
    <w:rsid w:val="008A7DB9"/>
    <w:rsid w:val="008B1621"/>
    <w:rsid w:val="008B396F"/>
    <w:rsid w:val="008B5F59"/>
    <w:rsid w:val="008D45BA"/>
    <w:rsid w:val="008D4ED1"/>
    <w:rsid w:val="008D6E43"/>
    <w:rsid w:val="008D7504"/>
    <w:rsid w:val="008E23B8"/>
    <w:rsid w:val="008E3577"/>
    <w:rsid w:val="008E4AB7"/>
    <w:rsid w:val="008E7DB0"/>
    <w:rsid w:val="008F15D6"/>
    <w:rsid w:val="008F4397"/>
    <w:rsid w:val="008F46E4"/>
    <w:rsid w:val="008F7572"/>
    <w:rsid w:val="00911EE7"/>
    <w:rsid w:val="00912198"/>
    <w:rsid w:val="00912E40"/>
    <w:rsid w:val="00920D28"/>
    <w:rsid w:val="0092159F"/>
    <w:rsid w:val="00944F1B"/>
    <w:rsid w:val="00946EE2"/>
    <w:rsid w:val="00960025"/>
    <w:rsid w:val="00962DD5"/>
    <w:rsid w:val="009648E8"/>
    <w:rsid w:val="0097362A"/>
    <w:rsid w:val="0097532D"/>
    <w:rsid w:val="00975B35"/>
    <w:rsid w:val="00976B72"/>
    <w:rsid w:val="0098019E"/>
    <w:rsid w:val="00982FA6"/>
    <w:rsid w:val="009833F5"/>
    <w:rsid w:val="00983D06"/>
    <w:rsid w:val="00997118"/>
    <w:rsid w:val="009A01A3"/>
    <w:rsid w:val="009A0544"/>
    <w:rsid w:val="009A19D6"/>
    <w:rsid w:val="009A1B6D"/>
    <w:rsid w:val="009A4704"/>
    <w:rsid w:val="009A6921"/>
    <w:rsid w:val="009B05B1"/>
    <w:rsid w:val="009B2E85"/>
    <w:rsid w:val="009B521E"/>
    <w:rsid w:val="009B57C4"/>
    <w:rsid w:val="009B72C8"/>
    <w:rsid w:val="009B78F5"/>
    <w:rsid w:val="009C14AF"/>
    <w:rsid w:val="009C2FB1"/>
    <w:rsid w:val="009C3AD2"/>
    <w:rsid w:val="009C3D58"/>
    <w:rsid w:val="009C4289"/>
    <w:rsid w:val="009C6187"/>
    <w:rsid w:val="009C6F03"/>
    <w:rsid w:val="009D062C"/>
    <w:rsid w:val="009E0685"/>
    <w:rsid w:val="009E1414"/>
    <w:rsid w:val="009E23BD"/>
    <w:rsid w:val="009F35AF"/>
    <w:rsid w:val="009F462D"/>
    <w:rsid w:val="00A032AE"/>
    <w:rsid w:val="00A10C15"/>
    <w:rsid w:val="00A216D5"/>
    <w:rsid w:val="00A21DEC"/>
    <w:rsid w:val="00A25079"/>
    <w:rsid w:val="00A30F17"/>
    <w:rsid w:val="00A35349"/>
    <w:rsid w:val="00A360FA"/>
    <w:rsid w:val="00A42C51"/>
    <w:rsid w:val="00A43346"/>
    <w:rsid w:val="00A452D6"/>
    <w:rsid w:val="00A4621E"/>
    <w:rsid w:val="00A47A3E"/>
    <w:rsid w:val="00A47CA7"/>
    <w:rsid w:val="00A605D4"/>
    <w:rsid w:val="00A618EE"/>
    <w:rsid w:val="00A630AB"/>
    <w:rsid w:val="00A63F62"/>
    <w:rsid w:val="00A65923"/>
    <w:rsid w:val="00A67987"/>
    <w:rsid w:val="00A70C8A"/>
    <w:rsid w:val="00A772F1"/>
    <w:rsid w:val="00A822EC"/>
    <w:rsid w:val="00A8383B"/>
    <w:rsid w:val="00A842DA"/>
    <w:rsid w:val="00A84A02"/>
    <w:rsid w:val="00A85C2D"/>
    <w:rsid w:val="00A8688F"/>
    <w:rsid w:val="00A87077"/>
    <w:rsid w:val="00A87BB7"/>
    <w:rsid w:val="00A90E01"/>
    <w:rsid w:val="00AA095F"/>
    <w:rsid w:val="00AA5021"/>
    <w:rsid w:val="00AB001D"/>
    <w:rsid w:val="00AC0994"/>
    <w:rsid w:val="00AC45A0"/>
    <w:rsid w:val="00AC68B4"/>
    <w:rsid w:val="00AC7A5E"/>
    <w:rsid w:val="00AD1558"/>
    <w:rsid w:val="00AD1E1C"/>
    <w:rsid w:val="00AD3090"/>
    <w:rsid w:val="00AD325C"/>
    <w:rsid w:val="00AD47C7"/>
    <w:rsid w:val="00AE13AB"/>
    <w:rsid w:val="00AE23D5"/>
    <w:rsid w:val="00AE4BF2"/>
    <w:rsid w:val="00AE7E22"/>
    <w:rsid w:val="00AF38A0"/>
    <w:rsid w:val="00AF6327"/>
    <w:rsid w:val="00B0063D"/>
    <w:rsid w:val="00B03C9E"/>
    <w:rsid w:val="00B046E0"/>
    <w:rsid w:val="00B05CCC"/>
    <w:rsid w:val="00B1083F"/>
    <w:rsid w:val="00B1697E"/>
    <w:rsid w:val="00B172F3"/>
    <w:rsid w:val="00B20BC8"/>
    <w:rsid w:val="00B26245"/>
    <w:rsid w:val="00B27C11"/>
    <w:rsid w:val="00B31049"/>
    <w:rsid w:val="00B32E6E"/>
    <w:rsid w:val="00B36024"/>
    <w:rsid w:val="00B3723F"/>
    <w:rsid w:val="00B3780C"/>
    <w:rsid w:val="00B405D1"/>
    <w:rsid w:val="00B45CEE"/>
    <w:rsid w:val="00B47FF6"/>
    <w:rsid w:val="00B53DCE"/>
    <w:rsid w:val="00B54D4D"/>
    <w:rsid w:val="00B57122"/>
    <w:rsid w:val="00B62C84"/>
    <w:rsid w:val="00B643AF"/>
    <w:rsid w:val="00B64DFA"/>
    <w:rsid w:val="00B6639B"/>
    <w:rsid w:val="00B75DA9"/>
    <w:rsid w:val="00B83B19"/>
    <w:rsid w:val="00B865F2"/>
    <w:rsid w:val="00B923F8"/>
    <w:rsid w:val="00BA1F6A"/>
    <w:rsid w:val="00BA66FF"/>
    <w:rsid w:val="00BA67D5"/>
    <w:rsid w:val="00BB5B76"/>
    <w:rsid w:val="00BC0489"/>
    <w:rsid w:val="00BC421C"/>
    <w:rsid w:val="00BC631B"/>
    <w:rsid w:val="00BC785F"/>
    <w:rsid w:val="00BD1817"/>
    <w:rsid w:val="00BD2B53"/>
    <w:rsid w:val="00BD764D"/>
    <w:rsid w:val="00BE73A2"/>
    <w:rsid w:val="00BF66A8"/>
    <w:rsid w:val="00C01170"/>
    <w:rsid w:val="00C03726"/>
    <w:rsid w:val="00C05D94"/>
    <w:rsid w:val="00C13A0F"/>
    <w:rsid w:val="00C2051C"/>
    <w:rsid w:val="00C313FD"/>
    <w:rsid w:val="00C33D94"/>
    <w:rsid w:val="00C34A3D"/>
    <w:rsid w:val="00C375C8"/>
    <w:rsid w:val="00C41607"/>
    <w:rsid w:val="00C4579F"/>
    <w:rsid w:val="00C50E23"/>
    <w:rsid w:val="00C5181F"/>
    <w:rsid w:val="00C51B80"/>
    <w:rsid w:val="00C54831"/>
    <w:rsid w:val="00C5512E"/>
    <w:rsid w:val="00C65D0B"/>
    <w:rsid w:val="00C711E7"/>
    <w:rsid w:val="00C75CEB"/>
    <w:rsid w:val="00C86CFB"/>
    <w:rsid w:val="00C9055F"/>
    <w:rsid w:val="00C910FD"/>
    <w:rsid w:val="00C9114A"/>
    <w:rsid w:val="00C91632"/>
    <w:rsid w:val="00C933F4"/>
    <w:rsid w:val="00C9398A"/>
    <w:rsid w:val="00C97A64"/>
    <w:rsid w:val="00CA2C18"/>
    <w:rsid w:val="00CA5FE2"/>
    <w:rsid w:val="00CB11C0"/>
    <w:rsid w:val="00CB7228"/>
    <w:rsid w:val="00CC09CB"/>
    <w:rsid w:val="00CC4DF5"/>
    <w:rsid w:val="00CC5442"/>
    <w:rsid w:val="00CC7544"/>
    <w:rsid w:val="00CD0435"/>
    <w:rsid w:val="00CD1CF6"/>
    <w:rsid w:val="00CD369E"/>
    <w:rsid w:val="00CD653D"/>
    <w:rsid w:val="00CE155C"/>
    <w:rsid w:val="00CE515A"/>
    <w:rsid w:val="00CF1311"/>
    <w:rsid w:val="00CF1D3B"/>
    <w:rsid w:val="00CF3FDA"/>
    <w:rsid w:val="00CF5A65"/>
    <w:rsid w:val="00CF7A70"/>
    <w:rsid w:val="00CF7F43"/>
    <w:rsid w:val="00D01DF2"/>
    <w:rsid w:val="00D0570A"/>
    <w:rsid w:val="00D05EF6"/>
    <w:rsid w:val="00D16A06"/>
    <w:rsid w:val="00D16D0B"/>
    <w:rsid w:val="00D254AD"/>
    <w:rsid w:val="00D26BE5"/>
    <w:rsid w:val="00D27B95"/>
    <w:rsid w:val="00D323F2"/>
    <w:rsid w:val="00D41B8F"/>
    <w:rsid w:val="00D4643B"/>
    <w:rsid w:val="00D5435C"/>
    <w:rsid w:val="00D60FCF"/>
    <w:rsid w:val="00D635E2"/>
    <w:rsid w:val="00D64059"/>
    <w:rsid w:val="00D64D51"/>
    <w:rsid w:val="00D7102B"/>
    <w:rsid w:val="00D77651"/>
    <w:rsid w:val="00D90CE8"/>
    <w:rsid w:val="00D97287"/>
    <w:rsid w:val="00DA0BDC"/>
    <w:rsid w:val="00DA0C57"/>
    <w:rsid w:val="00DA3A04"/>
    <w:rsid w:val="00DA3A8B"/>
    <w:rsid w:val="00DA527D"/>
    <w:rsid w:val="00DA617D"/>
    <w:rsid w:val="00DA6C8D"/>
    <w:rsid w:val="00DB0EB9"/>
    <w:rsid w:val="00DB3DE9"/>
    <w:rsid w:val="00DC385F"/>
    <w:rsid w:val="00DC7739"/>
    <w:rsid w:val="00DD2915"/>
    <w:rsid w:val="00DD3AB4"/>
    <w:rsid w:val="00DD521F"/>
    <w:rsid w:val="00DD5A82"/>
    <w:rsid w:val="00DD6B7B"/>
    <w:rsid w:val="00DE20DB"/>
    <w:rsid w:val="00DE2F64"/>
    <w:rsid w:val="00DE6928"/>
    <w:rsid w:val="00DE75DB"/>
    <w:rsid w:val="00DF0660"/>
    <w:rsid w:val="00DF3599"/>
    <w:rsid w:val="00DF36B3"/>
    <w:rsid w:val="00DF3B6A"/>
    <w:rsid w:val="00E02DD7"/>
    <w:rsid w:val="00E043DE"/>
    <w:rsid w:val="00E07E53"/>
    <w:rsid w:val="00E1190E"/>
    <w:rsid w:val="00E11E3C"/>
    <w:rsid w:val="00E13AFD"/>
    <w:rsid w:val="00E14B53"/>
    <w:rsid w:val="00E153F6"/>
    <w:rsid w:val="00E1540B"/>
    <w:rsid w:val="00E212EB"/>
    <w:rsid w:val="00E21EB1"/>
    <w:rsid w:val="00E2437F"/>
    <w:rsid w:val="00E24C29"/>
    <w:rsid w:val="00E25CAA"/>
    <w:rsid w:val="00E3263F"/>
    <w:rsid w:val="00E34406"/>
    <w:rsid w:val="00E34A92"/>
    <w:rsid w:val="00E3536E"/>
    <w:rsid w:val="00E4133A"/>
    <w:rsid w:val="00E421E8"/>
    <w:rsid w:val="00E440FB"/>
    <w:rsid w:val="00E44F0F"/>
    <w:rsid w:val="00E506A1"/>
    <w:rsid w:val="00E51ED7"/>
    <w:rsid w:val="00E56743"/>
    <w:rsid w:val="00E60646"/>
    <w:rsid w:val="00E62267"/>
    <w:rsid w:val="00E63334"/>
    <w:rsid w:val="00E6361A"/>
    <w:rsid w:val="00E71469"/>
    <w:rsid w:val="00E71818"/>
    <w:rsid w:val="00E763ED"/>
    <w:rsid w:val="00E77E61"/>
    <w:rsid w:val="00E82AA9"/>
    <w:rsid w:val="00E84697"/>
    <w:rsid w:val="00E8673A"/>
    <w:rsid w:val="00E8771F"/>
    <w:rsid w:val="00E92724"/>
    <w:rsid w:val="00E92EEB"/>
    <w:rsid w:val="00EA0B9B"/>
    <w:rsid w:val="00EA3A5D"/>
    <w:rsid w:val="00EB7CD2"/>
    <w:rsid w:val="00EB7FF1"/>
    <w:rsid w:val="00EC013E"/>
    <w:rsid w:val="00EC1DF1"/>
    <w:rsid w:val="00EC2980"/>
    <w:rsid w:val="00EC5D06"/>
    <w:rsid w:val="00EC7D32"/>
    <w:rsid w:val="00ED2D35"/>
    <w:rsid w:val="00ED3CE4"/>
    <w:rsid w:val="00ED3F16"/>
    <w:rsid w:val="00ED613D"/>
    <w:rsid w:val="00EE6BA0"/>
    <w:rsid w:val="00EE77BA"/>
    <w:rsid w:val="00EF04BC"/>
    <w:rsid w:val="00EF22D6"/>
    <w:rsid w:val="00EF30BE"/>
    <w:rsid w:val="00F03904"/>
    <w:rsid w:val="00F130FD"/>
    <w:rsid w:val="00F13422"/>
    <w:rsid w:val="00F13BE5"/>
    <w:rsid w:val="00F20F56"/>
    <w:rsid w:val="00F21598"/>
    <w:rsid w:val="00F22E29"/>
    <w:rsid w:val="00F24EFB"/>
    <w:rsid w:val="00F27436"/>
    <w:rsid w:val="00F340AE"/>
    <w:rsid w:val="00F364C4"/>
    <w:rsid w:val="00F37D55"/>
    <w:rsid w:val="00F42F1D"/>
    <w:rsid w:val="00F43820"/>
    <w:rsid w:val="00F43EB4"/>
    <w:rsid w:val="00F4667F"/>
    <w:rsid w:val="00F46924"/>
    <w:rsid w:val="00F476B0"/>
    <w:rsid w:val="00F503BA"/>
    <w:rsid w:val="00F546C6"/>
    <w:rsid w:val="00F55A32"/>
    <w:rsid w:val="00F60B69"/>
    <w:rsid w:val="00F64C9F"/>
    <w:rsid w:val="00F7382B"/>
    <w:rsid w:val="00F816AF"/>
    <w:rsid w:val="00F81738"/>
    <w:rsid w:val="00F834C0"/>
    <w:rsid w:val="00F902B5"/>
    <w:rsid w:val="00F927A3"/>
    <w:rsid w:val="00F938C4"/>
    <w:rsid w:val="00F95A84"/>
    <w:rsid w:val="00FA21D5"/>
    <w:rsid w:val="00FA424C"/>
    <w:rsid w:val="00FA6450"/>
    <w:rsid w:val="00FC2C6C"/>
    <w:rsid w:val="00FC4A1D"/>
    <w:rsid w:val="00FD0426"/>
    <w:rsid w:val="00FD0452"/>
    <w:rsid w:val="00FD11C5"/>
    <w:rsid w:val="00FD2DA9"/>
    <w:rsid w:val="00FD2F29"/>
    <w:rsid w:val="00FD4CE3"/>
    <w:rsid w:val="00FD63E5"/>
    <w:rsid w:val="00FD6842"/>
    <w:rsid w:val="00FE3167"/>
    <w:rsid w:val="00FE43B2"/>
    <w:rsid w:val="00FE74F8"/>
    <w:rsid w:val="00FF13CA"/>
    <w:rsid w:val="00FF21CF"/>
    <w:rsid w:val="00FF467B"/>
    <w:rsid w:val="00FF5F1F"/>
    <w:rsid w:val="00FF66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09C2"/>
    <w:pPr>
      <w:ind w:firstLine="709"/>
      <w:jc w:val="both"/>
    </w:pPr>
    <w:rPr>
      <w:rFonts w:ascii="Times New Roman" w:eastAsia="Times New Roman" w:hAnsi="Times New Roman"/>
      <w:sz w:val="28"/>
    </w:rPr>
  </w:style>
  <w:style w:type="paragraph" w:styleId="1">
    <w:name w:val="heading 1"/>
    <w:basedOn w:val="a"/>
    <w:next w:val="a"/>
    <w:link w:val="10"/>
    <w:uiPriority w:val="9"/>
    <w:qFormat/>
    <w:rsid w:val="005F5AAB"/>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6">
    <w:name w:val="heading 6"/>
    <w:basedOn w:val="a"/>
    <w:next w:val="a"/>
    <w:link w:val="60"/>
    <w:uiPriority w:val="9"/>
    <w:semiHidden/>
    <w:unhideWhenUsed/>
    <w:qFormat/>
    <w:rsid w:val="008F46E4"/>
    <w:pPr>
      <w:keepNext/>
      <w:keepLines/>
      <w:spacing w:before="200"/>
      <w:outlineLvl w:val="5"/>
    </w:pPr>
    <w:rPr>
      <w:rFonts w:ascii="Cambria" w:hAnsi="Cambria"/>
      <w:i/>
      <w:iCs/>
      <w:color w:val="243F60"/>
    </w:rPr>
  </w:style>
  <w:style w:type="paragraph" w:styleId="7">
    <w:name w:val="heading 7"/>
    <w:basedOn w:val="a"/>
    <w:next w:val="a"/>
    <w:link w:val="70"/>
    <w:qFormat/>
    <w:rsid w:val="00A63F62"/>
    <w:pPr>
      <w:keepNext/>
      <w:spacing w:before="600" w:line="240" w:lineRule="atLeast"/>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5809C2"/>
    <w:rPr>
      <w:color w:val="0000FF"/>
      <w:u w:val="single"/>
    </w:rPr>
  </w:style>
  <w:style w:type="character" w:customStyle="1" w:styleId="70">
    <w:name w:val="Заголовок 7 Знак"/>
    <w:link w:val="7"/>
    <w:rsid w:val="00A63F62"/>
    <w:rPr>
      <w:rFonts w:ascii="Calibri" w:eastAsia="Times New Roman" w:hAnsi="Calibri" w:cs="Times New Roman"/>
      <w:sz w:val="24"/>
      <w:szCs w:val="24"/>
      <w:lang w:eastAsia="ru-RU"/>
    </w:rPr>
  </w:style>
  <w:style w:type="paragraph" w:styleId="a4">
    <w:name w:val="header"/>
    <w:aliases w:val="ВерхКолонтитул"/>
    <w:basedOn w:val="a"/>
    <w:link w:val="a5"/>
    <w:uiPriority w:val="99"/>
    <w:rsid w:val="00A63F62"/>
    <w:pPr>
      <w:tabs>
        <w:tab w:val="center" w:pos="4153"/>
        <w:tab w:val="right" w:pos="8306"/>
      </w:tabs>
    </w:pPr>
    <w:rPr>
      <w:szCs w:val="28"/>
    </w:rPr>
  </w:style>
  <w:style w:type="character" w:customStyle="1" w:styleId="a5">
    <w:name w:val="Верхний колонтитул Знак"/>
    <w:aliases w:val="ВерхКолонтитул Знак"/>
    <w:link w:val="a4"/>
    <w:uiPriority w:val="99"/>
    <w:rsid w:val="00A63F62"/>
    <w:rPr>
      <w:rFonts w:ascii="Times New Roman" w:eastAsia="Times New Roman" w:hAnsi="Times New Roman" w:cs="Times New Roman"/>
      <w:sz w:val="28"/>
      <w:szCs w:val="28"/>
      <w:lang w:eastAsia="ru-RU"/>
    </w:rPr>
  </w:style>
  <w:style w:type="character" w:styleId="a6">
    <w:name w:val="page number"/>
    <w:rsid w:val="00A63F62"/>
    <w:rPr>
      <w:rFonts w:cs="Times New Roman"/>
      <w:sz w:val="20"/>
    </w:rPr>
  </w:style>
  <w:style w:type="paragraph" w:customStyle="1" w:styleId="S">
    <w:name w:val="S_Обычный"/>
    <w:basedOn w:val="a"/>
    <w:link w:val="S0"/>
    <w:uiPriority w:val="99"/>
    <w:rsid w:val="00A63F62"/>
  </w:style>
  <w:style w:type="character" w:customStyle="1" w:styleId="S0">
    <w:name w:val="S_Обычный Знак"/>
    <w:link w:val="S"/>
    <w:uiPriority w:val="99"/>
    <w:locked/>
    <w:rsid w:val="00A63F62"/>
    <w:rPr>
      <w:rFonts w:ascii="Times New Roman" w:eastAsia="Times New Roman" w:hAnsi="Times New Roman" w:cs="Times New Roman"/>
      <w:sz w:val="28"/>
      <w:szCs w:val="20"/>
      <w:lang w:eastAsia="ru-RU"/>
    </w:rPr>
  </w:style>
  <w:style w:type="paragraph" w:styleId="a7">
    <w:name w:val="footer"/>
    <w:basedOn w:val="a"/>
    <w:link w:val="a8"/>
    <w:uiPriority w:val="99"/>
    <w:unhideWhenUsed/>
    <w:rsid w:val="00A63F62"/>
    <w:pPr>
      <w:tabs>
        <w:tab w:val="center" w:pos="4677"/>
        <w:tab w:val="right" w:pos="9355"/>
      </w:tabs>
    </w:pPr>
  </w:style>
  <w:style w:type="character" w:customStyle="1" w:styleId="a8">
    <w:name w:val="Нижний колонтитул Знак"/>
    <w:link w:val="a7"/>
    <w:uiPriority w:val="99"/>
    <w:rsid w:val="00A63F62"/>
    <w:rPr>
      <w:rFonts w:ascii="Times New Roman" w:eastAsia="Times New Roman" w:hAnsi="Times New Roman" w:cs="Times New Roman"/>
      <w:sz w:val="28"/>
      <w:szCs w:val="20"/>
      <w:lang w:eastAsia="ru-RU"/>
    </w:rPr>
  </w:style>
  <w:style w:type="paragraph" w:styleId="a9">
    <w:name w:val="List Paragraph"/>
    <w:basedOn w:val="a"/>
    <w:uiPriority w:val="34"/>
    <w:qFormat/>
    <w:rsid w:val="00A63F62"/>
    <w:pPr>
      <w:widowControl w:val="0"/>
      <w:ind w:left="720" w:firstLine="0"/>
      <w:contextualSpacing/>
      <w:jc w:val="left"/>
    </w:pPr>
  </w:style>
  <w:style w:type="paragraph" w:customStyle="1" w:styleId="aa">
    <w:name w:val="Заголовок таблицы"/>
    <w:basedOn w:val="a"/>
    <w:rsid w:val="00A63F62"/>
    <w:pPr>
      <w:suppressLineNumbers/>
      <w:suppressAutoHyphens/>
      <w:spacing w:after="200" w:line="276" w:lineRule="auto"/>
      <w:ind w:firstLine="0"/>
      <w:jc w:val="center"/>
    </w:pPr>
    <w:rPr>
      <w:rFonts w:ascii="Calibri" w:hAnsi="Calibri"/>
      <w:b/>
      <w:bCs/>
      <w:sz w:val="22"/>
      <w:szCs w:val="22"/>
      <w:lang w:eastAsia="ar-SA"/>
    </w:rPr>
  </w:style>
  <w:style w:type="paragraph" w:styleId="ab">
    <w:name w:val="Balloon Text"/>
    <w:basedOn w:val="a"/>
    <w:link w:val="ac"/>
    <w:uiPriority w:val="99"/>
    <w:semiHidden/>
    <w:unhideWhenUsed/>
    <w:rsid w:val="003E0396"/>
    <w:rPr>
      <w:rFonts w:ascii="Tahoma" w:hAnsi="Tahoma" w:cs="Tahoma"/>
      <w:sz w:val="16"/>
      <w:szCs w:val="16"/>
    </w:rPr>
  </w:style>
  <w:style w:type="character" w:customStyle="1" w:styleId="ac">
    <w:name w:val="Текст выноски Знак"/>
    <w:link w:val="ab"/>
    <w:uiPriority w:val="99"/>
    <w:semiHidden/>
    <w:rsid w:val="003E0396"/>
    <w:rPr>
      <w:rFonts w:ascii="Tahoma" w:eastAsia="Times New Roman" w:hAnsi="Tahoma" w:cs="Tahoma"/>
      <w:sz w:val="16"/>
      <w:szCs w:val="16"/>
      <w:lang w:eastAsia="ru-RU"/>
    </w:rPr>
  </w:style>
  <w:style w:type="character" w:customStyle="1" w:styleId="60">
    <w:name w:val="Заголовок 6 Знак"/>
    <w:link w:val="6"/>
    <w:uiPriority w:val="99"/>
    <w:rsid w:val="008F46E4"/>
    <w:rPr>
      <w:rFonts w:ascii="Cambria" w:eastAsia="Times New Roman" w:hAnsi="Cambria" w:cs="Times New Roman"/>
      <w:i/>
      <w:iCs/>
      <w:color w:val="243F60"/>
      <w:sz w:val="28"/>
      <w:szCs w:val="20"/>
      <w:lang w:eastAsia="ru-RU"/>
    </w:rPr>
  </w:style>
  <w:style w:type="paragraph" w:styleId="ad">
    <w:name w:val="Body Text"/>
    <w:basedOn w:val="a"/>
    <w:link w:val="11"/>
    <w:uiPriority w:val="99"/>
    <w:rsid w:val="00CA5FE2"/>
    <w:rPr>
      <w:szCs w:val="28"/>
    </w:rPr>
  </w:style>
  <w:style w:type="character" w:customStyle="1" w:styleId="ae">
    <w:name w:val="Основной текст Знак"/>
    <w:uiPriority w:val="99"/>
    <w:rsid w:val="00CA5FE2"/>
    <w:rPr>
      <w:rFonts w:ascii="Times New Roman" w:eastAsia="Times New Roman" w:hAnsi="Times New Roman" w:cs="Times New Roman"/>
      <w:sz w:val="28"/>
      <w:szCs w:val="20"/>
      <w:lang w:eastAsia="ru-RU"/>
    </w:rPr>
  </w:style>
  <w:style w:type="character" w:customStyle="1" w:styleId="11">
    <w:name w:val="Основной текст Знак1"/>
    <w:link w:val="ad"/>
    <w:uiPriority w:val="99"/>
    <w:locked/>
    <w:rsid w:val="00CA5FE2"/>
    <w:rPr>
      <w:rFonts w:ascii="Times New Roman" w:eastAsia="Times New Roman" w:hAnsi="Times New Roman" w:cs="Times New Roman"/>
      <w:sz w:val="28"/>
      <w:szCs w:val="28"/>
      <w:lang w:eastAsia="ru-RU"/>
    </w:rPr>
  </w:style>
  <w:style w:type="table" w:styleId="af">
    <w:name w:val="Table Grid"/>
    <w:basedOn w:val="a1"/>
    <w:uiPriority w:val="59"/>
    <w:rsid w:val="00CA5FE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1">
    <w:name w:val="S_Обычный жирный Знак"/>
    <w:link w:val="S2"/>
    <w:locked/>
    <w:rsid w:val="00CA5FE2"/>
    <w:rPr>
      <w:sz w:val="28"/>
      <w:szCs w:val="24"/>
    </w:rPr>
  </w:style>
  <w:style w:type="paragraph" w:customStyle="1" w:styleId="S2">
    <w:name w:val="S_Обычный жирный"/>
    <w:basedOn w:val="a"/>
    <w:link w:val="S1"/>
    <w:qFormat/>
    <w:rsid w:val="00CA5FE2"/>
    <w:rPr>
      <w:rFonts w:ascii="Calibri" w:eastAsia="Calibri" w:hAnsi="Calibri"/>
      <w:szCs w:val="24"/>
      <w:lang w:eastAsia="en-US"/>
    </w:rPr>
  </w:style>
  <w:style w:type="paragraph" w:customStyle="1" w:styleId="ConsPlusNormal">
    <w:name w:val="ConsPlusNormal"/>
    <w:link w:val="ConsPlusNormal0"/>
    <w:uiPriority w:val="99"/>
    <w:rsid w:val="000F1A36"/>
    <w:pPr>
      <w:widowControl w:val="0"/>
      <w:autoSpaceDE w:val="0"/>
      <w:autoSpaceDN w:val="0"/>
    </w:pPr>
    <w:rPr>
      <w:rFonts w:eastAsia="Times New Roman" w:cs="Calibri"/>
      <w:sz w:val="22"/>
    </w:rPr>
  </w:style>
  <w:style w:type="table" w:customStyle="1" w:styleId="2">
    <w:name w:val="Сетка таблицы2"/>
    <w:basedOn w:val="a1"/>
    <w:next w:val="af"/>
    <w:uiPriority w:val="59"/>
    <w:rsid w:val="00E07E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Содержимое таблицы"/>
    <w:basedOn w:val="a"/>
    <w:rsid w:val="00EC1DF1"/>
    <w:pPr>
      <w:suppressLineNumbers/>
      <w:suppressAutoHyphens/>
      <w:spacing w:after="200" w:line="276" w:lineRule="auto"/>
      <w:ind w:firstLine="0"/>
      <w:jc w:val="left"/>
    </w:pPr>
    <w:rPr>
      <w:rFonts w:ascii="Calibri" w:hAnsi="Calibri"/>
      <w:sz w:val="22"/>
      <w:szCs w:val="22"/>
      <w:lang w:eastAsia="ar-SA"/>
    </w:rPr>
  </w:style>
  <w:style w:type="character" w:styleId="af1">
    <w:name w:val="Strong"/>
    <w:uiPriority w:val="22"/>
    <w:qFormat/>
    <w:rsid w:val="0016474C"/>
    <w:rPr>
      <w:b/>
      <w:bCs/>
    </w:rPr>
  </w:style>
  <w:style w:type="character" w:customStyle="1" w:styleId="ConsPlusNormal0">
    <w:name w:val="ConsPlusNormal Знак"/>
    <w:link w:val="ConsPlusNormal"/>
    <w:uiPriority w:val="99"/>
    <w:locked/>
    <w:rsid w:val="00455954"/>
    <w:rPr>
      <w:rFonts w:eastAsia="Times New Roman" w:cs="Calibri"/>
      <w:sz w:val="22"/>
    </w:rPr>
  </w:style>
  <w:style w:type="character" w:customStyle="1" w:styleId="10">
    <w:name w:val="Заголовок 1 Знак"/>
    <w:basedOn w:val="a0"/>
    <w:link w:val="1"/>
    <w:uiPriority w:val="9"/>
    <w:rsid w:val="005F5AAB"/>
    <w:rPr>
      <w:rFonts w:asciiTheme="majorHAnsi" w:eastAsiaTheme="majorEastAsia" w:hAnsiTheme="majorHAnsi" w:cstheme="majorBidi"/>
      <w:b/>
      <w:bCs/>
      <w:color w:val="365F91" w:themeColor="accent1" w:themeShade="BF"/>
      <w:sz w:val="28"/>
      <w:szCs w:val="28"/>
    </w:rPr>
  </w:style>
  <w:style w:type="paragraph" w:styleId="af2">
    <w:name w:val="Normal (Web)"/>
    <w:basedOn w:val="a"/>
    <w:uiPriority w:val="99"/>
    <w:unhideWhenUsed/>
    <w:rsid w:val="0063587E"/>
    <w:pPr>
      <w:spacing w:before="100" w:beforeAutospacing="1" w:after="100" w:afterAutospacing="1"/>
      <w:ind w:firstLine="0"/>
      <w:jc w:val="left"/>
    </w:pPr>
    <w:rPr>
      <w:rFonts w:eastAsiaTheme="minorHAns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09C2"/>
    <w:pPr>
      <w:ind w:firstLine="709"/>
      <w:jc w:val="both"/>
    </w:pPr>
    <w:rPr>
      <w:rFonts w:ascii="Times New Roman" w:eastAsia="Times New Roman" w:hAnsi="Times New Roman"/>
      <w:sz w:val="28"/>
    </w:rPr>
  </w:style>
  <w:style w:type="paragraph" w:styleId="1">
    <w:name w:val="heading 1"/>
    <w:basedOn w:val="a"/>
    <w:next w:val="a"/>
    <w:link w:val="10"/>
    <w:uiPriority w:val="9"/>
    <w:qFormat/>
    <w:rsid w:val="005F5AAB"/>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6">
    <w:name w:val="heading 6"/>
    <w:basedOn w:val="a"/>
    <w:next w:val="a"/>
    <w:link w:val="60"/>
    <w:uiPriority w:val="9"/>
    <w:semiHidden/>
    <w:unhideWhenUsed/>
    <w:qFormat/>
    <w:rsid w:val="008F46E4"/>
    <w:pPr>
      <w:keepNext/>
      <w:keepLines/>
      <w:spacing w:before="200"/>
      <w:outlineLvl w:val="5"/>
    </w:pPr>
    <w:rPr>
      <w:rFonts w:ascii="Cambria" w:hAnsi="Cambria"/>
      <w:i/>
      <w:iCs/>
      <w:color w:val="243F60"/>
    </w:rPr>
  </w:style>
  <w:style w:type="paragraph" w:styleId="7">
    <w:name w:val="heading 7"/>
    <w:basedOn w:val="a"/>
    <w:next w:val="a"/>
    <w:link w:val="70"/>
    <w:qFormat/>
    <w:rsid w:val="00A63F62"/>
    <w:pPr>
      <w:keepNext/>
      <w:spacing w:before="600" w:line="240" w:lineRule="atLeast"/>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5809C2"/>
    <w:rPr>
      <w:color w:val="0000FF"/>
      <w:u w:val="single"/>
    </w:rPr>
  </w:style>
  <w:style w:type="character" w:customStyle="1" w:styleId="70">
    <w:name w:val="Заголовок 7 Знак"/>
    <w:link w:val="7"/>
    <w:rsid w:val="00A63F62"/>
    <w:rPr>
      <w:rFonts w:ascii="Calibri" w:eastAsia="Times New Roman" w:hAnsi="Calibri" w:cs="Times New Roman"/>
      <w:sz w:val="24"/>
      <w:szCs w:val="24"/>
      <w:lang w:eastAsia="ru-RU"/>
    </w:rPr>
  </w:style>
  <w:style w:type="paragraph" w:styleId="a4">
    <w:name w:val="header"/>
    <w:aliases w:val="ВерхКолонтитул"/>
    <w:basedOn w:val="a"/>
    <w:link w:val="a5"/>
    <w:uiPriority w:val="99"/>
    <w:rsid w:val="00A63F62"/>
    <w:pPr>
      <w:tabs>
        <w:tab w:val="center" w:pos="4153"/>
        <w:tab w:val="right" w:pos="8306"/>
      </w:tabs>
    </w:pPr>
    <w:rPr>
      <w:szCs w:val="28"/>
    </w:rPr>
  </w:style>
  <w:style w:type="character" w:customStyle="1" w:styleId="a5">
    <w:name w:val="Верхний колонтитул Знак"/>
    <w:aliases w:val="ВерхКолонтитул Знак"/>
    <w:link w:val="a4"/>
    <w:uiPriority w:val="99"/>
    <w:rsid w:val="00A63F62"/>
    <w:rPr>
      <w:rFonts w:ascii="Times New Roman" w:eastAsia="Times New Roman" w:hAnsi="Times New Roman" w:cs="Times New Roman"/>
      <w:sz w:val="28"/>
      <w:szCs w:val="28"/>
      <w:lang w:eastAsia="ru-RU"/>
    </w:rPr>
  </w:style>
  <w:style w:type="character" w:styleId="a6">
    <w:name w:val="page number"/>
    <w:rsid w:val="00A63F62"/>
    <w:rPr>
      <w:rFonts w:cs="Times New Roman"/>
      <w:sz w:val="20"/>
    </w:rPr>
  </w:style>
  <w:style w:type="paragraph" w:customStyle="1" w:styleId="S">
    <w:name w:val="S_Обычный"/>
    <w:basedOn w:val="a"/>
    <w:link w:val="S0"/>
    <w:uiPriority w:val="99"/>
    <w:rsid w:val="00A63F62"/>
  </w:style>
  <w:style w:type="character" w:customStyle="1" w:styleId="S0">
    <w:name w:val="S_Обычный Знак"/>
    <w:link w:val="S"/>
    <w:uiPriority w:val="99"/>
    <w:locked/>
    <w:rsid w:val="00A63F62"/>
    <w:rPr>
      <w:rFonts w:ascii="Times New Roman" w:eastAsia="Times New Roman" w:hAnsi="Times New Roman" w:cs="Times New Roman"/>
      <w:sz w:val="28"/>
      <w:szCs w:val="20"/>
      <w:lang w:eastAsia="ru-RU"/>
    </w:rPr>
  </w:style>
  <w:style w:type="paragraph" w:styleId="a7">
    <w:name w:val="footer"/>
    <w:basedOn w:val="a"/>
    <w:link w:val="a8"/>
    <w:uiPriority w:val="99"/>
    <w:unhideWhenUsed/>
    <w:rsid w:val="00A63F62"/>
    <w:pPr>
      <w:tabs>
        <w:tab w:val="center" w:pos="4677"/>
        <w:tab w:val="right" w:pos="9355"/>
      </w:tabs>
    </w:pPr>
  </w:style>
  <w:style w:type="character" w:customStyle="1" w:styleId="a8">
    <w:name w:val="Нижний колонтитул Знак"/>
    <w:link w:val="a7"/>
    <w:uiPriority w:val="99"/>
    <w:rsid w:val="00A63F62"/>
    <w:rPr>
      <w:rFonts w:ascii="Times New Roman" w:eastAsia="Times New Roman" w:hAnsi="Times New Roman" w:cs="Times New Roman"/>
      <w:sz w:val="28"/>
      <w:szCs w:val="20"/>
      <w:lang w:eastAsia="ru-RU"/>
    </w:rPr>
  </w:style>
  <w:style w:type="paragraph" w:styleId="a9">
    <w:name w:val="List Paragraph"/>
    <w:basedOn w:val="a"/>
    <w:uiPriority w:val="34"/>
    <w:qFormat/>
    <w:rsid w:val="00A63F62"/>
    <w:pPr>
      <w:widowControl w:val="0"/>
      <w:ind w:left="720" w:firstLine="0"/>
      <w:contextualSpacing/>
      <w:jc w:val="left"/>
    </w:pPr>
  </w:style>
  <w:style w:type="paragraph" w:customStyle="1" w:styleId="aa">
    <w:name w:val="Заголовок таблицы"/>
    <w:basedOn w:val="a"/>
    <w:rsid w:val="00A63F62"/>
    <w:pPr>
      <w:suppressLineNumbers/>
      <w:suppressAutoHyphens/>
      <w:spacing w:after="200" w:line="276" w:lineRule="auto"/>
      <w:ind w:firstLine="0"/>
      <w:jc w:val="center"/>
    </w:pPr>
    <w:rPr>
      <w:rFonts w:ascii="Calibri" w:hAnsi="Calibri"/>
      <w:b/>
      <w:bCs/>
      <w:sz w:val="22"/>
      <w:szCs w:val="22"/>
      <w:lang w:eastAsia="ar-SA"/>
    </w:rPr>
  </w:style>
  <w:style w:type="paragraph" w:styleId="ab">
    <w:name w:val="Balloon Text"/>
    <w:basedOn w:val="a"/>
    <w:link w:val="ac"/>
    <w:uiPriority w:val="99"/>
    <w:semiHidden/>
    <w:unhideWhenUsed/>
    <w:rsid w:val="003E0396"/>
    <w:rPr>
      <w:rFonts w:ascii="Tahoma" w:hAnsi="Tahoma" w:cs="Tahoma"/>
      <w:sz w:val="16"/>
      <w:szCs w:val="16"/>
    </w:rPr>
  </w:style>
  <w:style w:type="character" w:customStyle="1" w:styleId="ac">
    <w:name w:val="Текст выноски Знак"/>
    <w:link w:val="ab"/>
    <w:uiPriority w:val="99"/>
    <w:semiHidden/>
    <w:rsid w:val="003E0396"/>
    <w:rPr>
      <w:rFonts w:ascii="Tahoma" w:eastAsia="Times New Roman" w:hAnsi="Tahoma" w:cs="Tahoma"/>
      <w:sz w:val="16"/>
      <w:szCs w:val="16"/>
      <w:lang w:eastAsia="ru-RU"/>
    </w:rPr>
  </w:style>
  <w:style w:type="character" w:customStyle="1" w:styleId="60">
    <w:name w:val="Заголовок 6 Знак"/>
    <w:link w:val="6"/>
    <w:uiPriority w:val="99"/>
    <w:rsid w:val="008F46E4"/>
    <w:rPr>
      <w:rFonts w:ascii="Cambria" w:eastAsia="Times New Roman" w:hAnsi="Cambria" w:cs="Times New Roman"/>
      <w:i/>
      <w:iCs/>
      <w:color w:val="243F60"/>
      <w:sz w:val="28"/>
      <w:szCs w:val="20"/>
      <w:lang w:eastAsia="ru-RU"/>
    </w:rPr>
  </w:style>
  <w:style w:type="paragraph" w:styleId="ad">
    <w:name w:val="Body Text"/>
    <w:basedOn w:val="a"/>
    <w:link w:val="11"/>
    <w:uiPriority w:val="99"/>
    <w:rsid w:val="00CA5FE2"/>
    <w:rPr>
      <w:szCs w:val="28"/>
    </w:rPr>
  </w:style>
  <w:style w:type="character" w:customStyle="1" w:styleId="ae">
    <w:name w:val="Основной текст Знак"/>
    <w:uiPriority w:val="99"/>
    <w:rsid w:val="00CA5FE2"/>
    <w:rPr>
      <w:rFonts w:ascii="Times New Roman" w:eastAsia="Times New Roman" w:hAnsi="Times New Roman" w:cs="Times New Roman"/>
      <w:sz w:val="28"/>
      <w:szCs w:val="20"/>
      <w:lang w:eastAsia="ru-RU"/>
    </w:rPr>
  </w:style>
  <w:style w:type="character" w:customStyle="1" w:styleId="11">
    <w:name w:val="Основной текст Знак1"/>
    <w:link w:val="ad"/>
    <w:uiPriority w:val="99"/>
    <w:locked/>
    <w:rsid w:val="00CA5FE2"/>
    <w:rPr>
      <w:rFonts w:ascii="Times New Roman" w:eastAsia="Times New Roman" w:hAnsi="Times New Roman" w:cs="Times New Roman"/>
      <w:sz w:val="28"/>
      <w:szCs w:val="28"/>
      <w:lang w:eastAsia="ru-RU"/>
    </w:rPr>
  </w:style>
  <w:style w:type="table" w:styleId="af">
    <w:name w:val="Table Grid"/>
    <w:basedOn w:val="a1"/>
    <w:uiPriority w:val="59"/>
    <w:rsid w:val="00CA5FE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1">
    <w:name w:val="S_Обычный жирный Знак"/>
    <w:link w:val="S2"/>
    <w:locked/>
    <w:rsid w:val="00CA5FE2"/>
    <w:rPr>
      <w:sz w:val="28"/>
      <w:szCs w:val="24"/>
    </w:rPr>
  </w:style>
  <w:style w:type="paragraph" w:customStyle="1" w:styleId="S2">
    <w:name w:val="S_Обычный жирный"/>
    <w:basedOn w:val="a"/>
    <w:link w:val="S1"/>
    <w:qFormat/>
    <w:rsid w:val="00CA5FE2"/>
    <w:rPr>
      <w:rFonts w:ascii="Calibri" w:eastAsia="Calibri" w:hAnsi="Calibri"/>
      <w:szCs w:val="24"/>
      <w:lang w:eastAsia="en-US"/>
    </w:rPr>
  </w:style>
  <w:style w:type="paragraph" w:customStyle="1" w:styleId="ConsPlusNormal">
    <w:name w:val="ConsPlusNormal"/>
    <w:link w:val="ConsPlusNormal0"/>
    <w:uiPriority w:val="99"/>
    <w:rsid w:val="000F1A36"/>
    <w:pPr>
      <w:widowControl w:val="0"/>
      <w:autoSpaceDE w:val="0"/>
      <w:autoSpaceDN w:val="0"/>
    </w:pPr>
    <w:rPr>
      <w:rFonts w:eastAsia="Times New Roman" w:cs="Calibri"/>
      <w:sz w:val="22"/>
    </w:rPr>
  </w:style>
  <w:style w:type="table" w:customStyle="1" w:styleId="2">
    <w:name w:val="Сетка таблицы2"/>
    <w:basedOn w:val="a1"/>
    <w:next w:val="af"/>
    <w:uiPriority w:val="59"/>
    <w:rsid w:val="00E07E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Содержимое таблицы"/>
    <w:basedOn w:val="a"/>
    <w:rsid w:val="00EC1DF1"/>
    <w:pPr>
      <w:suppressLineNumbers/>
      <w:suppressAutoHyphens/>
      <w:spacing w:after="200" w:line="276" w:lineRule="auto"/>
      <w:ind w:firstLine="0"/>
      <w:jc w:val="left"/>
    </w:pPr>
    <w:rPr>
      <w:rFonts w:ascii="Calibri" w:hAnsi="Calibri"/>
      <w:sz w:val="22"/>
      <w:szCs w:val="22"/>
      <w:lang w:eastAsia="ar-SA"/>
    </w:rPr>
  </w:style>
  <w:style w:type="character" w:styleId="af1">
    <w:name w:val="Strong"/>
    <w:uiPriority w:val="22"/>
    <w:qFormat/>
    <w:rsid w:val="0016474C"/>
    <w:rPr>
      <w:b/>
      <w:bCs/>
    </w:rPr>
  </w:style>
  <w:style w:type="character" w:customStyle="1" w:styleId="ConsPlusNormal0">
    <w:name w:val="ConsPlusNormal Знак"/>
    <w:link w:val="ConsPlusNormal"/>
    <w:uiPriority w:val="99"/>
    <w:locked/>
    <w:rsid w:val="00455954"/>
    <w:rPr>
      <w:rFonts w:eastAsia="Times New Roman" w:cs="Calibri"/>
      <w:sz w:val="22"/>
    </w:rPr>
  </w:style>
  <w:style w:type="character" w:customStyle="1" w:styleId="10">
    <w:name w:val="Заголовок 1 Знак"/>
    <w:basedOn w:val="a0"/>
    <w:link w:val="1"/>
    <w:uiPriority w:val="9"/>
    <w:rsid w:val="005F5AAB"/>
    <w:rPr>
      <w:rFonts w:asciiTheme="majorHAnsi" w:eastAsiaTheme="majorEastAsia" w:hAnsiTheme="majorHAnsi" w:cstheme="majorBidi"/>
      <w:b/>
      <w:bCs/>
      <w:color w:val="365F91" w:themeColor="accent1" w:themeShade="BF"/>
      <w:sz w:val="28"/>
      <w:szCs w:val="28"/>
    </w:rPr>
  </w:style>
  <w:style w:type="paragraph" w:styleId="af2">
    <w:name w:val="Normal (Web)"/>
    <w:basedOn w:val="a"/>
    <w:uiPriority w:val="99"/>
    <w:unhideWhenUsed/>
    <w:rsid w:val="0063587E"/>
    <w:pPr>
      <w:spacing w:before="100" w:beforeAutospacing="1" w:after="100" w:afterAutospacing="1"/>
      <w:ind w:firstLine="0"/>
      <w:jc w:val="left"/>
    </w:pPr>
    <w:rPr>
      <w:rFonts w:eastAsiaTheme="minorHAnsi"/>
      <w:sz w:val="24"/>
      <w:szCs w:val="24"/>
    </w:rPr>
  </w:style>
</w:styles>
</file>

<file path=word/webSettings.xml><?xml version="1.0" encoding="utf-8"?>
<w:webSettings xmlns:r="http://schemas.openxmlformats.org/officeDocument/2006/relationships" xmlns:w="http://schemas.openxmlformats.org/wordprocessingml/2006/main">
  <w:divs>
    <w:div w:id="261308127">
      <w:bodyDiv w:val="1"/>
      <w:marLeft w:val="0"/>
      <w:marRight w:val="0"/>
      <w:marTop w:val="0"/>
      <w:marBottom w:val="0"/>
      <w:divBdr>
        <w:top w:val="none" w:sz="0" w:space="0" w:color="auto"/>
        <w:left w:val="none" w:sz="0" w:space="0" w:color="auto"/>
        <w:bottom w:val="none" w:sz="0" w:space="0" w:color="auto"/>
        <w:right w:val="none" w:sz="0" w:space="0" w:color="auto"/>
      </w:divBdr>
    </w:div>
    <w:div w:id="452595250">
      <w:bodyDiv w:val="1"/>
      <w:marLeft w:val="0"/>
      <w:marRight w:val="0"/>
      <w:marTop w:val="0"/>
      <w:marBottom w:val="0"/>
      <w:divBdr>
        <w:top w:val="none" w:sz="0" w:space="0" w:color="auto"/>
        <w:left w:val="none" w:sz="0" w:space="0" w:color="auto"/>
        <w:bottom w:val="none" w:sz="0" w:space="0" w:color="auto"/>
        <w:right w:val="none" w:sz="0" w:space="0" w:color="auto"/>
      </w:divBdr>
    </w:div>
    <w:div w:id="656811877">
      <w:bodyDiv w:val="1"/>
      <w:marLeft w:val="0"/>
      <w:marRight w:val="0"/>
      <w:marTop w:val="0"/>
      <w:marBottom w:val="0"/>
      <w:divBdr>
        <w:top w:val="none" w:sz="0" w:space="0" w:color="auto"/>
        <w:left w:val="none" w:sz="0" w:space="0" w:color="auto"/>
        <w:bottom w:val="none" w:sz="0" w:space="0" w:color="auto"/>
        <w:right w:val="none" w:sz="0" w:space="0" w:color="auto"/>
      </w:divBdr>
    </w:div>
    <w:div w:id="766072107">
      <w:bodyDiv w:val="1"/>
      <w:marLeft w:val="0"/>
      <w:marRight w:val="0"/>
      <w:marTop w:val="0"/>
      <w:marBottom w:val="0"/>
      <w:divBdr>
        <w:top w:val="none" w:sz="0" w:space="0" w:color="auto"/>
        <w:left w:val="none" w:sz="0" w:space="0" w:color="auto"/>
        <w:bottom w:val="none" w:sz="0" w:space="0" w:color="auto"/>
        <w:right w:val="none" w:sz="0" w:space="0" w:color="auto"/>
      </w:divBdr>
    </w:div>
    <w:div w:id="931546613">
      <w:bodyDiv w:val="1"/>
      <w:marLeft w:val="0"/>
      <w:marRight w:val="0"/>
      <w:marTop w:val="0"/>
      <w:marBottom w:val="0"/>
      <w:divBdr>
        <w:top w:val="none" w:sz="0" w:space="0" w:color="auto"/>
        <w:left w:val="none" w:sz="0" w:space="0" w:color="auto"/>
        <w:bottom w:val="none" w:sz="0" w:space="0" w:color="auto"/>
        <w:right w:val="none" w:sz="0" w:space="0" w:color="auto"/>
      </w:divBdr>
    </w:div>
    <w:div w:id="1037855110">
      <w:bodyDiv w:val="1"/>
      <w:marLeft w:val="0"/>
      <w:marRight w:val="0"/>
      <w:marTop w:val="0"/>
      <w:marBottom w:val="0"/>
      <w:divBdr>
        <w:top w:val="none" w:sz="0" w:space="0" w:color="auto"/>
        <w:left w:val="none" w:sz="0" w:space="0" w:color="auto"/>
        <w:bottom w:val="none" w:sz="0" w:space="0" w:color="auto"/>
        <w:right w:val="none" w:sz="0" w:space="0" w:color="auto"/>
      </w:divBdr>
    </w:div>
    <w:div w:id="1065841243">
      <w:bodyDiv w:val="1"/>
      <w:marLeft w:val="0"/>
      <w:marRight w:val="0"/>
      <w:marTop w:val="0"/>
      <w:marBottom w:val="0"/>
      <w:divBdr>
        <w:top w:val="none" w:sz="0" w:space="0" w:color="auto"/>
        <w:left w:val="none" w:sz="0" w:space="0" w:color="auto"/>
        <w:bottom w:val="none" w:sz="0" w:space="0" w:color="auto"/>
        <w:right w:val="none" w:sz="0" w:space="0" w:color="auto"/>
      </w:divBdr>
    </w:div>
    <w:div w:id="1068768772">
      <w:bodyDiv w:val="1"/>
      <w:marLeft w:val="0"/>
      <w:marRight w:val="0"/>
      <w:marTop w:val="0"/>
      <w:marBottom w:val="0"/>
      <w:divBdr>
        <w:top w:val="none" w:sz="0" w:space="0" w:color="auto"/>
        <w:left w:val="none" w:sz="0" w:space="0" w:color="auto"/>
        <w:bottom w:val="none" w:sz="0" w:space="0" w:color="auto"/>
        <w:right w:val="none" w:sz="0" w:space="0" w:color="auto"/>
      </w:divBdr>
    </w:div>
    <w:div w:id="1125537410">
      <w:bodyDiv w:val="1"/>
      <w:marLeft w:val="0"/>
      <w:marRight w:val="0"/>
      <w:marTop w:val="0"/>
      <w:marBottom w:val="0"/>
      <w:divBdr>
        <w:top w:val="none" w:sz="0" w:space="0" w:color="auto"/>
        <w:left w:val="none" w:sz="0" w:space="0" w:color="auto"/>
        <w:bottom w:val="none" w:sz="0" w:space="0" w:color="auto"/>
        <w:right w:val="none" w:sz="0" w:space="0" w:color="auto"/>
      </w:divBdr>
    </w:div>
    <w:div w:id="1396662359">
      <w:bodyDiv w:val="1"/>
      <w:marLeft w:val="0"/>
      <w:marRight w:val="0"/>
      <w:marTop w:val="0"/>
      <w:marBottom w:val="0"/>
      <w:divBdr>
        <w:top w:val="none" w:sz="0" w:space="0" w:color="auto"/>
        <w:left w:val="none" w:sz="0" w:space="0" w:color="auto"/>
        <w:bottom w:val="none" w:sz="0" w:space="0" w:color="auto"/>
        <w:right w:val="none" w:sz="0" w:space="0" w:color="auto"/>
      </w:divBdr>
    </w:div>
    <w:div w:id="1620600064">
      <w:bodyDiv w:val="1"/>
      <w:marLeft w:val="0"/>
      <w:marRight w:val="0"/>
      <w:marTop w:val="0"/>
      <w:marBottom w:val="0"/>
      <w:divBdr>
        <w:top w:val="none" w:sz="0" w:space="0" w:color="auto"/>
        <w:left w:val="none" w:sz="0" w:space="0" w:color="auto"/>
        <w:bottom w:val="none" w:sz="0" w:space="0" w:color="auto"/>
        <w:right w:val="none" w:sz="0" w:space="0" w:color="auto"/>
      </w:divBdr>
    </w:div>
    <w:div w:id="1805075239">
      <w:bodyDiv w:val="1"/>
      <w:marLeft w:val="0"/>
      <w:marRight w:val="0"/>
      <w:marTop w:val="0"/>
      <w:marBottom w:val="0"/>
      <w:divBdr>
        <w:top w:val="none" w:sz="0" w:space="0" w:color="auto"/>
        <w:left w:val="none" w:sz="0" w:space="0" w:color="auto"/>
        <w:bottom w:val="none" w:sz="0" w:space="0" w:color="auto"/>
        <w:right w:val="none" w:sz="0" w:space="0" w:color="auto"/>
      </w:divBdr>
    </w:div>
    <w:div w:id="1875649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5BC6D3-F6F5-4169-8C2F-63EE1C685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8013</Words>
  <Characters>45676</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53582</CharactersWithSpaces>
  <SharedDoc>false</SharedDoc>
  <HLinks>
    <vt:vector size="18" baseType="variant">
      <vt:variant>
        <vt:i4>4128777</vt:i4>
      </vt:variant>
      <vt:variant>
        <vt:i4>6</vt:i4>
      </vt:variant>
      <vt:variant>
        <vt:i4>0</vt:i4>
      </vt:variant>
      <vt:variant>
        <vt:i4>5</vt:i4>
      </vt:variant>
      <vt:variant>
        <vt:lpwstr>mailto:OKuchinskaya@admnsk.ru</vt:lpwstr>
      </vt:variant>
      <vt:variant>
        <vt:lpwstr/>
      </vt:variant>
      <vt:variant>
        <vt:i4>3080201</vt:i4>
      </vt:variant>
      <vt:variant>
        <vt:i4>3</vt:i4>
      </vt:variant>
      <vt:variant>
        <vt:i4>0</vt:i4>
      </vt:variant>
      <vt:variant>
        <vt:i4>5</vt:i4>
      </vt:variant>
      <vt:variant>
        <vt:lpwstr>mailto:ogalimova@admnsk.ru</vt:lpwstr>
      </vt:variant>
      <vt:variant>
        <vt:lpwstr/>
      </vt:variant>
      <vt:variant>
        <vt:i4>6291560</vt:i4>
      </vt:variant>
      <vt:variant>
        <vt:i4>0</vt:i4>
      </vt:variant>
      <vt:variant>
        <vt:i4>0</vt:i4>
      </vt:variant>
      <vt:variant>
        <vt:i4>5</vt:i4>
      </vt:variant>
      <vt:variant>
        <vt:lpwstr>consultantplus://offline/ref=D431E8BA6FCCC4F22ACDF2D290BE1A98C4BF2EC8843FA1F37AFC8125090A7D3F1D07CC808418T1HAH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Znedostup</dc:creator>
  <cp:lastModifiedBy>okuchinskaya</cp:lastModifiedBy>
  <cp:revision>2</cp:revision>
  <cp:lastPrinted>2022-07-13T03:02:00Z</cp:lastPrinted>
  <dcterms:created xsi:type="dcterms:W3CDTF">2022-07-13T09:29:00Z</dcterms:created>
  <dcterms:modified xsi:type="dcterms:W3CDTF">2022-07-13T09:29:00Z</dcterms:modified>
</cp:coreProperties>
</file>