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на </w:t>
      </w:r>
      <w:r w:rsidR="0078761A" w:rsidRPr="00861DDE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FC14C8">
        <w:rPr>
          <w:sz w:val="28"/>
          <w:szCs w:val="28"/>
        </w:rPr>
        <w:t>54:32:010447:552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0E767E" w:rsidRPr="00A5210F">
        <w:rPr>
          <w:sz w:val="28"/>
          <w:szCs w:val="28"/>
        </w:rPr>
        <w:t>атьей</w:t>
      </w:r>
      <w:r w:rsidR="003F56DC">
        <w:rPr>
          <w:sz w:val="28"/>
          <w:szCs w:val="28"/>
        </w:rPr>
        <w:t xml:space="preserve">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0033F6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54:32:010447:552, общей площадью 1000 </w:t>
      </w:r>
      <w:proofErr w:type="spellStart"/>
      <w:r w:rsidR="000033F6">
        <w:rPr>
          <w:sz w:val="28"/>
          <w:szCs w:val="28"/>
        </w:rPr>
        <w:t>кв.м</w:t>
      </w:r>
      <w:proofErr w:type="spellEnd"/>
      <w:r w:rsidR="000033F6">
        <w:rPr>
          <w:sz w:val="28"/>
          <w:szCs w:val="28"/>
        </w:rPr>
        <w:t>., расположенного по адресу: Новосибирская область, город Бердск, переулок Белокаменный, 20 - «</w:t>
      </w:r>
      <w:r w:rsidR="000033F6">
        <w:rPr>
          <w:color w:val="000000"/>
          <w:sz w:val="28"/>
          <w:szCs w:val="28"/>
        </w:rPr>
        <w:t>Магазины</w:t>
      </w:r>
      <w:r w:rsidR="000033F6">
        <w:rPr>
          <w:sz w:val="28"/>
          <w:szCs w:val="28"/>
        </w:rPr>
        <w:t>» кодовое обозначение 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3F56DC" w:rsidRDefault="003F56DC" w:rsidP="009D4051"/>
    <w:p w:rsidR="00AE7F1A" w:rsidRDefault="00AE7F1A" w:rsidP="009D4051"/>
    <w:p w:rsidR="00B6184C" w:rsidRPr="00893424" w:rsidRDefault="00B6184C" w:rsidP="009D4051"/>
    <w:p w:rsidR="00AE7F1A" w:rsidRDefault="00AE7F1A" w:rsidP="009D4051"/>
    <w:p w:rsidR="000033F6" w:rsidRDefault="000033F6" w:rsidP="009D4051"/>
    <w:p w:rsidR="000033F6" w:rsidRDefault="000033F6" w:rsidP="009D4051"/>
    <w:p w:rsidR="000033F6" w:rsidRDefault="000033F6" w:rsidP="009D4051"/>
    <w:p w:rsidR="000033F6" w:rsidRPr="00893424" w:rsidRDefault="000033F6" w:rsidP="009D4051"/>
    <w:p w:rsidR="003F56DC" w:rsidRDefault="003F56DC" w:rsidP="009D4051"/>
    <w:p w:rsidR="003F56DC" w:rsidRDefault="003F56DC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2048F0" w:rsidP="002048F0">
      <w:pPr>
        <w:contextualSpacing/>
        <w:jc w:val="center"/>
        <w:rPr>
          <w:sz w:val="28"/>
        </w:rPr>
      </w:pPr>
      <w:r w:rsidRPr="00861DDE">
        <w:rPr>
          <w:sz w:val="28"/>
          <w:szCs w:val="28"/>
        </w:rPr>
        <w:t>Местоположение земельного участка, в отношении которого запрашивается разрешение</w:t>
      </w:r>
      <w:r w:rsidRPr="00C929C1">
        <w:rPr>
          <w:sz w:val="28"/>
          <w:szCs w:val="28"/>
        </w:rPr>
        <w:t xml:space="preserve"> </w:t>
      </w:r>
      <w:r w:rsidR="000033F6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54:32:010447:552, общей площадью 1000 </w:t>
      </w:r>
      <w:proofErr w:type="spellStart"/>
      <w:r w:rsidR="000033F6">
        <w:rPr>
          <w:sz w:val="28"/>
          <w:szCs w:val="28"/>
        </w:rPr>
        <w:t>кв.м</w:t>
      </w:r>
      <w:proofErr w:type="spellEnd"/>
      <w:r w:rsidR="000033F6">
        <w:rPr>
          <w:sz w:val="28"/>
          <w:szCs w:val="28"/>
        </w:rPr>
        <w:t>., расположенного по адресу: Новосибирская область, город Бердск, переулок Белокаменный, 20 - «</w:t>
      </w:r>
      <w:r w:rsidR="000033F6">
        <w:rPr>
          <w:color w:val="000000"/>
          <w:sz w:val="28"/>
          <w:szCs w:val="28"/>
        </w:rPr>
        <w:t>Магазины</w:t>
      </w:r>
      <w:r w:rsidR="000033F6">
        <w:rPr>
          <w:sz w:val="28"/>
          <w:szCs w:val="28"/>
        </w:rPr>
        <w:t>» кодовое обозначение 4.4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0033F6" w:rsidP="001F4DE4">
      <w:pPr>
        <w:jc w:val="center"/>
      </w:pPr>
      <w:r>
        <w:rPr>
          <w:noProof/>
        </w:rPr>
        <w:drawing>
          <wp:inline distT="0" distB="0" distL="0" distR="0" wp14:anchorId="13B8098D" wp14:editId="0CEE1B20">
            <wp:extent cx="5867400" cy="5495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C2487">
      <w:headerReference w:type="default" r:id="rId9"/>
      <w:headerReference w:type="firs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21" w:rsidRDefault="00932021" w:rsidP="00A57AD5">
      <w:r>
        <w:separator/>
      </w:r>
    </w:p>
  </w:endnote>
  <w:endnote w:type="continuationSeparator" w:id="0">
    <w:p w:rsidR="00932021" w:rsidRDefault="0093202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21" w:rsidRDefault="00932021" w:rsidP="00A57AD5">
      <w:r>
        <w:separator/>
      </w:r>
    </w:p>
  </w:footnote>
  <w:footnote w:type="continuationSeparator" w:id="0">
    <w:p w:rsidR="00932021" w:rsidRDefault="0093202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3F6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95CCB"/>
    <w:rsid w:val="001A4952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2B49F0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80E66"/>
    <w:rsid w:val="00893424"/>
    <w:rsid w:val="008A21D9"/>
    <w:rsid w:val="008B0950"/>
    <w:rsid w:val="00903BCA"/>
    <w:rsid w:val="00921D89"/>
    <w:rsid w:val="00932021"/>
    <w:rsid w:val="00941EDD"/>
    <w:rsid w:val="009740C0"/>
    <w:rsid w:val="0098779C"/>
    <w:rsid w:val="009A41E7"/>
    <w:rsid w:val="009C3D0D"/>
    <w:rsid w:val="009D4051"/>
    <w:rsid w:val="009E6C93"/>
    <w:rsid w:val="00A021D4"/>
    <w:rsid w:val="00A1005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B2387B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C07FDF"/>
    <w:rsid w:val="00C3213F"/>
    <w:rsid w:val="00C73C45"/>
    <w:rsid w:val="00C760AA"/>
    <w:rsid w:val="00C81E88"/>
    <w:rsid w:val="00CB7EC9"/>
    <w:rsid w:val="00CC2487"/>
    <w:rsid w:val="00CD5927"/>
    <w:rsid w:val="00CE51BD"/>
    <w:rsid w:val="00CE785F"/>
    <w:rsid w:val="00CF2F83"/>
    <w:rsid w:val="00D15532"/>
    <w:rsid w:val="00D24474"/>
    <w:rsid w:val="00D306A4"/>
    <w:rsid w:val="00D40F9F"/>
    <w:rsid w:val="00D4429C"/>
    <w:rsid w:val="00D577EE"/>
    <w:rsid w:val="00D66FCC"/>
    <w:rsid w:val="00D676AA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52D1C"/>
    <w:rsid w:val="00E83673"/>
    <w:rsid w:val="00E967E0"/>
    <w:rsid w:val="00EA691D"/>
    <w:rsid w:val="00EC28CF"/>
    <w:rsid w:val="00ED258F"/>
    <w:rsid w:val="00EF57CA"/>
    <w:rsid w:val="00F04A6B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C14C8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804D-CF2E-4AAE-ADCC-7E1C6EDC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2022-05-24T07:45:00Z</dcterms:created>
  <dcterms:modified xsi:type="dcterms:W3CDTF">2022-05-24T07:59:00Z</dcterms:modified>
</cp:coreProperties>
</file>