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086" w:rsidRDefault="00435DF1">
      <w:pPr>
        <w:ind w:right="284"/>
        <w:jc w:val="center"/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435DF1" w:rsidRPr="00435DF1" w:rsidRDefault="00435DF1" w:rsidP="008C7D7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35DF1">
        <w:rPr>
          <w:rFonts w:ascii="Times New Roman" w:hAnsi="Times New Roman"/>
          <w:b/>
          <w:sz w:val="28"/>
          <w:szCs w:val="28"/>
        </w:rPr>
        <w:t>1</w:t>
      </w:r>
      <w:r w:rsidRPr="008C7D75">
        <w:rPr>
          <w:rFonts w:ascii="Times New Roman" w:hAnsi="Times New Roman"/>
          <w:b/>
          <w:sz w:val="28"/>
          <w:szCs w:val="28"/>
          <w:u w:val="single"/>
        </w:rPr>
        <w:t xml:space="preserve">.8. </w:t>
      </w:r>
      <w:r w:rsidR="008C7D75" w:rsidRPr="008C7D75">
        <w:rPr>
          <w:rFonts w:ascii="Times New Roman" w:hAnsi="Times New Roman"/>
          <w:b/>
          <w:sz w:val="28"/>
          <w:szCs w:val="28"/>
          <w:u w:val="single"/>
        </w:rPr>
        <w:t>ООО</w:t>
      </w:r>
      <w:r w:rsidRPr="008C7D75">
        <w:rPr>
          <w:rFonts w:ascii="Times New Roman" w:hAnsi="Times New Roman"/>
          <w:b/>
          <w:sz w:val="28"/>
          <w:szCs w:val="28"/>
          <w:u w:val="single"/>
        </w:rPr>
        <w:t xml:space="preserve"> Управляющая </w:t>
      </w:r>
      <w:r w:rsidR="008C7D75" w:rsidRPr="008C7D75">
        <w:rPr>
          <w:rFonts w:ascii="Times New Roman" w:hAnsi="Times New Roman"/>
          <w:b/>
          <w:sz w:val="28"/>
          <w:szCs w:val="28"/>
          <w:u w:val="single"/>
        </w:rPr>
        <w:t>К</w:t>
      </w:r>
      <w:r w:rsidRPr="008C7D75">
        <w:rPr>
          <w:rFonts w:ascii="Times New Roman" w:hAnsi="Times New Roman"/>
          <w:b/>
          <w:sz w:val="28"/>
          <w:szCs w:val="28"/>
          <w:u w:val="single"/>
        </w:rPr>
        <w:t>омпания «ЛИГР»</w:t>
      </w:r>
    </w:p>
    <w:p w:rsidR="00435DF1" w:rsidRDefault="00435DF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41086" w:rsidRPr="00435DF1" w:rsidRDefault="00435DF1">
      <w:pPr>
        <w:spacing w:after="0"/>
        <w:rPr>
          <w:sz w:val="27"/>
          <w:szCs w:val="27"/>
        </w:rPr>
      </w:pPr>
      <w:r w:rsidRPr="00435DF1">
        <w:rPr>
          <w:rFonts w:ascii="Times New Roman" w:hAnsi="Times New Roman"/>
          <w:b/>
          <w:sz w:val="27"/>
          <w:szCs w:val="27"/>
        </w:rPr>
        <w:t>Земельный участок:</w:t>
      </w:r>
    </w:p>
    <w:p w:rsidR="00041086" w:rsidRPr="00435DF1" w:rsidRDefault="00435DF1">
      <w:pPr>
        <w:spacing w:after="0" w:line="240" w:lineRule="auto"/>
        <w:rPr>
          <w:sz w:val="27"/>
          <w:szCs w:val="27"/>
        </w:rPr>
      </w:pPr>
      <w:r w:rsidRPr="00435DF1">
        <w:rPr>
          <w:rFonts w:ascii="Times New Roman" w:hAnsi="Times New Roman"/>
          <w:sz w:val="27"/>
          <w:szCs w:val="27"/>
        </w:rPr>
        <w:t xml:space="preserve">адрес: Новосибирская </w:t>
      </w:r>
      <w:proofErr w:type="spellStart"/>
      <w:proofErr w:type="gramStart"/>
      <w:r w:rsidRPr="00435DF1">
        <w:rPr>
          <w:rFonts w:ascii="Times New Roman" w:hAnsi="Times New Roman"/>
          <w:sz w:val="27"/>
          <w:szCs w:val="27"/>
        </w:rPr>
        <w:t>обл</w:t>
      </w:r>
      <w:proofErr w:type="spellEnd"/>
      <w:proofErr w:type="gramEnd"/>
      <w:r w:rsidRPr="00435DF1">
        <w:rPr>
          <w:rFonts w:ascii="Times New Roman" w:hAnsi="Times New Roman"/>
          <w:sz w:val="27"/>
          <w:szCs w:val="27"/>
        </w:rPr>
        <w:t xml:space="preserve">, г Новосибирск, </w:t>
      </w:r>
      <w:r w:rsidR="00BB3396" w:rsidRPr="00BB3396">
        <w:rPr>
          <w:rFonts w:ascii="Times New Roman" w:hAnsi="Times New Roman"/>
          <w:b/>
          <w:sz w:val="27"/>
          <w:szCs w:val="27"/>
        </w:rPr>
        <w:t>р-н. Октябрьский</w:t>
      </w:r>
      <w:r w:rsidR="00BB3396">
        <w:rPr>
          <w:rFonts w:ascii="Times New Roman" w:hAnsi="Times New Roman"/>
          <w:sz w:val="27"/>
          <w:szCs w:val="27"/>
        </w:rPr>
        <w:t xml:space="preserve">, </w:t>
      </w:r>
      <w:proofErr w:type="spellStart"/>
      <w:proofErr w:type="gramStart"/>
      <w:r w:rsidRPr="00435DF1">
        <w:rPr>
          <w:rFonts w:ascii="Times New Roman" w:hAnsi="Times New Roman"/>
          <w:sz w:val="27"/>
          <w:szCs w:val="27"/>
        </w:rPr>
        <w:t>ул</w:t>
      </w:r>
      <w:proofErr w:type="spellEnd"/>
      <w:proofErr w:type="gramEnd"/>
      <w:r w:rsidRPr="00435DF1">
        <w:rPr>
          <w:rFonts w:ascii="Times New Roman" w:hAnsi="Times New Roman"/>
          <w:sz w:val="27"/>
          <w:szCs w:val="27"/>
        </w:rPr>
        <w:t xml:space="preserve"> Автогенная;</w:t>
      </w:r>
    </w:p>
    <w:p w:rsidR="00041086" w:rsidRPr="00435DF1" w:rsidRDefault="00435DF1">
      <w:pPr>
        <w:spacing w:after="0" w:line="240" w:lineRule="auto"/>
        <w:rPr>
          <w:sz w:val="27"/>
          <w:szCs w:val="27"/>
        </w:rPr>
      </w:pPr>
      <w:r w:rsidRPr="00435DF1">
        <w:rPr>
          <w:rFonts w:ascii="Times New Roman" w:hAnsi="Times New Roman"/>
          <w:sz w:val="27"/>
          <w:szCs w:val="27"/>
        </w:rPr>
        <w:t>кадастровый номер. 54:35:073320:841;</w:t>
      </w:r>
    </w:p>
    <w:p w:rsidR="00041086" w:rsidRPr="00435DF1" w:rsidRDefault="00435DF1">
      <w:pPr>
        <w:spacing w:after="0" w:line="240" w:lineRule="auto"/>
        <w:rPr>
          <w:sz w:val="27"/>
          <w:szCs w:val="27"/>
        </w:rPr>
      </w:pPr>
      <w:r w:rsidRPr="00435DF1">
        <w:rPr>
          <w:rFonts w:ascii="Times New Roman" w:hAnsi="Times New Roman"/>
          <w:sz w:val="27"/>
          <w:szCs w:val="27"/>
        </w:rPr>
        <w:t>площадь-  3997 кв.м.;</w:t>
      </w:r>
    </w:p>
    <w:p w:rsidR="00041086" w:rsidRPr="00435DF1" w:rsidRDefault="00435DF1">
      <w:pPr>
        <w:spacing w:after="0" w:line="240" w:lineRule="auto"/>
        <w:rPr>
          <w:sz w:val="27"/>
          <w:szCs w:val="27"/>
        </w:rPr>
      </w:pPr>
      <w:r w:rsidRPr="00435DF1">
        <w:rPr>
          <w:rFonts w:ascii="Times New Roman" w:hAnsi="Times New Roman"/>
          <w:sz w:val="27"/>
          <w:szCs w:val="27"/>
        </w:rPr>
        <w:t>Планшет № 2183</w:t>
      </w:r>
    </w:p>
    <w:p w:rsidR="00041086" w:rsidRPr="00435DF1" w:rsidRDefault="00435DF1">
      <w:pPr>
        <w:spacing w:before="120" w:after="0"/>
        <w:rPr>
          <w:sz w:val="27"/>
          <w:szCs w:val="27"/>
        </w:rPr>
      </w:pPr>
      <w:r w:rsidRPr="00435DF1">
        <w:rPr>
          <w:rFonts w:ascii="Times New Roman" w:hAnsi="Times New Roman"/>
          <w:b/>
          <w:sz w:val="27"/>
          <w:szCs w:val="27"/>
        </w:rPr>
        <w:t>Зонирование:</w:t>
      </w:r>
      <w:r w:rsidRPr="00435DF1">
        <w:rPr>
          <w:rFonts w:ascii="Times New Roman" w:hAnsi="Times New Roman"/>
          <w:sz w:val="27"/>
          <w:szCs w:val="27"/>
        </w:rPr>
        <w:t xml:space="preserve"> Зона застройки жилыми домами смешанной этажности (Ж-1), </w:t>
      </w:r>
      <w:proofErr w:type="spellStart"/>
      <w:r w:rsidRPr="00435DF1">
        <w:rPr>
          <w:rFonts w:ascii="Times New Roman" w:hAnsi="Times New Roman"/>
          <w:sz w:val="27"/>
          <w:szCs w:val="27"/>
        </w:rPr>
        <w:t>Подзона</w:t>
      </w:r>
      <w:proofErr w:type="spellEnd"/>
      <w:r w:rsidRPr="00435DF1">
        <w:rPr>
          <w:rFonts w:ascii="Times New Roman" w:hAnsi="Times New Roman"/>
          <w:sz w:val="27"/>
          <w:szCs w:val="27"/>
        </w:rPr>
        <w:t xml:space="preserve"> застройки жилыми домами смешанной этажности различной плотности застройки (Ж-1.1)</w:t>
      </w:r>
    </w:p>
    <w:p w:rsidR="00041086" w:rsidRPr="00435DF1" w:rsidRDefault="00435DF1">
      <w:pPr>
        <w:spacing w:before="120" w:after="0"/>
        <w:rPr>
          <w:sz w:val="27"/>
          <w:szCs w:val="27"/>
        </w:rPr>
      </w:pPr>
      <w:r w:rsidRPr="00435DF1">
        <w:rPr>
          <w:rFonts w:ascii="Times New Roman" w:hAnsi="Times New Roman"/>
          <w:b/>
          <w:sz w:val="27"/>
          <w:szCs w:val="27"/>
        </w:rPr>
        <w:t xml:space="preserve">Запрос: </w:t>
      </w:r>
      <w:r w:rsidRPr="00435DF1">
        <w:rPr>
          <w:rFonts w:ascii="Times New Roman" w:hAnsi="Times New Roman"/>
          <w:sz w:val="27"/>
          <w:szCs w:val="27"/>
        </w:rPr>
        <w:t xml:space="preserve"> </w:t>
      </w:r>
      <w:r w:rsidRPr="00435DF1">
        <w:rPr>
          <w:rFonts w:ascii="Times New Roman" w:hAnsi="Times New Roman"/>
          <w:b/>
          <w:i/>
          <w:sz w:val="27"/>
          <w:szCs w:val="27"/>
        </w:rPr>
        <w:t>«гостиничное обслуживание (4.7) – гостиницы», «деловое управление (4.1) – объекты управленческой деятельности, не связанной с государственным или муниципальным управлением и оказанием услуг».</w:t>
      </w:r>
    </w:p>
    <w:p w:rsidR="00041086" w:rsidRPr="00435DF1" w:rsidRDefault="00435DF1">
      <w:pPr>
        <w:spacing w:before="120" w:after="0"/>
        <w:rPr>
          <w:sz w:val="27"/>
          <w:szCs w:val="27"/>
        </w:rPr>
      </w:pPr>
      <w:r w:rsidRPr="00435DF1">
        <w:rPr>
          <w:rFonts w:ascii="Times New Roman" w:hAnsi="Times New Roman"/>
          <w:b/>
          <w:sz w:val="27"/>
          <w:szCs w:val="27"/>
        </w:rPr>
        <w:t>Планируется: возведение здания гостиницы со встроенной автостоянкой</w:t>
      </w:r>
    </w:p>
    <w:p w:rsidR="00041086" w:rsidRPr="00435DF1" w:rsidRDefault="00041086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eastAsia="ru-RU"/>
        </w:rPr>
      </w:pPr>
    </w:p>
    <w:tbl>
      <w:tblPr>
        <w:tblW w:w="4334" w:type="pct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8787"/>
      </w:tblGrid>
      <w:tr w:rsidR="00041086" w:rsidTr="00041086">
        <w:trPr>
          <w:cantSplit/>
          <w:trHeight w:hRule="exact" w:val="6362"/>
          <w:jc w:val="center"/>
        </w:trPr>
        <w:tc>
          <w:tcPr>
            <w:tcW w:w="8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086" w:rsidRDefault="00435DF1">
            <w:pPr>
              <w:ind w:left="-67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00675" cy="3964357"/>
                  <wp:effectExtent l="0" t="0" r="0" b="0"/>
                  <wp:docPr id="1" name="Рисунок 7" descr="C:\Users\vvs\Desktop\Безымянный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3964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1086" w:rsidRDefault="00435DF1">
      <w:r>
        <w:rPr>
          <w:rFonts w:ascii="Times New Roman" w:hAnsi="Times New Roman"/>
          <w:sz w:val="24"/>
          <w:szCs w:val="24"/>
        </w:rPr>
        <w:t>Приложения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sectPr w:rsidR="00041086" w:rsidSect="00041086">
      <w:headerReference w:type="default" r:id="rId7"/>
      <w:pgSz w:w="11906" w:h="16838"/>
      <w:pgMar w:top="182" w:right="851" w:bottom="709" w:left="1134" w:header="709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3790" w:rsidRDefault="00303790" w:rsidP="00041086">
      <w:pPr>
        <w:spacing w:after="0" w:line="240" w:lineRule="auto"/>
      </w:pPr>
      <w:r>
        <w:separator/>
      </w:r>
    </w:p>
  </w:endnote>
  <w:endnote w:type="continuationSeparator" w:id="0">
    <w:p w:rsidR="00303790" w:rsidRDefault="00303790" w:rsidP="00041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3790" w:rsidRDefault="00303790" w:rsidP="00041086">
      <w:pPr>
        <w:spacing w:after="0" w:line="240" w:lineRule="auto"/>
      </w:pPr>
      <w:r w:rsidRPr="00041086">
        <w:rPr>
          <w:color w:val="000000"/>
        </w:rPr>
        <w:separator/>
      </w:r>
    </w:p>
  </w:footnote>
  <w:footnote w:type="continuationSeparator" w:id="0">
    <w:p w:rsidR="00303790" w:rsidRDefault="00303790" w:rsidP="000410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86" w:rsidRDefault="00041086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  <w:r w:rsidR="00435DF1">
      <w:rPr>
        <w:rFonts w:ascii="Times New Roman" w:hAnsi="Times New Roman"/>
        <w:b/>
        <w:sz w:val="24"/>
        <w:szCs w:val="24"/>
      </w:rPr>
      <w:br/>
    </w:r>
    <w:r w:rsidR="00293DED">
      <w:rPr>
        <w:rFonts w:ascii="Times New Roman" w:hAnsi="Times New Roman"/>
        <w:b/>
        <w:sz w:val="24"/>
        <w:szCs w:val="24"/>
      </w:rPr>
      <w:t>20</w:t>
    </w:r>
    <w:r w:rsidR="00435DF1">
      <w:rPr>
        <w:rFonts w:ascii="Times New Roman" w:hAnsi="Times New Roman"/>
        <w:b/>
        <w:sz w:val="24"/>
        <w:szCs w:val="24"/>
      </w:rPr>
      <w:t>.01.2022 – 1</w:t>
    </w:r>
    <w:r w:rsidR="00293DED">
      <w:rPr>
        <w:rFonts w:ascii="Times New Roman" w:hAnsi="Times New Roman"/>
        <w:b/>
        <w:sz w:val="24"/>
        <w:szCs w:val="24"/>
      </w:rPr>
      <w:t>7</w:t>
    </w:r>
    <w:r w:rsidR="00435DF1">
      <w:rPr>
        <w:rFonts w:ascii="Times New Roman" w:hAnsi="Times New Roman"/>
        <w:b/>
        <w:sz w:val="24"/>
        <w:szCs w:val="24"/>
      </w:rPr>
      <w:t>.02.2022</w:t>
    </w:r>
  </w:p>
  <w:p w:rsidR="00041086" w:rsidRDefault="00041086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1086"/>
    <w:rsid w:val="00041086"/>
    <w:rsid w:val="001E58BF"/>
    <w:rsid w:val="00293DED"/>
    <w:rsid w:val="00303790"/>
    <w:rsid w:val="003F249B"/>
    <w:rsid w:val="00435DF1"/>
    <w:rsid w:val="00602071"/>
    <w:rsid w:val="00824656"/>
    <w:rsid w:val="008C7D75"/>
    <w:rsid w:val="00BB3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41086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4108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041086"/>
    <w:rPr>
      <w:sz w:val="22"/>
      <w:szCs w:val="22"/>
      <w:lang w:eastAsia="en-US"/>
    </w:rPr>
  </w:style>
  <w:style w:type="paragraph" w:styleId="a5">
    <w:name w:val="footer"/>
    <w:basedOn w:val="a"/>
    <w:rsid w:val="0004108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041086"/>
    <w:rPr>
      <w:sz w:val="22"/>
      <w:szCs w:val="22"/>
      <w:lang w:eastAsia="en-US"/>
    </w:rPr>
  </w:style>
  <w:style w:type="paragraph" w:styleId="a7">
    <w:name w:val="Balloon Text"/>
    <w:basedOn w:val="a"/>
    <w:rsid w:val="0004108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041086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041086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041086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041086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105</Words>
  <Characters>599</Characters>
  <Application>Microsoft Office Word</Application>
  <DocSecurity>0</DocSecurity>
  <Lines>4</Lines>
  <Paragraphs>1</Paragraphs>
  <ScaleCrop>false</ScaleCrop>
  <Company/>
  <LinksUpToDate>false</LinksUpToDate>
  <CharactersWithSpaces>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Nmorozkova</cp:lastModifiedBy>
  <cp:revision>5</cp:revision>
  <cp:lastPrinted>2022-01-12T04:08:00Z</cp:lastPrinted>
  <dcterms:created xsi:type="dcterms:W3CDTF">2022-01-10T07:44:00Z</dcterms:created>
  <dcterms:modified xsi:type="dcterms:W3CDTF">2022-01-14T06:09:00Z</dcterms:modified>
</cp:coreProperties>
</file>