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4B54">
      <w:r>
        <w:rPr>
          <w:noProof/>
        </w:rPr>
        <w:pict>
          <v:rect id="Rectangle 2" o:spid="_x0000_s1026" style="position:absolute;margin-left:357pt;margin-top:75.3pt;width:208pt;height:66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<v:textbox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911"/>
      </w:tblGrid>
      <w:tr w:rsidR="00830C3B" w:rsidRPr="00D23CEB" w:rsidTr="00FF5088">
        <w:tc>
          <w:tcPr>
            <w:tcW w:w="6911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1B19A6" w:rsidRPr="00B53EED">
              <w:t>Ткачук Л.</w:t>
            </w:r>
            <w:r w:rsidR="001B19A6">
              <w:t xml:space="preserve"> </w:t>
            </w:r>
            <w:r w:rsidR="001B19A6" w:rsidRPr="00B53EED">
              <w:t>А., Ткачук В.</w:t>
            </w:r>
            <w:r w:rsidR="001B19A6">
              <w:t xml:space="preserve"> </w:t>
            </w:r>
            <w:r w:rsidR="001B19A6" w:rsidRPr="00B53EED">
              <w:t xml:space="preserve">А. </w:t>
            </w:r>
            <w:r w:rsidR="00A57241" w:rsidRPr="00D23CEB">
              <w:rPr>
                <w:color w:val="000000" w:themeColor="text1"/>
              </w:rPr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FF5088" w:rsidRDefault="00DE6383" w:rsidP="00DE6383">
      <w:pPr>
        <w:pStyle w:val="a6"/>
        <w:widowControl/>
        <w:spacing w:before="600"/>
      </w:pPr>
      <w:proofErr w:type="gramStart"/>
      <w:r w:rsidRPr="00FF5088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FF5088">
        <w:rPr>
          <w:spacing w:val="-3"/>
        </w:rPr>
        <w:t xml:space="preserve">общественных обсуждений по </w:t>
      </w:r>
      <w:r w:rsidRPr="00FF5088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FF5088">
        <w:rPr>
          <w:spacing w:val="1"/>
        </w:rPr>
        <w:t>ого</w:t>
      </w:r>
      <w:r w:rsidR="008E140B" w:rsidRPr="00FF5088">
        <w:rPr>
          <w:spacing w:val="1"/>
        </w:rPr>
        <w:t xml:space="preserve"> </w:t>
      </w:r>
      <w:r w:rsidRPr="00FF5088">
        <w:rPr>
          <w:spacing w:val="1"/>
        </w:rPr>
        <w:t>участк</w:t>
      </w:r>
      <w:r w:rsidR="00275D06" w:rsidRPr="00FF5088">
        <w:rPr>
          <w:spacing w:val="1"/>
        </w:rPr>
        <w:t>а</w:t>
      </w:r>
      <w:r w:rsidRPr="00FF5088">
        <w:rPr>
          <w:spacing w:val="1"/>
        </w:rPr>
        <w:t xml:space="preserve"> </w:t>
      </w:r>
      <w:r w:rsidR="00B620AE" w:rsidRPr="00FF5088">
        <w:rPr>
          <w:spacing w:val="1"/>
        </w:rPr>
        <w:t xml:space="preserve">и объекта капитального строительства </w:t>
      </w:r>
      <w:r w:rsidRPr="00FF5088">
        <w:t xml:space="preserve">от </w:t>
      </w:r>
      <w:r w:rsidR="00AD6939" w:rsidRPr="00FF5088">
        <w:t>___.___.2020</w:t>
      </w:r>
      <w:r w:rsidRPr="00FF5088">
        <w:t>, рекомендаций комиссии по подготовке проекта правил землепользования и застройки города</w:t>
      </w:r>
      <w:proofErr w:type="gramEnd"/>
      <w:r w:rsidRPr="00FF5088">
        <w:t xml:space="preserve"> Новосибирска о предоставлении </w:t>
      </w:r>
      <w:proofErr w:type="gramStart"/>
      <w:r w:rsidRPr="00FF5088">
        <w:t>и</w:t>
      </w:r>
      <w:proofErr w:type="gramEnd"/>
      <w:r w:rsidRPr="00FF5088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FF5088">
        <w:t>____.___</w:t>
      </w:r>
      <w:r w:rsidRPr="00FF5088">
        <w:t>.20</w:t>
      </w:r>
      <w:r w:rsidR="003B46A8" w:rsidRPr="00FF5088">
        <w:t>20</w:t>
      </w:r>
      <w:r w:rsidRPr="00FF5088">
        <w:t>, руководствуясь Уставом города Новосибирска, ПОСТАНОВЛЯЮ:</w:t>
      </w:r>
    </w:p>
    <w:p w:rsidR="001B19A6" w:rsidRPr="00B53EED" w:rsidRDefault="008A1822" w:rsidP="001B19A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88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2163A" w:rsidRPr="00FF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="001B19A6" w:rsidRPr="00B53EED">
        <w:rPr>
          <w:rFonts w:ascii="Times New Roman" w:hAnsi="Times New Roman" w:cs="Times New Roman"/>
          <w:sz w:val="28"/>
          <w:szCs w:val="28"/>
        </w:rPr>
        <w:t>Ткачук Л.</w:t>
      </w:r>
      <w:r w:rsidR="001B19A6">
        <w:rPr>
          <w:rFonts w:ascii="Times New Roman" w:hAnsi="Times New Roman" w:cs="Times New Roman"/>
          <w:sz w:val="28"/>
          <w:szCs w:val="28"/>
        </w:rPr>
        <w:t xml:space="preserve"> </w:t>
      </w:r>
      <w:r w:rsidR="001B19A6" w:rsidRPr="00B53EED">
        <w:rPr>
          <w:rFonts w:ascii="Times New Roman" w:hAnsi="Times New Roman" w:cs="Times New Roman"/>
          <w:sz w:val="28"/>
          <w:szCs w:val="28"/>
        </w:rPr>
        <w:t>А., Ткачук В.</w:t>
      </w:r>
      <w:r w:rsidR="001B19A6">
        <w:rPr>
          <w:rFonts w:ascii="Times New Roman" w:hAnsi="Times New Roman" w:cs="Times New Roman"/>
          <w:sz w:val="28"/>
          <w:szCs w:val="28"/>
        </w:rPr>
        <w:t xml:space="preserve"> </w:t>
      </w:r>
      <w:r w:rsidR="001B19A6" w:rsidRPr="00B53EED">
        <w:rPr>
          <w:rFonts w:ascii="Times New Roman" w:hAnsi="Times New Roman" w:cs="Times New Roman"/>
          <w:sz w:val="28"/>
          <w:szCs w:val="28"/>
        </w:rPr>
        <w:t xml:space="preserve">А. </w:t>
      </w:r>
      <w:r w:rsidR="00652154" w:rsidRPr="00FF5088">
        <w:rPr>
          <w:rFonts w:ascii="Times New Roman" w:hAnsi="Times New Roman" w:cs="Times New Roman"/>
          <w:sz w:val="28"/>
          <w:szCs w:val="28"/>
        </w:rPr>
        <w:t>разрешение</w:t>
      </w:r>
      <w:r w:rsidR="00FF5088" w:rsidRPr="00FF5088">
        <w:rPr>
          <w:rFonts w:ascii="Times New Roman" w:hAnsi="Times New Roman" w:cs="Times New Roman"/>
          <w:sz w:val="28"/>
          <w:szCs w:val="28"/>
        </w:rPr>
        <w:t xml:space="preserve"> </w:t>
      </w:r>
      <w:r w:rsidR="001B19A6" w:rsidRPr="00B53EED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с кадастровым номером 54:35:063520:2 площадью 493 кв. м с местоположением: установлено относительно ориентира, расположенного в гр</w:t>
      </w:r>
      <w:r w:rsidR="001B19A6" w:rsidRPr="00B53EED">
        <w:rPr>
          <w:rFonts w:ascii="Times New Roman" w:hAnsi="Times New Roman" w:cs="Times New Roman"/>
          <w:sz w:val="28"/>
          <w:szCs w:val="28"/>
        </w:rPr>
        <w:t>а</w:t>
      </w:r>
      <w:r w:rsidR="001B19A6" w:rsidRPr="00B53EED">
        <w:rPr>
          <w:rFonts w:ascii="Times New Roman" w:hAnsi="Times New Roman" w:cs="Times New Roman"/>
          <w:sz w:val="28"/>
          <w:szCs w:val="28"/>
        </w:rPr>
        <w:t>ницах участка, ориентир – индивидуальный жилой дом по адресу: Российская Федерация, Новосибирская область, город Новосибирск, ул. Гомельская, 3 и об</w:t>
      </w:r>
      <w:r w:rsidR="001B19A6" w:rsidRPr="00B53EED">
        <w:rPr>
          <w:rFonts w:ascii="Times New Roman" w:hAnsi="Times New Roman" w:cs="Times New Roman"/>
          <w:sz w:val="28"/>
          <w:szCs w:val="28"/>
        </w:rPr>
        <w:t>ъ</w:t>
      </w:r>
      <w:r w:rsidR="001B19A6" w:rsidRPr="00B53EED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 (зона застройки жилыми домами смешанной этажности (Ж-1), </w:t>
      </w:r>
      <w:proofErr w:type="spellStart"/>
      <w:r w:rsidR="001B19A6" w:rsidRPr="00B53EED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1B19A6" w:rsidRPr="00B53EED">
        <w:rPr>
          <w:rFonts w:ascii="Times New Roman" w:hAnsi="Times New Roman" w:cs="Times New Roman"/>
          <w:sz w:val="28"/>
          <w:szCs w:val="28"/>
        </w:rPr>
        <w:t xml:space="preserve"> застройки жилыми домами смешанной этажности п</w:t>
      </w:r>
      <w:r w:rsidR="001B19A6" w:rsidRPr="00B53EED">
        <w:rPr>
          <w:rFonts w:ascii="Times New Roman" w:hAnsi="Times New Roman" w:cs="Times New Roman"/>
          <w:sz w:val="28"/>
          <w:szCs w:val="28"/>
        </w:rPr>
        <w:t>о</w:t>
      </w:r>
      <w:r w:rsidR="001B19A6" w:rsidRPr="00B53EED">
        <w:rPr>
          <w:rFonts w:ascii="Times New Roman" w:hAnsi="Times New Roman" w:cs="Times New Roman"/>
          <w:sz w:val="28"/>
          <w:szCs w:val="28"/>
        </w:rPr>
        <w:t>ниженной плотности застройки (Ж-1.5)) – «для индивидуального жилищного строительства (2.1) – индивидуальные жилые дома».</w:t>
      </w:r>
    </w:p>
    <w:p w:rsidR="00FE2272" w:rsidRPr="00FF5088" w:rsidRDefault="00645674" w:rsidP="00FF508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88">
        <w:rPr>
          <w:rFonts w:ascii="Times New Roman" w:hAnsi="Times New Roman" w:cs="Times New Roman"/>
          <w:sz w:val="28"/>
          <w:szCs w:val="28"/>
        </w:rPr>
        <w:t>2</w:t>
      </w:r>
      <w:r w:rsidR="00FE2272" w:rsidRPr="00FF5088">
        <w:rPr>
          <w:rFonts w:ascii="Times New Roman" w:hAnsi="Times New Roman" w:cs="Times New Roman"/>
          <w:sz w:val="28"/>
          <w:szCs w:val="28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FF5088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FE2272" w:rsidRPr="00FF5088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FF5088" w:rsidRDefault="00FE2272" w:rsidP="00FE2272">
      <w:pPr>
        <w:ind w:firstLine="709"/>
        <w:jc w:val="both"/>
      </w:pPr>
      <w:r w:rsidRPr="00FF5088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FF5088" w:rsidRDefault="00FE2272" w:rsidP="00FE2272">
      <w:pPr>
        <w:ind w:firstLine="709"/>
        <w:jc w:val="both"/>
      </w:pPr>
      <w:r w:rsidRPr="00FF5088">
        <w:t>4. </w:t>
      </w:r>
      <w:proofErr w:type="gramStart"/>
      <w:r w:rsidRPr="00FF5088">
        <w:t>Контроль за</w:t>
      </w:r>
      <w:proofErr w:type="gramEnd"/>
      <w:r w:rsidRPr="00FF5088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FF5088" w:rsidRDefault="00E707A3" w:rsidP="00E707A3">
      <w:pPr>
        <w:widowControl/>
        <w:spacing w:line="240" w:lineRule="atLeast"/>
        <w:rPr>
          <w:bCs/>
        </w:rPr>
      </w:pPr>
    </w:p>
    <w:sectPr w:rsidR="00E707A3" w:rsidRPr="00FF508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05" w:rsidRDefault="003A3805">
      <w:r>
        <w:separator/>
      </w:r>
    </w:p>
  </w:endnote>
  <w:endnote w:type="continuationSeparator" w:id="0">
    <w:p w:rsidR="003A3805" w:rsidRDefault="003A3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05" w:rsidRDefault="003A3805">
      <w:r>
        <w:separator/>
      </w:r>
    </w:p>
  </w:footnote>
  <w:footnote w:type="continuationSeparator" w:id="0">
    <w:p w:rsidR="003A3805" w:rsidRDefault="003A3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ED4B5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F508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9A6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95CBE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A3805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2154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1822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57241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D7395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4B54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5088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  <w:style w:type="paragraph" w:customStyle="1" w:styleId="ConsPlusNormal">
    <w:name w:val="ConsPlusNormal"/>
    <w:rsid w:val="00A5724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5D24-4EDF-40B6-9B51-68CDA6BE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2020-07-14T05:16:00Z</dcterms:created>
  <dcterms:modified xsi:type="dcterms:W3CDTF">2020-07-14T05:16:00Z</dcterms:modified>
</cp:coreProperties>
</file>