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AF2830" w:rsidRPr="00D61EB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DA0134" w:rsidRPr="00CC35D7">
        <w:rPr>
          <w:sz w:val="28"/>
          <w:szCs w:val="28"/>
        </w:rPr>
        <w:t>54:32:010231:118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</w:t>
      </w:r>
      <w:r w:rsidR="00AF2830">
        <w:rPr>
          <w:sz w:val="28"/>
          <w:szCs w:val="28"/>
        </w:rPr>
        <w:t>ей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 подготовке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проекта</w:t>
      </w:r>
      <w:proofErr w:type="gramEnd"/>
      <w:r w:rsidRPr="00A5210F">
        <w:rPr>
          <w:bCs/>
          <w:sz w:val="28"/>
          <w:szCs w:val="28"/>
        </w:rPr>
        <w:t xml:space="preserve">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proofErr w:type="gramStart"/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DA0134" w:rsidRPr="00CC35D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54:32:010231:118, общей площадью 493 </w:t>
      </w:r>
      <w:proofErr w:type="spellStart"/>
      <w:r w:rsidR="00DA0134" w:rsidRPr="00CC35D7">
        <w:rPr>
          <w:sz w:val="28"/>
          <w:szCs w:val="28"/>
        </w:rPr>
        <w:t>кв.м</w:t>
      </w:r>
      <w:proofErr w:type="spellEnd"/>
      <w:r w:rsidR="00DA0134" w:rsidRPr="00CC35D7">
        <w:rPr>
          <w:sz w:val="28"/>
          <w:szCs w:val="28"/>
        </w:rPr>
        <w:t>., расположенного по адресу: обл. Новосибирская, г. Бердск, садоводческое некоммерческое товарищество «Мечта», 6-я улица, участок №26 правый, в части уменьшения отступа со стороны улицы до 3 метров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  <w:proofErr w:type="gramEnd"/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2D1B5C" w:rsidRDefault="002D1B5C" w:rsidP="009D4051"/>
    <w:p w:rsidR="00BC4ECD" w:rsidRDefault="00BC4ECD" w:rsidP="009D4051"/>
    <w:p w:rsidR="00DA0134" w:rsidRDefault="00DA0134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Pr="007765BD" w:rsidRDefault="00BA3910" w:rsidP="002048F0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DA0134" w:rsidRPr="00CC35D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54:32:010231:118, общей площадью 493 </w:t>
      </w:r>
      <w:proofErr w:type="spellStart"/>
      <w:r w:rsidR="00DA0134" w:rsidRPr="00CC35D7">
        <w:rPr>
          <w:sz w:val="28"/>
          <w:szCs w:val="28"/>
        </w:rPr>
        <w:t>кв.м</w:t>
      </w:r>
      <w:proofErr w:type="spellEnd"/>
      <w:r w:rsidR="00DA0134" w:rsidRPr="00CC35D7">
        <w:rPr>
          <w:sz w:val="28"/>
          <w:szCs w:val="28"/>
        </w:rPr>
        <w:t>., расположенного по адресу: обл. Новосибирская, г. Бердск, садоводческое некоммерческое товарищество «Мечта», 6-я улица, участок №26 правый, в части уменьшения отступа со стороны улицы до 3 метров</w: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E72706" w:rsidRDefault="00DA0134" w:rsidP="001F4DE4">
      <w:pPr>
        <w:jc w:val="center"/>
      </w:pPr>
      <w:bookmarkStart w:id="0" w:name="_GoBack"/>
      <w:r>
        <w:rPr>
          <w:noProof/>
        </w:rPr>
        <w:drawing>
          <wp:inline distT="0" distB="0" distL="0" distR="0" wp14:anchorId="47171ABC" wp14:editId="5588E482">
            <wp:extent cx="4563053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053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2706" w:rsidRDefault="00E72706" w:rsidP="001F4DE4">
      <w:pPr>
        <w:jc w:val="center"/>
      </w:pPr>
    </w:p>
    <w:p w:rsidR="00E72706" w:rsidRDefault="00E72706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E2" w:rsidRDefault="00B215E2" w:rsidP="00A57AD5">
      <w:r>
        <w:separator/>
      </w:r>
    </w:p>
  </w:endnote>
  <w:endnote w:type="continuationSeparator" w:id="0">
    <w:p w:rsidR="00B215E2" w:rsidRDefault="00B215E2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E2" w:rsidRDefault="00B215E2" w:rsidP="00A57AD5">
      <w:r>
        <w:separator/>
      </w:r>
    </w:p>
  </w:footnote>
  <w:footnote w:type="continuationSeparator" w:id="0">
    <w:p w:rsidR="00B215E2" w:rsidRDefault="00B215E2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2162C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E42F6"/>
    <w:rsid w:val="007E4E26"/>
    <w:rsid w:val="007F004D"/>
    <w:rsid w:val="007F3D86"/>
    <w:rsid w:val="00801542"/>
    <w:rsid w:val="00853708"/>
    <w:rsid w:val="00861E97"/>
    <w:rsid w:val="008621DA"/>
    <w:rsid w:val="00880E66"/>
    <w:rsid w:val="00893424"/>
    <w:rsid w:val="008A21D9"/>
    <w:rsid w:val="008A47B8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13240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AF2830"/>
    <w:rsid w:val="00B116A8"/>
    <w:rsid w:val="00B215E2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0134"/>
    <w:rsid w:val="00DA52C0"/>
    <w:rsid w:val="00DB18B5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72706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A8BA-D8B0-4C28-A5CD-4BE5C835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2023-04-27T03:24:00Z</dcterms:created>
  <dcterms:modified xsi:type="dcterms:W3CDTF">2023-04-27T03:25:00Z</dcterms:modified>
</cp:coreProperties>
</file>