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35455F" w:rsidRDefault="009672EE" w:rsidP="0035455F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5455F" w:rsidRPr="0035455F">
        <w:rPr>
          <w:rFonts w:ascii="Times New Roman" w:hAnsi="Times New Roman"/>
          <w:b/>
          <w:sz w:val="28"/>
          <w:szCs w:val="28"/>
          <w:u w:val="single"/>
        </w:rPr>
        <w:t>ООО  "</w:t>
      </w:r>
      <w:r w:rsidR="00E82BA5">
        <w:rPr>
          <w:rFonts w:ascii="Times New Roman" w:hAnsi="Times New Roman"/>
          <w:b/>
          <w:sz w:val="28"/>
          <w:szCs w:val="28"/>
          <w:u w:val="single"/>
        </w:rPr>
        <w:t>Собственник</w:t>
      </w:r>
      <w:r w:rsidR="0035455F" w:rsidRPr="0035455F">
        <w:rPr>
          <w:rFonts w:ascii="Times New Roman" w:hAnsi="Times New Roman"/>
          <w:b/>
          <w:sz w:val="28"/>
          <w:szCs w:val="28"/>
          <w:u w:val="single"/>
        </w:rPr>
        <w:t>"</w:t>
      </w:r>
    </w:p>
    <w:p w:rsidR="00CE4B11" w:rsidRPr="00CE4B11" w:rsidRDefault="00CE4B11" w:rsidP="0035455F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 xml:space="preserve">астровый </w:t>
      </w:r>
      <w:r w:rsidR="00E82BA5">
        <w:rPr>
          <w:rFonts w:ascii="Times New Roman" w:hAnsi="Times New Roman"/>
          <w:sz w:val="24"/>
          <w:szCs w:val="24"/>
        </w:rPr>
        <w:t xml:space="preserve">квартал 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E82BA5">
        <w:rPr>
          <w:rFonts w:ascii="Times New Roman" w:hAnsi="Times New Roman"/>
          <w:b/>
          <w:sz w:val="24"/>
          <w:szCs w:val="24"/>
        </w:rPr>
        <w:t>121011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E82BA5">
        <w:rPr>
          <w:rFonts w:ascii="Times New Roman" w:hAnsi="Times New Roman"/>
          <w:b/>
          <w:sz w:val="24"/>
          <w:szCs w:val="24"/>
        </w:rPr>
        <w:t>Совет</w:t>
      </w:r>
      <w:r w:rsidR="00D55B2B">
        <w:rPr>
          <w:rFonts w:ascii="Times New Roman" w:hAnsi="Times New Roman"/>
          <w:b/>
          <w:sz w:val="24"/>
          <w:szCs w:val="24"/>
        </w:rPr>
        <w:t>ски</w:t>
      </w:r>
      <w:r w:rsidR="009B65A0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E82BA5">
        <w:rPr>
          <w:rFonts w:ascii="Times New Roman" w:hAnsi="Times New Roman"/>
          <w:sz w:val="24"/>
          <w:szCs w:val="24"/>
        </w:rPr>
        <w:t>Боровая Партия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E82BA5">
        <w:rPr>
          <w:rFonts w:ascii="Times New Roman" w:hAnsi="Times New Roman"/>
          <w:sz w:val="24"/>
          <w:szCs w:val="24"/>
        </w:rPr>
        <w:t>1385_5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E82BA5">
        <w:rPr>
          <w:rFonts w:ascii="Times New Roman" w:hAnsi="Times New Roman"/>
          <w:sz w:val="24"/>
          <w:szCs w:val="24"/>
        </w:rPr>
        <w:t>0</w:t>
      </w:r>
      <w:r w:rsidR="00D55B2B" w:rsidRPr="00D55B2B">
        <w:rPr>
          <w:rFonts w:ascii="Times New Roman" w:hAnsi="Times New Roman"/>
          <w:sz w:val="24"/>
          <w:szCs w:val="24"/>
        </w:rPr>
        <w:t>,</w:t>
      </w:r>
      <w:r w:rsidR="00E82BA5">
        <w:rPr>
          <w:rFonts w:ascii="Times New Roman" w:hAnsi="Times New Roman"/>
          <w:sz w:val="24"/>
          <w:szCs w:val="24"/>
        </w:rPr>
        <w:t>3942</w:t>
      </w:r>
      <w:r w:rsidR="00D55B2B" w:rsidRPr="00D55B2B">
        <w:rPr>
          <w:rFonts w:ascii="Times New Roman" w:hAnsi="Times New Roman"/>
          <w:sz w:val="24"/>
          <w:szCs w:val="24"/>
        </w:rPr>
        <w:t xml:space="preserve"> </w:t>
      </w:r>
      <w:r w:rsidR="00D55B2B">
        <w:rPr>
          <w:rFonts w:ascii="Times New Roman" w:hAnsi="Times New Roman"/>
          <w:sz w:val="24"/>
          <w:szCs w:val="24"/>
        </w:rPr>
        <w:t xml:space="preserve"> </w:t>
      </w:r>
      <w:r w:rsidR="002C57F2" w:rsidRPr="002C57F2">
        <w:rPr>
          <w:rFonts w:ascii="Times New Roman" w:hAnsi="Times New Roman"/>
          <w:sz w:val="24"/>
          <w:szCs w:val="24"/>
        </w:rPr>
        <w:t>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E82BA5">
        <w:rPr>
          <w:rFonts w:ascii="Times New Roman" w:hAnsi="Times New Roman"/>
          <w:sz w:val="24"/>
          <w:szCs w:val="24"/>
        </w:rPr>
        <w:t>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E82BA5">
        <w:rPr>
          <w:rFonts w:ascii="Times New Roman" w:hAnsi="Times New Roman"/>
          <w:sz w:val="24"/>
          <w:szCs w:val="24"/>
        </w:rPr>
        <w:t>зона</w:t>
      </w:r>
      <w:r w:rsidR="00E82BA5" w:rsidRPr="00E82BA5">
        <w:rPr>
          <w:rFonts w:ascii="Times New Roman" w:hAnsi="Times New Roman"/>
          <w:sz w:val="24"/>
          <w:szCs w:val="24"/>
        </w:rPr>
        <w:t xml:space="preserve"> коммуна</w:t>
      </w:r>
      <w:r w:rsidR="00E82BA5">
        <w:rPr>
          <w:rFonts w:ascii="Times New Roman" w:hAnsi="Times New Roman"/>
          <w:sz w:val="24"/>
          <w:szCs w:val="24"/>
        </w:rPr>
        <w:t>льных и складских объектов (П-2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9B65A0" w:rsidRDefault="00EE1E3E" w:rsidP="009B65A0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</w:t>
      </w:r>
      <w:r w:rsidR="009B65A0">
        <w:rPr>
          <w:rFonts w:ascii="Times New Roman" w:hAnsi="Times New Roman"/>
          <w:i/>
          <w:sz w:val="24"/>
          <w:szCs w:val="24"/>
        </w:rPr>
        <w:t>ния земельного участка и объектов</w:t>
      </w:r>
      <w:r w:rsidRPr="00EE1E3E">
        <w:rPr>
          <w:rFonts w:ascii="Times New Roman" w:hAnsi="Times New Roman"/>
          <w:i/>
          <w:sz w:val="24"/>
          <w:szCs w:val="24"/>
        </w:rPr>
        <w:t xml:space="preserve">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EA1E17" w:rsidRPr="00EA1E17">
        <w:rPr>
          <w:rFonts w:ascii="Times New Roman" w:hAnsi="Times New Roman"/>
          <w:b/>
          <w:i/>
          <w:sz w:val="24"/>
          <w:szCs w:val="24"/>
        </w:rPr>
        <w:t>гостиничное обслуживание (4.7) – гостиниц</w:t>
      </w:r>
      <w:r w:rsidR="00E82BA5">
        <w:rPr>
          <w:rFonts w:ascii="Times New Roman" w:hAnsi="Times New Roman"/>
          <w:b/>
          <w:i/>
          <w:sz w:val="24"/>
          <w:szCs w:val="24"/>
        </w:rPr>
        <w:t>ы; объекты для временного проживания</w:t>
      </w:r>
      <w:r w:rsidR="009B65A0" w:rsidRPr="009B65A0">
        <w:rPr>
          <w:rFonts w:ascii="Times New Roman" w:hAnsi="Times New Roman"/>
          <w:b/>
          <w:i/>
          <w:sz w:val="24"/>
          <w:szCs w:val="24"/>
        </w:rPr>
        <w:t>».</w:t>
      </w:r>
    </w:p>
    <w:p w:rsidR="0067022E" w:rsidRDefault="00C95CA7" w:rsidP="009B65A0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6377E5">
        <w:rPr>
          <w:rFonts w:ascii="Times New Roman" w:hAnsi="Times New Roman"/>
          <w:sz w:val="24"/>
          <w:szCs w:val="24"/>
        </w:rPr>
        <w:t>строительство</w:t>
      </w:r>
      <w:r w:rsidR="00EA1E17">
        <w:rPr>
          <w:rFonts w:ascii="Times New Roman" w:hAnsi="Times New Roman"/>
          <w:sz w:val="24"/>
          <w:szCs w:val="24"/>
        </w:rPr>
        <w:t xml:space="preserve"> гостиницы площадью </w:t>
      </w:r>
      <w:r w:rsidR="00E82BA5">
        <w:rPr>
          <w:rFonts w:ascii="Times New Roman" w:hAnsi="Times New Roman"/>
          <w:sz w:val="24"/>
          <w:szCs w:val="24"/>
        </w:rPr>
        <w:t>1249,3 кв. м и вспомогательных помещений</w:t>
      </w:r>
    </w:p>
    <w:p w:rsidR="00F13618" w:rsidRPr="00967A22" w:rsidRDefault="00F13618" w:rsidP="00F13618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F13618" w:rsidRPr="004F2703" w:rsidTr="005902A2">
        <w:trPr>
          <w:cantSplit/>
          <w:trHeight w:hRule="exact" w:val="7729"/>
        </w:trPr>
        <w:tc>
          <w:tcPr>
            <w:tcW w:w="5000" w:type="pct"/>
            <w:noWrap/>
          </w:tcPr>
          <w:p w:rsidR="00F13618" w:rsidRPr="00A949C8" w:rsidRDefault="00F13618" w:rsidP="005902A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2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F13618">
      <w:pPr>
        <w:spacing w:after="0"/>
        <w:rPr>
          <w:rFonts w:ascii="Times New Roman" w:hAnsi="Times New Roman"/>
          <w:sz w:val="24"/>
          <w:szCs w:val="24"/>
        </w:rPr>
      </w:pP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DDE" w:rsidRDefault="00F76DDE" w:rsidP="00EB0381">
      <w:pPr>
        <w:spacing w:after="0" w:line="240" w:lineRule="auto"/>
      </w:pPr>
      <w:r>
        <w:separator/>
      </w:r>
    </w:p>
  </w:endnote>
  <w:endnote w:type="continuationSeparator" w:id="0">
    <w:p w:rsidR="00F76DDE" w:rsidRDefault="00F76DDE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DDE" w:rsidRDefault="00F76DDE" w:rsidP="00EB0381">
      <w:pPr>
        <w:spacing w:after="0" w:line="240" w:lineRule="auto"/>
      </w:pPr>
      <w:r>
        <w:separator/>
      </w:r>
    </w:p>
  </w:footnote>
  <w:footnote w:type="continuationSeparator" w:id="0">
    <w:p w:rsidR="00F76DDE" w:rsidRDefault="00F76DDE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55B2B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55B2B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D55B2B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D55B2B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27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52386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B62A5"/>
    <w:rsid w:val="001C2E7C"/>
    <w:rsid w:val="001C43A8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5455F"/>
    <w:rsid w:val="00374DC2"/>
    <w:rsid w:val="00375B2C"/>
    <w:rsid w:val="00387C1D"/>
    <w:rsid w:val="003A1874"/>
    <w:rsid w:val="003C3432"/>
    <w:rsid w:val="003E15C5"/>
    <w:rsid w:val="003F1F05"/>
    <w:rsid w:val="00401D0F"/>
    <w:rsid w:val="004052AA"/>
    <w:rsid w:val="00410EC6"/>
    <w:rsid w:val="00415271"/>
    <w:rsid w:val="00425A32"/>
    <w:rsid w:val="0042642C"/>
    <w:rsid w:val="00426984"/>
    <w:rsid w:val="00432B4E"/>
    <w:rsid w:val="004419FD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377E5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E47E5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0E97"/>
    <w:rsid w:val="00966143"/>
    <w:rsid w:val="009672EE"/>
    <w:rsid w:val="00967A22"/>
    <w:rsid w:val="009842D3"/>
    <w:rsid w:val="00986717"/>
    <w:rsid w:val="009A6600"/>
    <w:rsid w:val="009B0BAC"/>
    <w:rsid w:val="009B4268"/>
    <w:rsid w:val="009B65A0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33C4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4CE"/>
    <w:rsid w:val="00D0054E"/>
    <w:rsid w:val="00D01989"/>
    <w:rsid w:val="00D05E2D"/>
    <w:rsid w:val="00D22C26"/>
    <w:rsid w:val="00D237BC"/>
    <w:rsid w:val="00D2561C"/>
    <w:rsid w:val="00D266F3"/>
    <w:rsid w:val="00D44560"/>
    <w:rsid w:val="00D504AC"/>
    <w:rsid w:val="00D55B2B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82BA5"/>
    <w:rsid w:val="00EA1E17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3618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76DDE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2018-11-12T10:17:00Z</dcterms:created>
  <dcterms:modified xsi:type="dcterms:W3CDTF">2018-11-12T10:17:00Z</dcterms:modified>
</cp:coreProperties>
</file>