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E3" w:rsidRDefault="00CF113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056DC" w:rsidRPr="002056DC" w:rsidRDefault="002056DC">
      <w:pPr>
        <w:ind w:right="284"/>
        <w:jc w:val="center"/>
        <w:rPr>
          <w:u w:val="single"/>
        </w:rPr>
      </w:pPr>
      <w:r w:rsidRPr="002056DC">
        <w:rPr>
          <w:rFonts w:ascii="Times New Roman" w:hAnsi="Times New Roman"/>
          <w:b/>
          <w:sz w:val="28"/>
          <w:szCs w:val="28"/>
          <w:u w:val="single"/>
        </w:rPr>
        <w:t>1.8. Насонова М. В., Постниковой А. М., Насонова М. М.</w:t>
      </w:r>
    </w:p>
    <w:p w:rsidR="00BB79E3" w:rsidRDefault="00CF113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056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056DC">
        <w:rPr>
          <w:rFonts w:ascii="Times New Roman" w:hAnsi="Times New Roman"/>
          <w:b/>
          <w:sz w:val="24"/>
          <w:szCs w:val="24"/>
        </w:rPr>
        <w:t>:</w:t>
      </w:r>
    </w:p>
    <w:p w:rsidR="00BB79E3" w:rsidRDefault="00CF11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2056DC" w:rsidRPr="002056DC">
        <w:rPr>
          <w:rFonts w:ascii="Times New Roman" w:hAnsi="Times New Roman"/>
          <w:b/>
          <w:sz w:val="24"/>
          <w:szCs w:val="24"/>
        </w:rPr>
        <w:t>Ленинский район</w:t>
      </w:r>
      <w:r w:rsidR="002056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Осипенко, </w:t>
      </w:r>
      <w:r w:rsidR="00FC1A49">
        <w:rPr>
          <w:rFonts w:ascii="Times New Roman" w:hAnsi="Times New Roman"/>
          <w:sz w:val="24"/>
          <w:szCs w:val="24"/>
        </w:rPr>
        <w:t>з/у</w:t>
      </w:r>
      <w:r>
        <w:rPr>
          <w:rFonts w:ascii="Times New Roman" w:hAnsi="Times New Roman"/>
          <w:sz w:val="24"/>
          <w:szCs w:val="24"/>
        </w:rPr>
        <w:t xml:space="preserve"> 28;</w:t>
      </w:r>
    </w:p>
    <w:p w:rsidR="00BB79E3" w:rsidRDefault="00CF11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FC1A49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54:35:063345</w:t>
      </w:r>
    </w:p>
    <w:p w:rsidR="00BB79E3" w:rsidRDefault="00CF11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</w:t>
      </w:r>
      <w:r w:rsidR="00FC1A49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BB79E3" w:rsidRDefault="00BB79E3">
      <w:pPr>
        <w:spacing w:after="0" w:line="240" w:lineRule="auto"/>
      </w:pPr>
    </w:p>
    <w:p w:rsidR="00BB79E3" w:rsidRDefault="00CF113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371</w:t>
      </w:r>
    </w:p>
    <w:p w:rsidR="00BB79E3" w:rsidRDefault="00CF11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средней плотности застройки (Ж-1.4)</w:t>
      </w:r>
    </w:p>
    <w:p w:rsidR="00BB79E3" w:rsidRDefault="00CF11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056DC">
        <w:rPr>
          <w:rFonts w:ascii="Times New Roman" w:hAnsi="Times New Roman"/>
          <w:b/>
          <w:sz w:val="24"/>
          <w:szCs w:val="24"/>
        </w:rPr>
        <w:t xml:space="preserve">: </w:t>
      </w:r>
      <w:r w:rsidRPr="002056DC">
        <w:rPr>
          <w:rFonts w:ascii="Times New Roman" w:hAnsi="Times New Roman"/>
          <w:sz w:val="24"/>
          <w:szCs w:val="24"/>
        </w:rPr>
        <w:t xml:space="preserve"> </w:t>
      </w:r>
      <w:r w:rsidR="002056DC" w:rsidRPr="002056DC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BB79E3" w:rsidRDefault="00CF113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056DC">
        <w:rPr>
          <w:rFonts w:ascii="Times New Roman" w:hAnsi="Times New Roman"/>
          <w:b/>
          <w:sz w:val="24"/>
          <w:szCs w:val="24"/>
        </w:rPr>
        <w:t xml:space="preserve">: оформление документов </w:t>
      </w:r>
      <w:r>
        <w:rPr>
          <w:rFonts w:ascii="Times New Roman" w:hAnsi="Times New Roman"/>
          <w:b/>
          <w:sz w:val="24"/>
          <w:szCs w:val="24"/>
        </w:rPr>
        <w:t>н</w:t>
      </w:r>
      <w:r w:rsidRPr="002056DC">
        <w:rPr>
          <w:rFonts w:ascii="Times New Roman" w:hAnsi="Times New Roman"/>
          <w:b/>
          <w:sz w:val="24"/>
          <w:szCs w:val="24"/>
        </w:rPr>
        <w:t>а з/у и объект капитального строительства</w:t>
      </w:r>
    </w:p>
    <w:p w:rsidR="00BB79E3" w:rsidRPr="002056DC" w:rsidRDefault="00BB79E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B79E3" w:rsidTr="00BB79E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E3" w:rsidRDefault="00CF113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79E3" w:rsidRDefault="00CF113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B79E3" w:rsidRDefault="00BB79E3"/>
    <w:sectPr w:rsidR="00BB79E3" w:rsidSect="00BB7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9E3" w:rsidRDefault="00BB79E3" w:rsidP="00BB79E3">
      <w:pPr>
        <w:spacing w:after="0" w:line="240" w:lineRule="auto"/>
      </w:pPr>
      <w:r>
        <w:separator/>
      </w:r>
    </w:p>
  </w:endnote>
  <w:endnote w:type="continuationSeparator" w:id="0">
    <w:p w:rsidR="00BB79E3" w:rsidRDefault="00BB79E3" w:rsidP="00BB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CA" w:rsidRDefault="00F323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E3" w:rsidRDefault="00BB79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CA" w:rsidRDefault="00F323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9E3" w:rsidRDefault="00CF1136" w:rsidP="00BB79E3">
      <w:pPr>
        <w:spacing w:after="0" w:line="240" w:lineRule="auto"/>
      </w:pPr>
      <w:r w:rsidRPr="00BB79E3">
        <w:rPr>
          <w:color w:val="000000"/>
        </w:rPr>
        <w:separator/>
      </w:r>
    </w:p>
  </w:footnote>
  <w:footnote w:type="continuationSeparator" w:id="0">
    <w:p w:rsidR="00BB79E3" w:rsidRDefault="00BB79E3" w:rsidP="00BB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CA" w:rsidRDefault="00F323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E3" w:rsidRDefault="00BB79E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323CA" w:rsidRDefault="00F323C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19.01.2023-16.02.2023</w:t>
    </w:r>
  </w:p>
  <w:p w:rsidR="00BB79E3" w:rsidRDefault="00BB79E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CA" w:rsidRDefault="00F323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9E3"/>
    <w:rsid w:val="002056DC"/>
    <w:rsid w:val="00282570"/>
    <w:rsid w:val="00562FD7"/>
    <w:rsid w:val="00BB79E3"/>
    <w:rsid w:val="00CF1136"/>
    <w:rsid w:val="00F323CA"/>
    <w:rsid w:val="00FC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9E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79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B79E3"/>
    <w:rPr>
      <w:sz w:val="22"/>
      <w:szCs w:val="22"/>
      <w:lang w:eastAsia="en-US"/>
    </w:rPr>
  </w:style>
  <w:style w:type="paragraph" w:styleId="a5">
    <w:name w:val="footer"/>
    <w:basedOn w:val="a"/>
    <w:rsid w:val="00BB79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B79E3"/>
    <w:rPr>
      <w:sz w:val="22"/>
      <w:szCs w:val="22"/>
      <w:lang w:eastAsia="en-US"/>
    </w:rPr>
  </w:style>
  <w:style w:type="paragraph" w:styleId="a7">
    <w:name w:val="Balloon Text"/>
    <w:basedOn w:val="a"/>
    <w:rsid w:val="00BB79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B79E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B79E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B79E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B79E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2022-12-28T09:33:00Z</dcterms:created>
  <dcterms:modified xsi:type="dcterms:W3CDTF">2023-01-20T03:50:00Z</dcterms:modified>
</cp:coreProperties>
</file>