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243D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05"/>
      </w:tblGrid>
      <w:tr w:rsidR="00830C3B" w:rsidRPr="0091260B" w:rsidTr="005D5D50">
        <w:trPr>
          <w:trHeight w:val="966"/>
        </w:trPr>
        <w:tc>
          <w:tcPr>
            <w:tcW w:w="6005" w:type="dxa"/>
          </w:tcPr>
          <w:p w:rsidR="00830C3B" w:rsidRPr="0091260B" w:rsidRDefault="00DE6383" w:rsidP="005D5D5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CB561D">
              <w:t>о</w:t>
            </w:r>
            <w:r w:rsidR="00CB561D" w:rsidRPr="00D71A5F">
              <w:t>бществу с ограниченной ответственностью</w:t>
            </w:r>
            <w:r w:rsidR="00CB561D">
              <w:t xml:space="preserve"> «</w:t>
            </w:r>
            <w:r w:rsidR="00CB561D" w:rsidRPr="00D7748B">
              <w:t>ЭНЕРГИЯ»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5D5D50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5D5D50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FE481A">
        <w:rPr>
          <w:color w:val="000000" w:themeColor="text1"/>
        </w:rPr>
        <w:t xml:space="preserve">Предоставить </w:t>
      </w:r>
      <w:r w:rsidR="00CB561D">
        <w:t>о</w:t>
      </w:r>
      <w:r w:rsidR="00CB561D" w:rsidRPr="00D71A5F">
        <w:t>бществу с ограниченной ответственностью</w:t>
      </w:r>
      <w:r w:rsidR="00CB561D">
        <w:t xml:space="preserve"> «</w:t>
      </w:r>
      <w:r w:rsidR="00CB561D" w:rsidRPr="00D7748B">
        <w:t>ЭНЕРГИЯ»</w:t>
      </w:r>
      <w:r w:rsidR="00CB561D">
        <w:t xml:space="preserve"> разрешение </w:t>
      </w:r>
      <w:r w:rsidR="00F46C55" w:rsidRPr="000E1084">
        <w:t>на условно разрешенны</w:t>
      </w:r>
      <w:r w:rsidR="00F46C55">
        <w:t>е</w:t>
      </w:r>
      <w:r w:rsidR="00F46C55" w:rsidRPr="000E1084">
        <w:t xml:space="preserve"> вид</w:t>
      </w:r>
      <w:r w:rsidR="00F46C55">
        <w:t>ы</w:t>
      </w:r>
      <w:r w:rsidR="00F46C55" w:rsidRPr="000E1084">
        <w:t xml:space="preserve"> использования земельного участка </w:t>
      </w:r>
      <w:r w:rsidR="00F46C55">
        <w:t xml:space="preserve">с кадастровым номером 54:35:061555:61 площадью 13339 кв. м с местоположением: </w:t>
      </w:r>
      <w:r w:rsidR="00F46C55" w:rsidRPr="00AD4713">
        <w:t>Российская Федерация, Новосибирская область, город</w:t>
      </w:r>
      <w:r w:rsidR="00F46C55" w:rsidRPr="004735AD">
        <w:t xml:space="preserve"> Новосибирск, </w:t>
      </w:r>
      <w:r w:rsidR="00F46C55">
        <w:t>ул. Моторная</w:t>
      </w:r>
      <w:r w:rsidR="00F46C55" w:rsidRPr="00380CBB">
        <w:t xml:space="preserve"> </w:t>
      </w:r>
      <w:r w:rsidR="00F46C55" w:rsidRPr="00B73816">
        <w:t>и объекта капитального строительства</w:t>
      </w:r>
      <w:r w:rsidR="00F46C55">
        <w:t xml:space="preserve"> </w:t>
      </w:r>
      <w:r w:rsidR="00F46C55" w:rsidRPr="00DB399D">
        <w:t>(зона</w:t>
      </w:r>
      <w:r w:rsidR="00F46C55">
        <w:t xml:space="preserve"> специализированной общественной застройки (ОД-4), </w:t>
      </w:r>
      <w:proofErr w:type="spellStart"/>
      <w:r w:rsidR="00F46C55" w:rsidRPr="0092754D">
        <w:t>подзона</w:t>
      </w:r>
      <w:proofErr w:type="spellEnd"/>
      <w:r w:rsidR="00F46C55" w:rsidRPr="0092754D">
        <w:t xml:space="preserve"> специализированной многоэтажной общественной застройки (ОД-4.3)</w:t>
      </w:r>
      <w:r w:rsidR="00F46C55">
        <w:t>) – «с</w:t>
      </w:r>
      <w:r w:rsidR="00F46C55" w:rsidRPr="0092754D">
        <w:t>клады (6.9)</w:t>
      </w:r>
      <w:r w:rsidR="00F46C55">
        <w:t xml:space="preserve"> – склады»; «х</w:t>
      </w:r>
      <w:r w:rsidR="00F46C55" w:rsidRPr="0092754D">
        <w:t xml:space="preserve">ранение автотранспорта </w:t>
      </w:r>
      <w:r w:rsidR="005D5D50">
        <w:br/>
      </w:r>
      <w:r w:rsidR="00F46C55" w:rsidRPr="0092754D">
        <w:t>(2.7.1)</w:t>
      </w:r>
      <w:r w:rsidR="00F46C55">
        <w:t xml:space="preserve"> – г</w:t>
      </w:r>
      <w:r w:rsidR="00F46C55" w:rsidRPr="0092754D">
        <w:t xml:space="preserve">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F46C55" w:rsidRPr="0092754D">
        <w:t>машино-места</w:t>
      </w:r>
      <w:proofErr w:type="spellEnd"/>
      <w:r w:rsidR="00F46C55" w:rsidRPr="0092754D">
        <w:t xml:space="preserve"> (за исключением гаражей, размещение которых предусмотрено содержанием ви</w:t>
      </w:r>
      <w:r w:rsidR="00F46C55">
        <w:t>дов разрешенного использования «</w:t>
      </w:r>
      <w:r w:rsidR="00F46C55" w:rsidRPr="0092754D">
        <w:t>размещение гаражей для собственных нужд (2.7.2)</w:t>
      </w:r>
      <w:r w:rsidR="00F46C55">
        <w:t>», «</w:t>
      </w:r>
      <w:r w:rsidR="00F46C55" w:rsidRPr="0092754D">
        <w:t>служебные гаражи (4.9)</w:t>
      </w:r>
      <w:r w:rsidR="00F46C55">
        <w:t>»</w:t>
      </w:r>
      <w:r w:rsidR="00F46C55" w:rsidRPr="0092754D">
        <w:t>)</w:t>
      </w:r>
      <w:r w:rsidR="00F46C55">
        <w:t>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38" w:rsidRDefault="006D4F38">
      <w:r>
        <w:separator/>
      </w:r>
    </w:p>
  </w:endnote>
  <w:endnote w:type="continuationSeparator" w:id="0">
    <w:p w:rsidR="006D4F38" w:rsidRDefault="006D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38" w:rsidRDefault="006D4F38">
      <w:r>
        <w:separator/>
      </w:r>
    </w:p>
  </w:footnote>
  <w:footnote w:type="continuationSeparator" w:id="0">
    <w:p w:rsidR="006D4F38" w:rsidRDefault="006D4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243D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6A01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52CF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243DA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5D50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D4F38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169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1658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04A2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B561D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6C55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481A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6825C-7586-406C-80BA-77906CCA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59</cp:revision>
  <cp:lastPrinted>2020-02-25T03:17:00Z</cp:lastPrinted>
  <dcterms:created xsi:type="dcterms:W3CDTF">2021-06-15T02:55:00Z</dcterms:created>
  <dcterms:modified xsi:type="dcterms:W3CDTF">2023-03-07T07:34:00Z</dcterms:modified>
</cp:coreProperties>
</file>