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D1449A" w14:textId="77777777" w:rsidR="00EC7D06" w:rsidRPr="00FB6DA5" w:rsidRDefault="00EC7D06" w:rsidP="00EC7D06">
      <w:pPr>
        <w:suppressAutoHyphens/>
        <w:snapToGri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    </w:t>
      </w:r>
      <w:r w:rsidRPr="00EC7D06">
        <w:rPr>
          <w:rFonts w:ascii="Times New Roman" w:eastAsia="Times New Roman" w:hAnsi="Times New Roman" w:cs="Times New Roman"/>
          <w:b/>
          <w:color w:val="595959" w:themeColor="text1" w:themeTint="A6"/>
          <w:sz w:val="28"/>
          <w:szCs w:val="28"/>
          <w:lang w:eastAsia="ar-SA"/>
        </w:rPr>
        <w:t>ПРОЕКТ РЕШЕНИЯ</w:t>
      </w:r>
    </w:p>
    <w:p w14:paraId="76ECC234" w14:textId="64E040C7" w:rsidR="00806293" w:rsidRPr="00806293" w:rsidRDefault="00EC7D06" w:rsidP="00EC7D06">
      <w:pPr>
        <w:pStyle w:val="23"/>
        <w:jc w:val="center"/>
        <w:rPr>
          <w:lang w:eastAsia="ar-SA"/>
        </w:rPr>
      </w:pPr>
      <w:r w:rsidRPr="00806293">
        <w:rPr>
          <w:noProof/>
          <w:lang w:eastAsia="ru-RU"/>
        </w:rPr>
        <w:drawing>
          <wp:anchor distT="0" distB="0" distL="114935" distR="114935" simplePos="0" relativeHeight="251659264" behindDoc="0" locked="0" layoutInCell="1" allowOverlap="1" wp14:anchorId="07EC55CF" wp14:editId="0A21F6ED">
            <wp:simplePos x="0" y="0"/>
            <wp:positionH relativeFrom="column">
              <wp:posOffset>3433445</wp:posOffset>
            </wp:positionH>
            <wp:positionV relativeFrom="paragraph">
              <wp:posOffset>22860</wp:posOffset>
            </wp:positionV>
            <wp:extent cx="552450" cy="63373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337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3E340AB" w14:textId="3091CFDE" w:rsidR="00806293" w:rsidRPr="00806293" w:rsidRDefault="00806293" w:rsidP="00EC7D06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0779A19D" w14:textId="77777777" w:rsidR="00103192" w:rsidRDefault="00103192" w:rsidP="00EC7D06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3E949BD8" w14:textId="77777777" w:rsidR="00806293" w:rsidRPr="00806293" w:rsidRDefault="00806293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D238009" w14:textId="77777777" w:rsidR="00EC7D06" w:rsidRDefault="00EC7D06" w:rsidP="003900D0">
      <w:pPr>
        <w:suppressAutoHyphens/>
        <w:snapToGrid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662B910C" w14:textId="77777777" w:rsidR="00806293" w:rsidRPr="00806293" w:rsidRDefault="00806293" w:rsidP="003900D0">
      <w:pPr>
        <w:suppressAutoHyphens/>
        <w:snapToGrid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АДМИНИСТРАЦИЯ РАБОЧЕГО ПОСЕЛКА КОЛЬЦОВО</w:t>
      </w:r>
    </w:p>
    <w:p w14:paraId="3068628F" w14:textId="77777777" w:rsidR="00806293" w:rsidRPr="00806293" w:rsidRDefault="00806293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ar-SA"/>
        </w:rPr>
      </w:pPr>
    </w:p>
    <w:p w14:paraId="2F99E2B0" w14:textId="77777777" w:rsidR="00806293" w:rsidRPr="00806293" w:rsidRDefault="00806293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36"/>
          <w:szCs w:val="36"/>
          <w:lang w:eastAsia="ar-SA"/>
        </w:rPr>
        <w:t>ПОСТАНОВЛЕНИЕ</w:t>
      </w:r>
    </w:p>
    <w:p w14:paraId="3D9A5281" w14:textId="77777777" w:rsidR="00806293" w:rsidRPr="00806293" w:rsidRDefault="00806293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35A636FB" w14:textId="77777777" w:rsidR="00806293" w:rsidRPr="00806293" w:rsidRDefault="00806293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150105" w:rsidRPr="00804913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____________</w:t>
      </w: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>№ ____</w:t>
      </w:r>
    </w:p>
    <w:p w14:paraId="4498030A" w14:textId="77777777" w:rsidR="00806293" w:rsidRDefault="00806293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49ECF67" w14:textId="77777777" w:rsidR="00197B55" w:rsidRPr="00CB7813" w:rsidRDefault="00197B55" w:rsidP="003900D0">
      <w:pPr>
        <w:suppressAutoHyphens/>
        <w:autoSpaceDE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1F9240F" w14:textId="54B7F746" w:rsidR="00806293" w:rsidRPr="00CB7813" w:rsidRDefault="00FF34E3" w:rsidP="003900D0">
      <w:pPr>
        <w:shd w:val="clear" w:color="auto" w:fill="FFFFFF"/>
        <w:suppressAutoHyphens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О внесении изменений в проект планировки территории линейного объекта автодороги № 7 и части автодороги Подъезд к АТП «Вектор» в рабочем поселке Кольцово Новосибирской области и проект межевания территории в его составе</w:t>
      </w:r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, утвержденный постановлением администрации рабочего поселка Кольц</w:t>
      </w:r>
      <w:r w:rsidR="005C3B6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ово </w:t>
      </w:r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от 25.12.2019 № 1404</w:t>
      </w:r>
    </w:p>
    <w:p w14:paraId="468CFD3E" w14:textId="77777777" w:rsidR="00FF34E3" w:rsidRPr="0083127C" w:rsidRDefault="00FF34E3" w:rsidP="003900D0">
      <w:pPr>
        <w:shd w:val="clear" w:color="auto" w:fill="FFFFFF"/>
        <w:suppressAutoHyphens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ar-SA"/>
        </w:rPr>
      </w:pPr>
      <w:bookmarkStart w:id="0" w:name="_GoBack"/>
      <w:bookmarkEnd w:id="0"/>
    </w:p>
    <w:p w14:paraId="78220FAA" w14:textId="77777777" w:rsidR="00FF34E3" w:rsidRDefault="00FF34E3" w:rsidP="003900D0">
      <w:pPr>
        <w:autoSpaceDE w:val="0"/>
        <w:autoSpaceDN w:val="0"/>
        <w:adjustRightInd w:val="0"/>
        <w:spacing w:after="0" w:line="240" w:lineRule="auto"/>
        <w:ind w:left="1134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9115834" w14:textId="3A224CC9" w:rsidR="00433699" w:rsidRPr="00CD0DE0" w:rsidRDefault="00806293" w:rsidP="006405AA">
      <w:pPr>
        <w:autoSpaceDE w:val="0"/>
        <w:autoSpaceDN w:val="0"/>
        <w:adjustRightInd w:val="0"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целях </w:t>
      </w:r>
      <w:r w:rsidR="00F70A2A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выделения элементов планировочной</w:t>
      </w:r>
      <w:r w:rsidR="00F70A2A" w:rsidRP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структуры, </w:t>
      </w:r>
      <w:proofErr w:type="gramStart"/>
      <w:r w:rsidR="00F70A2A" w:rsidRP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установления границ территорий общего пользования, границ зон планируемого размещения объектов капитального строительства, определения характеристик и очередности п</w:t>
      </w:r>
      <w:r w:rsid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ланируемого развития территории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в соответствии со статьями 41-46 Градостроительного </w:t>
      </w:r>
      <w:hyperlink r:id="rId10" w:history="1">
        <w:r w:rsidRPr="00F76341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кодекса</w:t>
        </w:r>
      </w:hyperlink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Российской Федерации, </w:t>
      </w:r>
      <w:r w:rsidR="008A10AF"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руководствуясь </w:t>
      </w:r>
      <w:r w:rsidR="0057711B"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решением Совета депутатов рабочего поселка Кольцово от 24.02.2021 </w:t>
      </w:r>
      <w:r w:rsidR="006E0B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</w:t>
      </w:r>
      <w:r w:rsidR="0057711B"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5 «О Порядке подготовки и утверждения документации по планировке территории рабочего поселка Кольцово, внесения в нее изменений и ее отмены»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постановлением администрации рабочего</w:t>
      </w:r>
      <w:proofErr w:type="gramEnd"/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поселка Кольцово </w:t>
      </w:r>
      <w:r w:rsidR="00FF34E3" w:rsidRPr="00FF34E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07.04.2021</w:t>
      </w:r>
      <w:r w:rsidR="00C439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r w:rsidR="00FF34E3" w:rsidRPr="00FF34E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 290</w:t>
      </w:r>
      <w:r w:rsidR="0057711B" w:rsidRPr="00FF34E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</w:t>
      </w:r>
      <w:r w:rsidR="00FF34E3" w:rsidRPr="00FF34E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 подготовке внесения изменений в проект планировки территории линейного объекта автодороги № 7 и части автодороги Подъезд к АТП «Вектор» в рабочем поселке Кольцово Новосибирской области и проект межевания территории в его составе</w:t>
      </w:r>
      <w:r w:rsidR="0057711B" w:rsidRPr="00FF34E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FF34E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5C0DCA"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F76341"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учитывая </w:t>
      </w:r>
      <w:r w:rsidR="00F76341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заключение о результатах общественных обсуждений </w:t>
      </w:r>
      <w:r w:rsidR="00433699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__.__.2021</w:t>
      </w:r>
      <w:r w:rsidR="00F77ED7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</w:p>
    <w:p w14:paraId="7DCD1A03" w14:textId="1603C10A" w:rsidR="00806293" w:rsidRPr="00CB7813" w:rsidRDefault="00806293" w:rsidP="003900D0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ПОСТАНОВЛЯЮ:</w:t>
      </w:r>
    </w:p>
    <w:p w14:paraId="4D105C73" w14:textId="36B486DC" w:rsidR="00CB7813" w:rsidRPr="00CB7813" w:rsidRDefault="00FF34E3" w:rsidP="006405A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gramStart"/>
      <w:r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Внести</w:t>
      </w:r>
      <w:r w:rsidR="00F70A2A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изменения в проект планировки территории линейного объекта автодороги № 7 и части автодороги Подъезд к АТП «Вектор» в рабочем поселке Кольцово Новосибирской области и проект межевания территории в его составе</w:t>
      </w:r>
      <w:r w:rsidR="00D64E75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утвержденный постановлением администрации рабочего поселка Кольцово от 25.12.2019 № 1404,</w:t>
      </w:r>
      <w:r w:rsidR="00D64E75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изложив приложение к постановлению администрации </w:t>
      </w:r>
      <w:r w:rsidR="00221671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рабочего поселка Кольцово </w:t>
      </w:r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>от 25.12.2019 № 1404 «Об утверждении «Проекта планировки территории линейного объекта автодороги № 7 и</w:t>
      </w:r>
      <w:proofErr w:type="gramEnd"/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части автодороги Подъезд к АТП «Вектор» в рабочем поселке Кольцово Новосибирской области и проекта межевания </w:t>
      </w:r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территории в его составе» в редакции</w:t>
      </w:r>
      <w:r w:rsidR="0022169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согласно приложению</w:t>
      </w:r>
      <w:r w:rsidR="00CB7813" w:rsidRPr="00CB781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 настоящему постановлению.</w:t>
      </w:r>
    </w:p>
    <w:p w14:paraId="5373F47C" w14:textId="156930F5" w:rsidR="009B3BA1" w:rsidRPr="00B5742D" w:rsidRDefault="00806293" w:rsidP="006405A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gramStart"/>
      <w:r w:rsidRPr="00B5742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Опубликовать настоящее постановление в бюллетене нормативно-правовых актов рабочего поселка Кольцово «КОЛЬЦОВО-ПРАВО» и разместить на официальном интернет-портале рабочего поселка </w:t>
      </w:r>
      <w:r w:rsidR="00074DF5" w:rsidRPr="00B5742D">
        <w:rPr>
          <w:rFonts w:ascii="Times New Roman" w:eastAsia="Times New Roman" w:hAnsi="Times New Roman" w:cs="Times New Roman"/>
          <w:sz w:val="28"/>
          <w:szCs w:val="28"/>
          <w:lang w:eastAsia="ar-SA"/>
        </w:rPr>
        <w:t>Кольцово.</w:t>
      </w:r>
      <w:proofErr w:type="gramEnd"/>
    </w:p>
    <w:p w14:paraId="53DC9A27" w14:textId="77777777" w:rsidR="00806293" w:rsidRPr="00B5742D" w:rsidRDefault="00806293" w:rsidP="006405A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1134" w:firstLine="709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proofErr w:type="gramStart"/>
      <w:r w:rsidRPr="00B5742D">
        <w:rPr>
          <w:rFonts w:ascii="Times New Roman" w:eastAsia="Calibri" w:hAnsi="Times New Roman" w:cs="Times New Roman"/>
          <w:sz w:val="28"/>
          <w:szCs w:val="28"/>
          <w:lang w:eastAsia="ar-SA"/>
        </w:rPr>
        <w:t>Контроль за</w:t>
      </w:r>
      <w:proofErr w:type="gramEnd"/>
      <w:r w:rsidRPr="00B5742D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исполнением постановления возложить на заместителя главы администрации рабочего поселка Кольцово по строительству и управлению муниципальной собственностью Болдыреву Т.И.</w:t>
      </w:r>
    </w:p>
    <w:p w14:paraId="5112A4C1" w14:textId="77777777" w:rsidR="00806293" w:rsidRPr="00806293" w:rsidRDefault="00806293" w:rsidP="006405AA">
      <w:pPr>
        <w:suppressAutoHyphens/>
        <w:autoSpaceDE w:val="0"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6CAEF59" w14:textId="77777777" w:rsidR="00806293" w:rsidRDefault="00806293" w:rsidP="006405AA">
      <w:pPr>
        <w:suppressAutoHyphens/>
        <w:autoSpaceDE w:val="0"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5B1ECF0" w14:textId="77777777" w:rsidR="006405AA" w:rsidRPr="00806293" w:rsidRDefault="006405AA" w:rsidP="006405AA">
      <w:pPr>
        <w:suppressAutoHyphens/>
        <w:autoSpaceDE w:val="0"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24D21AA" w14:textId="0C03ABCB" w:rsidR="00806293" w:rsidRDefault="00806293" w:rsidP="006405AA">
      <w:pPr>
        <w:suppressAutoHyphens/>
        <w:autoSpaceDE w:val="0"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Глава рабочего поселка Кольцово                                </w:t>
      </w:r>
      <w:r w:rsidR="007145C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</w:t>
      </w: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Н.Г. Красников</w:t>
      </w:r>
    </w:p>
    <w:p w14:paraId="4172557E" w14:textId="77777777" w:rsidR="00CB7813" w:rsidRDefault="00CB7813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42DA6ED" w14:textId="6AC1F06D" w:rsidR="00E72E6F" w:rsidRDefault="00E72E6F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 w:type="page"/>
      </w:r>
    </w:p>
    <w:p w14:paraId="44116C2C" w14:textId="32B979B3" w:rsidR="00806293" w:rsidRPr="00806293" w:rsidRDefault="00806293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</w:t>
      </w:r>
    </w:p>
    <w:p w14:paraId="6B6F9FA9" w14:textId="77777777" w:rsidR="00806293" w:rsidRPr="002041ED" w:rsidRDefault="00806293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344D01C5" w14:textId="77777777" w:rsidR="00806293" w:rsidRPr="002041ED" w:rsidRDefault="00806293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0949A149" w14:textId="5BBACF7F" w:rsidR="00806293" w:rsidRDefault="00806293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.202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1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</w:p>
    <w:p w14:paraId="28D833B2" w14:textId="77777777" w:rsidR="0021509F" w:rsidRDefault="0021509F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780D7D0" w14:textId="40AF280D" w:rsidR="0021509F" w:rsidRPr="00806293" w:rsidRDefault="00041BDC" w:rsidP="0021509F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</w:t>
      </w:r>
      <w:r w:rsidR="0021509F"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</w:t>
      </w:r>
    </w:p>
    <w:p w14:paraId="64E416CF" w14:textId="77777777" w:rsidR="0021509F" w:rsidRPr="002041ED" w:rsidRDefault="0021509F" w:rsidP="0021509F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1D4BF1A5" w14:textId="77777777" w:rsidR="0021509F" w:rsidRPr="002041ED" w:rsidRDefault="0021509F" w:rsidP="0021509F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058216BE" w14:textId="7FADE82C" w:rsidR="0021509F" w:rsidRDefault="0021509F" w:rsidP="0021509F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25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12.2019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1404</w:t>
      </w:r>
    </w:p>
    <w:p w14:paraId="094400FE" w14:textId="77777777" w:rsidR="0021509F" w:rsidRPr="002041ED" w:rsidRDefault="0021509F" w:rsidP="006405AA">
      <w:pPr>
        <w:suppressAutoHyphens/>
        <w:autoSpaceDE w:val="0"/>
        <w:spacing w:after="0" w:line="240" w:lineRule="auto"/>
        <w:ind w:left="1134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8BD2244" w14:textId="77777777" w:rsidR="00806293" w:rsidRPr="002041ED" w:rsidRDefault="00806293" w:rsidP="006405AA">
      <w:pPr>
        <w:suppressAutoHyphens/>
        <w:autoSpaceDE w:val="0"/>
        <w:spacing w:after="0" w:line="240" w:lineRule="auto"/>
        <w:ind w:left="113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95CC2A4" w14:textId="3EA33E33" w:rsidR="006405AA" w:rsidRPr="00387C0F" w:rsidRDefault="00387C0F" w:rsidP="00B10290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ar-SA"/>
        </w:rPr>
      </w:pPr>
      <w:r w:rsidRPr="00387C0F">
        <w:rPr>
          <w:rFonts w:ascii="Times New Roman" w:eastAsia="Times New Roman" w:hAnsi="Times New Roman" w:cs="Times New Roman"/>
          <w:b/>
          <w:sz w:val="32"/>
          <w:szCs w:val="28"/>
          <w:lang w:eastAsia="ar-SA"/>
        </w:rPr>
        <w:t>Проект</w:t>
      </w:r>
    </w:p>
    <w:p w14:paraId="79E942F2" w14:textId="77777777" w:rsidR="00B10290" w:rsidRDefault="00387C0F" w:rsidP="00B10290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</w:pPr>
      <w:r w:rsidRPr="00387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  <w:t>планировки территории лин</w:t>
      </w:r>
      <w:r w:rsidR="006405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  <w:t>ейного объекта автодороги № 7</w:t>
      </w:r>
    </w:p>
    <w:p w14:paraId="2CCAEEE5" w14:textId="77777777" w:rsidR="00B10290" w:rsidRDefault="006405AA" w:rsidP="00B10290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  <w:t xml:space="preserve"> и </w:t>
      </w:r>
      <w:r w:rsidR="00387C0F" w:rsidRPr="00387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  <w:t>части автодороги Подъезд к АТП «Вектор»</w:t>
      </w:r>
    </w:p>
    <w:p w14:paraId="7DD7761C" w14:textId="207A0FEE" w:rsidR="00387C0F" w:rsidRPr="00387C0F" w:rsidRDefault="00387C0F" w:rsidP="00B10290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</w:pPr>
      <w:r w:rsidRPr="00387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</w:rPr>
        <w:t>в рабочем поселке Кольцово Новосибирской области и проекта межевания территории в его составе</w:t>
      </w:r>
    </w:p>
    <w:p w14:paraId="4DDB0B0E" w14:textId="77777777" w:rsidR="00387C0F" w:rsidRDefault="00387C0F" w:rsidP="006405AA">
      <w:pPr>
        <w:widowControl w:val="0"/>
        <w:suppressAutoHyphens/>
        <w:spacing w:after="0" w:line="240" w:lineRule="auto"/>
        <w:ind w:left="1134"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5DBAEF8" w14:textId="77777777" w:rsidR="006405AA" w:rsidRPr="00387C0F" w:rsidRDefault="006405AA" w:rsidP="006405AA">
      <w:pPr>
        <w:widowControl w:val="0"/>
        <w:suppressAutoHyphens/>
        <w:spacing w:after="0" w:line="240" w:lineRule="auto"/>
        <w:ind w:left="1134"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9AA2363" w14:textId="77777777" w:rsidR="006405AA" w:rsidRDefault="00387C0F" w:rsidP="006405AA">
      <w:pPr>
        <w:suppressAutoHyphens/>
        <w:autoSpaceDE w:val="0"/>
        <w:spacing w:after="0" w:line="240" w:lineRule="auto"/>
        <w:ind w:left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87C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 планировки территории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14:paraId="749B11BA" w14:textId="39B82E68" w:rsidR="00387C0F" w:rsidRPr="00387C0F" w:rsidRDefault="00D66B97" w:rsidP="006405AA">
      <w:pPr>
        <w:suppressAutoHyphens/>
        <w:autoSpaceDE w:val="0"/>
        <w:spacing w:after="0" w:line="240" w:lineRule="auto"/>
        <w:ind w:left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</w:t>
      </w:r>
      <w:r w:rsidR="006405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387C0F" w:rsidRPr="00387C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 планировки территории.</w:t>
      </w:r>
      <w:proofErr w:type="gramEnd"/>
      <w:r w:rsidR="00387C0F" w:rsidRPr="00387C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Графическая часть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3E140F86" w14:textId="4BDB270B" w:rsidR="00387C0F" w:rsidRDefault="00D66B97" w:rsidP="006405AA">
      <w:pPr>
        <w:suppressAutoHyphens/>
        <w:autoSpaceDE w:val="0"/>
        <w:spacing w:after="0" w:line="240" w:lineRule="auto"/>
        <w:ind w:left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II</w:t>
      </w:r>
      <w:r w:rsidR="00387C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Положение о размещении линейных объектов.</w:t>
      </w:r>
    </w:p>
    <w:p w14:paraId="44212D17" w14:textId="77777777" w:rsidR="00387C0F" w:rsidRDefault="00387C0F" w:rsidP="006405AA">
      <w:pPr>
        <w:suppressAutoHyphens/>
        <w:autoSpaceDE w:val="0"/>
        <w:spacing w:after="0" w:line="240" w:lineRule="auto"/>
        <w:ind w:left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0B3B91C" w14:textId="77777777" w:rsidR="006405AA" w:rsidRDefault="00387C0F" w:rsidP="006405AA">
      <w:pPr>
        <w:suppressAutoHyphens/>
        <w:autoSpaceDE w:val="0"/>
        <w:spacing w:after="0" w:line="240" w:lineRule="auto"/>
        <w:ind w:left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87C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 межевания территории</w:t>
      </w:r>
    </w:p>
    <w:p w14:paraId="46A96091" w14:textId="68E31B6A" w:rsidR="006405AA" w:rsidRDefault="00387C0F" w:rsidP="00D66B97">
      <w:pPr>
        <w:pStyle w:val="aa"/>
        <w:numPr>
          <w:ilvl w:val="0"/>
          <w:numId w:val="36"/>
        </w:numPr>
        <w:suppressAutoHyphens/>
        <w:autoSpaceDE w:val="0"/>
        <w:spacing w:after="0" w:line="240" w:lineRule="auto"/>
        <w:ind w:firstLine="34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405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 межевания территории. Графическая часть.</w:t>
      </w:r>
    </w:p>
    <w:p w14:paraId="7318700E" w14:textId="6AEA8752" w:rsidR="00387C0F" w:rsidRPr="006405AA" w:rsidRDefault="00387C0F" w:rsidP="00D66B97">
      <w:pPr>
        <w:pStyle w:val="aa"/>
        <w:numPr>
          <w:ilvl w:val="0"/>
          <w:numId w:val="36"/>
        </w:numPr>
        <w:suppressAutoHyphens/>
        <w:autoSpaceDE w:val="0"/>
        <w:spacing w:after="0" w:line="240" w:lineRule="auto"/>
        <w:ind w:firstLine="34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405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 межевания территории. Текстовая часть.</w:t>
      </w:r>
    </w:p>
    <w:p w14:paraId="2DF89DCC" w14:textId="2C71722A" w:rsidR="00387C0F" w:rsidRPr="00387C0F" w:rsidRDefault="00387C0F" w:rsidP="006405AA">
      <w:pPr>
        <w:suppressAutoHyphens/>
        <w:autoSpaceDE w:val="0"/>
        <w:spacing w:after="0" w:line="240" w:lineRule="auto"/>
        <w:ind w:left="993" w:firstLine="14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5CA72C7" w14:textId="77777777" w:rsidR="00387C0F" w:rsidRDefault="00387C0F" w:rsidP="006405AA">
      <w:pPr>
        <w:suppressAutoHyphens/>
        <w:autoSpaceDE w:val="0"/>
        <w:spacing w:after="0" w:line="240" w:lineRule="auto"/>
        <w:ind w:left="1134"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5E4BBCC" w14:textId="62E96302" w:rsidR="006405AA" w:rsidRDefault="006405AA" w:rsidP="006405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533524" w14:textId="10E6D523" w:rsidR="006405AA" w:rsidRDefault="006405AA" w:rsidP="006405AA">
      <w:pPr>
        <w:tabs>
          <w:tab w:val="left" w:pos="409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6405AA" w:rsidSect="003900D0">
          <w:headerReference w:type="even" r:id="rId11"/>
          <w:headerReference w:type="default" r:id="rId12"/>
          <w:pgSz w:w="11906" w:h="16838"/>
          <w:pgMar w:top="1135" w:right="991" w:bottom="709" w:left="568" w:header="709" w:footer="423" w:gutter="0"/>
          <w:pgNumType w:start="1"/>
          <w:cols w:space="708"/>
          <w:titlePg/>
          <w:docGrid w:linePitch="360"/>
        </w:sectPr>
      </w:pPr>
    </w:p>
    <w:p w14:paraId="2E882FC7" w14:textId="76779FEC" w:rsidR="006405AA" w:rsidRPr="00D66B97" w:rsidRDefault="006405AA" w:rsidP="00D66B97">
      <w:pPr>
        <w:pStyle w:val="aa"/>
        <w:numPr>
          <w:ilvl w:val="0"/>
          <w:numId w:val="46"/>
        </w:numPr>
        <w:tabs>
          <w:tab w:val="left" w:pos="4678"/>
        </w:tabs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D66B97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lastRenderedPageBreak/>
        <w:t>Проект планировки территории. Графическая часть</w:t>
      </w:r>
      <w:r w:rsidR="00D66B97" w:rsidRPr="00D66B97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.</w:t>
      </w:r>
    </w:p>
    <w:p w14:paraId="7A97F4DC" w14:textId="14097571" w:rsidR="006405AA" w:rsidRDefault="00CE3A54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pict w14:anchorId="6664B6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9" type="#_x0000_t75" style="position:absolute;left:0;text-align:left;margin-left:54.8pt;margin-top:22.85pt;width:660.05pt;height:466.45pt;z-index:251661312;mso-position-horizontal-relative:margin;mso-position-vertical-relative:margin">
            <v:imagedata r:id="rId13" o:title="ПП-1Чертёж_кр_линий"/>
            <w10:wrap type="square" anchorx="margin" anchory="margin"/>
          </v:shape>
        </w:pict>
      </w:r>
    </w:p>
    <w:p w14:paraId="3299A5F1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7FD881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2A1B16C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020269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C747A9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B8F011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82A99B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557D5B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5AE142A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248447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97714FF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86D41F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288B4F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1923FF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2ACCC6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A2A9E4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006EFB1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5265AB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B72798B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1AD8E4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A383041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8A00E2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F4A934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B01DB3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143E31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46AB00E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BF101B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BAD9804" w14:textId="1E1CE285" w:rsidR="006405AA" w:rsidRDefault="00CE3A54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pict w14:anchorId="5AFE556D">
          <v:shape id="_x0000_s1060" type="#_x0000_t75" style="position:absolute;left:0;text-align:left;margin-left:51pt;margin-top:.4pt;width:662.55pt;height:468.2pt;z-index:251663360;mso-position-horizontal-relative:margin;mso-position-vertical-relative:margin">
            <v:imagedata r:id="rId14" o:title="ПП-1Чертёж_кр_линий_2"/>
            <w10:wrap type="square" anchorx="margin" anchory="margin"/>
          </v:shape>
        </w:pict>
      </w:r>
    </w:p>
    <w:p w14:paraId="1DAD9BB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3B48D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565608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D3401E4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F39572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5D240E7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E109297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CD49F4C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3EFE49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520BD8F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14EED7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21B8A6A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599FC5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F719A5A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43B29E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CC2D65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9A5782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BFF8B59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5918FA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C3FD31B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7926E7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7A42219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E02C268" w14:textId="0D9B6922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52ABF6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3FD2635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1AFB904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59884C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ECEAE24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9604639" w14:textId="30492290" w:rsidR="006405AA" w:rsidRDefault="00CE3A54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pict w14:anchorId="0C721C71">
          <v:shape id="_x0000_s1061" type="#_x0000_t75" style="position:absolute;left:0;text-align:left;margin-left:50.55pt;margin-top:6.95pt;width:671.9pt;height:474.8pt;z-index:251665408;mso-position-horizontal-relative:margin;mso-position-vertical-relative:margin">
            <v:imagedata r:id="rId15" o:title="ПП-2 Чертёж границ зон планируемого размещения"/>
            <w10:wrap type="square" anchorx="margin" anchory="margin"/>
          </v:shape>
        </w:pict>
      </w:r>
    </w:p>
    <w:p w14:paraId="6D72C46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E4CEF9" w14:textId="1A6503A2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2E50B8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7F861E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ECFF025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A3C9B8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226523E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32DFF1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69F3A9F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5989A8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A6C68A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BF6EEE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38353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65F41D9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6DEFC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793BBB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9955E4F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24FB5B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6FB3674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E64B51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85037C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1E37FE5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FAE317B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8AD2BDA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7820CF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98FA481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6A6B3A5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467F0F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093DDEC" w14:textId="4DC4AAC2" w:rsidR="006405AA" w:rsidRDefault="00CE3A54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pict w14:anchorId="43734089">
          <v:shape id="_x0000_s1062" type="#_x0000_t75" style="position:absolute;left:0;text-align:left;margin-left:55.35pt;margin-top:7.95pt;width:673.55pt;height:475.95pt;z-index:251667456;mso-position-horizontal-relative:margin;mso-position-vertical-relative:margin">
            <v:imagedata r:id="rId16" o:title="ПП-2 Чертёж границ зон планируемого размещения_2"/>
            <w10:wrap type="square" anchorx="margin" anchory="margin"/>
          </v:shape>
        </w:pict>
      </w:r>
    </w:p>
    <w:p w14:paraId="33B57FE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4F87A3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B764E4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4A5C4A5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675D96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22196F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A8453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74022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C8394B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EEC342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9A6F1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A405BE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7D1BB2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29C550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277C85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84C70D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790CDE7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937F7CC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32A47FE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18B0EB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647F273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12CFFC5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65CE1D0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4FB9B6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1944A1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0EB3F6D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BED2818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7F9BA19" w14:textId="77777777" w:rsidR="006405AA" w:rsidRDefault="006405AA" w:rsidP="006405AA">
      <w:pPr>
        <w:pStyle w:val="aa"/>
        <w:tabs>
          <w:tab w:val="left" w:pos="409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6405AA" w:rsidSect="006405AA">
          <w:pgSz w:w="16838" w:h="11906" w:orient="landscape"/>
          <w:pgMar w:top="568" w:right="709" w:bottom="567" w:left="709" w:header="709" w:footer="423" w:gutter="0"/>
          <w:cols w:space="708"/>
          <w:docGrid w:linePitch="360"/>
        </w:sectPr>
      </w:pPr>
    </w:p>
    <w:p w14:paraId="5536F7A7" w14:textId="05F7C809" w:rsidR="00D66B97" w:rsidRPr="00D66B97" w:rsidRDefault="00D66B97" w:rsidP="00D66B97">
      <w:pPr>
        <w:keepNext/>
        <w:pageBreakBefore/>
        <w:numPr>
          <w:ilvl w:val="0"/>
          <w:numId w:val="38"/>
        </w:numPr>
        <w:spacing w:before="240" w:after="6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kern w:val="2"/>
          <w:sz w:val="32"/>
          <w:szCs w:val="32"/>
          <w:lang w:eastAsia="zh-CN"/>
        </w:rPr>
      </w:pPr>
      <w:r w:rsidRPr="00D66B97">
        <w:rPr>
          <w:rFonts w:ascii="Times New Roman" w:eastAsia="Times New Roman" w:hAnsi="Times New Roman" w:cs="Arial"/>
          <w:b/>
          <w:bCs/>
          <w:kern w:val="2"/>
          <w:sz w:val="32"/>
          <w:szCs w:val="32"/>
          <w:lang w:val="en-US" w:eastAsia="zh-CN"/>
        </w:rPr>
        <w:lastRenderedPageBreak/>
        <w:t>II</w:t>
      </w:r>
      <w:r w:rsidRPr="00D66B97">
        <w:rPr>
          <w:rFonts w:ascii="Times New Roman" w:eastAsia="Times New Roman" w:hAnsi="Times New Roman" w:cs="Arial"/>
          <w:b/>
          <w:bCs/>
          <w:kern w:val="2"/>
          <w:sz w:val="32"/>
          <w:szCs w:val="32"/>
          <w:lang w:eastAsia="zh-CN"/>
        </w:rPr>
        <w:t>. Положение</w:t>
      </w:r>
      <w:r w:rsidR="005073CA">
        <w:rPr>
          <w:rFonts w:ascii="Times New Roman" w:eastAsia="Times New Roman" w:hAnsi="Times New Roman" w:cs="Arial"/>
          <w:b/>
          <w:bCs/>
          <w:kern w:val="2"/>
          <w:sz w:val="32"/>
          <w:szCs w:val="32"/>
          <w:lang w:eastAsia="zh-CN"/>
        </w:rPr>
        <w:t xml:space="preserve"> о размещении линейных объектов</w:t>
      </w:r>
    </w:p>
    <w:p w14:paraId="5C9A1AEF" w14:textId="77777777" w:rsidR="00D66B97" w:rsidRDefault="00D66B97" w:rsidP="00D66B97">
      <w:pPr>
        <w:tabs>
          <w:tab w:val="num" w:pos="0"/>
        </w:tabs>
        <w:jc w:val="both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3BCB9F0C" w14:textId="0527716C" w:rsidR="00D66B97" w:rsidRPr="00D66B97" w:rsidRDefault="00D66B97" w:rsidP="00D66B97">
      <w:pPr>
        <w:tabs>
          <w:tab w:val="num" w:pos="0"/>
        </w:tabs>
        <w:spacing w:after="0"/>
        <w:jc w:val="both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1.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</w:t>
      </w:r>
    </w:p>
    <w:p w14:paraId="0DA16F92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Проект планировки территории, предусматривающий размещение линейного объекта транспортной инфраструктуры местного значения - автомобильной дороги общего пользования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№7 и части автомобильной дороги Подъезд к АТП «Вектор» в рабочем поселке Кольцово Новосибирской области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(далее – планируемая территория).</w:t>
      </w:r>
    </w:p>
    <w:p w14:paraId="0541F036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Наименование планируемого для размещения линейного объекта -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автодорога №7 и части автодороги Подъезд к АТП «Вектор» в рабочем поселке Кольцово Новосибирской области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</w:p>
    <w:p w14:paraId="4DA8F59F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Длина реконструируемой автодороги 5,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7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км, существующая ширина 5,5-7,0 м, материал покрытия – бетон, асфальтобетон.</w:t>
      </w:r>
    </w:p>
    <w:p w14:paraId="65E3C2D4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Площадь планируемой территории –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13,92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га.</w:t>
      </w:r>
    </w:p>
    <w:p w14:paraId="6DB638B2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Приняты следующие технические параметры автомобильной дороги общего пользования:</w:t>
      </w:r>
    </w:p>
    <w:p w14:paraId="02AA0445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Категория реконструируемой автомобильной дороги – улицы и дороги в научно-производственных, промышленных и коммунально-складских зонах (районах);</w:t>
      </w:r>
    </w:p>
    <w:p w14:paraId="4F728B6E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Расчетная скорость движения - 50 км/час;</w:t>
      </w:r>
    </w:p>
    <w:p w14:paraId="785BD5EC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Число полос движения – 2 шт.;</w:t>
      </w:r>
    </w:p>
    <w:p w14:paraId="762AC334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Ширина полос движения – 3,5 м;</w:t>
      </w:r>
    </w:p>
    <w:p w14:paraId="618FA77C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Ширина проезжей части – 7 м;</w:t>
      </w:r>
    </w:p>
    <w:p w14:paraId="5F193B27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Поперечный уклон проезжей части — 20 ‰;</w:t>
      </w:r>
    </w:p>
    <w:p w14:paraId="65FF31B7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Наибольший продольный уклон — 10 ‰;</w:t>
      </w:r>
    </w:p>
    <w:p w14:paraId="0A231E90" w14:textId="77777777" w:rsidR="00D66B97" w:rsidRPr="00D66B97" w:rsidRDefault="00D66B97" w:rsidP="00D66B97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Наименьшие радиусы кривых — 90 м:</w:t>
      </w:r>
    </w:p>
    <w:p w14:paraId="00582F11" w14:textId="77777777" w:rsidR="00D66B97" w:rsidRPr="00D66B97" w:rsidRDefault="00D66B97" w:rsidP="00D66B9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52124DDB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Реконструируемая автомобильная дорога № 7 и часть подъезда к АТП «Вектор» связывает автодорогу «Н-2133» (Академгородок–р.п.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Кольцово) с автомобильной дорогой «Н-2140», проходя с восточной стороны научно-производственной площадки ФБУН ГНЦ ВБ «Вектор».</w:t>
      </w:r>
      <w:proofErr w:type="gramEnd"/>
    </w:p>
    <w:p w14:paraId="2341AA9F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Основное назначение реконструируемой автомобильной дороги — объезд транзитного транспорта центральной части рабочего посёлка Кольцово и транспортная связь между Академгородком и объектами Сибирского кольцевого источника фотонов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(СКИФ) в рамках проекта «Академгородок 2.0», строительство которых запланировано на территории «Промзона-1» в рабочем посёлке Кольцово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</w:p>
    <w:p w14:paraId="293B5261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Движение маршрутного пассажирского транспорта не предусмотрено.</w:t>
      </w:r>
    </w:p>
    <w:p w14:paraId="60B7AC21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01535684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752AC856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63D42B0D" w14:textId="5A072F8A" w:rsid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1" w:name="__RefHeading___Toc20396011"/>
      <w:bookmarkEnd w:id="1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lastRenderedPageBreak/>
        <w:t>2</w:t>
      </w: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</w:p>
    <w:p w14:paraId="29C443B4" w14:textId="77777777" w:rsidR="00D66B97" w:rsidRP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5D848D6E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Проектом планировки территории устанавливаются зоны планируемого размещения линейных объектов на территории Российской Федерации, Новосибирской области, городского округа Кольцово, рабочего посёлка Кольцово.</w:t>
      </w:r>
    </w:p>
    <w:p w14:paraId="41328A88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В границах проекта планировки территории устанавливается одна зона планируемого размещения линейных объектов – зона улично-дорожной сети в соответствии с Генеральным планом.</w:t>
      </w:r>
    </w:p>
    <w:p w14:paraId="4AF94784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В границах проекта планировки территории размещение объектов капитального строительства, входящих в состав линейного объекта, не предусмотрено.</w:t>
      </w:r>
    </w:p>
    <w:p w14:paraId="0AEE55F9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58397110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12"/>
          <w:szCs w:val="24"/>
          <w:lang w:eastAsia="zh-CN"/>
        </w:rPr>
      </w:pPr>
    </w:p>
    <w:p w14:paraId="2EB3520C" w14:textId="50AC21DA" w:rsid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2" w:name="__RefHeading___Toc20396012"/>
      <w:bookmarkEnd w:id="2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3</w:t>
      </w: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Перечень </w:t>
      </w:r>
      <w:proofErr w:type="gramStart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координат характерных точек границ зон планируемого размещения линейных объектов</w:t>
      </w:r>
      <w:proofErr w:type="gramEnd"/>
    </w:p>
    <w:p w14:paraId="7464DE56" w14:textId="77777777" w:rsidR="00D66B97" w:rsidRP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305F6B08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Границы зон планируемого размещения линейных объектов устанавливаются в соответствии с местными нормативами градостроительного проектирования рабочего посёлка Кольцово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(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в редакции решения Совета депутатов рабочего посёлка Кольцово от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 15.11.2017 № 70)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для конкретных видов линейных объектов. Вид линейного объекта — улица и дорога в научно-производственных, промышленных и коммунально-складских зонах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(районах) для которых установлена ширина улиц и дорог в красных линиях 15-25 м. Принятая при проектировании ширина улиц и дорог в красных линиях 25 м,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в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 которой размещается реконструируемая дорога.</w:t>
      </w:r>
    </w:p>
    <w:p w14:paraId="5799CF1F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Перечень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координат характерных точек зон планируемого размещения линейных объектов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приведен в соответствии с системой координат, используемой для ведения Единого государственного реестра недвижимости – МСК-54 зона 4, представлен в Таблице 1, Приложение 1.</w:t>
      </w:r>
    </w:p>
    <w:p w14:paraId="42ABC176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18"/>
          <w:szCs w:val="24"/>
          <w:lang w:eastAsia="zh-CN"/>
        </w:rPr>
      </w:pPr>
    </w:p>
    <w:p w14:paraId="31C79A2B" w14:textId="7197EE64" w:rsid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3" w:name="__RefHeading___Toc20396013"/>
      <w:bookmarkEnd w:id="3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4</w:t>
      </w: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Перечень </w:t>
      </w:r>
      <w:proofErr w:type="gramStart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координат характерных точек границ зон планируемого размещения линейных</w:t>
      </w:r>
      <w:proofErr w:type="gramEnd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объектов, подлежащих переносу (переустройству) из зон планируемого размещения линейных объектов</w:t>
      </w:r>
    </w:p>
    <w:p w14:paraId="30D9C5C3" w14:textId="77777777" w:rsidR="00D66B97" w:rsidRP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22E960E0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Границы зон планируемого размещения линейных объектов, подлежащих переносу (переустройству) из зон планируемого размещения линейных объектов в границах проекта планировки территории, не устанавливаются.</w:t>
      </w:r>
    </w:p>
    <w:p w14:paraId="6E363FAC" w14:textId="77777777" w:rsidR="00D66B97" w:rsidRPr="00D66B97" w:rsidRDefault="00D66B97" w:rsidP="00D66B9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E6C6C72" w14:textId="06AD53D9" w:rsid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4" w:name="__RefHeading___Toc20396014"/>
      <w:bookmarkEnd w:id="4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5</w:t>
      </w: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</w:p>
    <w:p w14:paraId="327AECC3" w14:textId="77777777" w:rsidR="00D66B97" w:rsidRP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208948C7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Проектом планировки не предполагается размещение объектов капитального строительства,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кроме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линейных.</w:t>
      </w:r>
    </w:p>
    <w:p w14:paraId="4DB9BB68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695758B3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eastAsia="zh-CN"/>
        </w:rPr>
        <w:t>Зона объектов автомобильного транспорта (ТА)</w:t>
      </w:r>
    </w:p>
    <w:p w14:paraId="56F2B5A6" w14:textId="2D84AA46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Предельные (минимальные и/или максимальные) </w:t>
      </w:r>
      <w:r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размеры земельных участков и предельные параметры разрешенного строительства, реконструкции объектов капитального строительства.</w:t>
      </w:r>
    </w:p>
    <w:p w14:paraId="382F8D5A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992"/>
        <w:gridCol w:w="1275"/>
        <w:gridCol w:w="1276"/>
        <w:gridCol w:w="1418"/>
        <w:gridCol w:w="1417"/>
      </w:tblGrid>
      <w:tr w:rsidR="00D66B97" w:rsidRPr="00D66B97" w14:paraId="3B658544" w14:textId="77777777" w:rsidTr="005073CA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78115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3EAC9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702992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Отступ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(м)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F7A487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надземный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6F846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надземный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36D6C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D98F9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</w:tr>
      <w:tr w:rsidR="00D66B97" w:rsidRPr="00D66B97" w14:paraId="5345BDCB" w14:textId="77777777" w:rsidTr="005073CA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0B6688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0,1</w:t>
            </w:r>
          </w:p>
          <w:p w14:paraId="30D3FECC" w14:textId="77777777" w:rsidR="00D66B97" w:rsidRPr="00D66B97" w:rsidRDefault="00D66B97" w:rsidP="005073CA">
            <w:pPr>
              <w:widowControl w:val="0"/>
              <w:suppressAutoHyphens/>
              <w:spacing w:after="0" w:line="240" w:lineRule="auto"/>
              <w:ind w:left="-67" w:right="-70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- земельные участки (территории)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FE29B1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5,0</w:t>
            </w:r>
          </w:p>
          <w:p w14:paraId="4364D065" w14:textId="77777777" w:rsidR="00D66B97" w:rsidRPr="00D66B97" w:rsidRDefault="00D66B97" w:rsidP="005073CA">
            <w:pPr>
              <w:widowControl w:val="0"/>
              <w:suppressAutoHyphens/>
              <w:spacing w:after="0" w:line="240" w:lineRule="auto"/>
              <w:ind w:left="-63" w:right="-54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- земельные участки (территории) общего пользования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D9B830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1FDFF8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83FC38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13D7082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D11E9DE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70</w:t>
            </w:r>
          </w:p>
        </w:tc>
      </w:tr>
    </w:tbl>
    <w:p w14:paraId="250DBD19" w14:textId="77777777" w:rsid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4749E354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Вне зависимости от территориальной зоны для отдельных видов разрешенного использования земельных участков, в том числе:</w:t>
      </w:r>
    </w:p>
    <w:p w14:paraId="78A2E5A1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1) Коммунальное обслуживание (3.1):</w:t>
      </w:r>
    </w:p>
    <w:p w14:paraId="1C5042B5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в части объектов капитального строительства, используемых для поставки воды, тепла, электричества, газа, предоставления услуг связи, отвода канализационных стоков, очистки и уборки объектов недвижимости (котельные, водозаборы, очистные сооружения, насосные станции, водопроводы, линии электропередачи, трансформаторные подстанции, газопроводы, линии связи, телефонные станции, канализация).</w:t>
      </w:r>
      <w:proofErr w:type="gramEnd"/>
    </w:p>
    <w:p w14:paraId="1F1BDD66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560"/>
        <w:gridCol w:w="1559"/>
        <w:gridCol w:w="1417"/>
        <w:gridCol w:w="993"/>
        <w:gridCol w:w="1275"/>
        <w:gridCol w:w="1418"/>
        <w:gridCol w:w="1559"/>
      </w:tblGrid>
      <w:tr w:rsidR="00D66B97" w:rsidRPr="00D66B97" w14:paraId="5F060901" w14:textId="77777777" w:rsidTr="009F2FD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09459C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C023F2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2FF68C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Отступ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(м)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12279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8661D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644ABF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9472D4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</w:tr>
      <w:tr w:rsidR="00D66B97" w:rsidRPr="00D66B97" w14:paraId="2135A997" w14:textId="77777777" w:rsidTr="009F2FD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944AFA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250D039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0,01 - для иных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50204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25,0 - для линейных объектов,</w:t>
            </w:r>
          </w:p>
          <w:p w14:paraId="3FF3553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0,15 - для иных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1981A3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6E8F35CF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3 - для иных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10401D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783A0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56FFCD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A02C7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80 - для линейных объектов,</w:t>
            </w:r>
          </w:p>
          <w:p w14:paraId="6FD6DEFE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40 - для иных</w:t>
            </w:r>
          </w:p>
        </w:tc>
      </w:tr>
    </w:tbl>
    <w:p w14:paraId="22B7CE50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00729F58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Предельное минимальное количество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-мест для стоянок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lastRenderedPageBreak/>
        <w:t>индивидуальных транспортных средств:</w:t>
      </w:r>
    </w:p>
    <w:p w14:paraId="4857A2FF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для объектов капитального строительства с видом разрешенного использования 3.1 в части "здания или помещения, предназначенные для приема физических и юридических лиц в связи с предоставлением им коммунальных услуг" - 1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-место на 60 кв. метров общей площади;</w:t>
      </w:r>
    </w:p>
    <w:p w14:paraId="6514FB09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для объектов капитального строительства с видом разрешенного использования 4.4 - 1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-место на 35 кв. метров общей площади;</w:t>
      </w:r>
    </w:p>
    <w:p w14:paraId="70EF6ADF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для объектов капитального строительства с видом разрешенного использования 4.9.1 в части "размещение автомобильных моек и прачечных для автомобильных принадлежностей" - 3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-места на 1 пост;</w:t>
      </w:r>
    </w:p>
    <w:p w14:paraId="2BE3EEB7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для объектов капитального строительства с видом разрешенного использования 6.9 - 150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 на 1000 человек, работающих в двух смежных сменах.</w:t>
      </w:r>
    </w:p>
    <w:p w14:paraId="6249A624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В случае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,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 если земельный участок и объект капитального строительства расположены в границах зоны с особыми условиями использования территорий, на них устанавливаются ограничения использования в соответствии с законодательством Российской Федерации.</w:t>
      </w:r>
    </w:p>
    <w:p w14:paraId="3E778DBE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0B8583A0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eastAsia="zh-CN"/>
        </w:rPr>
        <w:t>Зона улично-дорожной сети (УДС)</w:t>
      </w:r>
    </w:p>
    <w:p w14:paraId="1C173D2F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Предельные (минимальные и/или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</w:p>
    <w:p w14:paraId="4293066C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560"/>
        <w:gridCol w:w="1559"/>
        <w:gridCol w:w="1417"/>
        <w:gridCol w:w="1418"/>
        <w:gridCol w:w="1276"/>
        <w:gridCol w:w="1417"/>
        <w:gridCol w:w="1418"/>
      </w:tblGrid>
      <w:tr w:rsidR="009F2FDD" w:rsidRPr="00D66B97" w14:paraId="7A0A5932" w14:textId="77777777" w:rsidTr="00AC0798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F9FCE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67AFD7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D18BFF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Отступ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(м)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F474A7" w14:textId="77777777" w:rsidR="00D66B97" w:rsidRPr="00D66B97" w:rsidRDefault="00D66B97" w:rsidP="005073CA">
            <w:pPr>
              <w:widowControl w:val="0"/>
              <w:suppressAutoHyphens/>
              <w:spacing w:after="0" w:line="240" w:lineRule="auto"/>
              <w:ind w:right="-60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надземный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2BFB4A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надземный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5430CF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E1306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</w:tr>
      <w:tr w:rsidR="009F2FDD" w:rsidRPr="00D66B97" w14:paraId="31D51ABC" w14:textId="77777777" w:rsidTr="00AC0798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7A0CD07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58A573DD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0,01 - для иных</w:t>
            </w:r>
          </w:p>
          <w:p w14:paraId="5E5AC604" w14:textId="77777777" w:rsidR="00D66B97" w:rsidRPr="00D66B97" w:rsidRDefault="00D66B97" w:rsidP="005073CA">
            <w:pPr>
              <w:widowControl w:val="0"/>
              <w:suppressAutoHyphens/>
              <w:spacing w:after="0" w:line="240" w:lineRule="auto"/>
              <w:ind w:right="-70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- земельные участки (территории) общего пользования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B6B7466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445D4AF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0,5 - для иных</w:t>
            </w:r>
          </w:p>
          <w:p w14:paraId="4A10C9E1" w14:textId="77777777" w:rsidR="00D66B97" w:rsidRPr="00D66B97" w:rsidRDefault="00D66B97" w:rsidP="005073CA">
            <w:pPr>
              <w:widowControl w:val="0"/>
              <w:suppressAutoHyphens/>
              <w:spacing w:after="0" w:line="240" w:lineRule="auto"/>
              <w:ind w:left="-63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- земельные участки (территории) общего пользования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11D9DC6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683A710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3 - для иных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50EC09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41FEEB6C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1 - для иных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6B9A5929" w14:textId="77777777" w:rsidR="00D66B97" w:rsidRPr="00D66B97" w:rsidRDefault="00D66B97" w:rsidP="00667469">
            <w:pPr>
              <w:widowControl w:val="0"/>
              <w:suppressAutoHyphens/>
              <w:spacing w:after="0" w:line="240" w:lineRule="auto"/>
              <w:ind w:right="-62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1B5B6C50" w14:textId="77777777" w:rsidR="00D66B97" w:rsidRPr="00D66B97" w:rsidRDefault="00D66B97" w:rsidP="00667469">
            <w:pPr>
              <w:widowControl w:val="0"/>
              <w:suppressAutoHyphens/>
              <w:spacing w:after="0" w:line="240" w:lineRule="auto"/>
              <w:ind w:right="-62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2 - для иных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D56FAA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2CD9A37E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20 - для иных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461EAAC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2B74906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40 - для иных</w:t>
            </w:r>
          </w:p>
        </w:tc>
      </w:tr>
    </w:tbl>
    <w:p w14:paraId="576F6B2C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236E9DEC" w14:textId="77777777" w:rsidR="005073CA" w:rsidRDefault="005073CA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686F5EC2" w14:textId="5D51BA8D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lastRenderedPageBreak/>
        <w:t>Вне зависимости от территориальной зоны для отдельных видов разрешенного использования земельных участков, в том числе:</w:t>
      </w:r>
    </w:p>
    <w:p w14:paraId="13932846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1) Коммунальное обслуживание (3.1):</w:t>
      </w:r>
    </w:p>
    <w:p w14:paraId="0F7CB935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в части объектов капитального строительства, используемых для поставки воды, тепла, электричества, газа, предоставления услуг связи, отвода канализационных стоков, очистки и уборки объектов недвижимости (котельные, водозаборы, очистные сооружения, насосные станции, водопроводы, линии электропередачи, трансформаторные подстанции, газопроводы, линии связи, телефонные станции, канализация).</w:t>
      </w:r>
      <w:proofErr w:type="gramEnd"/>
    </w:p>
    <w:p w14:paraId="3ED9ED70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560"/>
        <w:gridCol w:w="1417"/>
        <w:gridCol w:w="1418"/>
        <w:gridCol w:w="1275"/>
        <w:gridCol w:w="1134"/>
        <w:gridCol w:w="1418"/>
        <w:gridCol w:w="1559"/>
      </w:tblGrid>
      <w:tr w:rsidR="00AC0798" w:rsidRPr="00D66B97" w14:paraId="630D0D19" w14:textId="77777777" w:rsidTr="00AC0798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E68F6A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18978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79A42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Отступ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(м)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9A7C87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A8082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4DBA74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F6B867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</w:tr>
      <w:tr w:rsidR="00AC0798" w:rsidRPr="00D66B97" w14:paraId="1DFF7ED9" w14:textId="77777777" w:rsidTr="00AC0798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BC757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06F21F1C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0,01 - для иных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A02B59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25,0 - для линейных объектов,</w:t>
            </w:r>
          </w:p>
          <w:p w14:paraId="48ABB552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0,15 - для иных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57E94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 для линейных объектов,</w:t>
            </w:r>
          </w:p>
          <w:p w14:paraId="0D9CFE2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3 - для иных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CE918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B0E75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A6E60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D30E42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80 - для линейных объектов,</w:t>
            </w:r>
          </w:p>
          <w:p w14:paraId="4ED6B58B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40 - для иных</w:t>
            </w:r>
          </w:p>
        </w:tc>
      </w:tr>
    </w:tbl>
    <w:p w14:paraId="6DB20D24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62AF14C3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2) Автомобильный транспорт (7.2)</w:t>
      </w:r>
    </w:p>
    <w:p w14:paraId="71BC7240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560"/>
        <w:gridCol w:w="1417"/>
        <w:gridCol w:w="1418"/>
        <w:gridCol w:w="1275"/>
        <w:gridCol w:w="1134"/>
        <w:gridCol w:w="1418"/>
        <w:gridCol w:w="1559"/>
      </w:tblGrid>
      <w:tr w:rsidR="00D66B97" w:rsidRPr="00D66B97" w14:paraId="0ED1EDEB" w14:textId="77777777" w:rsidTr="00AC0798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77F34A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BD4968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S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(га)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B5E75D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Отступ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(м)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798054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3CCA1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Этаж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(ед.)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20C6D0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min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78153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Процент застройки </w:t>
            </w:r>
            <w:proofErr w:type="spellStart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max</w:t>
            </w:r>
            <w:proofErr w:type="spellEnd"/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 xml:space="preserve"> (процент)</w:t>
            </w:r>
          </w:p>
        </w:tc>
      </w:tr>
      <w:tr w:rsidR="00D66B97" w:rsidRPr="00D66B97" w14:paraId="4FEAC8A4" w14:textId="77777777" w:rsidTr="00AC0798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A10041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9373B7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CAEC7F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DFCD1C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CC602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915565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85B12D" w14:textId="77777777" w:rsidR="00D66B97" w:rsidRPr="00D66B97" w:rsidRDefault="00D66B97" w:rsidP="00D66B97">
            <w:pPr>
              <w:widowControl w:val="0"/>
              <w:suppressAutoHyphens/>
              <w:spacing w:after="0" w:line="240" w:lineRule="auto"/>
              <w:jc w:val="center"/>
              <w:rPr>
                <w:rFonts w:ascii="Calibri" w:eastAsia="Times New Roman" w:hAnsi="Calibri" w:cs="Calibri"/>
                <w:sz w:val="24"/>
                <w:szCs w:val="20"/>
                <w:lang w:eastAsia="ru-RU" w:bidi="hi-IN"/>
              </w:rPr>
            </w:pPr>
            <w:r w:rsidRPr="00D66B97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hi-IN"/>
              </w:rPr>
              <w:t>Не устанавливается</w:t>
            </w:r>
          </w:p>
        </w:tc>
      </w:tr>
    </w:tbl>
    <w:p w14:paraId="7D201C62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</w:pPr>
    </w:p>
    <w:p w14:paraId="53EDCF84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Предельное минимальное количество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 для стоянок индивидуальных транспортных средств:</w:t>
      </w:r>
    </w:p>
    <w:p w14:paraId="653ED4CA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для объектов капитального строительства с видом разрешенного использования 3.1 в части "здания или помещения, предназначенные для приема физических и юридических лиц в связи с предоставлением им коммунальных услуг" - 1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-место на 60 кв. метров общей площади;</w:t>
      </w:r>
    </w:p>
    <w:p w14:paraId="3676416B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для объектов капитального строительства с видом разрешенного использования 4.9.1 в части "размещение автомобильных моек и прачечных для автомобильных принадлежностей" - 3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машино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-места на 1 пост.</w:t>
      </w:r>
    </w:p>
    <w:p w14:paraId="71B87F42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В случае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>,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t xml:space="preserve"> если земельный участок и объект капитального строительства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ru-RU" w:bidi="hi-IN"/>
        </w:rPr>
        <w:lastRenderedPageBreak/>
        <w:t>расположены в границах зоны с особыми условиями использования территорий, на них устанавливаются ограничения использования в соответствии с законодательством Российской Федерации.</w:t>
      </w:r>
    </w:p>
    <w:p w14:paraId="4DF6FB91" w14:textId="77777777" w:rsidR="00D66B97" w:rsidRPr="00D66B97" w:rsidRDefault="00D66B97" w:rsidP="00D66B97">
      <w:pPr>
        <w:widowControl w:val="0"/>
        <w:suppressAutoHyphens/>
        <w:spacing w:after="0" w:line="240" w:lineRule="auto"/>
        <w:ind w:firstLine="540"/>
        <w:jc w:val="both"/>
        <w:rPr>
          <w:rFonts w:ascii="Calibri" w:eastAsia="Times New Roman" w:hAnsi="Calibri" w:cs="Calibri"/>
          <w:sz w:val="24"/>
          <w:szCs w:val="20"/>
          <w:lang w:eastAsia="ru-RU" w:bidi="hi-IN"/>
        </w:rPr>
      </w:pPr>
    </w:p>
    <w:p w14:paraId="7CF022F7" w14:textId="1DCBCCF4" w:rsidR="00D66B97" w:rsidRDefault="00D66B97" w:rsidP="00D66B97">
      <w:pPr>
        <w:numPr>
          <w:ilvl w:val="0"/>
          <w:numId w:val="38"/>
        </w:numPr>
        <w:spacing w:after="0" w:line="240" w:lineRule="atLeast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5" w:name="__RefHeading___Toc20396015"/>
      <w:bookmarkEnd w:id="5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6</w:t>
      </w:r>
      <w:r w:rsidR="00AC0798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</w:t>
      </w:r>
      <w:proofErr w:type="gramStart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  <w:proofErr w:type="gramEnd"/>
    </w:p>
    <w:p w14:paraId="5C7AAD1C" w14:textId="77777777" w:rsidR="00AC0798" w:rsidRPr="00D66B97" w:rsidRDefault="00AC0798" w:rsidP="00D66B97">
      <w:pPr>
        <w:numPr>
          <w:ilvl w:val="0"/>
          <w:numId w:val="38"/>
        </w:numPr>
        <w:spacing w:after="0" w:line="240" w:lineRule="atLeast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237A5F95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Осуществление мероприятий по защите,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 не требуется.</w:t>
      </w:r>
    </w:p>
    <w:p w14:paraId="28B1A8BA" w14:textId="77777777" w:rsidR="00D66B97" w:rsidRPr="00D66B97" w:rsidRDefault="00D66B97" w:rsidP="00D66B97">
      <w:pPr>
        <w:tabs>
          <w:tab w:val="left" w:pos="623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2A2B9FE" w14:textId="45E93D54" w:rsid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6" w:name="__RefHeading___Toc20396016"/>
      <w:bookmarkEnd w:id="6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7</w:t>
      </w:r>
      <w:r w:rsidR="00AC0798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Информация </w:t>
      </w:r>
      <w:proofErr w:type="gramStart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о необходимости осуществления мероприятий по сохранению объектов культурного наследия от возможного негативного воздействия в связи с размещением</w:t>
      </w:r>
      <w:proofErr w:type="gramEnd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линейных объектов</w:t>
      </w:r>
    </w:p>
    <w:p w14:paraId="61BB8C34" w14:textId="77777777" w:rsidR="00AC0798" w:rsidRPr="00D66B97" w:rsidRDefault="00AC0798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77C6179E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Необходимость осуществления мероприятий по сохранению объектов культурного наследия от возможного негативного воздействия в связи с размещением линейных объектов отсутствует.</w:t>
      </w:r>
    </w:p>
    <w:p w14:paraId="0584FA25" w14:textId="77777777" w:rsidR="00D66B97" w:rsidRPr="00D66B97" w:rsidRDefault="00D66B97" w:rsidP="00D66B97">
      <w:pPr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36"/>
          <w:szCs w:val="32"/>
          <w:lang w:eastAsia="zh-CN"/>
        </w:rPr>
      </w:pPr>
    </w:p>
    <w:p w14:paraId="597D06BA" w14:textId="5C8F522A" w:rsidR="00D66B97" w:rsidRPr="00D66B97" w:rsidRDefault="00D66B97" w:rsidP="00D66B97">
      <w:pPr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7" w:name="__RefHeading___Toc20396017"/>
      <w:bookmarkEnd w:id="7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8</w:t>
      </w:r>
      <w:r w:rsidR="00AC0798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Информация о необходимости осуществления мероприятий по охране окружающей среды</w:t>
      </w:r>
    </w:p>
    <w:p w14:paraId="2C77EAA2" w14:textId="77777777" w:rsidR="00D66B97" w:rsidRPr="00D66B97" w:rsidRDefault="00D66B97" w:rsidP="00D66B97">
      <w:pPr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32"/>
          <w:szCs w:val="32"/>
          <w:lang w:eastAsia="zh-CN"/>
        </w:rPr>
      </w:pPr>
    </w:p>
    <w:p w14:paraId="0F711342" w14:textId="03738F4B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0D5EB4">
        <w:rPr>
          <w:rFonts w:ascii="Times New Roman" w:eastAsia="Times New Roman" w:hAnsi="Times New Roman" w:cs="Times New Roman"/>
          <w:b/>
          <w:i/>
          <w:sz w:val="28"/>
          <w:szCs w:val="24"/>
          <w:lang w:eastAsia="zh-CN"/>
        </w:rPr>
        <w:t>Мероприятия по охране атмосферного воздуха</w:t>
      </w:r>
    </w:p>
    <w:p w14:paraId="7FFC8C9C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Согласно части 1 статьи 16 Федерального закона Российской Федерации от 04.05.1999 № 96-ФЗ «Об охране атмосферного воздуха» при проектировании, размещении, строительстве, реконструкции и эксплуатации объектов хозяйственной и иной деятельности, при застройке городских и иных поселений должно обеспечиваться не превышение нормативов качества атмосферного воздуха в соответствии с экологическими, санитарно-гигиеническими, а также со строительными нормами и правилами в части нормативов площадей озелененных территорий.</w:t>
      </w:r>
      <w:proofErr w:type="gramEnd"/>
    </w:p>
    <w:p w14:paraId="16AB415F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Выбросы загрязняющих веществ в период проведения строительных работ носят временный характер. Для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контроля за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состоянием воздушной среды в районе реконструкции необходимо предусматривать мероприятия по уменьшению выбросов загрязняющих веществ в атмосферу.</w:t>
      </w:r>
    </w:p>
    <w:p w14:paraId="42F7A75D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С целью уменьшения негативного воздействия выбросов загрязняющих веществ в период эксплуатации, с учетом максимальной загрузки автомобильной </w:t>
      </w: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lastRenderedPageBreak/>
        <w:t xml:space="preserve">дороги от автомобильного транспорта на атмосферный воздух можно предусмотреть следующие мероприятия: </w:t>
      </w:r>
    </w:p>
    <w:p w14:paraId="31DC6A0F" w14:textId="77777777" w:rsidR="00D66B97" w:rsidRPr="00D66B97" w:rsidRDefault="00D66B97" w:rsidP="00D66B97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эксплуатация объекта в строгом соответствии с графиком планово-предупредительных работ; </w:t>
      </w:r>
    </w:p>
    <w:p w14:paraId="6FDDA207" w14:textId="77777777" w:rsidR="00D66B97" w:rsidRPr="00D66B97" w:rsidRDefault="00D66B97" w:rsidP="00D66B97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производство инструментального контроля загрязнения атмосферного воздуха; </w:t>
      </w:r>
    </w:p>
    <w:p w14:paraId="249DEBEB" w14:textId="77777777" w:rsidR="00D66B97" w:rsidRPr="00D66B97" w:rsidRDefault="00D66B97" w:rsidP="00D66B97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проектирование продольного профиля с допустимыми уклонами; </w:t>
      </w:r>
    </w:p>
    <w:p w14:paraId="59705622" w14:textId="77777777" w:rsidR="00D66B97" w:rsidRPr="00D66B97" w:rsidRDefault="00D66B97" w:rsidP="00D66B97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укрепление откосов насыпи; </w:t>
      </w:r>
    </w:p>
    <w:p w14:paraId="45A5464B" w14:textId="7B195514" w:rsidR="00D66B97" w:rsidRPr="00D66B97" w:rsidRDefault="00D66B97" w:rsidP="00D66B97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повышение уровня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экологичности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автотранспорта, т.е. введение ограничений на выбросы для конкретных категорий автомобилей на уровне международных экологических стандартов (EURO III/IV). </w:t>
      </w:r>
    </w:p>
    <w:p w14:paraId="70869352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Следует также отметить, что реконструкция автомобильной дороги улучшит ее технические параметры и обеспечит непрерывное и безостановочное движение автомобилей с постоянной относительно высокой скоростью. В этом случае их двигатели выделяют наименьшее количество загрязняющих веществ, что в свою очередь приведет к улучшению экологической обстановки вдоль трассы дороги.</w:t>
      </w:r>
    </w:p>
    <w:p w14:paraId="75CE9617" w14:textId="77777777" w:rsidR="00D66B97" w:rsidRPr="00D66B97" w:rsidRDefault="00D66B97" w:rsidP="00D66B9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1160E060" w14:textId="521279A5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zh-CN"/>
        </w:rPr>
      </w:pPr>
      <w:r w:rsidRPr="00AC0798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Мероприятия по охране и рациональному использованию земельны</w:t>
      </w:r>
      <w:r w:rsidR="005073CA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х ресурсов и почвенного покрова</w:t>
      </w:r>
    </w:p>
    <w:p w14:paraId="4C8C8BA1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При строительстве объекта регионального значения на территорию будет оказано следующее воздействие:</w:t>
      </w:r>
    </w:p>
    <w:p w14:paraId="46D587A3" w14:textId="77777777" w:rsidR="00D66B97" w:rsidRPr="00D66B97" w:rsidRDefault="00D66B97" w:rsidP="00D66B97">
      <w:pPr>
        <w:numPr>
          <w:ilvl w:val="0"/>
          <w:numId w:val="4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устройство временной строительной площадки со снятием верхнего растительного слоя;</w:t>
      </w:r>
    </w:p>
    <w:p w14:paraId="08C1647D" w14:textId="77777777" w:rsidR="00D66B97" w:rsidRPr="00D66B97" w:rsidRDefault="00D66B97" w:rsidP="00D66B97">
      <w:pPr>
        <w:numPr>
          <w:ilvl w:val="0"/>
          <w:numId w:val="4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перемещение масс грунта при производстве земляных работ;</w:t>
      </w:r>
    </w:p>
    <w:p w14:paraId="7E38D4F1" w14:textId="77777777" w:rsidR="00D66B97" w:rsidRPr="00D66B97" w:rsidRDefault="00D66B97" w:rsidP="00D66B97">
      <w:pPr>
        <w:numPr>
          <w:ilvl w:val="0"/>
          <w:numId w:val="4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строительство инженерных сооружений и прокладка инженерных коммуникаций.</w:t>
      </w:r>
    </w:p>
    <w:p w14:paraId="654E10F8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К химическим воздействиям на почвы в период строительства объекта регионального значения относятся возможные загрязнения аварийными разливами горюче-смазочными материалами от строительной техники.</w:t>
      </w:r>
    </w:p>
    <w:p w14:paraId="7EEDD7D3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На период строительства объекта регионального значения необходимо предусмотреть комплекс природоохранных мероприятий, максимально снижающий воздействие на земельные ресурсы.</w:t>
      </w:r>
    </w:p>
    <w:p w14:paraId="057DC2C6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По окончании строительства объекта регионального значения при необходимости предусмотреть замену загрязненных почв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на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экологически чистые.</w:t>
      </w:r>
    </w:p>
    <w:p w14:paraId="44A5E8FE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Для предотвращения загрязнения и снижения воздействия на земельные ресурсы в период строительства необходимо выполнение следующих требований:</w:t>
      </w:r>
    </w:p>
    <w:p w14:paraId="2BE8218E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осуществлять сбор и вывоз строительных отходов и строительного мусора по договорам со специализированными лицензированными организациями без временного хранения, по мере образования;</w:t>
      </w:r>
    </w:p>
    <w:p w14:paraId="035C10CB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бытовые сооружения на строительной площадке принять передвижного или контейнерного типа, не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требующих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устройства заглубления;</w:t>
      </w:r>
    </w:p>
    <w:p w14:paraId="7DFCE4CE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места долговременного стояния строительной техники предусмотреть с твердым покрытием; </w:t>
      </w:r>
    </w:p>
    <w:p w14:paraId="69E2A15A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применять технически исправные машины и механизмы с отрегулированной топливной арматурой, исключающей потери горюче-смазочных материалов;</w:t>
      </w:r>
    </w:p>
    <w:p w14:paraId="3654F6E7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lastRenderedPageBreak/>
        <w:t>при выезде с территории строительства предусмотреть мойку колес автотранспорта с оборотной системой водоснабжения;</w:t>
      </w:r>
    </w:p>
    <w:p w14:paraId="7490C366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заправку автомобилей, строительной техники топливом и маслами осуществлять на заправочных пунктах в специально отведенных местах, удаленных от объекта;</w:t>
      </w:r>
    </w:p>
    <w:p w14:paraId="70A504D5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осуществлять хранение вяжущих веществ (битум, гудрон, деготь, смола и т.п.) в специальных герметических емкостях;</w:t>
      </w:r>
    </w:p>
    <w:p w14:paraId="05B7450F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обеспечить передвижение транспортных средств и строительной техники строго в пределах строительной полосы;</w:t>
      </w:r>
    </w:p>
    <w:p w14:paraId="62E116A8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избыточный грунт, образующийся при земляных работах, подлежит вывозу по договору с лицензированной организацией на санкционированный полигон; </w:t>
      </w:r>
    </w:p>
    <w:p w14:paraId="702F0C6F" w14:textId="77777777" w:rsidR="00D66B97" w:rsidRPr="00D66B97" w:rsidRDefault="00D66B97" w:rsidP="00D66B97">
      <w:pPr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строго соблюдать технологию и сроки проведения работ.</w:t>
      </w:r>
    </w:p>
    <w:p w14:paraId="57FD039F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Мероприятий по охране земельных ресурсов и почвенного покрова на период эксплуатации объекта не предусмотрены, т.к. проектируемый объект источников загрязнения земельных ресурсов и почвенного покрова в процессе эксплуатации не имеет.</w:t>
      </w:r>
    </w:p>
    <w:p w14:paraId="2080C9FF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07D2104F" w14:textId="16CEE51C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zh-CN"/>
        </w:rPr>
      </w:pPr>
      <w:r w:rsidRPr="00AC0798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Мероприятия по охране подземных и поверхностных вод</w:t>
      </w:r>
    </w:p>
    <w:p w14:paraId="20C863EB" w14:textId="77777777" w:rsidR="00D66B97" w:rsidRPr="00D66B97" w:rsidRDefault="00D66B97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Для предотвращения загрязнения подземных и поверхностных вод в период реконструкции и эксплуатации объекта местного значения рекомендуется предусмотреть комплекс природоохранных мероприятий.</w:t>
      </w:r>
    </w:p>
    <w:p w14:paraId="42ADF135" w14:textId="77777777" w:rsidR="00D66B97" w:rsidRPr="00D66B97" w:rsidRDefault="00D66B97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Для предотвращения загрязнения подземных и поверхностных вод в период реконструкции необходимо выполнение следующих требований:</w:t>
      </w:r>
    </w:p>
    <w:p w14:paraId="260B58FE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хозяйственно-бытовые сточные воды отводить в гидроизолированную накопительную емкость и биотуалеты и далее, по мере накопления, вывозить.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Сбор, вывоз и размещение бытовых и промышленных отходов на период строительства осуществлять специализированными субподрядными организациями, имеющими лицензию на данный вид деятельности;</w:t>
      </w:r>
      <w:proofErr w:type="gramEnd"/>
    </w:p>
    <w:p w14:paraId="1C61E0D7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поверхностные сточные воды на строительных площадках по железобетонным лоткам собирать в накопительные изолированные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дождеприемные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колодцы и вывозить с территории для утилизации специализированными субподрядными организациями, имеющими лицензию на данный вид деятельности; </w:t>
      </w:r>
    </w:p>
    <w:p w14:paraId="71FB6667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водоснабжение строительных площадок обеспечить привозной водой;</w:t>
      </w:r>
    </w:p>
    <w:p w14:paraId="54947680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минимизировать количество временных подъездных дорог к объекту;</w:t>
      </w:r>
    </w:p>
    <w:p w14:paraId="5E92FAB8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обеспечивать поставку строительных материалов по мере необходимости, вывозить строительный мусор по мере образования;</w:t>
      </w:r>
    </w:p>
    <w:p w14:paraId="47A9461A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бытовые сооружения на строительной площадке принять передвижного или контейнерного типа, не </w:t>
      </w:r>
      <w:proofErr w:type="gram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требующих</w:t>
      </w:r>
      <w:proofErr w:type="gram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устройства заглубления;</w:t>
      </w:r>
    </w:p>
    <w:p w14:paraId="43F32471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места долговременного стояния строительной техники предусмотреть с твердым покрытием; </w:t>
      </w:r>
    </w:p>
    <w:p w14:paraId="61C9EA73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ремонт, техническое обслуживание машин и механизмов осуществлять на производственных базах подрядчика и субподрядных организаций, заправку </w:t>
      </w: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lastRenderedPageBreak/>
        <w:t xml:space="preserve">автотранспорта производить на автозаправочных станциях для предотвращения попадания загрязнения в почву; </w:t>
      </w:r>
    </w:p>
    <w:p w14:paraId="1A343118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применять технически исправные машины и механизмы с отрегулированной топливной арматурой, исключающей потери горюче-смазочных материалов;</w:t>
      </w:r>
    </w:p>
    <w:p w14:paraId="5F4C2E19" w14:textId="77777777" w:rsidR="00D66B97" w:rsidRPr="00D66B97" w:rsidRDefault="00D66B97" w:rsidP="00D66B97">
      <w:pPr>
        <w:numPr>
          <w:ilvl w:val="0"/>
          <w:numId w:val="4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при выезде с территории строительства предусмотреть мойку колес автотранспорта с оборотной системой водоснабжения.</w:t>
      </w:r>
    </w:p>
    <w:p w14:paraId="089160C2" w14:textId="77777777" w:rsidR="00D66B97" w:rsidRPr="00D66B97" w:rsidRDefault="00D66B97" w:rsidP="00D66B9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4C39A6A0" w14:textId="77777777" w:rsidR="00D66B97" w:rsidRPr="00D66B97" w:rsidRDefault="00D66B97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Проведение запланированных мероприятий позволит свести к минимуму </w:t>
      </w:r>
    </w:p>
    <w:p w14:paraId="5ABA3226" w14:textId="77777777" w:rsidR="00D66B97" w:rsidRPr="00D66B97" w:rsidRDefault="00D66B97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негативное влияние на подземные и поверхностные воды в период реконструкции объекта местного значения.</w:t>
      </w:r>
    </w:p>
    <w:p w14:paraId="3422B678" w14:textId="77777777" w:rsidR="00D66B97" w:rsidRPr="00D66B97" w:rsidRDefault="00D66B97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Для предотвращения загрязнения подземных и поверхностных вод в период эксплуатации, необходимо выполнение следующих требований:</w:t>
      </w:r>
    </w:p>
    <w:p w14:paraId="32BEEB31" w14:textId="77777777" w:rsidR="00D66B97" w:rsidRPr="00D66B97" w:rsidRDefault="00D66B97" w:rsidP="00D66B97">
      <w:pPr>
        <w:numPr>
          <w:ilvl w:val="0"/>
          <w:numId w:val="4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обеспечить качественный состав дорожной одежды; </w:t>
      </w:r>
    </w:p>
    <w:p w14:paraId="61518938" w14:textId="77777777" w:rsidR="00D66B97" w:rsidRPr="00D66B97" w:rsidRDefault="00D66B97" w:rsidP="00D66B97">
      <w:pPr>
        <w:numPr>
          <w:ilvl w:val="0"/>
          <w:numId w:val="4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производить сухую очистку покрытий с использованием специализированной техники в летнее время; </w:t>
      </w:r>
    </w:p>
    <w:p w14:paraId="100A220E" w14:textId="77777777" w:rsidR="00D66B97" w:rsidRPr="00D66B97" w:rsidRDefault="00D66B97" w:rsidP="00D66B97">
      <w:pPr>
        <w:numPr>
          <w:ilvl w:val="0"/>
          <w:numId w:val="4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обеспечить вывоз снега с полотна трассы в зимнее время. </w:t>
      </w:r>
    </w:p>
    <w:p w14:paraId="6FC93E76" w14:textId="77777777" w:rsidR="00D66B97" w:rsidRDefault="00D66B97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Проведение запланированных мероприятий позволит свести к минимуму негативное влияние на подземные и поверхностные воды в период эксплуатации объекта местного значения.</w:t>
      </w:r>
    </w:p>
    <w:p w14:paraId="655F5048" w14:textId="77777777" w:rsidR="00AC0798" w:rsidRPr="00D66B97" w:rsidRDefault="00AC0798" w:rsidP="00D66B97">
      <w:pPr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166E2ABB" w14:textId="77777777" w:rsidR="00D66B97" w:rsidRPr="00D66B97" w:rsidRDefault="00D66B97" w:rsidP="00D66B9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zh-CN"/>
        </w:rPr>
      </w:pPr>
      <w:r w:rsidRPr="00AC0798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Мероприятия по защите от шума</w:t>
      </w:r>
    </w:p>
    <w:p w14:paraId="1B6A1723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Необходимость осуществления мероприятий по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шумозащитным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мероприятиям не требуется.</w:t>
      </w:r>
    </w:p>
    <w:p w14:paraId="50064CF7" w14:textId="77777777" w:rsidR="00D66B97" w:rsidRPr="00D66B97" w:rsidRDefault="00D66B97" w:rsidP="00D66B9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1CC382DD" w14:textId="1BEFBD38" w:rsidR="00D66B97" w:rsidRDefault="00D66B97" w:rsidP="00D66B97">
      <w:pPr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8" w:name="__RefHeading___Toc20396018"/>
      <w:bookmarkEnd w:id="8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9</w:t>
      </w:r>
      <w:r w:rsidR="00AC0798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</w:p>
    <w:p w14:paraId="3481C13B" w14:textId="77777777" w:rsidR="00AC0798" w:rsidRPr="00D66B97" w:rsidRDefault="00AC0798" w:rsidP="00D66B97">
      <w:pPr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138017AD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На планируемой территории объекты и организации, отнесенные к категориям по гражданской обороне, отсутствуют.</w:t>
      </w:r>
    </w:p>
    <w:p w14:paraId="70DED40A" w14:textId="77777777" w:rsidR="00AC0798" w:rsidRPr="00D66B97" w:rsidRDefault="00AC0798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341914F3" w14:textId="26D10DF2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zh-CN"/>
        </w:rPr>
      </w:pPr>
      <w:r w:rsidRPr="00AC0798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Мероприятия по защите территории от чрезвычайны</w:t>
      </w:r>
      <w:r w:rsidR="005073CA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х ситуаций природного характера</w:t>
      </w:r>
    </w:p>
    <w:p w14:paraId="41458498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Анализ природно-климатических условий показывает, что природными опасными процессами для объекта регионального значения могут быть сильные ветры, сильные снегопады, гололед, молниевая активность.</w:t>
      </w:r>
    </w:p>
    <w:p w14:paraId="22FC9EA7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Возможные природно-климатические воздействия не представляют непосредственной опасности для жизни и здоровья людей, однако они могут нанести ущерб сооружениям объекта регионального значения, поэтому предлагаются технические решения, обеспечивающие максимальное снижение негативных воздействий опасных погодных явлений:</w:t>
      </w:r>
    </w:p>
    <w:p w14:paraId="505F2191" w14:textId="77777777" w:rsidR="00D66B97" w:rsidRPr="00D66B97" w:rsidRDefault="00D66B97" w:rsidP="00D66B97">
      <w:pPr>
        <w:numPr>
          <w:ilvl w:val="0"/>
          <w:numId w:val="4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наружные элементы конструкций проектируемого административного центра управления дорожным движением рассчитываются на восприятие ветровых нагрузок при скорости ветра – 30 м/сек, в соответствии с </w:t>
      </w: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lastRenderedPageBreak/>
        <w:t>требованиями СП 20.13330.2016 «Нагрузки и воздействия. Актуализированная редакция СНиП 2.01.07-85*»;</w:t>
      </w:r>
    </w:p>
    <w:p w14:paraId="6C979AA7" w14:textId="77777777" w:rsidR="00D66B97" w:rsidRPr="00D66B97" w:rsidRDefault="00D66B97" w:rsidP="00D66B97">
      <w:pPr>
        <w:numPr>
          <w:ilvl w:val="0"/>
          <w:numId w:val="4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конструкции сооружений рассчитываются на восприятие снеговых нагрузок– 2,4 кПа, в соответствии с требованиями СП 20.13330.2016 «Нагрузки и воздействия. Актуализированная редакция СНиП 2.01.07-85*».</w:t>
      </w:r>
    </w:p>
    <w:p w14:paraId="0F14F6DA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Мероприятия по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молниезащите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производить в соответствии с требованиями СО 153.34.21.122-2003 «Инструкция по устройству </w:t>
      </w:r>
      <w:proofErr w:type="spellStart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молниезащиты</w:t>
      </w:r>
      <w:proofErr w:type="spellEnd"/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зданий, сооружений и промышленных коммуникаций». Заземление и защиту от перенапряжения проектируемых опор сети наружного освещения выполнять согласно главе 2.4.46 правил устройства электроустановок ПУЭ «Правила устройства электроустановок», утвержденные приказом Министерства энергетики Российской Федерации от 20.05.2003 № 187 «Об утверждении глав Правил устройства электроустановок».</w:t>
      </w:r>
    </w:p>
    <w:p w14:paraId="2F797B25" w14:textId="77777777" w:rsidR="00AC0798" w:rsidRPr="00D66B97" w:rsidRDefault="00AC0798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324EB82D" w14:textId="07EFE01B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zh-CN"/>
        </w:rPr>
      </w:pPr>
      <w:r w:rsidRPr="00AC0798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 xml:space="preserve">Мероприятия по защите территории от чрезвычайных </w:t>
      </w:r>
      <w:r w:rsidR="005073CA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zh-CN"/>
        </w:rPr>
        <w:t>ситуаций техногенного характера</w:t>
      </w:r>
    </w:p>
    <w:p w14:paraId="10FC6BEB" w14:textId="77777777" w:rsid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4"/>
          <w:lang w:eastAsia="zh-CN"/>
        </w:rPr>
        <w:t>Анализ опасностей, проведенный в соответствии с требованиями Федерального закона Российской Федерации от 21.07.1997 № 116-ФЗ «О промышленной безопасности опасных производственных объектов» показал, что опасных производственных участков, аварии на которых могут привести к возникновению чрезвычайной ситуации на объекте регионального значения и за его пределами, в составе объекта нет.</w:t>
      </w:r>
    </w:p>
    <w:p w14:paraId="6276097D" w14:textId="77777777" w:rsidR="00AC0798" w:rsidRPr="00D66B97" w:rsidRDefault="00AC0798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</w:p>
    <w:p w14:paraId="3EC4DA7B" w14:textId="6FA0E829" w:rsidR="00D66B97" w:rsidRP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9" w:name="__RefHeading___Toc20396019"/>
      <w:bookmarkEnd w:id="9"/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10</w:t>
      </w:r>
      <w:r w:rsidR="00AC0798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D66B97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Наименование линейных объектов федерального, регионального или местного значения</w:t>
      </w:r>
    </w:p>
    <w:p w14:paraId="20FE7ECC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proofErr w:type="gramStart"/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В соответствии со схемой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транспорта), автомобильных дорог федерального значения, утвержденной распоряжением Правительства Российской Федерации от 08.10.2015 № 2004-р, размещение объектов федерального значения в области железнодорожного, воздушного, морского, внутреннего водного транспорта и автомобильных дорог федерального значения в границах проекта планировки территории не запланировано.</w:t>
      </w:r>
      <w:proofErr w:type="gramEnd"/>
    </w:p>
    <w:p w14:paraId="5E5310FA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В соответствии со схемой территориального планирования Российской Федерации в области энергетики, утвержденной распоряжением Правительства Российской Федерации от 01.08.2016 № 1634-р, размещение объектов федерального значения в области энергетики в границах проекта планировки территории не запланировано.</w:t>
      </w:r>
    </w:p>
    <w:p w14:paraId="33BF41DB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В соответствии со схемой территориального планирования Российской Федерации в области здравоохранения, утвержденной распоряжением Правительства Российской Федерации от 28.12.2012 № 2607-р, размещение объектов федерального значения в области здравоохранения в границах проекта планировки территории не запланировано.</w:t>
      </w:r>
    </w:p>
    <w:p w14:paraId="4B4E2BC6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В соответствии со схемой территориального планирования Российской Федерации в области высшего профессионального образования, утвержденной распоряжением Правительства Российской Федерации от 26.02.2013 № 247-р, </w:t>
      </w: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lastRenderedPageBreak/>
        <w:t>размещение объектов федерального значения в области высшего профессионального образования в границах проекта планировки территории не запланировано.</w:t>
      </w:r>
    </w:p>
    <w:p w14:paraId="10F23422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В соответствии со схемой территориального планирования Российской Федерации в области федерального транспорта (в части трубопроводного транспорта), утвержденной распоряжением Правительства Российской Федерации от 06.05.2015 № 816-р, размещение объектов федерального значения в части трубопроводного транспорта в границах проекта планировки территории не запланировано.</w:t>
      </w:r>
    </w:p>
    <w:p w14:paraId="36C6B0BA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Схемой территориального планирования Новосибирской области, утвержденной постановлением администрации Новосибирской области от 07.09.2009 № 339-па «Об утверждении Схемы территориального планирования Новосибирской области», в границах проекта планировки территории размещение объектов регионального значения не запланировано.</w:t>
      </w:r>
    </w:p>
    <w:p w14:paraId="7F76A822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>Схемой территориального планирования Новосибирской агломерации, утвержденной постановлением Правительства Новосибирской области от 28.04.2014 № 186-п «Об утверждении схемы территориального планирования Новосибирской агломерации Новосибирской области», в границах проекта планировки территории размещение объектов регионального значения не запланировано.</w:t>
      </w:r>
    </w:p>
    <w:p w14:paraId="061D1505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zh-CN"/>
        </w:rPr>
      </w:pPr>
      <w:r w:rsidRPr="00D66B97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На проектируемой территории предполагается размещение объекта улично-дорожной сети местного значения, предусмотренной Генеральным планом — автодорога </w:t>
      </w:r>
      <w:r w:rsidRPr="00D66B97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№7 и части автодороги Подъезд к АТП «Вектор».</w:t>
      </w:r>
    </w:p>
    <w:p w14:paraId="24BC0D40" w14:textId="77777777" w:rsidR="00D66B97" w:rsidRPr="00D66B97" w:rsidRDefault="00D66B97" w:rsidP="00D66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</w:pPr>
    </w:p>
    <w:p w14:paraId="5D551F13" w14:textId="77777777" w:rsidR="00D66B97" w:rsidRPr="00D66B97" w:rsidRDefault="00D66B97" w:rsidP="00D66B97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</w:pPr>
    </w:p>
    <w:p w14:paraId="2595F90A" w14:textId="77777777" w:rsidR="00D66B97" w:rsidRPr="00D66B97" w:rsidRDefault="00D66B97" w:rsidP="00D66B97">
      <w:pPr>
        <w:keepNext/>
        <w:numPr>
          <w:ilvl w:val="0"/>
          <w:numId w:val="38"/>
        </w:numPr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</w:p>
    <w:p w14:paraId="2427DEFC" w14:textId="0CD7A5A1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A24137" w14:textId="77777777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3ACA262" w14:textId="77777777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0DE8DC6" w14:textId="77777777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4F1CEA8" w14:textId="77777777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B91C1D2" w14:textId="77777777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9FB8673" w14:textId="6F81486F" w:rsidR="006405AA" w:rsidRDefault="006405AA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EBEC3CF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76AB058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2FBF923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7916D08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110CA62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C3102D2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45F75F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A2FE37C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A36DC12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C6A6518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AC0798" w:rsidSect="00D66B97">
          <w:pgSz w:w="11906" w:h="16838"/>
          <w:pgMar w:top="709" w:right="707" w:bottom="709" w:left="1134" w:header="709" w:footer="423" w:gutter="0"/>
          <w:cols w:space="708"/>
          <w:docGrid w:linePitch="360"/>
        </w:sectPr>
      </w:pPr>
    </w:p>
    <w:p w14:paraId="1EDF626C" w14:textId="77777777" w:rsidR="00AC0798" w:rsidRPr="00AC0798" w:rsidRDefault="00AC0798" w:rsidP="00AC0798">
      <w:pPr>
        <w:spacing w:line="240" w:lineRule="atLeast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AC0798">
        <w:rPr>
          <w:rFonts w:ascii="Times New Roman" w:eastAsia="Times New Roman" w:hAnsi="Times New Roman" w:cs="Times New Roman"/>
          <w:sz w:val="28"/>
          <w:szCs w:val="28"/>
          <w:lang w:eastAsia="zh-CN"/>
        </w:rPr>
        <w:lastRenderedPageBreak/>
        <w:t xml:space="preserve">Перечень </w:t>
      </w:r>
      <w:proofErr w:type="gramStart"/>
      <w:r w:rsidRPr="00AC0798">
        <w:rPr>
          <w:rFonts w:ascii="Times New Roman" w:eastAsia="Times New Roman" w:hAnsi="Times New Roman" w:cs="Times New Roman"/>
          <w:sz w:val="28"/>
          <w:szCs w:val="28"/>
          <w:lang w:eastAsia="zh-CN"/>
        </w:rPr>
        <w:t>координат характерных точек границ зон планируемого размещения линейных объектов</w:t>
      </w:r>
      <w:proofErr w:type="gramEnd"/>
      <w:r w:rsidRPr="00AC0798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. Система координат </w:t>
      </w:r>
      <w:proofErr w:type="gramStart"/>
      <w:r w:rsidRPr="00AC0798">
        <w:rPr>
          <w:rFonts w:ascii="Times New Roman" w:eastAsia="Times New Roman" w:hAnsi="Times New Roman" w:cs="Times New Roman"/>
          <w:sz w:val="28"/>
          <w:szCs w:val="28"/>
          <w:lang w:eastAsia="zh-CN"/>
        </w:rPr>
        <w:t>МСК</w:t>
      </w:r>
      <w:proofErr w:type="gramEnd"/>
      <w:r w:rsidRPr="00AC0798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54 зона 4</w:t>
      </w:r>
    </w:p>
    <w:p w14:paraId="7ACF7A76" w14:textId="77777777" w:rsidR="00AC0798" w:rsidRPr="00AC0798" w:rsidRDefault="00AC0798" w:rsidP="00AC0798">
      <w:pPr>
        <w:spacing w:line="240" w:lineRule="atLeast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AC0798">
        <w:rPr>
          <w:rFonts w:ascii="Times New Roman" w:eastAsia="Times New Roman" w:hAnsi="Times New Roman" w:cs="Times New Roman"/>
          <w:sz w:val="28"/>
          <w:szCs w:val="28"/>
          <w:lang w:eastAsia="zh-CN"/>
        </w:rPr>
        <w:t>Таблица 1</w:t>
      </w:r>
    </w:p>
    <w:p w14:paraId="0499E7AC" w14:textId="77777777" w:rsidR="00AC0798" w:rsidRPr="00AC0798" w:rsidRDefault="00AC0798" w:rsidP="00AC0798">
      <w:p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tbl>
      <w:tblPr>
        <w:tblW w:w="5000" w:type="pct"/>
        <w:tblInd w:w="28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389"/>
        <w:gridCol w:w="1584"/>
        <w:gridCol w:w="1761"/>
      </w:tblGrid>
      <w:tr w:rsidR="00AC0798" w:rsidRPr="00AC0798" w14:paraId="6CC03A4D" w14:textId="77777777" w:rsidTr="00FA22A9"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F596D0E" w14:textId="77777777" w:rsidR="00AC0798" w:rsidRPr="00AC0798" w:rsidRDefault="00AC0798" w:rsidP="00FA22A9">
            <w:pPr>
              <w:pStyle w:val="af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№ точки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4B9751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X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9CD1C3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Y</w:t>
            </w:r>
          </w:p>
        </w:tc>
      </w:tr>
      <w:tr w:rsidR="00AC0798" w:rsidRPr="00AC0798" w14:paraId="299B4EB8" w14:textId="77777777" w:rsidTr="00FA22A9">
        <w:trPr>
          <w:trHeight w:val="311"/>
        </w:trPr>
        <w:tc>
          <w:tcPr>
            <w:tcW w:w="4961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589916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УДС</w:t>
            </w:r>
          </w:p>
        </w:tc>
      </w:tr>
      <w:tr w:rsidR="00AC0798" w:rsidRPr="00AC0798" w14:paraId="0D23CB82" w14:textId="77777777" w:rsidTr="00FA22A9">
        <w:trPr>
          <w:trHeight w:val="311"/>
        </w:trPr>
        <w:tc>
          <w:tcPr>
            <w:tcW w:w="14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27B4D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66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50BD2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477095.06</w:t>
            </w:r>
          </w:p>
        </w:tc>
        <w:tc>
          <w:tcPr>
            <w:tcW w:w="184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76158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4217634.42</w:t>
            </w:r>
          </w:p>
        </w:tc>
      </w:tr>
      <w:tr w:rsidR="00AC0798" w:rsidRPr="00AC0798" w14:paraId="00732FF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143054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2F5B5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477121.20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CF5EC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4217671.14</w:t>
            </w:r>
          </w:p>
        </w:tc>
      </w:tr>
      <w:tr w:rsidR="00AC0798" w:rsidRPr="00AC0798" w14:paraId="1B161C8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04CBF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911680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477132.49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D164D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4217686.98</w:t>
            </w:r>
          </w:p>
        </w:tc>
      </w:tr>
      <w:tr w:rsidR="00AC0798" w:rsidRPr="00AC0798" w14:paraId="482971A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50C55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7AEE50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477250.04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B95429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4217873.19</w:t>
            </w:r>
          </w:p>
        </w:tc>
      </w:tr>
      <w:tr w:rsidR="00AC0798" w:rsidRPr="00AC0798" w14:paraId="58AA3F9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8F9EDB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22058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477315.25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3A3FB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4217894.97</w:t>
            </w:r>
          </w:p>
        </w:tc>
      </w:tr>
      <w:tr w:rsidR="00AC0798" w:rsidRPr="00AC0798" w14:paraId="235110B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5773D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03674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478119.49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9DF1C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4218163.77</w:t>
            </w:r>
          </w:p>
        </w:tc>
      </w:tr>
      <w:tr w:rsidR="00AC0798" w:rsidRPr="00AC0798" w14:paraId="33751BB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7FC44B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3E59B0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478148.68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78482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4218173.55</w:t>
            </w:r>
          </w:p>
        </w:tc>
      </w:tr>
      <w:tr w:rsidR="00AC0798" w:rsidRPr="00AC0798" w14:paraId="4CB2E70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B53EF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3DF48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478161.39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DBCF7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4218169.20</w:t>
            </w:r>
          </w:p>
        </w:tc>
      </w:tr>
      <w:tr w:rsidR="00AC0798" w:rsidRPr="00AC0798" w14:paraId="680BA3B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65555A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2C4A3C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478175.85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CCC635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4218161.46</w:t>
            </w:r>
          </w:p>
        </w:tc>
      </w:tr>
      <w:tr w:rsidR="00AC0798" w:rsidRPr="00AC0798" w14:paraId="277F606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195B77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AD463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478181.22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D6ADBC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4218158.79</w:t>
            </w:r>
          </w:p>
        </w:tc>
      </w:tr>
      <w:tr w:rsidR="00AC0798" w:rsidRPr="00AC0798" w14:paraId="248A0DB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CA21ED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2860CA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478192.22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9F2CE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4218153.36</w:t>
            </w:r>
          </w:p>
        </w:tc>
      </w:tr>
      <w:tr w:rsidR="00AC0798" w:rsidRPr="00AC0798" w14:paraId="72C259B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3C9B5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3212AF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478283.97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7AC41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4218107.94</w:t>
            </w:r>
          </w:p>
        </w:tc>
      </w:tr>
      <w:tr w:rsidR="00AC0798" w:rsidRPr="00AC0798" w14:paraId="1252BF9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4F8786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2FE6C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478289.30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B6291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4218105.30</w:t>
            </w:r>
          </w:p>
        </w:tc>
      </w:tr>
      <w:tr w:rsidR="00AC0798" w:rsidRPr="00AC0798" w14:paraId="3DCF331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8D60E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9CB04E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478350.11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C874E3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4218075.00</w:t>
            </w:r>
          </w:p>
        </w:tc>
      </w:tr>
      <w:tr w:rsidR="00AC0798" w:rsidRPr="00AC0798" w14:paraId="08200F5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0E902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038BF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478370.72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11D9D1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4218064.53</w:t>
            </w:r>
          </w:p>
        </w:tc>
      </w:tr>
      <w:tr w:rsidR="00AC0798" w:rsidRPr="00AC0798" w14:paraId="12B0E69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0FA295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11D90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478374.35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BFF89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4218061.26</w:t>
            </w:r>
          </w:p>
        </w:tc>
      </w:tr>
      <w:tr w:rsidR="00AC0798" w:rsidRPr="00AC0798" w14:paraId="4C6FED4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8BF77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FA26A2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478382.91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4D00C2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4218051.54</w:t>
            </w:r>
          </w:p>
        </w:tc>
      </w:tr>
      <w:tr w:rsidR="00AC0798" w:rsidRPr="00AC0798" w14:paraId="4F2F73E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EF330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F84A89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478385.62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F45ADF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4218046.62</w:t>
            </w:r>
          </w:p>
        </w:tc>
      </w:tr>
      <w:tr w:rsidR="00AC0798" w:rsidRPr="00AC0798" w14:paraId="38D05BA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A7D83C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C368CD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478387.44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3C507F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4218050.19</w:t>
            </w:r>
          </w:p>
        </w:tc>
      </w:tr>
      <w:tr w:rsidR="00AC0798" w:rsidRPr="00AC0798" w14:paraId="7E248CE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58572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41546D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478397.14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4AA83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4218069.36</w:t>
            </w:r>
          </w:p>
        </w:tc>
      </w:tr>
      <w:tr w:rsidR="00AC0798" w:rsidRPr="00AC0798" w14:paraId="4735842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B3ED0A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D7D3B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478401.09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E1D1A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4218077.13</w:t>
            </w:r>
          </w:p>
        </w:tc>
      </w:tr>
      <w:tr w:rsidR="00AC0798" w:rsidRPr="00AC0798" w14:paraId="4225515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1CCA9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A95536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478383.53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AC9D8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4218086.04</w:t>
            </w:r>
          </w:p>
        </w:tc>
      </w:tr>
      <w:tr w:rsidR="00AC0798" w:rsidRPr="00AC0798" w14:paraId="40F26D3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AD462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E6902B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478361.30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99D0F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4218097.35</w:t>
            </w:r>
          </w:p>
        </w:tc>
      </w:tr>
      <w:tr w:rsidR="00AC0798" w:rsidRPr="00AC0798" w14:paraId="4109EC7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53EC8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A50CC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478328.30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E8B23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4218113.79</w:t>
            </w:r>
          </w:p>
        </w:tc>
      </w:tr>
      <w:tr w:rsidR="00AC0798" w:rsidRPr="00AC0798" w14:paraId="3505BA2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C0FD6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AC5208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478301.54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7E581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4218127.14</w:t>
            </w:r>
          </w:p>
        </w:tc>
      </w:tr>
      <w:tr w:rsidR="00AC0798" w:rsidRPr="00AC0798" w14:paraId="0DD473F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7C4320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C1178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478290.74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B08B1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4218132.48</w:t>
            </w:r>
          </w:p>
        </w:tc>
      </w:tr>
      <w:tr w:rsidR="00AC0798" w:rsidRPr="00AC0798" w14:paraId="14BC0F0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A72255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810886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478282.77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D4D978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4218136.41</w:t>
            </w:r>
          </w:p>
        </w:tc>
      </w:tr>
      <w:tr w:rsidR="00AC0798" w:rsidRPr="00AC0798" w14:paraId="184DE23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98933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153CC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478204.47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6D3040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4218175.17</w:t>
            </w:r>
          </w:p>
        </w:tc>
      </w:tr>
      <w:tr w:rsidR="00AC0798" w:rsidRPr="00AC0798" w14:paraId="27762AC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EEB82C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05451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478187.13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137745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4218183.75</w:t>
            </w:r>
          </w:p>
        </w:tc>
      </w:tr>
      <w:tr w:rsidR="00AC0798" w:rsidRPr="00AC0798" w14:paraId="5372AB1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540EF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CE676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478176.56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360CBA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4218189.42</w:t>
            </w:r>
          </w:p>
        </w:tc>
      </w:tr>
      <w:tr w:rsidR="00AC0798" w:rsidRPr="00AC0798" w14:paraId="4E21108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19E21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lastRenderedPageBreak/>
              <w:t>31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902DB8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478149.24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DABAD3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4218200.22</w:t>
            </w:r>
          </w:p>
        </w:tc>
      </w:tr>
      <w:tr w:rsidR="00AC0798" w:rsidRPr="00AC0798" w14:paraId="5121454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83634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83A38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478141.34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124857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4218198.30</w:t>
            </w:r>
          </w:p>
        </w:tc>
      </w:tr>
      <w:tr w:rsidR="00AC0798" w:rsidRPr="00AC0798" w14:paraId="4B15F45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46C8CB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35F17F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478116.68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27C75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4218190.02</w:t>
            </w:r>
          </w:p>
        </w:tc>
      </w:tr>
      <w:tr w:rsidR="00AC0798" w:rsidRPr="00AC0798" w14:paraId="2DDB696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44BBB3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5A4FB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478092.03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B15A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4218181.77</w:t>
            </w:r>
          </w:p>
        </w:tc>
      </w:tr>
      <w:tr w:rsidR="00AC0798" w:rsidRPr="00AC0798" w14:paraId="5320A90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56642F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24F02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477453.99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1EC96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4217968.44</w:t>
            </w:r>
          </w:p>
        </w:tc>
      </w:tr>
      <w:tr w:rsidR="00AC0798" w:rsidRPr="00AC0798" w14:paraId="66E2B7F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01C8D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81A7C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477234.30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0E83C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4217895.00</w:t>
            </w:r>
          </w:p>
        </w:tc>
      </w:tr>
      <w:tr w:rsidR="00AC0798" w:rsidRPr="00AC0798" w14:paraId="2ACF5BC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2B7976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838381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477170.72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FCD876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4217794.29</w:t>
            </w:r>
          </w:p>
        </w:tc>
      </w:tr>
      <w:tr w:rsidR="00AC0798" w:rsidRPr="00AC0798" w14:paraId="642CD2D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001667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C5D14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477145.57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FF9909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4217749.56</w:t>
            </w:r>
          </w:p>
        </w:tc>
      </w:tr>
      <w:tr w:rsidR="00AC0798" w:rsidRPr="00AC0798" w14:paraId="18CB0A4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A23DB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39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925FEE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477128.72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B1B07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4217723.31</w:t>
            </w:r>
          </w:p>
        </w:tc>
      </w:tr>
      <w:tr w:rsidR="00AC0798" w:rsidRPr="00AC0798" w14:paraId="397B9C0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55880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51582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477120.68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7AFAC8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4217713.32</w:t>
            </w:r>
          </w:p>
        </w:tc>
      </w:tr>
      <w:tr w:rsidR="00AC0798" w:rsidRPr="00AC0798" w14:paraId="68C6B3A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61C92B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135C48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477105.31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C182E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4217690.70</w:t>
            </w:r>
          </w:p>
        </w:tc>
      </w:tr>
      <w:tr w:rsidR="00AC0798" w:rsidRPr="00AC0798" w14:paraId="009CAFD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E7C7B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E4B4F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477078.80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FEE4C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4217648.76</w:t>
            </w:r>
          </w:p>
        </w:tc>
      </w:tr>
      <w:tr w:rsidR="00AC0798" w:rsidRPr="00AC0798" w14:paraId="67408F2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11BDD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ADB86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477064.39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891D9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4217626.44</w:t>
            </w:r>
          </w:p>
        </w:tc>
      </w:tr>
      <w:tr w:rsidR="00AC0798" w:rsidRPr="00AC0798" w14:paraId="5128BE3B" w14:textId="77777777" w:rsidTr="00FA22A9">
        <w:trPr>
          <w:trHeight w:val="311"/>
        </w:trPr>
        <w:tc>
          <w:tcPr>
            <w:tcW w:w="14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C1BE7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66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DB3A9A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477095.06</w:t>
            </w:r>
          </w:p>
        </w:tc>
        <w:tc>
          <w:tcPr>
            <w:tcW w:w="184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8032C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4217634.42</w:t>
            </w:r>
          </w:p>
        </w:tc>
      </w:tr>
      <w:tr w:rsidR="00AC0798" w:rsidRPr="00AC0798" w14:paraId="389BDFEA" w14:textId="77777777" w:rsidTr="00FA22A9">
        <w:trPr>
          <w:trHeight w:val="311"/>
        </w:trPr>
        <w:tc>
          <w:tcPr>
            <w:tcW w:w="4961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316B14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ТА</w:t>
            </w:r>
          </w:p>
        </w:tc>
      </w:tr>
      <w:tr w:rsidR="00AC0798" w:rsidRPr="00AC0798" w14:paraId="35BAD7C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E9D5C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BBB90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477064.39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B5BA5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4217626.44</w:t>
            </w:r>
          </w:p>
        </w:tc>
      </w:tr>
      <w:tr w:rsidR="00AC0798" w:rsidRPr="00AC0798" w14:paraId="15AB2319" w14:textId="77777777" w:rsidTr="00FA22A9">
        <w:trPr>
          <w:trHeight w:val="311"/>
        </w:trPr>
        <w:tc>
          <w:tcPr>
            <w:tcW w:w="14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BF3BE7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44</w:t>
            </w:r>
          </w:p>
        </w:tc>
        <w:tc>
          <w:tcPr>
            <w:tcW w:w="166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DF7DC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477053.26</w:t>
            </w:r>
          </w:p>
        </w:tc>
        <w:tc>
          <w:tcPr>
            <w:tcW w:w="184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EA0AC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4217606.55</w:t>
            </w:r>
          </w:p>
        </w:tc>
      </w:tr>
      <w:tr w:rsidR="00AC0798" w:rsidRPr="00AC0798" w14:paraId="553234C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16E242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6E2DE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477000.31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2E4F90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4217546.67</w:t>
            </w:r>
          </w:p>
        </w:tc>
      </w:tr>
      <w:tr w:rsidR="00AC0798" w:rsidRPr="00AC0798" w14:paraId="68E42BA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2032E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4CA1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476966.46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CE3C1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4217513.25</w:t>
            </w:r>
          </w:p>
        </w:tc>
      </w:tr>
      <w:tr w:rsidR="00AC0798" w:rsidRPr="00AC0798" w14:paraId="12E2E97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6C663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D9A01B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476958.42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40394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4217505.30</w:t>
            </w:r>
          </w:p>
        </w:tc>
      </w:tr>
      <w:tr w:rsidR="00AC0798" w:rsidRPr="00AC0798" w14:paraId="0FA38F4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2306F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CF2D4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476924.44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09378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4217471.73</w:t>
            </w:r>
          </w:p>
        </w:tc>
      </w:tr>
      <w:tr w:rsidR="00AC0798" w:rsidRPr="00AC0798" w14:paraId="16C58F0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0BD80B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0FF12F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476870.44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867F1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4217423.97</w:t>
            </w:r>
          </w:p>
        </w:tc>
      </w:tr>
      <w:tr w:rsidR="00AC0798" w:rsidRPr="00AC0798" w14:paraId="467D147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0C25C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1122C4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476854.39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3918E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4217404.74</w:t>
            </w:r>
          </w:p>
        </w:tc>
      </w:tr>
      <w:tr w:rsidR="00AC0798" w:rsidRPr="00AC0798" w14:paraId="274D1FC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787A63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00B5F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476815.81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52B09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4217362.17</w:t>
            </w:r>
          </w:p>
        </w:tc>
      </w:tr>
      <w:tr w:rsidR="00AC0798" w:rsidRPr="00AC0798" w14:paraId="576CBF0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4C881A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2319F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476753.36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A8164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4217288.43</w:t>
            </w:r>
          </w:p>
        </w:tc>
      </w:tr>
      <w:tr w:rsidR="00AC0798" w:rsidRPr="00AC0798" w14:paraId="760DCFB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E9196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681590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476718.72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41CAC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4217246.73</w:t>
            </w:r>
          </w:p>
        </w:tc>
      </w:tr>
      <w:tr w:rsidR="00AC0798" w:rsidRPr="00AC0798" w14:paraId="0AF73BE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E7B1D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59E953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476713.63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CE5DF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4217240.10</w:t>
            </w:r>
          </w:p>
        </w:tc>
      </w:tr>
      <w:tr w:rsidR="00AC0798" w:rsidRPr="00AC0798" w14:paraId="251A0C7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9C0B8D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811B3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476706.78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0FD6BB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4217231.19</w:t>
            </w:r>
          </w:p>
        </w:tc>
      </w:tr>
      <w:tr w:rsidR="00AC0798" w:rsidRPr="00AC0798" w14:paraId="52FB24E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5C42D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7DDCC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476680.98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8B4C4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4217196.72</w:t>
            </w:r>
          </w:p>
        </w:tc>
      </w:tr>
      <w:tr w:rsidR="00AC0798" w:rsidRPr="00AC0798" w14:paraId="0F2C473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C3803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21AB71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476665.12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EDCF0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4217178.33</w:t>
            </w:r>
          </w:p>
        </w:tc>
      </w:tr>
      <w:tr w:rsidR="00AC0798" w:rsidRPr="00AC0798" w14:paraId="274E538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B5C7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A4F9E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476640.53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14069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4217151.33</w:t>
            </w:r>
          </w:p>
        </w:tc>
      </w:tr>
      <w:tr w:rsidR="00AC0798" w:rsidRPr="00AC0798" w14:paraId="20A52E8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E75F8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59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49613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476614.41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7234F4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4217120.82</w:t>
            </w:r>
          </w:p>
        </w:tc>
      </w:tr>
      <w:tr w:rsidR="00AC0798" w:rsidRPr="00AC0798" w14:paraId="37CC16D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F6D2A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FD045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476587.68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9BB71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4217093.16</w:t>
            </w:r>
          </w:p>
        </w:tc>
      </w:tr>
      <w:tr w:rsidR="00AC0798" w:rsidRPr="00AC0798" w14:paraId="668DF62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95318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5994EA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476567.40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6B0AE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4217074.20</w:t>
            </w:r>
          </w:p>
        </w:tc>
      </w:tr>
      <w:tr w:rsidR="00AC0798" w:rsidRPr="00AC0798" w14:paraId="038A878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29969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8286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476558.89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607C3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4217066.67</w:t>
            </w:r>
          </w:p>
        </w:tc>
      </w:tr>
      <w:tr w:rsidR="00AC0798" w:rsidRPr="00AC0798" w14:paraId="2204CB4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7EF4D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83433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476543.84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B6FC9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4217054.16</w:t>
            </w:r>
          </w:p>
        </w:tc>
      </w:tr>
      <w:tr w:rsidR="00AC0798" w:rsidRPr="00AC0798" w14:paraId="4325406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F732E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26835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476533.73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2D2FC4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4217046.30</w:t>
            </w:r>
          </w:p>
        </w:tc>
      </w:tr>
      <w:tr w:rsidR="00AC0798" w:rsidRPr="00AC0798" w14:paraId="7AF854B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249EF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2F4152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476528.37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DBFFF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4217042.13</w:t>
            </w:r>
          </w:p>
        </w:tc>
      </w:tr>
      <w:tr w:rsidR="00AC0798" w:rsidRPr="00AC0798" w14:paraId="5F531B6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3D5E49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AF4A0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476512.53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B89C5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4217030.61</w:t>
            </w:r>
          </w:p>
        </w:tc>
      </w:tr>
      <w:tr w:rsidR="00AC0798" w:rsidRPr="00AC0798" w14:paraId="5F55CE0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24F688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lastRenderedPageBreak/>
              <w:t>67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69032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476500.49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6AA539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4217022.48</w:t>
            </w:r>
          </w:p>
        </w:tc>
      </w:tr>
      <w:tr w:rsidR="00AC0798" w:rsidRPr="00AC0798" w14:paraId="7C80D95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9CEAEC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913CAE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476496.29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5BEC3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4217019.66</w:t>
            </w:r>
          </w:p>
        </w:tc>
      </w:tr>
      <w:tr w:rsidR="00AC0798" w:rsidRPr="00AC0798" w14:paraId="75B89A5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61E814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69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531E5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476486.03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EBFF8C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4217013.12</w:t>
            </w:r>
          </w:p>
        </w:tc>
      </w:tr>
      <w:tr w:rsidR="00AC0798" w:rsidRPr="00AC0798" w14:paraId="6510C24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064C4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A93B0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476478.24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94B33D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4217008.38</w:t>
            </w:r>
          </w:p>
        </w:tc>
      </w:tr>
      <w:tr w:rsidR="00AC0798" w:rsidRPr="00AC0798" w14:paraId="627AEDF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FB063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29A08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476451.00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B00384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4216992.96</w:t>
            </w:r>
          </w:p>
        </w:tc>
      </w:tr>
      <w:tr w:rsidR="00AC0798" w:rsidRPr="00AC0798" w14:paraId="00F8A50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107896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92EED2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476421.43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4C44C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4216978.26</w:t>
            </w:r>
          </w:p>
        </w:tc>
      </w:tr>
      <w:tr w:rsidR="00AC0798" w:rsidRPr="00AC0798" w14:paraId="7D2F14A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DF994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607A77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476410.17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B126E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4216973.01</w:t>
            </w:r>
          </w:p>
        </w:tc>
      </w:tr>
      <w:tr w:rsidR="00AC0798" w:rsidRPr="00AC0798" w14:paraId="256583E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237701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D3986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476398.99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78A081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4216968.03</w:t>
            </w:r>
          </w:p>
        </w:tc>
      </w:tr>
      <w:tr w:rsidR="00AC0798" w:rsidRPr="00AC0798" w14:paraId="3BB32A2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282AA3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C98DC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476392.11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51A85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4216965.03</w:t>
            </w:r>
          </w:p>
        </w:tc>
      </w:tr>
      <w:tr w:rsidR="00AC0798" w:rsidRPr="00AC0798" w14:paraId="4C37E0C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36413B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156657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476384.38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7F99B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4216961.73</w:t>
            </w:r>
          </w:p>
        </w:tc>
      </w:tr>
      <w:tr w:rsidR="00AC0798" w:rsidRPr="00AC0798" w14:paraId="694018B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B65AE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CCB17E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476336.97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5FEE2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4216942.08</w:t>
            </w:r>
          </w:p>
        </w:tc>
      </w:tr>
      <w:tr w:rsidR="00AC0798" w:rsidRPr="00AC0798" w14:paraId="46E2270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B0140C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A1F0EB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476336.95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85AA4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4216942.08</w:t>
            </w:r>
          </w:p>
        </w:tc>
      </w:tr>
      <w:tr w:rsidR="00AC0798" w:rsidRPr="00AC0798" w14:paraId="01228EE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01260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01C50C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476321.43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954B14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4216935.75</w:t>
            </w:r>
          </w:p>
        </w:tc>
      </w:tr>
      <w:tr w:rsidR="00AC0798" w:rsidRPr="00AC0798" w14:paraId="4BE67A8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5CFC7D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79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318FB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476313.29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B634F5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4216932.42</w:t>
            </w:r>
          </w:p>
        </w:tc>
      </w:tr>
      <w:tr w:rsidR="00AC0798" w:rsidRPr="00AC0798" w14:paraId="166D27E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3F67F2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795DC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476307.87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0E736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4216930.20</w:t>
            </w:r>
          </w:p>
        </w:tc>
      </w:tr>
      <w:tr w:rsidR="00AC0798" w:rsidRPr="00AC0798" w14:paraId="798E30B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A0CDA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FF781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476265.60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EAE235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4216912.92</w:t>
            </w:r>
          </w:p>
        </w:tc>
      </w:tr>
      <w:tr w:rsidR="00AC0798" w:rsidRPr="00AC0798" w14:paraId="5AE7A00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EFEF9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C656B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476223.98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FA219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4216895.91</w:t>
            </w:r>
          </w:p>
        </w:tc>
      </w:tr>
      <w:tr w:rsidR="00AC0798" w:rsidRPr="00AC0798" w14:paraId="65BA588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F233C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0B87AD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476164.51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04C2F2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4216871.61</w:t>
            </w:r>
          </w:p>
        </w:tc>
      </w:tr>
      <w:tr w:rsidR="00AC0798" w:rsidRPr="00AC0798" w14:paraId="379A70E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E390C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35282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476106.00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B5283E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4216847.70</w:t>
            </w:r>
          </w:p>
        </w:tc>
      </w:tr>
      <w:tr w:rsidR="00AC0798" w:rsidRPr="00AC0798" w14:paraId="444ED29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E96AA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ACD59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476048.79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89FA2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4216824.27</w:t>
            </w:r>
          </w:p>
        </w:tc>
      </w:tr>
      <w:tr w:rsidR="00AC0798" w:rsidRPr="00AC0798" w14:paraId="55DD646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F26AB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4F593C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475995.07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C3204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4216802.34</w:t>
            </w:r>
          </w:p>
        </w:tc>
      </w:tr>
      <w:tr w:rsidR="00AC0798" w:rsidRPr="00AC0798" w14:paraId="1A291B9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61CBB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D0EE7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475948.10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55933E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4216783.14</w:t>
            </w:r>
          </w:p>
        </w:tc>
      </w:tr>
      <w:tr w:rsidR="00AC0798" w:rsidRPr="00AC0798" w14:paraId="5B703E2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14D85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BD0D1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475889.30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7AC637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4216757.76</w:t>
            </w:r>
          </w:p>
        </w:tc>
      </w:tr>
      <w:tr w:rsidR="00AC0798" w:rsidRPr="00AC0798" w14:paraId="2BF4045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0CE59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89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5D084A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475874.97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7E00D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4216751.01</w:t>
            </w:r>
          </w:p>
        </w:tc>
      </w:tr>
      <w:tr w:rsidR="00AC0798" w:rsidRPr="00AC0798" w14:paraId="7E58827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B57405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4D29E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475873.49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44DF90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4216750.29</w:t>
            </w:r>
          </w:p>
        </w:tc>
      </w:tr>
      <w:tr w:rsidR="00AC0798" w:rsidRPr="00AC0798" w14:paraId="2EDB52F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49152F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6298C3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475869.17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F6530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4216748.13</w:t>
            </w:r>
          </w:p>
        </w:tc>
      </w:tr>
      <w:tr w:rsidR="00AC0798" w:rsidRPr="00AC0798" w14:paraId="0D708BA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0A7C0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4548D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475837.87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D08960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4216731.54</w:t>
            </w:r>
          </w:p>
        </w:tc>
      </w:tr>
      <w:tr w:rsidR="00AC0798" w:rsidRPr="00AC0798" w14:paraId="4FF2860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1AA118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6E768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475820.58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C5EBC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4216721.34</w:t>
            </w:r>
          </w:p>
        </w:tc>
      </w:tr>
      <w:tr w:rsidR="00AC0798" w:rsidRPr="00AC0798" w14:paraId="5BF1446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0DCEC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C2A69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475803.06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87F050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4216710.18</w:t>
            </w:r>
          </w:p>
        </w:tc>
      </w:tr>
      <w:tr w:rsidR="00AC0798" w:rsidRPr="00AC0798" w14:paraId="1151C02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1D9C8E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AFC590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475794.00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DF0FE1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4216704.33</w:t>
            </w:r>
          </w:p>
        </w:tc>
      </w:tr>
      <w:tr w:rsidR="00AC0798" w:rsidRPr="00AC0798" w14:paraId="152C28B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4590A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CB338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475786.22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183B7B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4216698.66</w:t>
            </w:r>
          </w:p>
        </w:tc>
      </w:tr>
      <w:tr w:rsidR="00AC0798" w:rsidRPr="00AC0798" w14:paraId="421E19D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A2305F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CA9B16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475770.07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066A0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4216686.84</w:t>
            </w:r>
          </w:p>
        </w:tc>
      </w:tr>
      <w:tr w:rsidR="00AC0798" w:rsidRPr="00AC0798" w14:paraId="21F54A0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7D2D0C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A15E6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475753.68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AF810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4216673.97</w:t>
            </w:r>
          </w:p>
        </w:tc>
      </w:tr>
      <w:tr w:rsidR="00AC0798" w:rsidRPr="00AC0798" w14:paraId="55735A5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A24A9C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99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B924EF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475738.06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EB8C5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4216660.80</w:t>
            </w:r>
          </w:p>
        </w:tc>
      </w:tr>
      <w:tr w:rsidR="00AC0798" w:rsidRPr="00AC0798" w14:paraId="5F8B93F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5E988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0F08E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475723.18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D4674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4216647.42</w:t>
            </w:r>
          </w:p>
        </w:tc>
      </w:tr>
      <w:tr w:rsidR="00AC0798" w:rsidRPr="00AC0798" w14:paraId="50796DD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B958C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98ECA0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475722.68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E8D67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4216646.94</w:t>
            </w:r>
          </w:p>
        </w:tc>
      </w:tr>
      <w:tr w:rsidR="00AC0798" w:rsidRPr="00AC0798" w14:paraId="5CEAADF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78020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F2014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475708.47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2913D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4216633.29</w:t>
            </w:r>
          </w:p>
        </w:tc>
      </w:tr>
      <w:tr w:rsidR="00AC0798" w:rsidRPr="00AC0798" w14:paraId="62A8C9E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1FCF0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956A05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475693.98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B518D5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4216618.59</w:t>
            </w:r>
          </w:p>
        </w:tc>
      </w:tr>
      <w:tr w:rsidR="00AC0798" w:rsidRPr="00AC0798" w14:paraId="36C1075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5687B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2A09D4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475680.12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BE1F3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4216603.86</w:t>
            </w:r>
          </w:p>
        </w:tc>
      </w:tr>
      <w:tr w:rsidR="00AC0798" w:rsidRPr="00AC0798" w14:paraId="2B454B2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443A2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lastRenderedPageBreak/>
              <w:t>105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2789D7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475638.05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3D1B1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4216556.76</w:t>
            </w:r>
          </w:p>
        </w:tc>
      </w:tr>
      <w:tr w:rsidR="00AC0798" w:rsidRPr="00AC0798" w14:paraId="030B0CA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C60CC1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818B2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475626.74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C4555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ТА4216543.98</w:t>
            </w:r>
          </w:p>
        </w:tc>
      </w:tr>
      <w:tr w:rsidR="00AC0798" w:rsidRPr="00AC0798" w14:paraId="618605C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F21E6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85B2F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475604.20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303C4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4216519.05</w:t>
            </w:r>
          </w:p>
        </w:tc>
      </w:tr>
      <w:tr w:rsidR="00AC0798" w:rsidRPr="00AC0798" w14:paraId="1E4471A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9878E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645A4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474837.31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E7BCD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4215745.02</w:t>
            </w:r>
          </w:p>
        </w:tc>
      </w:tr>
      <w:tr w:rsidR="00AC0798" w:rsidRPr="00AC0798" w14:paraId="0E6EA15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2C8DC9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109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C2C3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474828.06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C486A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4215737.52</w:t>
            </w:r>
          </w:p>
        </w:tc>
      </w:tr>
      <w:tr w:rsidR="00AC0798" w:rsidRPr="00AC0798" w14:paraId="44172CB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2F627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E0490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474828.41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5D732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4215737.10</w:t>
            </w:r>
          </w:p>
        </w:tc>
      </w:tr>
      <w:tr w:rsidR="00AC0798" w:rsidRPr="00AC0798" w14:paraId="1ED579D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1BD70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15F4B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474820.93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5B3A3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4215730.47</w:t>
            </w:r>
          </w:p>
        </w:tc>
      </w:tr>
      <w:tr w:rsidR="00AC0798" w:rsidRPr="00AC0798" w14:paraId="0A744F1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EB024D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822FF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474762.23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77B55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4215680.19</w:t>
            </w:r>
          </w:p>
        </w:tc>
      </w:tr>
      <w:tr w:rsidR="00AC0798" w:rsidRPr="00AC0798" w14:paraId="115A348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0B6E6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096B2E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474724.35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05AAAE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4215647.73</w:t>
            </w:r>
          </w:p>
        </w:tc>
      </w:tr>
      <w:tr w:rsidR="00AC0798" w:rsidRPr="00AC0798" w14:paraId="0716CBC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C9F1BF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01315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474685.37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CEC98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4215616.05</w:t>
            </w:r>
          </w:p>
        </w:tc>
      </w:tr>
      <w:tr w:rsidR="00AC0798" w:rsidRPr="00AC0798" w14:paraId="2296943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093D1C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1E2B1C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474607.75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CA0E6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4215552.93</w:t>
            </w:r>
          </w:p>
        </w:tc>
      </w:tr>
      <w:tr w:rsidR="00AC0798" w:rsidRPr="00AC0798" w14:paraId="53D4BF9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C0572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EDB1DF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474565.28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71AA26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4215518.40</w:t>
            </w:r>
          </w:p>
        </w:tc>
      </w:tr>
      <w:tr w:rsidR="00AC0798" w:rsidRPr="00AC0798" w14:paraId="1F730D0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3C758B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1A3B2F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474527.20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016381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4215493.08</w:t>
            </w:r>
          </w:p>
        </w:tc>
      </w:tr>
      <w:tr w:rsidR="00AC0798" w:rsidRPr="00AC0798" w14:paraId="7BCE0F2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BC74F1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30CEE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474490.43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7EA00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4215468.90</w:t>
            </w:r>
          </w:p>
        </w:tc>
      </w:tr>
      <w:tr w:rsidR="00AC0798" w:rsidRPr="00AC0798" w14:paraId="3B21CAC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28002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119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9A4F1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474491.07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2D9731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4215465.27</w:t>
            </w:r>
          </w:p>
        </w:tc>
      </w:tr>
      <w:tr w:rsidR="00AC0798" w:rsidRPr="00AC0798" w14:paraId="539B3E8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6CB9F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27F14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474358.81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5F3C5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4215386.79</w:t>
            </w:r>
          </w:p>
        </w:tc>
      </w:tr>
      <w:tr w:rsidR="00AC0798" w:rsidRPr="00AC0798" w14:paraId="697B438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BBC31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37828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474262.91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981C1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4215334.59</w:t>
            </w:r>
          </w:p>
        </w:tc>
      </w:tr>
      <w:tr w:rsidR="00AC0798" w:rsidRPr="00AC0798" w14:paraId="1817CCF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DB48D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86716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474205.71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B8EAE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4215311.79</w:t>
            </w:r>
          </w:p>
        </w:tc>
      </w:tr>
      <w:tr w:rsidR="00AC0798" w:rsidRPr="00AC0798" w14:paraId="3D05136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1F437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6B683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474110.37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98922B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4215273.78</w:t>
            </w:r>
          </w:p>
        </w:tc>
      </w:tr>
      <w:tr w:rsidR="00AC0798" w:rsidRPr="00AC0798" w14:paraId="64DEBA8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6C54EB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A69EAE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474095.49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661FC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4215266.28</w:t>
            </w:r>
          </w:p>
        </w:tc>
      </w:tr>
      <w:tr w:rsidR="00AC0798" w:rsidRPr="00AC0798" w14:paraId="35C74E5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A7FDE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C46DB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474088.65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CB20DC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4215262.83</w:t>
            </w:r>
          </w:p>
        </w:tc>
      </w:tr>
      <w:tr w:rsidR="00AC0798" w:rsidRPr="00AC0798" w14:paraId="480ECD4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15C2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CD4FC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474058.04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7B87A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4215247.35</w:t>
            </w:r>
          </w:p>
        </w:tc>
      </w:tr>
      <w:tr w:rsidR="00AC0798" w:rsidRPr="00AC0798" w14:paraId="564A0C2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E619E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87D599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474048.11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E39EA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4215242.34</w:t>
            </w:r>
          </w:p>
        </w:tc>
      </w:tr>
      <w:tr w:rsidR="00AC0798" w:rsidRPr="00AC0798" w14:paraId="0B2C902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C07FA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EDAA1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474014.30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A41E5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4215224.43</w:t>
            </w:r>
          </w:p>
        </w:tc>
      </w:tr>
      <w:tr w:rsidR="00AC0798" w:rsidRPr="00AC0798" w14:paraId="0629FC8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7A1FA7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129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133F3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474018.35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96DD8F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4215223.17</w:t>
            </w:r>
          </w:p>
        </w:tc>
      </w:tr>
      <w:tr w:rsidR="00AC0798" w:rsidRPr="00AC0798" w14:paraId="27DF9B3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C8F3A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F37FAC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474053.44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9C651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4215211.11</w:t>
            </w:r>
          </w:p>
        </w:tc>
      </w:tr>
      <w:tr w:rsidR="00AC0798" w:rsidRPr="00AC0798" w14:paraId="6F8E67B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52881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13B9E8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474068.44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3DF93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4215223.32</w:t>
            </w:r>
          </w:p>
        </w:tc>
      </w:tr>
      <w:tr w:rsidR="00AC0798" w:rsidRPr="00AC0798" w14:paraId="5EE3BE6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2E45F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B3F67F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474078.09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A83D73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4215229.47</w:t>
            </w:r>
          </w:p>
        </w:tc>
      </w:tr>
      <w:tr w:rsidR="00AC0798" w:rsidRPr="00AC0798" w14:paraId="1FF8EEE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0B7CE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C4B3A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474115.34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2D6E9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4215249.24</w:t>
            </w:r>
          </w:p>
        </w:tc>
      </w:tr>
      <w:tr w:rsidR="00AC0798" w:rsidRPr="00AC0798" w14:paraId="68C8A76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F0D48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117028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474137.66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C8148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4215256.41</w:t>
            </w:r>
          </w:p>
        </w:tc>
      </w:tr>
      <w:tr w:rsidR="00AC0798" w:rsidRPr="00AC0798" w14:paraId="2AAB87D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CB205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A38D9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474247.97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7C468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4215301.32</w:t>
            </w:r>
          </w:p>
        </w:tc>
      </w:tr>
      <w:tr w:rsidR="00AC0798" w:rsidRPr="00AC0798" w14:paraId="3BC4496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187C75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0F6DB8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474264.51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94F8C4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4215308.37</w:t>
            </w:r>
          </w:p>
        </w:tc>
      </w:tr>
      <w:tr w:rsidR="00AC0798" w:rsidRPr="00AC0798" w14:paraId="7832466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41635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8DCA4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474323.44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965B1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4215333.51</w:t>
            </w:r>
          </w:p>
        </w:tc>
      </w:tr>
      <w:tr w:rsidR="00AC0798" w:rsidRPr="00AC0798" w14:paraId="000815B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C368E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29B77F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474440.00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1575FE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4215400.11</w:t>
            </w:r>
          </w:p>
        </w:tc>
      </w:tr>
      <w:tr w:rsidR="00AC0798" w:rsidRPr="00AC0798" w14:paraId="249EEF0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134CDD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139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C88C5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474487.18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BCBCA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4215429.42</w:t>
            </w:r>
          </w:p>
        </w:tc>
      </w:tr>
      <w:tr w:rsidR="00AC0798" w:rsidRPr="00AC0798" w14:paraId="61A6FB2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44792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E9451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474536.14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0CF88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4215467.58</w:t>
            </w:r>
          </w:p>
        </w:tc>
      </w:tr>
      <w:tr w:rsidR="00AC0798" w:rsidRPr="00AC0798" w14:paraId="28F0443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FD01A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34FCE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474544.00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1D7A56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4215473.94</w:t>
            </w:r>
          </w:p>
        </w:tc>
      </w:tr>
      <w:tr w:rsidR="00AC0798" w:rsidRPr="00AC0798" w14:paraId="2DAAA4C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474F05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35A3C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474580.86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D8150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4215498.72</w:t>
            </w:r>
          </w:p>
        </w:tc>
      </w:tr>
      <w:tr w:rsidR="00AC0798" w:rsidRPr="00AC0798" w14:paraId="6E2637D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681135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0D05D7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474623.50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9E0B5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4215533.46</w:t>
            </w:r>
          </w:p>
        </w:tc>
      </w:tr>
      <w:tr w:rsidR="00AC0798" w:rsidRPr="00AC0798" w14:paraId="786FD68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B39EDB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lastRenderedPageBreak/>
              <w:t>144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61EDB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474739.50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E828B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4215627.81</w:t>
            </w:r>
          </w:p>
        </w:tc>
      </w:tr>
      <w:tr w:rsidR="00AC0798" w:rsidRPr="00AC0798" w14:paraId="7666FC97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585697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2B8FB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474740.42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35FE3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4215628.59</w:t>
            </w:r>
          </w:p>
        </w:tc>
      </w:tr>
      <w:tr w:rsidR="00AC0798" w:rsidRPr="00AC0798" w14:paraId="18837DF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7F520E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FCBF2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474779.50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83DDE3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4215662.16</w:t>
            </w:r>
          </w:p>
        </w:tc>
      </w:tr>
      <w:tr w:rsidR="00AC0798" w:rsidRPr="00AC0798" w14:paraId="739DD33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83276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D8A306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474838.14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970489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4215712.35</w:t>
            </w:r>
          </w:p>
        </w:tc>
      </w:tr>
      <w:tr w:rsidR="00AC0798" w:rsidRPr="00AC0798" w14:paraId="7369BB0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BE048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C0BDE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474845.49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9433C3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4215718.80</w:t>
            </w:r>
          </w:p>
        </w:tc>
      </w:tr>
      <w:tr w:rsidR="00AC0798" w:rsidRPr="00AC0798" w14:paraId="4E73F63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3A075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149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37726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474856.73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2C102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4215729.09</w:t>
            </w:r>
          </w:p>
        </w:tc>
      </w:tr>
      <w:tr w:rsidR="00AC0798" w:rsidRPr="00AC0798" w14:paraId="31EBB9F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1B889C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8B22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474867.21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B1252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4215739.56</w:t>
            </w:r>
          </w:p>
        </w:tc>
      </w:tr>
      <w:tr w:rsidR="00AC0798" w:rsidRPr="00AC0798" w14:paraId="39A0E1D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4AF0C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04FD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474922.93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6FC33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4215795.18</w:t>
            </w:r>
          </w:p>
        </w:tc>
      </w:tr>
      <w:tr w:rsidR="00AC0798" w:rsidRPr="00AC0798" w14:paraId="6BFA9B7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C05767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9F4A6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475050.30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F6968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4215923.88</w:t>
            </w:r>
          </w:p>
        </w:tc>
      </w:tr>
      <w:tr w:rsidR="00AC0798" w:rsidRPr="00AC0798" w14:paraId="5959B79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2A91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0E5D4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475345.59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1C5E4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4216222.26</w:t>
            </w:r>
          </w:p>
        </w:tc>
      </w:tr>
      <w:tr w:rsidR="00AC0798" w:rsidRPr="00AC0798" w14:paraId="7BB8DC1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1E3ED1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0CA7F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475622.38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9553B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4216501.95</w:t>
            </w:r>
          </w:p>
        </w:tc>
      </w:tr>
      <w:tr w:rsidR="00AC0798" w:rsidRPr="00AC0798" w14:paraId="22387C1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DE0FCB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4D26F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475645.92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9DBD9A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4216527.03</w:t>
            </w:r>
          </w:p>
        </w:tc>
      </w:tr>
      <w:tr w:rsidR="00AC0798" w:rsidRPr="00AC0798" w14:paraId="1C9F731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FD0AD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96CD4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475740.54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4ED71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4216628.58</w:t>
            </w:r>
          </w:p>
        </w:tc>
      </w:tr>
      <w:tr w:rsidR="00AC0798" w:rsidRPr="00AC0798" w14:paraId="788B44A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0E0C7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023C4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475755.03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CE547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4216641.63</w:t>
            </w:r>
          </w:p>
        </w:tc>
      </w:tr>
      <w:tr w:rsidR="00AC0798" w:rsidRPr="00AC0798" w14:paraId="2AB15C0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1D68CD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EE5246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475770.00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7B1CA7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4216654.23</w:t>
            </w:r>
          </w:p>
        </w:tc>
      </w:tr>
      <w:tr w:rsidR="00AC0798" w:rsidRPr="00AC0798" w14:paraId="784DA55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232FE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159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F0E0A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475785.37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CE7EBC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4216666.32</w:t>
            </w:r>
          </w:p>
        </w:tc>
      </w:tr>
      <w:tr w:rsidR="00AC0798" w:rsidRPr="00AC0798" w14:paraId="44F870D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5CC9ED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5F7A78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475801.17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E3C48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4216677.90</w:t>
            </w:r>
          </w:p>
        </w:tc>
      </w:tr>
      <w:tr w:rsidR="00AC0798" w:rsidRPr="00AC0798" w14:paraId="6F84D0B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0E18F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DF7C7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475817.32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B5B8F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4216688.94</w:t>
            </w:r>
          </w:p>
        </w:tc>
      </w:tr>
      <w:tr w:rsidR="00AC0798" w:rsidRPr="00AC0798" w14:paraId="0294BA1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548BEB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CA885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475833.90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EDE55F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4216699.47</w:t>
            </w:r>
          </w:p>
        </w:tc>
      </w:tr>
      <w:tr w:rsidR="00AC0798" w:rsidRPr="00AC0798" w14:paraId="5570A00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B3407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BD261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475850.72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C6A4F4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4216709.40</w:t>
            </w:r>
          </w:p>
        </w:tc>
      </w:tr>
      <w:tr w:rsidR="00AC0798" w:rsidRPr="00AC0798" w14:paraId="1A002EA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CB8E83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CB1697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475882.97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D289C4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4216726.38</w:t>
            </w:r>
          </w:p>
        </w:tc>
      </w:tr>
      <w:tr w:rsidR="00AC0798" w:rsidRPr="00AC0798" w14:paraId="6327782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0A950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5034D7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475892.16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C06D2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4216730.82</w:t>
            </w:r>
          </w:p>
        </w:tc>
      </w:tr>
      <w:tr w:rsidR="00AC0798" w:rsidRPr="00AC0798" w14:paraId="7FAAD8D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39895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55F31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475957.89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A5CA82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4216759.50</w:t>
            </w:r>
          </w:p>
        </w:tc>
      </w:tr>
      <w:tr w:rsidR="00AC0798" w:rsidRPr="00AC0798" w14:paraId="04E4526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4DD50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CF2191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476014.43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B8DC3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4216782.60</w:t>
            </w:r>
          </w:p>
        </w:tc>
      </w:tr>
      <w:tr w:rsidR="00AC0798" w:rsidRPr="00AC0798" w14:paraId="074DC15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39933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D119A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476023.45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5D27E8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4216786.29</w:t>
            </w:r>
          </w:p>
        </w:tc>
      </w:tr>
      <w:tr w:rsidR="00AC0798" w:rsidRPr="00AC0798" w14:paraId="23FFBA3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CFFD3F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169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739A0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476068.41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E7C1B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4216804.65</w:t>
            </w:r>
          </w:p>
        </w:tc>
      </w:tr>
      <w:tr w:rsidR="00AC0798" w:rsidRPr="00AC0798" w14:paraId="10DA46A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4987C7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8EAE36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476125.67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23A76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4216828.05</w:t>
            </w:r>
          </w:p>
        </w:tc>
      </w:tr>
      <w:tr w:rsidR="00AC0798" w:rsidRPr="00AC0798" w14:paraId="67E8B07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0D64B6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170E6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476184.21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912FF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4216851.99</w:t>
            </w:r>
          </w:p>
        </w:tc>
      </w:tr>
      <w:tr w:rsidR="00AC0798" w:rsidRPr="00AC0798" w14:paraId="05527B8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C70B3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3052C9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476243.44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8C9C3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4216876.20</w:t>
            </w:r>
          </w:p>
        </w:tc>
      </w:tr>
      <w:tr w:rsidR="00AC0798" w:rsidRPr="00AC0798" w14:paraId="6DAD7FE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5A63D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B592A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476271.53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C84FE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4216887.69</w:t>
            </w:r>
          </w:p>
        </w:tc>
      </w:tr>
      <w:tr w:rsidR="00AC0798" w:rsidRPr="00AC0798" w14:paraId="7C07F78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114D0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C442A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476333.88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3D12D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4216913.16</w:t>
            </w:r>
          </w:p>
        </w:tc>
      </w:tr>
      <w:tr w:rsidR="00AC0798" w:rsidRPr="00AC0798" w14:paraId="5F9B9C0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B0C05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CF3AD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476383.67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C1152A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4216933.62</w:t>
            </w:r>
          </w:p>
        </w:tc>
      </w:tr>
      <w:tr w:rsidR="00AC0798" w:rsidRPr="00AC0798" w14:paraId="00FBA6A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BD21C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C52DA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476402.31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875243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4216941.54</w:t>
            </w:r>
          </w:p>
        </w:tc>
      </w:tr>
      <w:tr w:rsidR="00AC0798" w:rsidRPr="00AC0798" w14:paraId="00BF3D2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13434F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AE1F18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476420.68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FCAE8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4216949.67</w:t>
            </w:r>
          </w:p>
        </w:tc>
      </w:tr>
      <w:tr w:rsidR="00AC0798" w:rsidRPr="00AC0798" w14:paraId="64958B1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399635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E851BE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476439.30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38D738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4216958.37</w:t>
            </w:r>
          </w:p>
        </w:tc>
      </w:tr>
      <w:tr w:rsidR="00AC0798" w:rsidRPr="00AC0798" w14:paraId="3E19D86E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068A2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179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F0253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476457.47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0CF5C6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4216967.43</w:t>
            </w:r>
          </w:p>
        </w:tc>
      </w:tr>
      <w:tr w:rsidR="00AC0798" w:rsidRPr="00AC0798" w14:paraId="5A331EF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90C01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C25FAD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476463.19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813C9D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4216970.46</w:t>
            </w:r>
          </w:p>
        </w:tc>
      </w:tr>
      <w:tr w:rsidR="00AC0798" w:rsidRPr="00AC0798" w14:paraId="1EBF6CC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637A5B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DE7D2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476475.53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575440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4216977.18</w:t>
            </w:r>
          </w:p>
        </w:tc>
      </w:tr>
      <w:tr w:rsidR="00AC0798" w:rsidRPr="00AC0798" w14:paraId="3A7E6EF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BBE20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DB366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476493.06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C3040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4216987.38</w:t>
            </w:r>
          </w:p>
        </w:tc>
      </w:tr>
      <w:tr w:rsidR="00AC0798" w:rsidRPr="00AC0798" w14:paraId="03E0E12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F74AFB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lastRenderedPageBreak/>
              <w:t>183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A859DC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476499.70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301B74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4216991.46</w:t>
            </w:r>
          </w:p>
        </w:tc>
      </w:tr>
      <w:tr w:rsidR="00AC0798" w:rsidRPr="00AC0798" w14:paraId="49A1267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2B790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CDE64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476510.48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08974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4216998.33</w:t>
            </w:r>
          </w:p>
        </w:tc>
      </w:tr>
      <w:tr w:rsidR="00AC0798" w:rsidRPr="00AC0798" w14:paraId="750CDB9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4D4D4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99FFB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476527.41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F423C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4217009.79</w:t>
            </w:r>
          </w:p>
        </w:tc>
      </w:tr>
      <w:tr w:rsidR="00AC0798" w:rsidRPr="00AC0798" w14:paraId="501972D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950EAF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53387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476543.91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A8DC5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4217021.79</w:t>
            </w:r>
          </w:p>
        </w:tc>
      </w:tr>
      <w:tr w:rsidR="00AC0798" w:rsidRPr="00AC0798" w14:paraId="328E21C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57484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7D85B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476560.04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080A6D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4217034.33</w:t>
            </w:r>
          </w:p>
        </w:tc>
      </w:tr>
      <w:tr w:rsidR="00AC0798" w:rsidRPr="00AC0798" w14:paraId="69FA68D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1B2EA0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7C89F0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476575.73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689A7E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4217047.38</w:t>
            </w:r>
          </w:p>
        </w:tc>
      </w:tr>
      <w:tr w:rsidR="00AC0798" w:rsidRPr="00AC0798" w14:paraId="5DD082AD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959F0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189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501D67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476587.99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8D325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4217058.18</w:t>
            </w:r>
          </w:p>
        </w:tc>
      </w:tr>
      <w:tr w:rsidR="00AC0798" w:rsidRPr="00AC0798" w14:paraId="78131763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3320F9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28D37D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476605.77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EA5574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4217075.07</w:t>
            </w:r>
          </w:p>
        </w:tc>
      </w:tr>
      <w:tr w:rsidR="00AC0798" w:rsidRPr="00AC0798" w14:paraId="68FCCB5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7518D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45DA7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476633.62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4DB37E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4217104.35</w:t>
            </w:r>
          </w:p>
        </w:tc>
      </w:tr>
      <w:tr w:rsidR="00AC0798" w:rsidRPr="00AC0798" w14:paraId="6C7C733B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10F54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9ECBF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476637.30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03591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4217108.55</w:t>
            </w:r>
          </w:p>
        </w:tc>
      </w:tr>
      <w:tr w:rsidR="00AC0798" w:rsidRPr="00AC0798" w14:paraId="5604855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D5D960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5113C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476648.06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36FE08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4217120.85</w:t>
            </w:r>
          </w:p>
        </w:tc>
      </w:tr>
      <w:tr w:rsidR="00AC0798" w:rsidRPr="00AC0798" w14:paraId="036E128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67C113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0ADC7D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476682.81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D97BC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4217161.02</w:t>
            </w:r>
          </w:p>
        </w:tc>
      </w:tr>
      <w:tr w:rsidR="00AC0798" w:rsidRPr="00AC0798" w14:paraId="62882EE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C996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99648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476686.68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B1FEC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4217165.49</w:t>
            </w:r>
          </w:p>
        </w:tc>
      </w:tr>
      <w:tr w:rsidR="00AC0798" w:rsidRPr="00AC0798" w14:paraId="4886F2B6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D7C0B2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C438E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476703.99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C79AB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4217185.35</w:t>
            </w:r>
          </w:p>
        </w:tc>
      </w:tr>
      <w:tr w:rsidR="00AC0798" w:rsidRPr="00AC0798" w14:paraId="13F4B9D9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1A0B9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E3C0AD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476712.11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7858D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4217196.48</w:t>
            </w:r>
          </w:p>
        </w:tc>
      </w:tr>
      <w:tr w:rsidR="00AC0798" w:rsidRPr="00AC0798" w14:paraId="3BFE75D0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8A84D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16D8C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476725.73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E86949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4217214.75</w:t>
            </w:r>
          </w:p>
        </w:tc>
      </w:tr>
      <w:tr w:rsidR="00AC0798" w:rsidRPr="00AC0798" w14:paraId="4959402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FA7F36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199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3EEFB8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476740.02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233693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4217233.32</w:t>
            </w:r>
          </w:p>
        </w:tc>
      </w:tr>
      <w:tr w:rsidR="00AC0798" w:rsidRPr="00AC0798" w14:paraId="519BE3F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FFEB65C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9A6EF57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476772.49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438C9A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4217272.32</w:t>
            </w:r>
          </w:p>
        </w:tc>
      </w:tr>
      <w:tr w:rsidR="00AC0798" w:rsidRPr="00AC0798" w14:paraId="05977CA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85DA6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E180FB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476786.04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207E3A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4217288.16</w:t>
            </w:r>
          </w:p>
        </w:tc>
      </w:tr>
      <w:tr w:rsidR="00AC0798" w:rsidRPr="00AC0798" w14:paraId="1E42BBB2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F9680D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DA88D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476791.05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9C0387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4217294.01</w:t>
            </w:r>
          </w:p>
        </w:tc>
      </w:tr>
      <w:tr w:rsidR="00AC0798" w:rsidRPr="00AC0798" w14:paraId="5C1708A5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27515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203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C67460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476835.05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F542F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4217345.43</w:t>
            </w:r>
          </w:p>
        </w:tc>
      </w:tr>
      <w:tr w:rsidR="00AC0798" w:rsidRPr="00AC0798" w14:paraId="48953EBA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B39900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204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01925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476872.55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258828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4217387.82</w:t>
            </w:r>
          </w:p>
        </w:tc>
      </w:tr>
      <w:tr w:rsidR="00AC0798" w:rsidRPr="00AC0798" w14:paraId="6B8A976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09447C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205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393625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476893.11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8302F11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4217406.93</w:t>
            </w:r>
          </w:p>
        </w:tc>
      </w:tr>
      <w:tr w:rsidR="00AC0798" w:rsidRPr="00AC0798" w14:paraId="1A3A00D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EE06BB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206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2905492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476913.31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0934C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4217427.30</w:t>
            </w:r>
          </w:p>
        </w:tc>
      </w:tr>
      <w:tr w:rsidR="00AC0798" w:rsidRPr="00AC0798" w14:paraId="5E191EEF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E40314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207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FAFF29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476943.25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BFB989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4217457.45</w:t>
            </w:r>
          </w:p>
        </w:tc>
      </w:tr>
      <w:tr w:rsidR="00AC0798" w:rsidRPr="00AC0798" w14:paraId="1A79CC5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4C4A75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208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55943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477014.12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924F938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4217531.13</w:t>
            </w:r>
          </w:p>
        </w:tc>
      </w:tr>
      <w:tr w:rsidR="00AC0798" w:rsidRPr="00AC0798" w14:paraId="508E7D41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DA1B85E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209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02ACAE9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477014.49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B7218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4217531.55</w:t>
            </w:r>
          </w:p>
        </w:tc>
      </w:tr>
      <w:tr w:rsidR="00AC0798" w:rsidRPr="00AC0798" w14:paraId="051865FC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68037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210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592EA5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477044.16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5F179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4217563.50</w:t>
            </w:r>
          </w:p>
        </w:tc>
      </w:tr>
      <w:tr w:rsidR="00AC0798" w:rsidRPr="00AC0798" w14:paraId="60933618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0D172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211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53E7CF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477067.24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4C562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4217590.29</w:t>
            </w:r>
          </w:p>
        </w:tc>
      </w:tr>
      <w:tr w:rsidR="00AC0798" w:rsidRPr="00AC0798" w14:paraId="0E975434" w14:textId="77777777" w:rsidTr="00FA22A9">
        <w:trPr>
          <w:trHeight w:val="311"/>
        </w:trPr>
        <w:tc>
          <w:tcPr>
            <w:tcW w:w="14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8F1B9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212</w:t>
            </w:r>
          </w:p>
        </w:tc>
        <w:tc>
          <w:tcPr>
            <w:tcW w:w="166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219C9D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477070.31</w:t>
            </w:r>
          </w:p>
        </w:tc>
        <w:tc>
          <w:tcPr>
            <w:tcW w:w="184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781EE14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4217593.50</w:t>
            </w:r>
          </w:p>
        </w:tc>
      </w:tr>
      <w:tr w:rsidR="00AC0798" w:rsidRPr="00AC0798" w14:paraId="2648F5D6" w14:textId="77777777" w:rsidTr="00FA22A9">
        <w:trPr>
          <w:trHeight w:val="311"/>
        </w:trPr>
        <w:tc>
          <w:tcPr>
            <w:tcW w:w="14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8607AF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66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6E1B8A3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477095.06</w:t>
            </w:r>
          </w:p>
        </w:tc>
        <w:tc>
          <w:tcPr>
            <w:tcW w:w="184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752CEB" w14:textId="77777777" w:rsidR="00AC0798" w:rsidRPr="00AC0798" w:rsidRDefault="00AC0798" w:rsidP="00FA22A9">
            <w:pPr>
              <w:pStyle w:val="af"/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C0798">
              <w:rPr>
                <w:rFonts w:ascii="Times New Roman" w:hAnsi="Times New Roman" w:cs="Times New Roman"/>
                <w:kern w:val="0"/>
                <w:sz w:val="28"/>
                <w:szCs w:val="28"/>
              </w:rPr>
              <w:t>4217634.42</w:t>
            </w:r>
          </w:p>
        </w:tc>
      </w:tr>
    </w:tbl>
    <w:p w14:paraId="580BCAA3" w14:textId="77777777" w:rsidR="00AC0798" w:rsidRPr="00AC0798" w:rsidRDefault="00AC0798" w:rsidP="00AC0798">
      <w:pPr>
        <w:pStyle w:val="ac"/>
        <w:spacing w:after="140" w:line="240" w:lineRule="atLeast"/>
        <w:rPr>
          <w:sz w:val="28"/>
          <w:szCs w:val="28"/>
        </w:rPr>
      </w:pPr>
    </w:p>
    <w:p w14:paraId="15A57815" w14:textId="5ED27F4C" w:rsidR="00AC0798" w:rsidRP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07FC736E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040256A9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68C34D2F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27750255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4EE72CD4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139F7E12" w14:textId="77777777" w:rsidR="00AC0798" w:rsidRDefault="00AC0798" w:rsidP="00D66B97">
      <w:pPr>
        <w:pStyle w:val="aa"/>
        <w:tabs>
          <w:tab w:val="left" w:pos="4095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  <w:sectPr w:rsidR="00AC0798" w:rsidSect="00AC0798">
          <w:pgSz w:w="11906" w:h="16838"/>
          <w:pgMar w:top="709" w:right="707" w:bottom="709" w:left="1134" w:header="709" w:footer="423" w:gutter="0"/>
          <w:cols w:num="2" w:space="708"/>
          <w:docGrid w:linePitch="360"/>
        </w:sectPr>
      </w:pPr>
    </w:p>
    <w:p w14:paraId="15AF9277" w14:textId="5BBA9FB6" w:rsidR="00AC0798" w:rsidRPr="00AC0798" w:rsidRDefault="00AC0798" w:rsidP="00AC0798">
      <w:pPr>
        <w:pStyle w:val="aa"/>
        <w:numPr>
          <w:ilvl w:val="0"/>
          <w:numId w:val="47"/>
        </w:numPr>
        <w:tabs>
          <w:tab w:val="left" w:pos="4095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zh-CN"/>
        </w:rPr>
      </w:pPr>
      <w:r w:rsidRPr="00AC0798">
        <w:rPr>
          <w:rFonts w:ascii="Times New Roman" w:eastAsia="Times New Roman" w:hAnsi="Times New Roman" w:cs="Times New Roman"/>
          <w:b/>
          <w:sz w:val="32"/>
          <w:szCs w:val="28"/>
          <w:lang w:eastAsia="zh-CN"/>
        </w:rPr>
        <w:lastRenderedPageBreak/>
        <w:t>Проект межевания территории. Графическая часть.</w:t>
      </w:r>
    </w:p>
    <w:p w14:paraId="5E1D0216" w14:textId="5B6AF4FE" w:rsidR="008B5612" w:rsidRDefault="00CE3A54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>
        <w:rPr>
          <w:noProof/>
        </w:rPr>
        <w:pict w14:anchorId="2A7C1098">
          <v:shape id="_x0000_s1063" type="#_x0000_t75" style="position:absolute;left:0;text-align:left;margin-left:81.9pt;margin-top:36.25pt;width:655.15pt;height:463.05pt;z-index:251669504;mso-position-horizontal-relative:margin;mso-position-vertical-relative:margin">
            <v:imagedata r:id="rId17" o:title="ПМ-1"/>
            <w10:wrap type="square" anchorx="margin" anchory="margin"/>
          </v:shape>
        </w:pict>
      </w:r>
    </w:p>
    <w:p w14:paraId="19E5DCB0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250057C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2EF2CB4" w14:textId="1E7A786F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C92DA3E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08CB6940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E915EDD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9F14158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7648697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68C1C7B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82D7B6A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3E47E7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FD4060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3F804E0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CDFC00C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ED7487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403578B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F423B53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AEAB21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8BF45D8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CE7445D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0F3675E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756221E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E67B4C2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B8E6AD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1A5976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8ADB6B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B4746BA" w14:textId="0A6F2557" w:rsidR="008B5612" w:rsidRDefault="00CE3A54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>
        <w:rPr>
          <w:noProof/>
        </w:rPr>
        <w:lastRenderedPageBreak/>
        <w:pict w14:anchorId="0E1C730E">
          <v:shape id="_x0000_s1064" type="#_x0000_t75" style="position:absolute;left:0;text-align:left;margin-left:79.5pt;margin-top:11.95pt;width:657.85pt;height:465pt;z-index:251671552;mso-position-horizontal-relative:margin;mso-position-vertical-relative:margin">
            <v:imagedata r:id="rId18" o:title="ПМ-1"/>
            <w10:wrap type="square" anchorx="margin" anchory="margin"/>
          </v:shape>
        </w:pict>
      </w:r>
    </w:p>
    <w:p w14:paraId="1871028C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27B7872" w14:textId="518F885C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5C8811D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80DE4E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812D0E0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944B6B4" w14:textId="09C179DB" w:rsidR="00AC0798" w:rsidRDefault="00AC0798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4F82E01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009CD6F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31AD27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70939CF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7FB897A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7D5C78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F54D82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4F4C33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CF191D5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A74807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270C772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0BA02A12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A7ABD3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1B9EE8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05007B13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E7E4D0F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E5F2B6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4106762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45ADC1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CBA2EC1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DA07834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57B9E9E" w14:textId="6D4F68A8" w:rsidR="008B5612" w:rsidRDefault="00CE3A54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>
        <w:rPr>
          <w:noProof/>
        </w:rPr>
        <w:lastRenderedPageBreak/>
        <w:pict w14:anchorId="35186490">
          <v:shape id="_x0000_s1065" type="#_x0000_t75" style="position:absolute;left:0;text-align:left;margin-left:83.65pt;margin-top:8.75pt;width:662.3pt;height:468.15pt;z-index:251673600;mso-position-horizontal-relative:margin;mso-position-vertical-relative:margin">
            <v:imagedata r:id="rId19" o:title="ПМ-1"/>
            <w10:wrap type="square" anchorx="margin" anchory="margin"/>
          </v:shape>
        </w:pict>
      </w:r>
    </w:p>
    <w:p w14:paraId="5280F302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7F764E0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8E5B45A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0F44A568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78A4FE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0288245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D1A8F18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EF079A3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A774DF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DF6B7D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CF7E5BC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D353856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DBF0951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4D54C9B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5E8AA9B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9E5BD0D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D924CCE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0992D57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F6D266A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7967991B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16699088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ADA5E49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6600F27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3E323617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2751F1EA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0DBA6485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30A9751" w14:textId="77777777" w:rsidR="008B5612" w:rsidRDefault="008B5612" w:rsidP="00AC0798">
      <w:pPr>
        <w:pStyle w:val="aa"/>
        <w:tabs>
          <w:tab w:val="left" w:pos="4095"/>
        </w:tabs>
        <w:spacing w:after="0"/>
        <w:ind w:left="1440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sectPr w:rsidR="008B5612" w:rsidSect="00AC0798">
          <w:pgSz w:w="16838" w:h="11906" w:orient="landscape"/>
          <w:pgMar w:top="1134" w:right="709" w:bottom="707" w:left="709" w:header="709" w:footer="423" w:gutter="0"/>
          <w:cols w:space="708"/>
          <w:docGrid w:linePitch="360"/>
        </w:sectPr>
      </w:pPr>
    </w:p>
    <w:p w14:paraId="403057C7" w14:textId="772095B2" w:rsidR="008B5612" w:rsidRPr="008B5612" w:rsidRDefault="008B5612" w:rsidP="008B5612">
      <w:pPr>
        <w:pStyle w:val="aa"/>
        <w:numPr>
          <w:ilvl w:val="0"/>
          <w:numId w:val="47"/>
        </w:numPr>
        <w:tabs>
          <w:tab w:val="left" w:pos="4095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zh-CN"/>
        </w:rPr>
      </w:pPr>
      <w:r w:rsidRPr="008B5612">
        <w:rPr>
          <w:rFonts w:ascii="Times New Roman" w:eastAsia="Times New Roman" w:hAnsi="Times New Roman" w:cs="Times New Roman"/>
          <w:b/>
          <w:sz w:val="32"/>
          <w:szCs w:val="28"/>
          <w:lang w:eastAsia="zh-CN"/>
        </w:rPr>
        <w:lastRenderedPageBreak/>
        <w:t>Проект межевания территории. Текстовая часть.</w:t>
      </w:r>
    </w:p>
    <w:p w14:paraId="381BBCDC" w14:textId="77777777" w:rsidR="008B5612" w:rsidRDefault="008B5612" w:rsidP="008B5612">
      <w:pPr>
        <w:tabs>
          <w:tab w:val="left" w:pos="4095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4099F3CB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Изменение проекта межевания осуществляется в целях установления, изменения, отмены красных линий, изменения местоположения границ образуемых и изменяемых земельных участков из-за</w:t>
      </w: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 xml:space="preserve"> планируемой реконструкции автомобильной дороги №7 и части автодороги Подъезд к АТП «Вектор» в рабочем посёлке Кольцово </w:t>
      </w:r>
      <w:r w:rsidRPr="008B5612">
        <w:rPr>
          <w:rFonts w:ascii="Times New Roman" w:eastAsia="Times New Roman" w:hAnsi="Times New Roman" w:cs="Times New Roman"/>
          <w:sz w:val="28"/>
          <w:szCs w:val="24"/>
          <w:lang w:eastAsia="zh-CN"/>
        </w:rPr>
        <w:t>Новосибирской области</w:t>
      </w: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 xml:space="preserve">. </w:t>
      </w:r>
    </w:p>
    <w:p w14:paraId="6D2A8C22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Проект планировки территории линейного объекта автодороги №7 и части автодороги Подъезд к АТП «Вектор» в рабочем посёлке Кольцово Новосибирской области и проект межевания территории в его составе утверждён Постановлением администрации рабочего поселка Кольцово от 25.12.2019 № 1404.</w:t>
      </w:r>
    </w:p>
    <w:p w14:paraId="144EE8F1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</w:pPr>
    </w:p>
    <w:p w14:paraId="324B314E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 xml:space="preserve">Изменения в проект выполнен 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в соответствии с действующими</w:t>
      </w: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 xml:space="preserve">: </w:t>
      </w:r>
    </w:p>
    <w:p w14:paraId="09AF4951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- Градостроительным кодексом Российской Федерации </w:t>
      </w: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от 29 декабря 2004 года</w:t>
      </w:r>
      <w:r w:rsidRPr="008B5612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№ 190-ФЗ, (ред. от 30.04.2021);</w:t>
      </w:r>
    </w:p>
    <w:p w14:paraId="249C62F2" w14:textId="77777777" w:rsidR="008B5612" w:rsidRPr="002B1F53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- Земельны</w:t>
      </w: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м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 кодекс</w:t>
      </w: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ом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 Российской Федерации от 25.10.2001 № 136-ФЗ </w:t>
      </w:r>
      <w:r w:rsidRPr="002B1F53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(ред. от 11.06.2021);</w:t>
      </w:r>
    </w:p>
    <w:p w14:paraId="1E8CB26F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- Федеральным законом от 24.07.2007 № 221-ФЗ "О кадастровой деятельности" (ред.</w:t>
      </w:r>
      <w:r w:rsidRPr="008B5612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от 30.04.2021 N 120-ФЗ</w:t>
      </w: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);</w:t>
      </w:r>
    </w:p>
    <w:p w14:paraId="16A621F8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- </w:t>
      </w: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СП 42.13330.2016 "СНиП 2.07.01-89. Градостроительство. Планировка и застройка городских и сельских поселений" (</w:t>
      </w: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Приказ Минстроя РФ от 30 декабря 2016 г. № 1034/</w:t>
      </w:r>
      <w:proofErr w:type="spellStart"/>
      <w:proofErr w:type="gramStart"/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пр</w:t>
      </w:r>
      <w:proofErr w:type="spellEnd"/>
      <w:proofErr w:type="gramEnd"/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);</w:t>
      </w:r>
    </w:p>
    <w:p w14:paraId="7E71F22B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ab/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-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РФ от 25.09.2007 № 74.</w:t>
      </w:r>
    </w:p>
    <w:p w14:paraId="74645BF8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  <w:t>Проектные решения выполнены с учётом положений ранее разработанной  документации территориального планирования:</w:t>
      </w:r>
    </w:p>
    <w:p w14:paraId="49293F24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 xml:space="preserve">- </w:t>
      </w:r>
      <w:r w:rsidRPr="008B561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zh-CN"/>
        </w:rPr>
        <w:t xml:space="preserve">Генеральный план рабочего поселка Кольцово Новосибирской области 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(городской округ)</w:t>
      </w:r>
      <w:r w:rsidRPr="008B561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zh-CN"/>
        </w:rPr>
        <w:t xml:space="preserve">, утвержденный решением Совета депутатов рабочего поселка Кольцово от 23.03.2016г. №14 (в редакции решения Совета депутатов 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№34 от 07.06.2017) далее Генеральный план;</w:t>
      </w:r>
    </w:p>
    <w:p w14:paraId="0A68BF87" w14:textId="77777777" w:rsid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- Правила землепользования и застройки городского округа рабочего посёлка Кольцово Новосибирской области</w:t>
      </w:r>
      <w:r w:rsidRPr="008B5612">
        <w:rPr>
          <w:rFonts w:ascii="Times New Roman" w:eastAsia="Times New Roman" w:hAnsi="Times New Roman" w:cs="Times New Roman"/>
          <w:color w:val="FF0000"/>
          <w:sz w:val="28"/>
          <w:szCs w:val="28"/>
          <w:lang w:val="x-none" w:eastAsia="zh-CN"/>
        </w:rPr>
        <w:t xml:space="preserve"> </w:t>
      </w:r>
      <w:r w:rsidRPr="008B561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zh-CN"/>
        </w:rPr>
        <w:t xml:space="preserve">от 06.09.2017г. № 57 (в редакции решения Совета депутатов </w:t>
      </w:r>
      <w:r w:rsidRPr="008B5612"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  <w:t>от 12.08.2020 № 42)</w:t>
      </w: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;</w:t>
      </w:r>
      <w:bookmarkStart w:id="10" w:name="__RefHeading___Toc20402609"/>
      <w:bookmarkEnd w:id="10"/>
    </w:p>
    <w:p w14:paraId="5C2207AF" w14:textId="77777777" w:rsid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14:paraId="68D798BA" w14:textId="6F88549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1</w:t>
      </w: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. 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Границы образуемых и изменяемых земельных участков</w:t>
      </w:r>
    </w:p>
    <w:p w14:paraId="320B0A70" w14:textId="77777777" w:rsidR="008B5612" w:rsidRPr="008B5612" w:rsidRDefault="008B5612" w:rsidP="008B5612">
      <w:pPr>
        <w:widowControl w:val="0"/>
        <w:suppressAutoHyphens/>
        <w:autoSpaceDE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EDBC4CC" w14:textId="2D321A72" w:rsidR="008B5612" w:rsidRPr="008B5612" w:rsidRDefault="005073CA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zh-CN"/>
        </w:rPr>
        <w:t>Образуемые земельные участки</w:t>
      </w:r>
    </w:p>
    <w:p w14:paraId="41E08189" w14:textId="55995F43" w:rsidR="005073CA" w:rsidRDefault="008B5612" w:rsidP="008B5612">
      <w:pPr>
        <w:widowControl w:val="0"/>
        <w:tabs>
          <w:tab w:val="left" w:pos="1040"/>
        </w:tabs>
        <w:suppressAutoHyphens/>
        <w:autoSpaceDE w:val="0"/>
        <w:spacing w:after="120" w:line="240" w:lineRule="auto"/>
        <w:ind w:firstLine="737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Все образуемые земельные участки должны быть отнесены к категории земель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</w:r>
    </w:p>
    <w:p w14:paraId="77E86108" w14:textId="77777777" w:rsidR="008B5612" w:rsidRPr="005073CA" w:rsidRDefault="008B5612" w:rsidP="005073CA">
      <w:pPr>
        <w:jc w:val="center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5CD643DA" w14:textId="77777777" w:rsidR="008B5612" w:rsidRPr="008B5612" w:rsidRDefault="008B5612" w:rsidP="008B5612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i/>
          <w:sz w:val="28"/>
          <w:szCs w:val="28"/>
          <w:lang w:val="x-none" w:eastAsia="zh-CN"/>
        </w:rPr>
        <w:lastRenderedPageBreak/>
        <w:t xml:space="preserve">Таблица </w:t>
      </w:r>
      <w:r w:rsidRPr="008B5612">
        <w:rPr>
          <w:rFonts w:ascii="Times New Roman" w:eastAsia="Times New Roman" w:hAnsi="Times New Roman" w:cs="Times New Roman"/>
          <w:i/>
          <w:sz w:val="28"/>
          <w:szCs w:val="28"/>
          <w:lang w:eastAsia="zh-CN"/>
        </w:rPr>
        <w:t>1</w:t>
      </w:r>
    </w:p>
    <w:p w14:paraId="22F5EF4B" w14:textId="77777777" w:rsidR="008B5612" w:rsidRPr="008B5612" w:rsidRDefault="008B5612" w:rsidP="008B561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i/>
          <w:sz w:val="28"/>
          <w:szCs w:val="28"/>
          <w:lang w:val="x-none" w:eastAsia="zh-CN"/>
        </w:rPr>
        <w:t>Экспликация образуемых земельных участков</w:t>
      </w:r>
      <w:r w:rsidRPr="008B5612">
        <w:rPr>
          <w:rFonts w:ascii="Times New Roman" w:eastAsia="Times New Roman" w:hAnsi="Times New Roman" w:cs="Times New Roman"/>
          <w:i/>
          <w:sz w:val="26"/>
          <w:szCs w:val="26"/>
          <w:lang w:val="x-none" w:eastAsia="zh-CN"/>
        </w:rPr>
        <w:t xml:space="preserve">                                                                                                                                   </w:t>
      </w:r>
    </w:p>
    <w:p w14:paraId="4FE9D5B4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</w:p>
    <w:tbl>
      <w:tblPr>
        <w:tblW w:w="0" w:type="auto"/>
        <w:tblInd w:w="28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993"/>
        <w:gridCol w:w="3118"/>
        <w:gridCol w:w="4394"/>
        <w:gridCol w:w="1296"/>
      </w:tblGrid>
      <w:tr w:rsidR="008B5612" w:rsidRPr="008B5612" w14:paraId="651EBCD1" w14:textId="77777777" w:rsidTr="008B5612">
        <w:trPr>
          <w:trHeight w:val="760"/>
        </w:trPr>
        <w:tc>
          <w:tcPr>
            <w:tcW w:w="9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8B842D7" w14:textId="7094474C" w:rsidR="008B5612" w:rsidRPr="008B5612" w:rsidRDefault="008B5612" w:rsidP="008B5612">
            <w:pPr>
              <w:suppressLineNumbers/>
              <w:suppressAutoHyphens/>
              <w:spacing w:after="283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№</w:t>
            </w:r>
            <w:r w:rsidRPr="008B5612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 </w:t>
            </w: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участк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а</w:t>
            </w:r>
          </w:p>
        </w:tc>
        <w:tc>
          <w:tcPr>
            <w:tcW w:w="311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FE913E3" w14:textId="77777777" w:rsidR="008B5612" w:rsidRPr="008B5612" w:rsidRDefault="008B5612" w:rsidP="008B5612">
            <w:pPr>
              <w:suppressLineNumbers/>
              <w:suppressAutoHyphens/>
              <w:spacing w:after="283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Способ образования</w:t>
            </w:r>
          </w:p>
        </w:tc>
        <w:tc>
          <w:tcPr>
            <w:tcW w:w="439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BACC6E1" w14:textId="208DB4E5" w:rsidR="008B5612" w:rsidRPr="008B5612" w:rsidRDefault="008B5612" w:rsidP="008B5612">
            <w:pPr>
              <w:suppressLineNumbers/>
              <w:suppressAutoHyphens/>
              <w:spacing w:after="283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Вид разрешенного использования</w:t>
            </w:r>
          </w:p>
        </w:tc>
        <w:tc>
          <w:tcPr>
            <w:tcW w:w="129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56704B" w14:textId="77777777" w:rsidR="008B5612" w:rsidRPr="008B5612" w:rsidRDefault="008B5612" w:rsidP="008B5612">
            <w:pPr>
              <w:suppressLineNumbers/>
              <w:suppressAutoHyphens/>
              <w:spacing w:after="283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proofErr w:type="spell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Площадь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,к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в.м</w:t>
            </w:r>
            <w:proofErr w:type="spellEnd"/>
          </w:p>
        </w:tc>
      </w:tr>
      <w:tr w:rsidR="008B5612" w:rsidRPr="008B5612" w14:paraId="3D489E31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73E9A6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</w:t>
            </w:r>
            <w:proofErr w:type="gramEnd"/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7B5702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54:19:190103:251. Раздел 54:19:190103:251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69B634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3B701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117.0</w:t>
            </w:r>
          </w:p>
        </w:tc>
      </w:tr>
      <w:tr w:rsidR="008B5612" w:rsidRPr="008B5612" w14:paraId="76566144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5E9843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</w:t>
            </w:r>
            <w:proofErr w:type="gramEnd"/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A82D8C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54:19:190103:288. Раздел 54:19:190103:288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8C2074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69D29B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1843.0</w:t>
            </w:r>
          </w:p>
        </w:tc>
      </w:tr>
      <w:tr w:rsidR="008B5612" w:rsidRPr="008B5612" w14:paraId="0B2C5EBA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ADE5D5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FAFEBA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54:19:190103:289. Раздел 54:19:190103:289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AF1760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49180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370.0</w:t>
            </w:r>
          </w:p>
        </w:tc>
      </w:tr>
      <w:tr w:rsidR="008B5612" w:rsidRPr="008B5612" w14:paraId="3F127291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03ABB4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</w:t>
            </w:r>
            <w:proofErr w:type="gramEnd"/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300F2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54:19:190103:292. Раздел 54:19:190103:292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6C21C0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B99EE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951.0</w:t>
            </w:r>
          </w:p>
        </w:tc>
      </w:tr>
      <w:tr w:rsidR="008B5612" w:rsidRPr="008B5612" w14:paraId="0B909D2C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1C1EC6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ЗУ5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7963EE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54:19:190103:3. Раздел 54:19:190103:3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9F8BCF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676831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877.0</w:t>
            </w:r>
          </w:p>
        </w:tc>
      </w:tr>
      <w:tr w:rsidR="008B5612" w:rsidRPr="008B5612" w14:paraId="49DAB014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5EA45D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</w:t>
            </w:r>
            <w:proofErr w:type="gramEnd"/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7867DC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54:19:190103:291. Раздел 54:19:190103:291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D9352D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7DDFA5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251.0</w:t>
            </w:r>
          </w:p>
        </w:tc>
      </w:tr>
      <w:tr w:rsidR="008B5612" w:rsidRPr="008B5612" w14:paraId="62D4E196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5A1D77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7</w:t>
            </w:r>
            <w:proofErr w:type="gramEnd"/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CD4C9A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54:19:190103:290. Раздел 54:19:190103:290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A48CD1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5F0680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934.0</w:t>
            </w:r>
          </w:p>
        </w:tc>
      </w:tr>
      <w:tr w:rsidR="008B5612" w:rsidRPr="008B5612" w14:paraId="3DC7EA23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BDF250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ЗУ8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A9CB98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986B2D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F885F9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13279.0</w:t>
            </w:r>
          </w:p>
        </w:tc>
      </w:tr>
      <w:tr w:rsidR="008B5612" w:rsidRPr="008B5612" w14:paraId="3E8A5437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96E291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9</w:t>
            </w:r>
            <w:proofErr w:type="gramEnd"/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22B322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54:19:164801:1049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E307B2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4F177B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266.0</w:t>
            </w:r>
          </w:p>
        </w:tc>
      </w:tr>
      <w:tr w:rsidR="008B5612" w:rsidRPr="008B5612" w14:paraId="71D6500E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BCD865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ЗУ10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76A69E1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54:19:164801:710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710B382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auto"/>
            <w:vAlign w:val="center"/>
          </w:tcPr>
          <w:p w14:paraId="56756CA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174.0</w:t>
            </w:r>
          </w:p>
        </w:tc>
      </w:tr>
      <w:tr w:rsidR="008B5612" w:rsidRPr="008B5612" w14:paraId="79520122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45CA1FE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lastRenderedPageBreak/>
              <w:t>ЗУ11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76377DD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54:19:164801:742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49E4A56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63A984A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552.0</w:t>
            </w:r>
          </w:p>
        </w:tc>
      </w:tr>
      <w:tr w:rsidR="008B5612" w:rsidRPr="008B5612" w14:paraId="29E3327E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A025DB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ЗУ12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7D2837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54:19:164801:400</w:t>
            </w:r>
          </w:p>
        </w:tc>
        <w:tc>
          <w:tcPr>
            <w:tcW w:w="4394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20A060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59540C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510.0</w:t>
            </w:r>
          </w:p>
        </w:tc>
      </w:tr>
      <w:tr w:rsidR="008B5612" w:rsidRPr="008B5612" w14:paraId="7A0CF1A0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C14CC9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ЗУ13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4F974E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54:19:164801:1098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10696A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CEBBF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253.0</w:t>
            </w:r>
          </w:p>
        </w:tc>
      </w:tr>
      <w:tr w:rsidR="008B5612" w:rsidRPr="008B5612" w14:paraId="3C61E38D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D9E889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ЗУ14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5EB50F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54:19:164801:1097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F8ED9F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4CD3B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245.0</w:t>
            </w:r>
          </w:p>
        </w:tc>
      </w:tr>
      <w:tr w:rsidR="008B5612" w:rsidRPr="008B5612" w14:paraId="6A14DCC5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635F2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ЗУ15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947421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54:19:164801:749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DBEAEF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74C02D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185.0</w:t>
            </w:r>
          </w:p>
        </w:tc>
      </w:tr>
      <w:tr w:rsidR="008B5612" w:rsidRPr="008B5612" w14:paraId="6AB93EAF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667165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ЗУ16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E1904E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54:19:164801:748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0DD401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F0CB7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61.0</w:t>
            </w:r>
          </w:p>
        </w:tc>
      </w:tr>
      <w:tr w:rsidR="008B5612" w:rsidRPr="008B5612" w14:paraId="522109D0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FA6A5D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ЗУ17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7358AB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54:19:164801:1095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C17653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89408C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325.0</w:t>
            </w:r>
          </w:p>
        </w:tc>
      </w:tr>
      <w:tr w:rsidR="008B5612" w:rsidRPr="008B5612" w14:paraId="4EF09B31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8825CC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ЗУ18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C2D636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54:19:164801:748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44B59F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C6E94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248.0</w:t>
            </w:r>
          </w:p>
        </w:tc>
      </w:tr>
      <w:tr w:rsidR="008B5612" w:rsidRPr="008B5612" w14:paraId="5E7E5539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F7E826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ЗУ19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35EE22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54:19:164801:401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A168F2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7F236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336.0</w:t>
            </w:r>
          </w:p>
        </w:tc>
      </w:tr>
      <w:tr w:rsidR="008B5612" w:rsidRPr="008B5612" w14:paraId="040B0A04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F9862F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ЗУ20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41A8AB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54:19:164801:747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94812D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D07170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1858.0</w:t>
            </w:r>
          </w:p>
        </w:tc>
      </w:tr>
      <w:tr w:rsidR="008B5612" w:rsidRPr="008B5612" w14:paraId="333450DF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68BDDD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ЗУ21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ECA8F9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BF48CA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C5680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6073.0</w:t>
            </w:r>
          </w:p>
        </w:tc>
      </w:tr>
      <w:tr w:rsidR="008B5612" w:rsidRPr="008B5612" w14:paraId="598D9C62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90F58A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ЗУ22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CC99A45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54:19:164801:746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30368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DA90E1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760.0</w:t>
            </w:r>
          </w:p>
        </w:tc>
      </w:tr>
      <w:tr w:rsidR="008B5612" w:rsidRPr="008B5612" w14:paraId="2E5473A9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B53F55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ЗУ23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C4B70A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52D892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EF3E99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1733.0</w:t>
            </w:r>
          </w:p>
        </w:tc>
      </w:tr>
      <w:tr w:rsidR="008B5612" w:rsidRPr="008B5612" w14:paraId="1B8B5D80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8E5EA4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ЗУ24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75924A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54:19:164801:273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1E0989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4B15A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5.0</w:t>
            </w:r>
          </w:p>
        </w:tc>
      </w:tr>
      <w:tr w:rsidR="008B5612" w:rsidRPr="008B5612" w14:paraId="70DCA7AA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C8EAE3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ЗУ25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8BDA4E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54:19:164801:269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E6D267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C695B3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420.0</w:t>
            </w:r>
          </w:p>
        </w:tc>
      </w:tr>
      <w:tr w:rsidR="008B5612" w:rsidRPr="008B5612" w14:paraId="1A039822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C19139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ЗУ26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910E11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54:19:164801:268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799194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76ADF4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1011.0</w:t>
            </w:r>
          </w:p>
        </w:tc>
      </w:tr>
      <w:tr w:rsidR="008B5612" w:rsidRPr="008B5612" w14:paraId="4295084C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6F009D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ЗУ27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1B5A35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54:19:164801:271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D29642A" w14:textId="77777777" w:rsid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  <w:p w14:paraId="00482996" w14:textId="309CDF25" w:rsidR="005073CA" w:rsidRPr="008B5612" w:rsidRDefault="005073CA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B6FFEF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1642.0</w:t>
            </w:r>
          </w:p>
        </w:tc>
      </w:tr>
      <w:tr w:rsidR="008B5612" w:rsidRPr="008B5612" w14:paraId="54A45771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6A6C273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ЗУ28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22A7B5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54:19:164801:272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2F43B8A8" w14:textId="77777777" w:rsid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  <w:p w14:paraId="42CAC88B" w14:textId="3BD9D817" w:rsidR="005073CA" w:rsidRPr="008B5612" w:rsidRDefault="005073CA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</w:p>
        </w:tc>
        <w:tc>
          <w:tcPr>
            <w:tcW w:w="1296" w:type="dxa"/>
            <w:tcBorders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auto"/>
            <w:vAlign w:val="center"/>
          </w:tcPr>
          <w:p w14:paraId="787C53B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1620.0</w:t>
            </w:r>
          </w:p>
        </w:tc>
      </w:tr>
      <w:tr w:rsidR="008B5612" w:rsidRPr="008B5612" w14:paraId="0B95E89C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3FBB5A4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lastRenderedPageBreak/>
              <w:t>ЗУ29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1184040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109C5CE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59A4351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1584.0</w:t>
            </w:r>
          </w:p>
        </w:tc>
      </w:tr>
      <w:tr w:rsidR="008B5612" w:rsidRPr="008B5612" w14:paraId="1BD33E27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1096B1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ЗУ30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15CF5B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54:19:164801:280</w:t>
            </w:r>
          </w:p>
        </w:tc>
        <w:tc>
          <w:tcPr>
            <w:tcW w:w="4394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64C44F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FE10B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417.0</w:t>
            </w:r>
          </w:p>
        </w:tc>
      </w:tr>
      <w:tr w:rsidR="008B5612" w:rsidRPr="008B5612" w14:paraId="7664D5D6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042E9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ЗУ31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57B46B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54:19:164801:1728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553E23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1A6A1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1071.0</w:t>
            </w:r>
          </w:p>
        </w:tc>
      </w:tr>
      <w:tr w:rsidR="008B5612" w:rsidRPr="008B5612" w14:paraId="30DBF97F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56C58A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ЗУ32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8918CF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54:19:164801:324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2DA474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EC934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3379.0</w:t>
            </w:r>
          </w:p>
        </w:tc>
      </w:tr>
      <w:tr w:rsidR="008B5612" w:rsidRPr="008B5612" w14:paraId="41ED0807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1FF45A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ЗУ33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9202865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54:19:164801:236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1BA6B2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AE39D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52.0</w:t>
            </w:r>
          </w:p>
        </w:tc>
      </w:tr>
      <w:tr w:rsidR="008B5612" w:rsidRPr="008B5612" w14:paraId="1540ED70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59CD1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ЗУ34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91E797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Раздел 54:19:164801:1728. Раздел 54:19:164801:1728 с сохранением 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исходного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126E9A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DF801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1.0</w:t>
            </w:r>
          </w:p>
        </w:tc>
      </w:tr>
      <w:tr w:rsidR="008B5612" w:rsidRPr="008B5612" w14:paraId="0D9FB699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6E18C5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ЗУ35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5D10D3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54:19:164801:382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FF3DDC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98EFD7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4.0</w:t>
            </w:r>
          </w:p>
        </w:tc>
      </w:tr>
      <w:tr w:rsidR="008B5612" w:rsidRPr="008B5612" w14:paraId="569F5FF9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32CCDA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ЗУ36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DAFAE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3D84B5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BCEC66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480.0</w:t>
            </w:r>
          </w:p>
        </w:tc>
      </w:tr>
      <w:tr w:rsidR="008B5612" w:rsidRPr="008B5612" w14:paraId="7D208A9C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B31B085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ЗУ37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C4DA8B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54:19:164901:731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A4E82D8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FE76C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6918.0</w:t>
            </w:r>
          </w:p>
        </w:tc>
      </w:tr>
      <w:tr w:rsidR="008B5612" w:rsidRPr="008B5612" w14:paraId="74C0BB81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472715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ЗУ38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572FB6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722C43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BCDE46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112.0</w:t>
            </w:r>
          </w:p>
        </w:tc>
      </w:tr>
      <w:tr w:rsidR="008B5612" w:rsidRPr="008B5612" w14:paraId="7FD01DE9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0E62D8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ЗУ39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96CD8E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FCAC9E0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AF5EAE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44007.0</w:t>
            </w:r>
          </w:p>
        </w:tc>
      </w:tr>
      <w:tr w:rsidR="008B5612" w:rsidRPr="008B5612" w14:paraId="324FC391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E1878A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ЗУ40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BD9154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13103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615D95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4059.0</w:t>
            </w:r>
          </w:p>
        </w:tc>
      </w:tr>
      <w:tr w:rsidR="008B5612" w:rsidRPr="008B5612" w14:paraId="768C5573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90E727C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ЗУ41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A4ADAF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54:19:164901:707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4BFCA8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CC9033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1395.0</w:t>
            </w:r>
          </w:p>
        </w:tc>
      </w:tr>
      <w:tr w:rsidR="008B5612" w:rsidRPr="008B5612" w14:paraId="14A190F7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0B7174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ЗУ42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B0524C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54:19:164901:401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F600D2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E48A7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2051.0</w:t>
            </w:r>
          </w:p>
        </w:tc>
      </w:tr>
      <w:tr w:rsidR="008B5612" w:rsidRPr="008B5612" w14:paraId="778A3C4F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543060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ЗУ43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74A66FF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C5E308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78C0D4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3337.0</w:t>
            </w:r>
          </w:p>
        </w:tc>
      </w:tr>
      <w:tr w:rsidR="008B5612" w:rsidRPr="008B5612" w14:paraId="5D1E6E15" w14:textId="77777777" w:rsidTr="008B561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D38A4DA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ЗУ44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119064D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54:19:164801:238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813A046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3F87147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11.0</w:t>
            </w:r>
          </w:p>
        </w:tc>
      </w:tr>
      <w:tr w:rsidR="008B5612" w:rsidRPr="008B5612" w14:paraId="730380FA" w14:textId="77777777" w:rsidTr="008B5612">
        <w:tblPrEx>
          <w:tblCellMar>
            <w:top w:w="0" w:type="dxa"/>
          </w:tblCellMar>
        </w:tblPrEx>
        <w:trPr>
          <w:trHeight w:val="255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3720BCB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ЗУ45</w:t>
            </w:r>
          </w:p>
        </w:tc>
        <w:tc>
          <w:tcPr>
            <w:tcW w:w="311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93B67B9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54:19:164801:83</w:t>
            </w:r>
          </w:p>
        </w:tc>
        <w:tc>
          <w:tcPr>
            <w:tcW w:w="439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7072382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9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7EA2371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84.0</w:t>
            </w:r>
          </w:p>
          <w:p w14:paraId="1C5E9193" w14:textId="77777777" w:rsidR="008B5612" w:rsidRPr="008B5612" w:rsidRDefault="008B5612" w:rsidP="008B5612">
            <w:pPr>
              <w:suppressLineNumbers/>
              <w:suppressAutoHyphens/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14:paraId="6877E915" w14:textId="5F2611FA" w:rsidR="008B5612" w:rsidRPr="008B5612" w:rsidRDefault="008B5612" w:rsidP="008B5612">
      <w:pPr>
        <w:keepNext/>
        <w:pageBreakBefore/>
        <w:numPr>
          <w:ilvl w:val="0"/>
          <w:numId w:val="5"/>
        </w:numPr>
        <w:suppressAutoHyphens/>
        <w:spacing w:after="0" w:line="240" w:lineRule="auto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bookmarkStart w:id="11" w:name="__RefHeading___Toc20402610"/>
      <w:bookmarkEnd w:id="11"/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lastRenderedPageBreak/>
        <w:t>2</w:t>
      </w:r>
      <w: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Образуемые земельные участки, которые после образования будут относиться к территориям общего пользования или имуществу общего пользования</w:t>
      </w:r>
    </w:p>
    <w:p w14:paraId="7594D492" w14:textId="77777777" w:rsidR="008B5612" w:rsidRDefault="008B5612" w:rsidP="008B5612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zh-CN"/>
        </w:rPr>
      </w:pPr>
    </w:p>
    <w:p w14:paraId="39B8DECB" w14:textId="77777777" w:rsidR="008B5612" w:rsidRDefault="008B5612" w:rsidP="008B5612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zh-CN"/>
        </w:rPr>
      </w:pPr>
      <w:r w:rsidRPr="008B5612">
        <w:rPr>
          <w:rFonts w:ascii="Times New Roman" w:eastAsia="Times New Roman" w:hAnsi="Times New Roman" w:cs="Times New Roman"/>
          <w:i/>
          <w:sz w:val="28"/>
          <w:szCs w:val="28"/>
          <w:lang w:eastAsia="zh-CN"/>
        </w:rPr>
        <w:t>Таблица 2</w:t>
      </w:r>
    </w:p>
    <w:p w14:paraId="75CD00BF" w14:textId="77777777" w:rsidR="002B1F53" w:rsidRPr="008B5612" w:rsidRDefault="002B1F53" w:rsidP="008B5612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0447E2E6" w14:textId="77777777" w:rsidR="008B5612" w:rsidRPr="008B5612" w:rsidRDefault="008B5612" w:rsidP="008B5612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i/>
          <w:sz w:val="28"/>
          <w:szCs w:val="28"/>
          <w:lang w:val="x-none" w:eastAsia="zh-CN"/>
        </w:rPr>
        <w:t>Экспликация образуемых земельных участков, которые после образования будут относиться к территориям общего пользования или имуществу общего пользования</w:t>
      </w:r>
    </w:p>
    <w:tbl>
      <w:tblPr>
        <w:tblW w:w="0" w:type="auto"/>
        <w:tblInd w:w="28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993"/>
        <w:gridCol w:w="2580"/>
        <w:gridCol w:w="4983"/>
        <w:gridCol w:w="1255"/>
      </w:tblGrid>
      <w:tr w:rsidR="008B5612" w:rsidRPr="008B5612" w14:paraId="2DC9D7FA" w14:textId="77777777" w:rsidTr="00E86982">
        <w:trPr>
          <w:trHeight w:val="255"/>
        </w:trPr>
        <w:tc>
          <w:tcPr>
            <w:tcW w:w="9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63C485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№</w:t>
            </w:r>
            <w:r w:rsidRPr="008B5612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 </w:t>
            </w: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участка</w:t>
            </w:r>
          </w:p>
        </w:tc>
        <w:tc>
          <w:tcPr>
            <w:tcW w:w="25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1AFAE0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Способ образования</w:t>
            </w:r>
          </w:p>
        </w:tc>
        <w:tc>
          <w:tcPr>
            <w:tcW w:w="49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BB3675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 xml:space="preserve">Вид разрешенного использования </w:t>
            </w:r>
          </w:p>
        </w:tc>
        <w:tc>
          <w:tcPr>
            <w:tcW w:w="125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C90E5B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proofErr w:type="spell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Площадь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,к</w:t>
            </w:r>
            <w:proofErr w:type="gramEnd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в.м</w:t>
            </w:r>
            <w:proofErr w:type="spellEnd"/>
          </w:p>
        </w:tc>
      </w:tr>
      <w:tr w:rsidR="008B5612" w:rsidRPr="008B5612" w14:paraId="7388C94D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36F6FA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</w:t>
            </w:r>
            <w:proofErr w:type="gramEnd"/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51A5D3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54:19:190103:251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F76C5C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A8DF8A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117.0</w:t>
            </w:r>
          </w:p>
        </w:tc>
      </w:tr>
      <w:tr w:rsidR="008B5612" w:rsidRPr="008B5612" w14:paraId="285CD64D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19F765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</w:t>
            </w:r>
            <w:proofErr w:type="gramEnd"/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8D0DD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54:19:190103:288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758466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917C5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1843.0</w:t>
            </w:r>
          </w:p>
        </w:tc>
      </w:tr>
      <w:tr w:rsidR="008B5612" w:rsidRPr="008B5612" w14:paraId="468A7428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C960BA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349208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54:19:190103:289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771398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DB9A8B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370.0</w:t>
            </w:r>
          </w:p>
        </w:tc>
      </w:tr>
      <w:tr w:rsidR="008B5612" w:rsidRPr="008B5612" w14:paraId="1C60AAAC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897102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</w:t>
            </w:r>
            <w:proofErr w:type="gramEnd"/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653780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54:19:190103:292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B31099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4A16F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951.0</w:t>
            </w:r>
          </w:p>
        </w:tc>
      </w:tr>
      <w:tr w:rsidR="008B5612" w:rsidRPr="008B5612" w14:paraId="06AFD493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3805C4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ЗУ5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E60064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54:19:190103:3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4DE85E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C39EC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877.0</w:t>
            </w:r>
          </w:p>
        </w:tc>
      </w:tr>
      <w:tr w:rsidR="008B5612" w:rsidRPr="008B5612" w14:paraId="7874ECB1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27AC46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</w:t>
            </w:r>
            <w:proofErr w:type="gramEnd"/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ACE45D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54:19:190103:291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65A247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34ED0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251.0</w:t>
            </w:r>
          </w:p>
        </w:tc>
      </w:tr>
      <w:tr w:rsidR="008B5612" w:rsidRPr="008B5612" w14:paraId="38573BB8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8A93E6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7</w:t>
            </w:r>
            <w:proofErr w:type="gramEnd"/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FCB07A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54:19:190103:290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AF1412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45E14F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934.0</w:t>
            </w:r>
          </w:p>
        </w:tc>
      </w:tr>
      <w:tr w:rsidR="008B5612" w:rsidRPr="008B5612" w14:paraId="19527785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59AE29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ЗУ8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1F30E5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47A4A39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27E10A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13279.0</w:t>
            </w:r>
          </w:p>
        </w:tc>
      </w:tr>
      <w:tr w:rsidR="008B5612" w:rsidRPr="008B5612" w14:paraId="6AEDFCEF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BBFE56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</w:t>
            </w:r>
            <w:proofErr w:type="gramStart"/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9</w:t>
            </w:r>
            <w:proofErr w:type="gramEnd"/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BD0BA8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54:19:164801:1049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19158A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0042AE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266.0</w:t>
            </w:r>
          </w:p>
        </w:tc>
      </w:tr>
      <w:tr w:rsidR="008B5612" w:rsidRPr="008B5612" w14:paraId="0BEEF0F3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70D5F2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ЗУ10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70723A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54:19:164801:710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7F0372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581B44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174.0</w:t>
            </w:r>
          </w:p>
        </w:tc>
      </w:tr>
      <w:tr w:rsidR="008B5612" w:rsidRPr="008B5612" w14:paraId="26D52C34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89E613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ЗУ11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F05152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54:19:164801:742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109A1F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997FD1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552.0</w:t>
            </w:r>
          </w:p>
        </w:tc>
      </w:tr>
      <w:tr w:rsidR="008B5612" w:rsidRPr="008B5612" w14:paraId="4DDB8F85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B0DA05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ЗУ12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4CD984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54:19:164801:400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E56BD3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0A6E63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510.0</w:t>
            </w:r>
          </w:p>
        </w:tc>
      </w:tr>
      <w:tr w:rsidR="008B5612" w:rsidRPr="008B5612" w14:paraId="09015C21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B1DC7B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ЗУ13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084A97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54:19:164801:1098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C66851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40B853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253.0</w:t>
            </w:r>
          </w:p>
        </w:tc>
      </w:tr>
      <w:tr w:rsidR="008B5612" w:rsidRPr="008B5612" w14:paraId="61D800FF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43821B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ЗУ14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487297D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54:19:164801:1097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6F37E09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auto"/>
            <w:vAlign w:val="center"/>
          </w:tcPr>
          <w:p w14:paraId="4DAF86E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245.0</w:t>
            </w:r>
          </w:p>
        </w:tc>
      </w:tr>
      <w:tr w:rsidR="008B5612" w:rsidRPr="008B5612" w14:paraId="5DF119DA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36AB1ABE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lastRenderedPageBreak/>
              <w:t>ЗУ15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5D2DB84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54:19:164801:749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3E0339A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1CC8C9C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185.0</w:t>
            </w:r>
          </w:p>
        </w:tc>
      </w:tr>
      <w:tr w:rsidR="008B5612" w:rsidRPr="008B5612" w14:paraId="5CCC3D60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5799C2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ЗУ16</w:t>
            </w:r>
          </w:p>
        </w:tc>
        <w:tc>
          <w:tcPr>
            <w:tcW w:w="2580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567995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54:19:164801:748</w:t>
            </w:r>
          </w:p>
        </w:tc>
        <w:tc>
          <w:tcPr>
            <w:tcW w:w="4980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71B7E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A80B7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61.0</w:t>
            </w:r>
          </w:p>
        </w:tc>
      </w:tr>
      <w:tr w:rsidR="008B5612" w:rsidRPr="008B5612" w14:paraId="20214076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25B7CB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ЗУ17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ACC677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54:19:164801:1095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EA980F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7C65E6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325.0</w:t>
            </w:r>
          </w:p>
        </w:tc>
      </w:tr>
      <w:tr w:rsidR="008B5612" w:rsidRPr="008B5612" w14:paraId="693D1FE3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6B29F9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ЗУ18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DA0806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54:19:164801:748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16BAE0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AFF8FD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248.0</w:t>
            </w:r>
          </w:p>
        </w:tc>
      </w:tr>
      <w:tr w:rsidR="008B5612" w:rsidRPr="008B5612" w14:paraId="2600FACB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8FD351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ЗУ19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4EA5CD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54:19:164801:401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F97C4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72087A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336.0</w:t>
            </w:r>
          </w:p>
        </w:tc>
      </w:tr>
      <w:tr w:rsidR="008B5612" w:rsidRPr="008B5612" w14:paraId="7F02C544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EA2118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ЗУ20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A86D1A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54:19:164801:747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1254E8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F41811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1858.0</w:t>
            </w:r>
          </w:p>
        </w:tc>
      </w:tr>
      <w:tr w:rsidR="008B5612" w:rsidRPr="008B5612" w14:paraId="55F7869D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56C77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ЗУ21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42E697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3908FD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E9DE0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6073.0</w:t>
            </w:r>
          </w:p>
        </w:tc>
      </w:tr>
      <w:tr w:rsidR="008B5612" w:rsidRPr="008B5612" w14:paraId="51BC72AC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3F4076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ЗУ22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3CC05F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54:19:164801:746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50E3DA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6131B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760.0</w:t>
            </w:r>
          </w:p>
        </w:tc>
      </w:tr>
      <w:tr w:rsidR="008B5612" w:rsidRPr="008B5612" w14:paraId="7EE2B882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58817B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ЗУ23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1036CAE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B6CF97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AB5B8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1733.0</w:t>
            </w:r>
          </w:p>
        </w:tc>
      </w:tr>
      <w:tr w:rsidR="008B5612" w:rsidRPr="008B5612" w14:paraId="2879F095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ACD4019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ЗУ24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F20D61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54:19:164801:273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9C16C5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C65625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5.0</w:t>
            </w:r>
          </w:p>
        </w:tc>
      </w:tr>
      <w:tr w:rsidR="008B5612" w:rsidRPr="008B5612" w14:paraId="5162776F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90F433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ЗУ25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99292F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54:19:164801:269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71BC1A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DFF90E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420.0</w:t>
            </w:r>
          </w:p>
        </w:tc>
      </w:tr>
      <w:tr w:rsidR="008B5612" w:rsidRPr="008B5612" w14:paraId="548E510C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98CC60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ЗУ26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894BE5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54:19:164801:268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56453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1A9A79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1011.0</w:t>
            </w:r>
          </w:p>
        </w:tc>
      </w:tr>
      <w:tr w:rsidR="008B5612" w:rsidRPr="008B5612" w14:paraId="67295B35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2C81E5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ЗУ27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241A9E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54:19:164801:271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C20E8B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8C01A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1642.0</w:t>
            </w:r>
          </w:p>
        </w:tc>
      </w:tr>
      <w:tr w:rsidR="008B5612" w:rsidRPr="008B5612" w14:paraId="1649C87D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89CE8C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ЗУ28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69B030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54:19:164801:272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3D0944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3D5A5E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1620.0</w:t>
            </w:r>
          </w:p>
        </w:tc>
      </w:tr>
      <w:tr w:rsidR="008B5612" w:rsidRPr="008B5612" w14:paraId="2C985FBB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79D20C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ЗУ29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1FF431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54:19:164801:276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8BCB5A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A9260C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1584.0</w:t>
            </w:r>
          </w:p>
        </w:tc>
      </w:tr>
      <w:tr w:rsidR="008B5612" w:rsidRPr="008B5612" w14:paraId="68090207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C9D58CE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ЗУ30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B64C8C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54:19:164801:280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47844F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4FA0E7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417.0</w:t>
            </w:r>
          </w:p>
        </w:tc>
      </w:tr>
      <w:tr w:rsidR="008B5612" w:rsidRPr="008B5612" w14:paraId="37925134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C9FC5D9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ЗУ31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875E09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54:19:164801:1728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D36A52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6A92E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1071.0</w:t>
            </w:r>
          </w:p>
        </w:tc>
      </w:tr>
      <w:tr w:rsidR="008B5612" w:rsidRPr="008B5612" w14:paraId="225E81E7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342150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ЗУ32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92D7EE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54:19:164801:324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16ABAE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auto"/>
            <w:vAlign w:val="center"/>
          </w:tcPr>
          <w:p w14:paraId="76908C2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3379.0</w:t>
            </w:r>
          </w:p>
        </w:tc>
      </w:tr>
      <w:tr w:rsidR="008B5612" w:rsidRPr="008B5612" w14:paraId="729C2825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1EAA3AF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lastRenderedPageBreak/>
              <w:t>ЗУ33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03A594A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54:19:164801:236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024408C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0712ADA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52.0</w:t>
            </w:r>
          </w:p>
        </w:tc>
      </w:tr>
      <w:tr w:rsidR="008B5612" w:rsidRPr="008B5612" w14:paraId="147C6B3E" w14:textId="77777777" w:rsidTr="005073CA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BBD13C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ЗУ34</w:t>
            </w:r>
          </w:p>
        </w:tc>
        <w:tc>
          <w:tcPr>
            <w:tcW w:w="2580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FACD66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54:19:164801:1728</w:t>
            </w:r>
          </w:p>
        </w:tc>
        <w:tc>
          <w:tcPr>
            <w:tcW w:w="4980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4AA9CF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0547E4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1.0</w:t>
            </w:r>
          </w:p>
        </w:tc>
      </w:tr>
      <w:tr w:rsidR="008B5612" w:rsidRPr="008B5612" w14:paraId="2B77C02F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42AE50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ЗУ35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CA0ACD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54:19:164801:382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B13542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F91124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4.0</w:t>
            </w:r>
          </w:p>
        </w:tc>
      </w:tr>
      <w:tr w:rsidR="008B5612" w:rsidRPr="008B5612" w14:paraId="73646348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C14852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ЗУ36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A44AD8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7C168F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1E46E3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480.0</w:t>
            </w:r>
          </w:p>
        </w:tc>
      </w:tr>
      <w:tr w:rsidR="008B5612" w:rsidRPr="008B5612" w14:paraId="66802BCE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D41A94E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ЗУ37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B0901C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54:19:164901:731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3954305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03904F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6918.0</w:t>
            </w:r>
          </w:p>
        </w:tc>
      </w:tr>
      <w:tr w:rsidR="008B5612" w:rsidRPr="008B5612" w14:paraId="77F6F852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E1D60E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ЗУ38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1AE99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B80FD4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E80A2E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112.0</w:t>
            </w:r>
          </w:p>
        </w:tc>
      </w:tr>
      <w:tr w:rsidR="008B5612" w:rsidRPr="008B5612" w14:paraId="57976AD3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8A151A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ЗУ39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FC67B3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54:19:000000:4204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C71B703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86B33F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44007.0</w:t>
            </w:r>
          </w:p>
        </w:tc>
      </w:tr>
      <w:tr w:rsidR="008B5612" w:rsidRPr="008B5612" w14:paraId="25F67299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6EA131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ЗУ40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CEA5B0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5B2EBF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C125292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4059.0</w:t>
            </w:r>
          </w:p>
        </w:tc>
      </w:tr>
      <w:tr w:rsidR="008B5612" w:rsidRPr="008B5612" w14:paraId="6AE6DA06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A971CF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ЗУ41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3F1137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54:19:164901:707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8842A99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162EB3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1395.0</w:t>
            </w:r>
          </w:p>
        </w:tc>
      </w:tr>
      <w:tr w:rsidR="008B5612" w:rsidRPr="008B5612" w14:paraId="203695B2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546FCBC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ЗУ42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F5A8924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54:19:164901:401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F4C29E8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7F07EA0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2051.0</w:t>
            </w:r>
          </w:p>
        </w:tc>
      </w:tr>
      <w:tr w:rsidR="008B5612" w:rsidRPr="008B5612" w14:paraId="0716FD02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91991C6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ЗУ43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4FA370B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Из неразграниченных земель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E1E59D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D6A6E5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3337.0</w:t>
            </w:r>
          </w:p>
        </w:tc>
      </w:tr>
      <w:tr w:rsidR="008B5612" w:rsidRPr="008B5612" w14:paraId="286714CC" w14:textId="77777777" w:rsidTr="00E86982">
        <w:tblPrEx>
          <w:tblCellMar>
            <w:top w:w="0" w:type="dxa"/>
          </w:tblCellMar>
        </w:tblPrEx>
        <w:trPr>
          <w:trHeight w:val="240"/>
        </w:trPr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7F4F891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ЗУ44</w:t>
            </w:r>
          </w:p>
        </w:tc>
        <w:tc>
          <w:tcPr>
            <w:tcW w:w="25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BF0870D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54:19:164801:238</w:t>
            </w:r>
          </w:p>
        </w:tc>
        <w:tc>
          <w:tcPr>
            <w:tcW w:w="4980" w:type="dxa"/>
            <w:tcBorders>
              <w:left w:val="single" w:sz="1" w:space="0" w:color="000000"/>
              <w:bottom w:val="single" w:sz="1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579D64A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5" w:type="dxa"/>
            <w:tcBorders>
              <w:left w:val="single" w:sz="4" w:space="0" w:color="auto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E1EA32E" w14:textId="77777777" w:rsidR="008B5612" w:rsidRPr="008B5612" w:rsidRDefault="008B5612" w:rsidP="00E86982">
            <w:pPr>
              <w:suppressLineNumbers/>
              <w:suppressAutoHyphens/>
              <w:spacing w:after="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11.0</w:t>
            </w:r>
          </w:p>
        </w:tc>
      </w:tr>
      <w:tr w:rsidR="00E86982" w14:paraId="34F43A10" w14:textId="2AFD0E3B" w:rsidTr="00E8698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/>
        </w:trPr>
        <w:tc>
          <w:tcPr>
            <w:tcW w:w="993" w:type="dxa"/>
            <w:vAlign w:val="center"/>
          </w:tcPr>
          <w:p w14:paraId="7F171E59" w14:textId="33D4CF01" w:rsidR="00E86982" w:rsidRDefault="00E86982" w:rsidP="00E86982">
            <w:pPr>
              <w:jc w:val="center"/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ЗУ45</w:t>
            </w:r>
          </w:p>
        </w:tc>
        <w:tc>
          <w:tcPr>
            <w:tcW w:w="2580" w:type="dxa"/>
          </w:tcPr>
          <w:p w14:paraId="0B582126" w14:textId="75D7C231" w:rsidR="00E86982" w:rsidRDefault="00E86982" w:rsidP="00E86982"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Раздел 54:19:164801:83</w:t>
            </w:r>
          </w:p>
        </w:tc>
        <w:tc>
          <w:tcPr>
            <w:tcW w:w="4983" w:type="dxa"/>
          </w:tcPr>
          <w:p w14:paraId="72C2D622" w14:textId="56CFC000" w:rsidR="00E86982" w:rsidRDefault="00E86982" w:rsidP="00E86982"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Земельные участки (территории) общего пользования 12.0</w:t>
            </w:r>
          </w:p>
        </w:tc>
        <w:tc>
          <w:tcPr>
            <w:tcW w:w="1252" w:type="dxa"/>
            <w:vAlign w:val="center"/>
          </w:tcPr>
          <w:p w14:paraId="4917A64E" w14:textId="2764AD04" w:rsidR="00E86982" w:rsidRDefault="00E86982" w:rsidP="00E86982">
            <w:pPr>
              <w:jc w:val="center"/>
            </w:pPr>
            <w:r w:rsidRPr="008B5612">
              <w:rPr>
                <w:rFonts w:ascii="Times New Roman" w:eastAsia="Calibri" w:hAnsi="Times New Roman" w:cs="Times New Roman"/>
                <w:sz w:val="28"/>
                <w:szCs w:val="28"/>
                <w:lang w:eastAsia="zh-CN"/>
              </w:rPr>
              <w:t>84.0</w:t>
            </w:r>
          </w:p>
        </w:tc>
      </w:tr>
    </w:tbl>
    <w:p w14:paraId="07AFDE3B" w14:textId="77777777" w:rsidR="00E86982" w:rsidRDefault="00E86982"/>
    <w:p w14:paraId="78F90AC4" w14:textId="33801777" w:rsidR="00E86982" w:rsidRPr="00E86982" w:rsidRDefault="00E86982" w:rsidP="00E86982">
      <w:pPr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E8698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3. Границы зон действия публичных сервитутов</w:t>
      </w:r>
    </w:p>
    <w:p w14:paraId="051F0382" w14:textId="77777777" w:rsidR="00E86982" w:rsidRPr="00E86982" w:rsidRDefault="00E86982" w:rsidP="00E86982">
      <w:pPr>
        <w:widowControl w:val="0"/>
        <w:suppressAutoHyphens/>
        <w:autoSpaceDE w:val="0"/>
        <w:spacing w:after="120" w:line="240" w:lineRule="auto"/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E86982">
        <w:tab/>
      </w:r>
      <w:r w:rsidRPr="00E86982">
        <w:rPr>
          <w:rFonts w:ascii="Times New Roman" w:eastAsia="Times New Roman" w:hAnsi="Times New Roman" w:cs="Times New Roman"/>
          <w:sz w:val="28"/>
          <w:szCs w:val="28"/>
          <w:lang w:eastAsia="zh-CN"/>
        </w:rPr>
        <w:t>На проектируемой территории публичные сервитуты не предусмотрены.</w:t>
      </w:r>
    </w:p>
    <w:p w14:paraId="5A56B545" w14:textId="5D08399B" w:rsidR="00E86982" w:rsidRDefault="00E86982" w:rsidP="00E86982">
      <w:pPr>
        <w:widowControl w:val="0"/>
        <w:suppressAutoHyphens/>
        <w:autoSpaceDE w:val="0"/>
        <w:spacing w:after="120" w:line="240" w:lineRule="auto"/>
        <w:ind w:firstLine="680"/>
        <w:jc w:val="both"/>
      </w:pPr>
      <w:r w:rsidRPr="00E86982">
        <w:rPr>
          <w:rFonts w:ascii="Times New Roman" w:eastAsia="Times New Roman" w:hAnsi="Times New Roman" w:cs="Times New Roman"/>
          <w:sz w:val="28"/>
          <w:szCs w:val="28"/>
          <w:lang w:eastAsia="zh-CN"/>
        </w:rPr>
        <w:t>Образование сервитутов на землях в охранных зонах инженерных коммуникаций, принадлежащих юридическим и физическим лицам, возможно правообладателями этих коммуникаций при их желании, в соответствии с существующим законодательством.</w:t>
      </w:r>
    </w:p>
    <w:p w14:paraId="4B7502B0" w14:textId="77777777" w:rsidR="00E86982" w:rsidRDefault="00E86982"/>
    <w:p w14:paraId="09824B25" w14:textId="6382CB0F" w:rsidR="008B5612" w:rsidRPr="008B5612" w:rsidRDefault="008B5612" w:rsidP="008B5612">
      <w:pPr>
        <w:keepNext/>
        <w:numPr>
          <w:ilvl w:val="0"/>
          <w:numId w:val="5"/>
        </w:numPr>
        <w:suppressAutoHyphens/>
        <w:spacing w:before="240" w:after="60" w:line="240" w:lineRule="auto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val="x-none" w:eastAsia="zh-CN"/>
        </w:rPr>
        <w:lastRenderedPageBreak/>
        <w:t>4</w:t>
      </w:r>
      <w:r w:rsidR="008307D0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Красные линии, линии отступа от красных линий в целях определения места допустимого размещения зданий, строений, сооружений</w:t>
      </w:r>
    </w:p>
    <w:p w14:paraId="66896F3B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zh-CN"/>
        </w:rPr>
      </w:pPr>
    </w:p>
    <w:p w14:paraId="417D0B64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Проектом красные линии и линии отступа от красных линий не устанавливаются.</w:t>
      </w:r>
    </w:p>
    <w:p w14:paraId="752AD6D0" w14:textId="77777777" w:rsidR="008B5612" w:rsidRPr="008B5612" w:rsidRDefault="008B5612" w:rsidP="008B561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14:paraId="4FF8C43B" w14:textId="55519803" w:rsidR="008B5612" w:rsidRPr="008B5612" w:rsidRDefault="008B5612" w:rsidP="008B5612">
      <w:pPr>
        <w:keepNext/>
        <w:numPr>
          <w:ilvl w:val="0"/>
          <w:numId w:val="5"/>
        </w:numPr>
        <w:suppressAutoHyphens/>
        <w:spacing w:before="240" w:after="60" w:line="240" w:lineRule="auto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val="x-none" w:eastAsia="zh-CN"/>
        </w:rPr>
        <w:t>5</w:t>
      </w:r>
      <w:r w:rsidR="008307D0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Сведения об отнесении образуемых земельных участков к определенной категории земель</w:t>
      </w:r>
    </w:p>
    <w:p w14:paraId="158CE1E7" w14:textId="77777777" w:rsidR="008B5612" w:rsidRPr="008B5612" w:rsidRDefault="008B5612" w:rsidP="008B5612">
      <w:pPr>
        <w:widowControl w:val="0"/>
        <w:suppressAutoHyphens/>
        <w:autoSpaceDE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58C325EC" w14:textId="77777777" w:rsidR="008B5612" w:rsidRPr="008B5612" w:rsidRDefault="008B5612" w:rsidP="008B5612">
      <w:pPr>
        <w:widowControl w:val="0"/>
        <w:tabs>
          <w:tab w:val="left" w:pos="1040"/>
        </w:tabs>
        <w:suppressAutoHyphens/>
        <w:autoSpaceDE w:val="0"/>
        <w:spacing w:after="120" w:line="240" w:lineRule="auto"/>
        <w:ind w:firstLine="737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Все образуемые земельные участки должны быть отнесены к категории земель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</w:r>
    </w:p>
    <w:p w14:paraId="300CC7DD" w14:textId="77777777" w:rsidR="00E86982" w:rsidRPr="00F22E7B" w:rsidRDefault="00E86982" w:rsidP="008B5612">
      <w:pPr>
        <w:keepNext/>
        <w:numPr>
          <w:ilvl w:val="0"/>
          <w:numId w:val="5"/>
        </w:numPr>
        <w:suppressAutoHyphens/>
        <w:spacing w:before="240" w:after="6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18"/>
          <w:szCs w:val="32"/>
          <w:lang w:eastAsia="zh-CN"/>
        </w:rPr>
      </w:pPr>
    </w:p>
    <w:p w14:paraId="01544CD9" w14:textId="28A01C5D" w:rsidR="008B5612" w:rsidRPr="008B5612" w:rsidRDefault="008B5612" w:rsidP="008B5612">
      <w:pPr>
        <w:keepNext/>
        <w:numPr>
          <w:ilvl w:val="0"/>
          <w:numId w:val="5"/>
        </w:numPr>
        <w:suppressAutoHyphens/>
        <w:spacing w:before="240" w:after="6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val="x-none" w:eastAsia="zh-CN"/>
        </w:rPr>
        <w:t>6</w:t>
      </w:r>
      <w:r w:rsidR="008307D0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леса</w:t>
      </w:r>
    </w:p>
    <w:p w14:paraId="1A14CB3E" w14:textId="77777777" w:rsidR="008B5612" w:rsidRPr="008B5612" w:rsidRDefault="008B5612" w:rsidP="008B5612">
      <w:pPr>
        <w:widowControl w:val="0"/>
        <w:suppressAutoHyphens/>
        <w:autoSpaceDE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2AC5DC06" w14:textId="77777777" w:rsidR="008B5612" w:rsidRPr="008B5612" w:rsidRDefault="008B5612" w:rsidP="008B5612">
      <w:pPr>
        <w:widowControl w:val="0"/>
        <w:tabs>
          <w:tab w:val="left" w:pos="1040"/>
        </w:tabs>
        <w:suppressAutoHyphens/>
        <w:autoSpaceDE w:val="0"/>
        <w:spacing w:after="120" w:line="240" w:lineRule="auto"/>
        <w:ind w:firstLine="737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На территории проектирования отсутствуют земли лесного фонда и лесные участки.</w:t>
      </w:r>
    </w:p>
    <w:p w14:paraId="63541EC3" w14:textId="39581BCF" w:rsidR="008B5612" w:rsidRPr="008B5612" w:rsidRDefault="008B5612" w:rsidP="008B5612">
      <w:pPr>
        <w:keepNext/>
        <w:numPr>
          <w:ilvl w:val="0"/>
          <w:numId w:val="5"/>
        </w:numPr>
        <w:suppressAutoHyphens/>
        <w:spacing w:before="240" w:after="6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val="x-none" w:eastAsia="zh-CN"/>
        </w:rPr>
        <w:t>7</w:t>
      </w:r>
      <w:r w:rsidR="008307D0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Земельные </w:t>
      </w:r>
      <w:proofErr w:type="gramStart"/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участки</w:t>
      </w:r>
      <w:proofErr w:type="gramEnd"/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в отношении которых предполагается их резервирование и (или) изъятие для государственных или муниципальных нужд</w:t>
      </w:r>
    </w:p>
    <w:p w14:paraId="2D2CFD8D" w14:textId="77777777" w:rsidR="008B5612" w:rsidRPr="008B5612" w:rsidRDefault="008B5612" w:rsidP="008B5612">
      <w:pPr>
        <w:widowControl w:val="0"/>
        <w:suppressAutoHyphens/>
        <w:autoSpaceDE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207D47A" w14:textId="77777777" w:rsidR="008B5612" w:rsidRDefault="008B5612" w:rsidP="00E86982">
      <w:pPr>
        <w:widowControl w:val="0"/>
        <w:tabs>
          <w:tab w:val="left" w:pos="1040"/>
        </w:tabs>
        <w:suppressAutoHyphens/>
        <w:autoSpaceDE w:val="0"/>
        <w:spacing w:after="200" w:line="240" w:lineRule="auto"/>
        <w:ind w:left="-57" w:firstLine="766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 w:rsidRPr="008B5612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В соответствии со статьями 49 и 70.1 Земельного кодекса, для муниципальных нужд — реконструкции автомобильной дороги №7 и части автомобильной дороги Подъезд к АТП «Вектор», резервируются и (или) изымаются земельные участки, перечень таких участков приведён в таблице </w:t>
      </w: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3</w:t>
      </w:r>
      <w:r w:rsidRPr="008B5612">
        <w:rPr>
          <w:rFonts w:ascii="Times New Roman" w:eastAsia="Calibri" w:hAnsi="Times New Roman" w:cs="Times New Roman"/>
          <w:sz w:val="28"/>
          <w:szCs w:val="28"/>
          <w:lang w:eastAsia="zh-CN"/>
        </w:rPr>
        <w:t>.</w:t>
      </w:r>
    </w:p>
    <w:p w14:paraId="716F2662" w14:textId="77777777" w:rsidR="008B5612" w:rsidRPr="008B5612" w:rsidRDefault="008B5612" w:rsidP="008B5612">
      <w:pPr>
        <w:widowControl w:val="0"/>
        <w:tabs>
          <w:tab w:val="left" w:pos="1040"/>
        </w:tabs>
        <w:suppressAutoHyphens/>
        <w:autoSpaceDE w:val="0"/>
        <w:spacing w:after="200" w:line="240" w:lineRule="auto"/>
        <w:ind w:left="-57"/>
        <w:jc w:val="right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  <w:r w:rsidRPr="008B5612">
        <w:rPr>
          <w:rFonts w:ascii="Times New Roman" w:eastAsia="Times New Roman" w:hAnsi="Times New Roman" w:cs="Times New Roman"/>
          <w:i/>
          <w:sz w:val="28"/>
          <w:szCs w:val="28"/>
          <w:lang w:val="x-none" w:eastAsia="zh-CN"/>
        </w:rPr>
        <w:t>Таблица 3</w:t>
      </w:r>
    </w:p>
    <w:p w14:paraId="5020642E" w14:textId="77777777" w:rsidR="008B5612" w:rsidRPr="008B5612" w:rsidRDefault="008B5612" w:rsidP="008B5612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  <w:r w:rsidRPr="008B5612">
        <w:rPr>
          <w:rFonts w:ascii="Times New Roman" w:eastAsia="Times New Roman" w:hAnsi="Times New Roman" w:cs="Times New Roman"/>
          <w:i/>
          <w:sz w:val="28"/>
          <w:szCs w:val="28"/>
          <w:lang w:eastAsia="zh-CN"/>
        </w:rPr>
        <w:t>Экспликация</w:t>
      </w:r>
      <w:r w:rsidRPr="008B5612">
        <w:rPr>
          <w:rFonts w:ascii="Times New Roman" w:eastAsia="Times New Roman" w:hAnsi="Times New Roman" w:cs="Times New Roman"/>
          <w:i/>
          <w:sz w:val="28"/>
          <w:szCs w:val="28"/>
          <w:lang w:val="x-none" w:eastAsia="zh-CN"/>
        </w:rPr>
        <w:t xml:space="preserve"> земельных участков резервируемых </w:t>
      </w:r>
      <w:r w:rsidRPr="008B5612">
        <w:rPr>
          <w:rFonts w:ascii="Times New Roman" w:eastAsia="Times New Roman" w:hAnsi="Times New Roman" w:cs="Times New Roman"/>
          <w:i/>
          <w:sz w:val="28"/>
          <w:szCs w:val="28"/>
          <w:lang w:eastAsia="zh-CN"/>
        </w:rPr>
        <w:t xml:space="preserve">и (или) изымаемых </w:t>
      </w:r>
      <w:r w:rsidRPr="008B5612">
        <w:rPr>
          <w:rFonts w:ascii="Times New Roman" w:eastAsia="Times New Roman" w:hAnsi="Times New Roman" w:cs="Times New Roman"/>
          <w:i/>
          <w:sz w:val="28"/>
          <w:szCs w:val="28"/>
          <w:lang w:val="x-none" w:eastAsia="zh-CN"/>
        </w:rPr>
        <w:t xml:space="preserve">для муниципальных нужд </w:t>
      </w:r>
    </w:p>
    <w:p w14:paraId="05B005D1" w14:textId="77777777" w:rsidR="008B5612" w:rsidRPr="008B5612" w:rsidRDefault="008B5612" w:rsidP="008B5612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val="x-none" w:eastAsia="zh-CN"/>
        </w:rPr>
      </w:pPr>
    </w:p>
    <w:tbl>
      <w:tblPr>
        <w:tblW w:w="0" w:type="auto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09"/>
        <w:gridCol w:w="2224"/>
        <w:gridCol w:w="5550"/>
        <w:gridCol w:w="1351"/>
      </w:tblGrid>
      <w:tr w:rsidR="008B5612" w:rsidRPr="008B5612" w14:paraId="43EA3F72" w14:textId="77777777" w:rsidTr="002804C3">
        <w:trPr>
          <w:trHeight w:val="256"/>
        </w:trPr>
        <w:tc>
          <w:tcPr>
            <w:tcW w:w="60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CDBD2E1" w14:textId="77777777" w:rsidR="008B5612" w:rsidRPr="008B5612" w:rsidRDefault="008B5612" w:rsidP="008B561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x-none"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zh-CN"/>
              </w:rPr>
              <w:t xml:space="preserve">№ </w:t>
            </w: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</w:t>
            </w: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>/</w:t>
            </w: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</w:t>
            </w:r>
          </w:p>
        </w:tc>
        <w:tc>
          <w:tcPr>
            <w:tcW w:w="222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35E52B" w14:textId="77777777" w:rsidR="008B5612" w:rsidRPr="008B5612" w:rsidRDefault="008B5612" w:rsidP="008B561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x-none"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Кадастровый номер</w:t>
            </w:r>
          </w:p>
        </w:tc>
        <w:tc>
          <w:tcPr>
            <w:tcW w:w="55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6A57DE2" w14:textId="77777777" w:rsidR="008B5612" w:rsidRPr="008B5612" w:rsidRDefault="008B5612" w:rsidP="008B561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x-none"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zh-CN"/>
              </w:rPr>
              <w:t xml:space="preserve">Вид разрешенного использования </w:t>
            </w:r>
          </w:p>
        </w:tc>
        <w:tc>
          <w:tcPr>
            <w:tcW w:w="135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5DB2A16" w14:textId="77777777" w:rsidR="008B5612" w:rsidRPr="008B5612" w:rsidRDefault="008B5612" w:rsidP="008B561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x-none"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zh-CN"/>
              </w:rPr>
              <w:t>Площадь участка,</w:t>
            </w: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zh-CN"/>
              </w:rPr>
              <w:t>кв.м</w:t>
            </w:r>
            <w:proofErr w:type="spellEnd"/>
          </w:p>
        </w:tc>
      </w:tr>
      <w:tr w:rsidR="008B5612" w:rsidRPr="008B5612" w14:paraId="1A15A2A1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C90CDC3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A32610C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54:19:190103:288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9C1CD78" w14:textId="77777777" w:rsidR="008B5612" w:rsidRPr="008B5612" w:rsidRDefault="008B5612" w:rsidP="008B5612">
            <w:pPr>
              <w:suppressAutoHyphens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AF452B4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292451</w:t>
            </w:r>
          </w:p>
        </w:tc>
      </w:tr>
      <w:tr w:rsidR="008B5612" w:rsidRPr="008B5612" w14:paraId="18B2A9E4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B0CA8C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FB45753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54:19:190103:251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486F45B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858FB6F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14466</w:t>
            </w:r>
          </w:p>
        </w:tc>
      </w:tr>
      <w:tr w:rsidR="008B5612" w:rsidRPr="008B5612" w14:paraId="2238D17B" w14:textId="77777777" w:rsidTr="005073CA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</w:tcPr>
          <w:p w14:paraId="192C5E22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623EAB5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54:19:190103:292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3AF00FF9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auto"/>
            <w:vAlign w:val="center"/>
          </w:tcPr>
          <w:p w14:paraId="26A1A4B7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4613</w:t>
            </w:r>
          </w:p>
        </w:tc>
      </w:tr>
      <w:tr w:rsidR="008B5612" w:rsidRPr="008B5612" w14:paraId="1131DDDA" w14:textId="77777777" w:rsidTr="005073CA">
        <w:trPr>
          <w:trHeight w:val="256"/>
        </w:trPr>
        <w:tc>
          <w:tcPr>
            <w:tcW w:w="6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8C91CB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lastRenderedPageBreak/>
              <w:t>4</w:t>
            </w:r>
          </w:p>
        </w:tc>
        <w:tc>
          <w:tcPr>
            <w:tcW w:w="2224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565FB228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54:19:190103:3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3042975A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Для стоянок автомобильного транспорта 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05B523FA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6894</w:t>
            </w:r>
          </w:p>
        </w:tc>
      </w:tr>
      <w:tr w:rsidR="008B5612" w:rsidRPr="008B5612" w14:paraId="554B1268" w14:textId="77777777" w:rsidTr="005073CA">
        <w:trPr>
          <w:trHeight w:val="256"/>
        </w:trPr>
        <w:tc>
          <w:tcPr>
            <w:tcW w:w="609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118B83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2224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C608693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54:19:190103:289</w:t>
            </w:r>
          </w:p>
        </w:tc>
        <w:tc>
          <w:tcPr>
            <w:tcW w:w="5550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E1798C2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A4C1EE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25217</w:t>
            </w:r>
          </w:p>
        </w:tc>
      </w:tr>
      <w:tr w:rsidR="008B5612" w:rsidRPr="008B5612" w14:paraId="544507C6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C0E157F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35B6A54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54:19:190103:290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50ACD0A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A68DF22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2929</w:t>
            </w:r>
          </w:p>
        </w:tc>
      </w:tr>
      <w:tr w:rsidR="008B5612" w:rsidRPr="008B5612" w14:paraId="2EE82A0F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7480A66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1C3D23C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54:19:190103:291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064FFEA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DBAB615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75590</w:t>
            </w:r>
          </w:p>
        </w:tc>
      </w:tr>
      <w:tr w:rsidR="008B5612" w:rsidRPr="008B5612" w14:paraId="49301CC0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BA2409E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A95A598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54:19:164801:83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9FE9AE7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Для ведения крестьянского (фермерского) хозяйства 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7894BD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64711</w:t>
            </w:r>
          </w:p>
        </w:tc>
      </w:tr>
      <w:tr w:rsidR="008B5612" w:rsidRPr="008B5612" w14:paraId="129E7E91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5CBC5D2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570DB7D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54:19:164801:1049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5A107DA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DB70DF0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690</w:t>
            </w:r>
          </w:p>
        </w:tc>
      </w:tr>
      <w:tr w:rsidR="008B5612" w:rsidRPr="008B5612" w14:paraId="5A22E4CC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56A3400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659CE19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54:19:164801:710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E4476B7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38B17F6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5224</w:t>
            </w:r>
          </w:p>
        </w:tc>
      </w:tr>
      <w:tr w:rsidR="008B5612" w:rsidRPr="008B5612" w14:paraId="04265AC6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7B05B4D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3AB4FC0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54:19:164801:742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E1F23C3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BABAD5A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8148</w:t>
            </w:r>
          </w:p>
        </w:tc>
      </w:tr>
      <w:tr w:rsidR="008B5612" w:rsidRPr="008B5612" w14:paraId="063C3FBA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7501D2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9D3AF5A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54:19:164801:1098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8FAF646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EC6A88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5000</w:t>
            </w:r>
          </w:p>
        </w:tc>
      </w:tr>
      <w:tr w:rsidR="008B5612" w:rsidRPr="008B5612" w14:paraId="4D9431BA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0657FA3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0DE6B7A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54:19:164801:749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FCE0A4D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E6E03CA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12168</w:t>
            </w:r>
          </w:p>
        </w:tc>
      </w:tr>
      <w:tr w:rsidR="008B5612" w:rsidRPr="008B5612" w14:paraId="632A5563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9448223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4416330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54:19:164801:748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B87068C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613081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3614</w:t>
            </w:r>
          </w:p>
        </w:tc>
      </w:tr>
      <w:tr w:rsidR="008B5612" w:rsidRPr="008B5612" w14:paraId="1EB4C6D9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A1A9A8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9A7AFB3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54:19:164801:401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10C1A67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85DB9F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1091</w:t>
            </w:r>
          </w:p>
        </w:tc>
      </w:tr>
      <w:tr w:rsidR="008B5612" w:rsidRPr="008B5612" w14:paraId="2A093A88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83D458E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1A22072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54:19:164801:747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3C3704F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BB857B3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8305</w:t>
            </w:r>
          </w:p>
        </w:tc>
      </w:tr>
      <w:tr w:rsidR="008B5612" w:rsidRPr="008B5612" w14:paraId="7889BFEB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F173857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8D93FA3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54:19:164801:746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16B4ED8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CBC8D6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4280</w:t>
            </w:r>
          </w:p>
        </w:tc>
      </w:tr>
      <w:tr w:rsidR="008B5612" w:rsidRPr="008B5612" w14:paraId="7F3B6C4E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794A536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C92F8C8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54:19:164801:1095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D5F0DA3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Для ведения крестьянского (фермерского) хозяйства 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9AFF2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955</w:t>
            </w:r>
          </w:p>
        </w:tc>
      </w:tr>
      <w:tr w:rsidR="008B5612" w:rsidRPr="008B5612" w14:paraId="7A9AB7F5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5B6F72E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7356983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54:19:164801:238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71DC392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ведения крестьянского (фермерского) хозяйства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E490F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8800</w:t>
            </w:r>
          </w:p>
        </w:tc>
      </w:tr>
      <w:tr w:rsidR="008B5612" w:rsidRPr="008B5612" w14:paraId="7FE46590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C903CD9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47B1AA2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54:19:164801:400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1B9B5D5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818552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8903</w:t>
            </w:r>
          </w:p>
        </w:tc>
      </w:tr>
      <w:tr w:rsidR="008B5612" w:rsidRPr="008B5612" w14:paraId="493B3BD3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8195027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21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E24D855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54:19:164801:324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68C31EF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647DCF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8795</w:t>
            </w:r>
          </w:p>
        </w:tc>
      </w:tr>
      <w:tr w:rsidR="008B5612" w:rsidRPr="008B5612" w14:paraId="1B8C30BA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072EE64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22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430128C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54:19:164801:709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34462BF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18D0F2F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3250</w:t>
            </w:r>
          </w:p>
        </w:tc>
      </w:tr>
      <w:tr w:rsidR="008B5612" w:rsidRPr="008B5612" w14:paraId="2262AC83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C362151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23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3A90C48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54:19:164801:382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749254F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объектов транспорта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C292AF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5281</w:t>
            </w:r>
          </w:p>
        </w:tc>
      </w:tr>
      <w:tr w:rsidR="008B5612" w:rsidRPr="008B5612" w14:paraId="4002E20E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E80E273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24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17C2CD7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54:19:164801:236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3D136DB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C32480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2558</w:t>
            </w:r>
          </w:p>
        </w:tc>
      </w:tr>
      <w:tr w:rsidR="008B5612" w:rsidRPr="008B5612" w14:paraId="3AE7906D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9A709ED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25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34B6F2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54:19:164801:276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95B2055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7F41C1F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8800</w:t>
            </w:r>
          </w:p>
        </w:tc>
      </w:tr>
      <w:tr w:rsidR="008B5612" w:rsidRPr="008B5612" w14:paraId="3EF36962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09C842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F86D536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54:19:164801:272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2AE5AED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5E2F591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8800</w:t>
            </w:r>
          </w:p>
        </w:tc>
      </w:tr>
      <w:tr w:rsidR="008B5612" w:rsidRPr="008B5612" w14:paraId="171A7752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B1EA6CD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27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1F1C3EB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54:19:164801:271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2F5BFC0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8C9F721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8800</w:t>
            </w:r>
          </w:p>
        </w:tc>
      </w:tr>
      <w:tr w:rsidR="008B5612" w:rsidRPr="008B5612" w14:paraId="05E3316C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603F75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06F4DF6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54:19:164801:268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90EA3EA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B34822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4400</w:t>
            </w:r>
          </w:p>
        </w:tc>
      </w:tr>
      <w:tr w:rsidR="008B5612" w:rsidRPr="008B5612" w14:paraId="089B0CBD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7EBB374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29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8506453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54:19:164801:269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2F258F4F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EF7844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4400</w:t>
            </w:r>
          </w:p>
        </w:tc>
      </w:tr>
      <w:tr w:rsidR="008B5612" w:rsidRPr="008B5612" w14:paraId="08C72051" w14:textId="77777777" w:rsidTr="005073CA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</w:tcPr>
          <w:p w14:paraId="64ADD3B3" w14:textId="77777777" w:rsidR="005073CA" w:rsidRDefault="005073CA" w:rsidP="002B1F53">
            <w:pPr>
              <w:suppressAutoHyphens/>
              <w:spacing w:after="20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  <w:p w14:paraId="3F4459D2" w14:textId="478216B4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3C3698BE" w14:textId="304DF7E1" w:rsidR="005073CA" w:rsidRPr="008B5612" w:rsidRDefault="008B5612" w:rsidP="005073CA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54:19:164801:273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58E877E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auto"/>
            <w:vAlign w:val="center"/>
          </w:tcPr>
          <w:p w14:paraId="17F0B7C8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8800</w:t>
            </w:r>
          </w:p>
        </w:tc>
      </w:tr>
      <w:tr w:rsidR="008B5612" w:rsidRPr="008B5612" w14:paraId="3D3D3EDE" w14:textId="77777777" w:rsidTr="005073CA">
        <w:trPr>
          <w:trHeight w:val="256"/>
        </w:trPr>
        <w:tc>
          <w:tcPr>
            <w:tcW w:w="6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A2F80CA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lastRenderedPageBreak/>
              <w:t>31</w:t>
            </w:r>
          </w:p>
        </w:tc>
        <w:tc>
          <w:tcPr>
            <w:tcW w:w="2224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6B6CBC84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54:19:000000:4204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45890CD0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автомобильных дорог и их конструктивных элементов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14:paraId="35BD60F4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79724</w:t>
            </w:r>
          </w:p>
        </w:tc>
      </w:tr>
      <w:tr w:rsidR="008B5612" w:rsidRPr="008B5612" w14:paraId="73088E28" w14:textId="77777777" w:rsidTr="005073CA">
        <w:trPr>
          <w:trHeight w:val="256"/>
        </w:trPr>
        <w:tc>
          <w:tcPr>
            <w:tcW w:w="609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1A19666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32</w:t>
            </w:r>
          </w:p>
        </w:tc>
        <w:tc>
          <w:tcPr>
            <w:tcW w:w="2224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F13B965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napToGrid w:val="0"/>
              <w:spacing w:after="200" w:line="240" w:lineRule="auto"/>
              <w:jc w:val="both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val="x-none" w:eastAsia="zh-CN"/>
              </w:rPr>
              <w:t>54:19:164801:1097</w:t>
            </w:r>
          </w:p>
        </w:tc>
        <w:tc>
          <w:tcPr>
            <w:tcW w:w="5550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BC38BA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9D8F3A9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1503</w:t>
            </w:r>
          </w:p>
        </w:tc>
      </w:tr>
      <w:tr w:rsidR="008B5612" w:rsidRPr="008B5612" w14:paraId="288A0E2F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A4286B9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33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5373A27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54:19:164901:731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2BEC6EE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BE26D5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1862558</w:t>
            </w:r>
          </w:p>
        </w:tc>
      </w:tr>
      <w:tr w:rsidR="008B5612" w:rsidRPr="008B5612" w14:paraId="74763792" w14:textId="77777777" w:rsidTr="002B1F53">
        <w:trPr>
          <w:trHeight w:val="1309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34ED78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34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2AFF1B9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54:19:164901:707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02D91436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Для размещения зданий, строений, сооружений, используемых для производства, хранения и первичной переработки сельскохозяйственной продукции 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CE91277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50203</w:t>
            </w:r>
          </w:p>
        </w:tc>
      </w:tr>
      <w:tr w:rsidR="008B5612" w:rsidRPr="008B5612" w14:paraId="196BC8EB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63ED2C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35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6329D890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pacing w:after="20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B561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54:19:164901:401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7660146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F4BC905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182256</w:t>
            </w:r>
          </w:p>
        </w:tc>
      </w:tr>
      <w:tr w:rsidR="008B5612" w:rsidRPr="008B5612" w14:paraId="749D7522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7079BD6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36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9F250FC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napToGrid w:val="0"/>
              <w:spacing w:after="200" w:line="240" w:lineRule="auto"/>
              <w:jc w:val="both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val="x-none" w:eastAsia="zh-CN"/>
              </w:rPr>
              <w:t>54:19:164801:280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4019B122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4AD3A2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8800</w:t>
            </w:r>
          </w:p>
        </w:tc>
      </w:tr>
      <w:tr w:rsidR="008B5612" w:rsidRPr="008B5612" w14:paraId="44B55A16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7A3A0A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37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B57C21F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napToGrid w:val="0"/>
              <w:spacing w:after="200" w:line="240" w:lineRule="auto"/>
              <w:jc w:val="both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val="x-none" w:eastAsia="zh-CN"/>
              </w:rPr>
              <w:t>54:19:164801:1728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30BEFEB9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сельскохозяйственного производства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A3EC26B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18058</w:t>
            </w:r>
          </w:p>
        </w:tc>
      </w:tr>
      <w:tr w:rsidR="008B5612" w:rsidRPr="008B5612" w14:paraId="599E1F8D" w14:textId="77777777" w:rsidTr="002B1F53">
        <w:trPr>
          <w:trHeight w:val="256"/>
        </w:trPr>
        <w:tc>
          <w:tcPr>
            <w:tcW w:w="60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C4DE850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38</w:t>
            </w:r>
          </w:p>
        </w:tc>
        <w:tc>
          <w:tcPr>
            <w:tcW w:w="222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3D63B99" w14:textId="77777777" w:rsidR="008B5612" w:rsidRPr="008B5612" w:rsidRDefault="008B5612" w:rsidP="008B5612">
            <w:pPr>
              <w:widowControl w:val="0"/>
              <w:tabs>
                <w:tab w:val="left" w:pos="1040"/>
              </w:tabs>
              <w:suppressAutoHyphens/>
              <w:autoSpaceDE w:val="0"/>
              <w:snapToGrid w:val="0"/>
              <w:spacing w:after="200" w:line="240" w:lineRule="auto"/>
              <w:jc w:val="both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val="x-none" w:eastAsia="zh-CN"/>
              </w:rPr>
              <w:t>54:19:190103:252</w:t>
            </w:r>
          </w:p>
        </w:tc>
        <w:tc>
          <w:tcPr>
            <w:tcW w:w="55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5CB94435" w14:textId="77777777" w:rsidR="008B5612" w:rsidRPr="008B5612" w:rsidRDefault="008B5612" w:rsidP="008B5612">
            <w:pPr>
              <w:suppressAutoHyphens/>
              <w:snapToGrid w:val="0"/>
              <w:spacing w:after="200" w:line="276" w:lineRule="auto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Для размещения производственных зданий</w:t>
            </w:r>
          </w:p>
        </w:tc>
        <w:tc>
          <w:tcPr>
            <w:tcW w:w="135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A7A871C" w14:textId="77777777" w:rsidR="008B5612" w:rsidRPr="008B5612" w:rsidRDefault="008B5612" w:rsidP="002B1F53">
            <w:pPr>
              <w:suppressAutoHyphens/>
              <w:spacing w:after="200" w:line="276" w:lineRule="auto"/>
              <w:jc w:val="center"/>
              <w:rPr>
                <w:rFonts w:ascii="Calibri" w:eastAsia="Calibri" w:hAnsi="Calibri" w:cs="Calibri"/>
                <w:lang w:eastAsia="zh-CN"/>
              </w:rPr>
            </w:pPr>
            <w:r w:rsidRPr="008B5612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7388</w:t>
            </w:r>
          </w:p>
        </w:tc>
      </w:tr>
    </w:tbl>
    <w:p w14:paraId="222D5105" w14:textId="77777777" w:rsidR="008B5612" w:rsidRPr="008B5612" w:rsidRDefault="008B5612" w:rsidP="008B5612">
      <w:pPr>
        <w:widowControl w:val="0"/>
        <w:tabs>
          <w:tab w:val="left" w:pos="1040"/>
        </w:tabs>
        <w:suppressAutoHyphens/>
        <w:autoSpaceDE w:val="0"/>
        <w:spacing w:after="200" w:line="240" w:lineRule="auto"/>
        <w:ind w:firstLine="737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F89FCC4" w14:textId="058CB35C" w:rsidR="008B5612" w:rsidRPr="008B5612" w:rsidRDefault="008B5612" w:rsidP="008B5612">
      <w:pPr>
        <w:keepNext/>
        <w:numPr>
          <w:ilvl w:val="0"/>
          <w:numId w:val="5"/>
        </w:numPr>
        <w:suppressAutoHyphens/>
        <w:spacing w:before="240" w:after="6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val="x-none" w:eastAsia="zh-CN"/>
        </w:rPr>
        <w:t>7</w:t>
      </w:r>
      <w:r w:rsidR="002B1F53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 xml:space="preserve"> Сведения о границах территории, применительно к которой осуществляется подготовка проекта межевания</w:t>
      </w:r>
    </w:p>
    <w:p w14:paraId="2BB2BDC7" w14:textId="77777777" w:rsidR="008B5612" w:rsidRPr="008B5612" w:rsidRDefault="008B5612" w:rsidP="008B5612">
      <w:pPr>
        <w:widowControl w:val="0"/>
        <w:suppressAutoHyphens/>
        <w:autoSpaceDE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03273537" w14:textId="77777777" w:rsidR="008B5612" w:rsidRPr="008B5612" w:rsidRDefault="008B5612" w:rsidP="005073CA">
      <w:pPr>
        <w:widowControl w:val="0"/>
        <w:tabs>
          <w:tab w:val="left" w:pos="1040"/>
        </w:tabs>
        <w:suppressAutoHyphens/>
        <w:autoSpaceDE w:val="0"/>
        <w:spacing w:after="200" w:line="240" w:lineRule="auto"/>
        <w:ind w:left="-57" w:firstLine="766"/>
        <w:jc w:val="both"/>
        <w:rPr>
          <w:rFonts w:ascii="Calibri" w:eastAsia="Calibri" w:hAnsi="Calibri" w:cs="Calibri"/>
          <w:lang w:eastAsia="zh-CN"/>
        </w:rPr>
      </w:pPr>
      <w:r w:rsidRPr="008B5612">
        <w:rPr>
          <w:rFonts w:ascii="Times New Roman" w:eastAsia="Times New Roman" w:hAnsi="Times New Roman" w:cs="Times New Roman"/>
          <w:sz w:val="28"/>
          <w:szCs w:val="28"/>
          <w:lang w:eastAsia="zh-CN"/>
        </w:rPr>
        <w:t>Сведения приведены в Разделах 1 (Чертёж границ зон планируемого размещения линейных объектов) и 2 (Приложение 1) Проекта планировки</w:t>
      </w:r>
      <w:r w:rsidRPr="008B5612">
        <w:rPr>
          <w:rFonts w:ascii="Times New Roman" w:eastAsia="Calibri" w:hAnsi="Times New Roman" w:cs="Times New Roman"/>
          <w:sz w:val="28"/>
          <w:szCs w:val="28"/>
          <w:lang w:eastAsia="zh-CN"/>
        </w:rPr>
        <w:t>.</w:t>
      </w:r>
    </w:p>
    <w:p w14:paraId="29B8D579" w14:textId="77777777" w:rsidR="002B1F53" w:rsidRPr="002B1F53" w:rsidRDefault="002B1F53" w:rsidP="008B5612">
      <w:pPr>
        <w:keepNext/>
        <w:widowControl w:val="0"/>
        <w:numPr>
          <w:ilvl w:val="0"/>
          <w:numId w:val="5"/>
        </w:numPr>
        <w:tabs>
          <w:tab w:val="left" w:pos="1040"/>
        </w:tabs>
        <w:suppressAutoHyphens/>
        <w:autoSpaceDE w:val="0"/>
        <w:spacing w:after="200" w:line="240" w:lineRule="auto"/>
        <w:ind w:left="-57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8"/>
          <w:szCs w:val="32"/>
          <w:lang w:eastAsia="zh-CN"/>
        </w:rPr>
      </w:pPr>
    </w:p>
    <w:p w14:paraId="667D15E3" w14:textId="624C71DB" w:rsidR="008B5612" w:rsidRPr="008B5612" w:rsidRDefault="008B5612" w:rsidP="008B5612">
      <w:pPr>
        <w:keepNext/>
        <w:widowControl w:val="0"/>
        <w:numPr>
          <w:ilvl w:val="0"/>
          <w:numId w:val="5"/>
        </w:numPr>
        <w:tabs>
          <w:tab w:val="left" w:pos="1040"/>
        </w:tabs>
        <w:suppressAutoHyphens/>
        <w:autoSpaceDE w:val="0"/>
        <w:spacing w:after="200" w:line="240" w:lineRule="auto"/>
        <w:ind w:left="-57"/>
        <w:jc w:val="both"/>
        <w:outlineLvl w:val="0"/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</w:pP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val="x-none" w:eastAsia="zh-CN"/>
        </w:rPr>
        <w:t>8</w:t>
      </w:r>
      <w:r w:rsidR="002B1F53">
        <w:rPr>
          <w:rFonts w:ascii="Times New Roman" w:eastAsia="Times New Roman" w:hAnsi="Times New Roman" w:cs="Arial"/>
          <w:b/>
          <w:bCs/>
          <w:kern w:val="2"/>
          <w:sz w:val="28"/>
          <w:szCs w:val="32"/>
          <w:lang w:eastAsia="zh-CN"/>
        </w:rPr>
        <w:t>.</w:t>
      </w:r>
      <w:r w:rsidRPr="008B5612">
        <w:rPr>
          <w:rFonts w:ascii="Times New Roman" w:eastAsia="Times New Roman" w:hAnsi="Times New Roman" w:cs="Arial"/>
          <w:b/>
          <w:bCs/>
          <w:kern w:val="2"/>
          <w:sz w:val="28"/>
          <w:szCs w:val="28"/>
          <w:lang w:eastAsia="zh-CN"/>
        </w:rPr>
        <w:t xml:space="preserve"> Сведения о границах территории, применительно к которой осуществляется подготовка проекта межевания</w:t>
      </w:r>
    </w:p>
    <w:p w14:paraId="76D93D12" w14:textId="7FD76607" w:rsidR="008B5612" w:rsidRPr="008B5612" w:rsidRDefault="008B5612" w:rsidP="00E86982">
      <w:pPr>
        <w:tabs>
          <w:tab w:val="left" w:pos="4095"/>
        </w:tabs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proofErr w:type="gramStart"/>
      <w:r w:rsidRPr="008B5612">
        <w:rPr>
          <w:rFonts w:ascii="Times New Roman" w:eastAsia="Calibri" w:hAnsi="Times New Roman" w:cs="Times New Roman"/>
          <w:sz w:val="28"/>
          <w:szCs w:val="28"/>
          <w:lang w:eastAsia="zh-CN"/>
        </w:rPr>
        <w:t>Границы зон с особыми условиями использования территорий, подлежащие установлению, изменению в связи с размещением линейных объектов; границы зон с особыми условиями использования территорий, подлежащие установлению, изменению в связи с размещением линейных объектов, подлежащих реконструкции в связи с их переносом из зон планируемого размещения линейных объектов либо в границах зон планируемого размещения линейных объектов;</w:t>
      </w:r>
      <w:proofErr w:type="gramEnd"/>
      <w:r w:rsidRPr="008B5612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границы особо охраняемых природных территорий; границы территорий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Федерации, границы территорий выявленных объектов культурного наследия; границы лесничеств, участковых лесничеств, лесных кварталов, лесотаксационных выделов или частей лесотаксационных выделов отсутствуют на проектируемой территории</w:t>
      </w:r>
      <w:proofErr w:type="gramStart"/>
      <w:r w:rsidR="00C71365">
        <w:rPr>
          <w:rFonts w:ascii="Times New Roman" w:eastAsia="Calibri" w:hAnsi="Times New Roman" w:cs="Times New Roman"/>
          <w:sz w:val="28"/>
          <w:szCs w:val="28"/>
          <w:lang w:eastAsia="zh-CN"/>
        </w:rPr>
        <w:t>.</w:t>
      </w:r>
      <w:r w:rsidR="00C42FBF">
        <w:rPr>
          <w:rFonts w:ascii="Times New Roman" w:eastAsia="Calibri" w:hAnsi="Times New Roman" w:cs="Times New Roman"/>
          <w:sz w:val="28"/>
          <w:szCs w:val="28"/>
          <w:lang w:eastAsia="zh-CN"/>
        </w:rPr>
        <w:t>».</w:t>
      </w:r>
      <w:proofErr w:type="gramEnd"/>
    </w:p>
    <w:sectPr w:rsidR="008B5612" w:rsidRPr="008B5612" w:rsidSect="008B5612"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709" w:right="707" w:bottom="709" w:left="1134" w:header="709" w:footer="4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F04633" w14:textId="77777777" w:rsidR="00CE3A54" w:rsidRDefault="00CE3A54">
      <w:pPr>
        <w:spacing w:after="0" w:line="240" w:lineRule="auto"/>
      </w:pPr>
      <w:r>
        <w:separator/>
      </w:r>
    </w:p>
  </w:endnote>
  <w:endnote w:type="continuationSeparator" w:id="0">
    <w:p w14:paraId="60BAAB1E" w14:textId="77777777" w:rsidR="00CE3A54" w:rsidRDefault="00CE3A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2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DejaVu Sans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 Ref">
    <w:altName w:val="Tahoma"/>
    <w:charset w:val="00"/>
    <w:family w:val="swiss"/>
    <w:pitch w:val="variable"/>
    <w:sig w:usb0="00000287" w:usb1="00000000" w:usb2="00000000" w:usb3="00000000" w:csb0="0000009F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3C2C62" w14:textId="77777777" w:rsidR="003900D0" w:rsidRDefault="003900D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B75EF7" w14:textId="77777777" w:rsidR="003900D0" w:rsidRPr="005073CA" w:rsidRDefault="003900D0" w:rsidP="005073CA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2F4042" w14:textId="77777777" w:rsidR="003900D0" w:rsidRDefault="003900D0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684F1F" w14:textId="77777777" w:rsidR="00CE3A54" w:rsidRDefault="00CE3A54">
      <w:pPr>
        <w:spacing w:after="0" w:line="240" w:lineRule="auto"/>
      </w:pPr>
      <w:r>
        <w:separator/>
      </w:r>
    </w:p>
  </w:footnote>
  <w:footnote w:type="continuationSeparator" w:id="0">
    <w:p w14:paraId="44EE4E09" w14:textId="77777777" w:rsidR="00CE3A54" w:rsidRDefault="00CE3A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44840B" w14:textId="6B2A884F" w:rsidR="003900D0" w:rsidRDefault="003900D0" w:rsidP="00B11377">
    <w:pPr>
      <w:pStyle w:val="a6"/>
      <w:tabs>
        <w:tab w:val="clear" w:pos="4677"/>
        <w:tab w:val="clear" w:pos="9355"/>
        <w:tab w:val="left" w:pos="4220"/>
      </w:tabs>
    </w:pP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67956570"/>
      <w:docPartObj>
        <w:docPartGallery w:val="Page Numbers (Top of Page)"/>
        <w:docPartUnique/>
      </w:docPartObj>
    </w:sdtPr>
    <w:sdtEndPr/>
    <w:sdtContent>
      <w:p w14:paraId="1B52B2EB" w14:textId="3FAFB23A" w:rsidR="003900D0" w:rsidRDefault="003900D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7D06">
          <w:rPr>
            <w:noProof/>
          </w:rPr>
          <w:t>10</w:t>
        </w:r>
        <w:r>
          <w:fldChar w:fldCharType="end"/>
        </w:r>
      </w:p>
    </w:sdtContent>
  </w:sdt>
  <w:p w14:paraId="66DA02EF" w14:textId="146563BB" w:rsidR="003900D0" w:rsidRDefault="003900D0" w:rsidP="00103192">
    <w:pPr>
      <w:pStyle w:val="a6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3496149"/>
      <w:docPartObj>
        <w:docPartGallery w:val="Page Numbers (Top of Page)"/>
        <w:docPartUnique/>
      </w:docPartObj>
    </w:sdtPr>
    <w:sdtEndPr/>
    <w:sdtContent>
      <w:p w14:paraId="03110E73" w14:textId="7FFBC6FF" w:rsidR="005073CA" w:rsidRDefault="005073CA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7D06">
          <w:rPr>
            <w:noProof/>
          </w:rPr>
          <w:t>29</w:t>
        </w:r>
        <w:r>
          <w:fldChar w:fldCharType="end"/>
        </w:r>
      </w:p>
    </w:sdtContent>
  </w:sdt>
  <w:p w14:paraId="6EAC63C5" w14:textId="77777777" w:rsidR="003900D0" w:rsidRDefault="003900D0">
    <w:pPr>
      <w:pStyle w:val="afffffb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CEDC55" w14:textId="77777777" w:rsidR="003900D0" w:rsidRDefault="003900D0">
    <w:pPr>
      <w:pStyle w:val="afffff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7"/>
    <w:multiLevelType w:val="multilevel"/>
    <w:tmpl w:val="9516DD64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  <w:sz w:val="28"/>
        <w:szCs w:val="28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  <w:sz w:val="28"/>
        <w:szCs w:val="28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  <w:sz w:val="28"/>
        <w:szCs w:val="28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  <w:sz w:val="28"/>
        <w:szCs w:val="28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  <w:sz w:val="28"/>
        <w:szCs w:val="28"/>
      </w:rPr>
    </w:lvl>
  </w:abstractNum>
  <w:abstractNum w:abstractNumId="2">
    <w:nsid w:val="0000000A"/>
    <w:multiLevelType w:val="multilevel"/>
    <w:tmpl w:val="4490B1C2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i w:val="0"/>
        <w:color w:val="auto"/>
        <w:sz w:val="24"/>
        <w:szCs w:val="24"/>
        <w:lang w:val="ru-RU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B"/>
    <w:multiLevelType w:val="multi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8"/>
        <w:szCs w:val="28"/>
        <w:lang w:val="ru-RU" w:eastAsia="ru-RU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8"/>
        <w:szCs w:val="28"/>
        <w:lang w:val="ru-RU" w:eastAsia="ru-RU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8"/>
        <w:szCs w:val="28"/>
        <w:lang w:val="ru-RU" w:eastAsia="ru-RU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4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5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6">
    <w:nsid w:val="0000000E"/>
    <w:multiLevelType w:val="multilevel"/>
    <w:tmpl w:val="0000000E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7">
    <w:nsid w:val="0000000F"/>
    <w:multiLevelType w:val="multi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8">
    <w:nsid w:val="00000010"/>
    <w:multiLevelType w:val="multi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9">
    <w:nsid w:val="10960D68"/>
    <w:multiLevelType w:val="hybridMultilevel"/>
    <w:tmpl w:val="E3F6E7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17D15F25"/>
    <w:multiLevelType w:val="hybridMultilevel"/>
    <w:tmpl w:val="1C5E8176"/>
    <w:lvl w:ilvl="0" w:tplc="D5D6ED82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72" w:hanging="360"/>
      </w:pPr>
    </w:lvl>
    <w:lvl w:ilvl="2" w:tplc="0419001B" w:tentative="1">
      <w:start w:val="1"/>
      <w:numFmt w:val="lowerRoman"/>
      <w:lvlText w:val="%3."/>
      <w:lvlJc w:val="right"/>
      <w:pPr>
        <w:ind w:left="2592" w:hanging="180"/>
      </w:pPr>
    </w:lvl>
    <w:lvl w:ilvl="3" w:tplc="0419000F" w:tentative="1">
      <w:start w:val="1"/>
      <w:numFmt w:val="decimal"/>
      <w:lvlText w:val="%4."/>
      <w:lvlJc w:val="left"/>
      <w:pPr>
        <w:ind w:left="3312" w:hanging="360"/>
      </w:pPr>
    </w:lvl>
    <w:lvl w:ilvl="4" w:tplc="04190019" w:tentative="1">
      <w:start w:val="1"/>
      <w:numFmt w:val="lowerLetter"/>
      <w:lvlText w:val="%5."/>
      <w:lvlJc w:val="left"/>
      <w:pPr>
        <w:ind w:left="4032" w:hanging="360"/>
      </w:pPr>
    </w:lvl>
    <w:lvl w:ilvl="5" w:tplc="0419001B" w:tentative="1">
      <w:start w:val="1"/>
      <w:numFmt w:val="lowerRoman"/>
      <w:lvlText w:val="%6."/>
      <w:lvlJc w:val="right"/>
      <w:pPr>
        <w:ind w:left="4752" w:hanging="180"/>
      </w:pPr>
    </w:lvl>
    <w:lvl w:ilvl="6" w:tplc="0419000F" w:tentative="1">
      <w:start w:val="1"/>
      <w:numFmt w:val="decimal"/>
      <w:lvlText w:val="%7."/>
      <w:lvlJc w:val="left"/>
      <w:pPr>
        <w:ind w:left="5472" w:hanging="360"/>
      </w:pPr>
    </w:lvl>
    <w:lvl w:ilvl="7" w:tplc="04190019" w:tentative="1">
      <w:start w:val="1"/>
      <w:numFmt w:val="lowerLetter"/>
      <w:lvlText w:val="%8."/>
      <w:lvlJc w:val="left"/>
      <w:pPr>
        <w:ind w:left="6192" w:hanging="360"/>
      </w:pPr>
    </w:lvl>
    <w:lvl w:ilvl="8" w:tplc="041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11">
    <w:nsid w:val="1DF87394"/>
    <w:multiLevelType w:val="hybridMultilevel"/>
    <w:tmpl w:val="D2D6E0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630443"/>
    <w:multiLevelType w:val="hybridMultilevel"/>
    <w:tmpl w:val="406C03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Wingdings" w:hint="default"/>
      </w:rPr>
    </w:lvl>
    <w:lvl w:ilvl="5" w:tplc="FFFFFFFF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Wingdings" w:hint="default"/>
      </w:rPr>
    </w:lvl>
    <w:lvl w:ilvl="8" w:tplc="FFFFFFFF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4">
    <w:nsid w:val="26B22886"/>
    <w:multiLevelType w:val="hybridMultilevel"/>
    <w:tmpl w:val="41CED4C0"/>
    <w:lvl w:ilvl="0" w:tplc="92E49D9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AB6333D"/>
    <w:multiLevelType w:val="multilevel"/>
    <w:tmpl w:val="94621F0E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18">
    <w:nsid w:val="3558296B"/>
    <w:multiLevelType w:val="hybridMultilevel"/>
    <w:tmpl w:val="8132CB6A"/>
    <w:lvl w:ilvl="0" w:tplc="FFFFFFFF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FFFFFFF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FFFFFFF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9">
    <w:nsid w:val="36046FD5"/>
    <w:multiLevelType w:val="hybridMultilevel"/>
    <w:tmpl w:val="0678A6EA"/>
    <w:lvl w:ilvl="0" w:tplc="0F849C16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780784D"/>
    <w:multiLevelType w:val="hybridMultilevel"/>
    <w:tmpl w:val="EAEA9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2">
    <w:nsid w:val="3A0F0231"/>
    <w:multiLevelType w:val="hybridMultilevel"/>
    <w:tmpl w:val="A0C42D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24">
    <w:nsid w:val="3E4069EC"/>
    <w:multiLevelType w:val="hybridMultilevel"/>
    <w:tmpl w:val="D8885B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F380139"/>
    <w:multiLevelType w:val="hybridMultilevel"/>
    <w:tmpl w:val="D73CCDB0"/>
    <w:lvl w:ilvl="0" w:tplc="6C4ABF9C">
      <w:start w:val="1"/>
      <w:numFmt w:val="upperRoman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>
    <w:nsid w:val="3F39283D"/>
    <w:multiLevelType w:val="hybridMultilevel"/>
    <w:tmpl w:val="70444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28">
    <w:nsid w:val="48262272"/>
    <w:multiLevelType w:val="hybridMultilevel"/>
    <w:tmpl w:val="BA863D94"/>
    <w:lvl w:ilvl="0" w:tplc="37226AE2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4BA538A4"/>
    <w:multiLevelType w:val="hybridMultilevel"/>
    <w:tmpl w:val="58343D1A"/>
    <w:lvl w:ilvl="0" w:tplc="3D16F472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30">
    <w:nsid w:val="56053CAC"/>
    <w:multiLevelType w:val="hybridMultilevel"/>
    <w:tmpl w:val="C986B1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56AF38A7"/>
    <w:multiLevelType w:val="hybridMultilevel"/>
    <w:tmpl w:val="6C3A5822"/>
    <w:lvl w:ilvl="0" w:tplc="299EDDF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3063550"/>
    <w:multiLevelType w:val="hybridMultilevel"/>
    <w:tmpl w:val="D8885B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78069FA"/>
    <w:multiLevelType w:val="hybridMultilevel"/>
    <w:tmpl w:val="EFDC90B2"/>
    <w:lvl w:ilvl="0" w:tplc="16AE9674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5">
    <w:nsid w:val="6EFB598B"/>
    <w:multiLevelType w:val="multilevel"/>
    <w:tmpl w:val="AC1EB0B2"/>
    <w:lvl w:ilvl="0">
      <w:start w:val="1"/>
      <w:numFmt w:val="decimal"/>
      <w:lvlText w:val="%1."/>
      <w:lvlJc w:val="left"/>
      <w:pPr>
        <w:ind w:left="1365" w:hanging="825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789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008" w:hanging="720"/>
      </w:pPr>
      <w:rPr>
        <w:rFonts w:hint="default"/>
      </w:rPr>
    </w:lvl>
    <w:lvl w:ilvl="3">
      <w:start w:val="1"/>
      <w:numFmt w:val="decimal"/>
      <w:pStyle w:val="4"/>
      <w:isLgl/>
      <w:lvlText w:val="%1.%2.%3.%4"/>
      <w:lvlJc w:val="left"/>
      <w:pPr>
        <w:ind w:left="38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9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09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332" w:hanging="1800"/>
      </w:pPr>
      <w:rPr>
        <w:rFonts w:hint="default"/>
      </w:rPr>
    </w:lvl>
  </w:abstractNum>
  <w:abstractNum w:abstractNumId="36">
    <w:nsid w:val="72E04B96"/>
    <w:multiLevelType w:val="hybridMultilevel"/>
    <w:tmpl w:val="8ABCC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3E43F15"/>
    <w:multiLevelType w:val="hybridMultilevel"/>
    <w:tmpl w:val="2974CB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C906AB9"/>
    <w:multiLevelType w:val="hybridMultilevel"/>
    <w:tmpl w:val="5126B310"/>
    <w:lvl w:ilvl="0" w:tplc="E990B8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3"/>
  </w:num>
  <w:num w:numId="3">
    <w:abstractNumId w:val="4"/>
  </w:num>
  <w:num w:numId="4">
    <w:abstractNumId w:val="2"/>
  </w:num>
  <w:num w:numId="5">
    <w:abstractNumId w:val="0"/>
  </w:num>
  <w:num w:numId="6">
    <w:abstractNumId w:val="1"/>
  </w:num>
  <w:num w:numId="7">
    <w:abstractNumId w:val="11"/>
  </w:num>
  <w:num w:numId="8">
    <w:abstractNumId w:val="19"/>
  </w:num>
  <w:num w:numId="9">
    <w:abstractNumId w:val="30"/>
  </w:num>
  <w:num w:numId="10">
    <w:abstractNumId w:val="20"/>
  </w:num>
  <w:num w:numId="11">
    <w:abstractNumId w:val="29"/>
  </w:num>
  <w:num w:numId="12">
    <w:abstractNumId w:val="17"/>
  </w:num>
  <w:num w:numId="13">
    <w:abstractNumId w:val="23"/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1"/>
  </w:num>
  <w:num w:numId="19">
    <w:abstractNumId w:val="27"/>
  </w:num>
  <w:num w:numId="20">
    <w:abstractNumId w:val="15"/>
  </w:num>
  <w:num w:numId="21">
    <w:abstractNumId w:val="18"/>
  </w:num>
  <w:num w:numId="22">
    <w:abstractNumId w:val="13"/>
  </w:num>
  <w:num w:numId="23">
    <w:abstractNumId w:val="9"/>
  </w:num>
  <w:num w:numId="24">
    <w:abstractNumId w:val="12"/>
  </w:num>
  <w:num w:numId="25">
    <w:abstractNumId w:val="33"/>
  </w:num>
  <w:num w:numId="26">
    <w:abstractNumId w:val="22"/>
  </w:num>
  <w:num w:numId="27">
    <w:abstractNumId w:val="16"/>
  </w:num>
  <w:num w:numId="2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</w:num>
  <w:num w:numId="30">
    <w:abstractNumId w:val="38"/>
  </w:num>
  <w:num w:numId="31">
    <w:abstractNumId w:val="26"/>
  </w:num>
  <w:num w:numId="32">
    <w:abstractNumId w:val="14"/>
  </w:num>
  <w:num w:numId="33">
    <w:abstractNumId w:val="32"/>
  </w:num>
  <w:num w:numId="34">
    <w:abstractNumId w:val="24"/>
  </w:num>
  <w:num w:numId="35">
    <w:abstractNumId w:val="36"/>
  </w:num>
  <w:num w:numId="36">
    <w:abstractNumId w:val="25"/>
  </w:num>
  <w:num w:numId="37">
    <w:abstractNumId w:val="37"/>
  </w:num>
  <w:num w:numId="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"/>
  </w:num>
  <w:num w:numId="40">
    <w:abstractNumId w:val="3"/>
  </w:num>
  <w:num w:numId="41">
    <w:abstractNumId w:val="4"/>
  </w:num>
  <w:num w:numId="42">
    <w:abstractNumId w:val="5"/>
  </w:num>
  <w:num w:numId="43">
    <w:abstractNumId w:val="6"/>
  </w:num>
  <w:num w:numId="44">
    <w:abstractNumId w:val="7"/>
  </w:num>
  <w:num w:numId="45">
    <w:abstractNumId w:val="8"/>
  </w:num>
  <w:num w:numId="46">
    <w:abstractNumId w:val="31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293"/>
    <w:rsid w:val="00003704"/>
    <w:rsid w:val="00010595"/>
    <w:rsid w:val="000147A1"/>
    <w:rsid w:val="000263A2"/>
    <w:rsid w:val="00041BDC"/>
    <w:rsid w:val="00063F01"/>
    <w:rsid w:val="0007266A"/>
    <w:rsid w:val="00074DF5"/>
    <w:rsid w:val="00082F15"/>
    <w:rsid w:val="00084596"/>
    <w:rsid w:val="00086B2D"/>
    <w:rsid w:val="000A3B94"/>
    <w:rsid w:val="000A7CDD"/>
    <w:rsid w:val="000B1BE7"/>
    <w:rsid w:val="000B7582"/>
    <w:rsid w:val="000C3CAA"/>
    <w:rsid w:val="000C6727"/>
    <w:rsid w:val="000D5EB4"/>
    <w:rsid w:val="000E1C0C"/>
    <w:rsid w:val="000F3F7A"/>
    <w:rsid w:val="000F5581"/>
    <w:rsid w:val="00103192"/>
    <w:rsid w:val="00110770"/>
    <w:rsid w:val="00113181"/>
    <w:rsid w:val="0013313A"/>
    <w:rsid w:val="00133423"/>
    <w:rsid w:val="001446E0"/>
    <w:rsid w:val="00150105"/>
    <w:rsid w:val="001655DE"/>
    <w:rsid w:val="0019535D"/>
    <w:rsid w:val="001971F3"/>
    <w:rsid w:val="001979EF"/>
    <w:rsid w:val="00197B55"/>
    <w:rsid w:val="001B534B"/>
    <w:rsid w:val="001D00B6"/>
    <w:rsid w:val="001D7992"/>
    <w:rsid w:val="001E09BC"/>
    <w:rsid w:val="001E3CC6"/>
    <w:rsid w:val="001F7631"/>
    <w:rsid w:val="002015B7"/>
    <w:rsid w:val="002041ED"/>
    <w:rsid w:val="00204AD3"/>
    <w:rsid w:val="0020650C"/>
    <w:rsid w:val="0021509F"/>
    <w:rsid w:val="002164F9"/>
    <w:rsid w:val="00216DF8"/>
    <w:rsid w:val="00221671"/>
    <w:rsid w:val="00221694"/>
    <w:rsid w:val="0022564F"/>
    <w:rsid w:val="00230C27"/>
    <w:rsid w:val="00242C09"/>
    <w:rsid w:val="002454BF"/>
    <w:rsid w:val="002600F6"/>
    <w:rsid w:val="00273B10"/>
    <w:rsid w:val="00274F4B"/>
    <w:rsid w:val="00276446"/>
    <w:rsid w:val="002804C3"/>
    <w:rsid w:val="002804CB"/>
    <w:rsid w:val="00280D1B"/>
    <w:rsid w:val="00281BD9"/>
    <w:rsid w:val="0029280E"/>
    <w:rsid w:val="002B1F53"/>
    <w:rsid w:val="002B3451"/>
    <w:rsid w:val="002B66DA"/>
    <w:rsid w:val="002C4E0B"/>
    <w:rsid w:val="002E4A58"/>
    <w:rsid w:val="002F623D"/>
    <w:rsid w:val="002F6FCB"/>
    <w:rsid w:val="002F7DC5"/>
    <w:rsid w:val="00306DA5"/>
    <w:rsid w:val="003073C9"/>
    <w:rsid w:val="00340CDB"/>
    <w:rsid w:val="0034108B"/>
    <w:rsid w:val="003711A4"/>
    <w:rsid w:val="003738B2"/>
    <w:rsid w:val="00387C0F"/>
    <w:rsid w:val="003900D0"/>
    <w:rsid w:val="003963DA"/>
    <w:rsid w:val="003A5A2C"/>
    <w:rsid w:val="003C0236"/>
    <w:rsid w:val="003D1418"/>
    <w:rsid w:val="003E5FD0"/>
    <w:rsid w:val="003F06C7"/>
    <w:rsid w:val="003F4889"/>
    <w:rsid w:val="00401E8C"/>
    <w:rsid w:val="00411ED8"/>
    <w:rsid w:val="0041471B"/>
    <w:rsid w:val="00416D9A"/>
    <w:rsid w:val="0042120E"/>
    <w:rsid w:val="00433699"/>
    <w:rsid w:val="00480D02"/>
    <w:rsid w:val="004817B1"/>
    <w:rsid w:val="004B5E48"/>
    <w:rsid w:val="004C3F3A"/>
    <w:rsid w:val="004F084E"/>
    <w:rsid w:val="00503213"/>
    <w:rsid w:val="005073CA"/>
    <w:rsid w:val="005167A8"/>
    <w:rsid w:val="005314A3"/>
    <w:rsid w:val="00535526"/>
    <w:rsid w:val="00537F10"/>
    <w:rsid w:val="00550078"/>
    <w:rsid w:val="005745C9"/>
    <w:rsid w:val="0057711B"/>
    <w:rsid w:val="005778B2"/>
    <w:rsid w:val="005A6C01"/>
    <w:rsid w:val="005C0DCA"/>
    <w:rsid w:val="005C3B6D"/>
    <w:rsid w:val="005F75CA"/>
    <w:rsid w:val="00604200"/>
    <w:rsid w:val="00616CA5"/>
    <w:rsid w:val="00624881"/>
    <w:rsid w:val="00625B79"/>
    <w:rsid w:val="00634625"/>
    <w:rsid w:val="00637B99"/>
    <w:rsid w:val="006405AA"/>
    <w:rsid w:val="00641B7F"/>
    <w:rsid w:val="00667469"/>
    <w:rsid w:val="0069171C"/>
    <w:rsid w:val="006A2B31"/>
    <w:rsid w:val="006A6C3A"/>
    <w:rsid w:val="006B0E03"/>
    <w:rsid w:val="006B5CF6"/>
    <w:rsid w:val="006C131F"/>
    <w:rsid w:val="006E0BF9"/>
    <w:rsid w:val="006E2491"/>
    <w:rsid w:val="006F422B"/>
    <w:rsid w:val="006F5721"/>
    <w:rsid w:val="006F5E40"/>
    <w:rsid w:val="006F7FF2"/>
    <w:rsid w:val="00710F2A"/>
    <w:rsid w:val="007145CD"/>
    <w:rsid w:val="0073411A"/>
    <w:rsid w:val="00734E23"/>
    <w:rsid w:val="0073574F"/>
    <w:rsid w:val="0073648B"/>
    <w:rsid w:val="007512FC"/>
    <w:rsid w:val="0075657D"/>
    <w:rsid w:val="007615D6"/>
    <w:rsid w:val="00771EE9"/>
    <w:rsid w:val="0077527F"/>
    <w:rsid w:val="00787522"/>
    <w:rsid w:val="007904FD"/>
    <w:rsid w:val="00791CE6"/>
    <w:rsid w:val="007B32D2"/>
    <w:rsid w:val="007B645F"/>
    <w:rsid w:val="007C0AEE"/>
    <w:rsid w:val="007D115B"/>
    <w:rsid w:val="007D528A"/>
    <w:rsid w:val="007E1E77"/>
    <w:rsid w:val="007F1382"/>
    <w:rsid w:val="007F56B6"/>
    <w:rsid w:val="008041FE"/>
    <w:rsid w:val="00804913"/>
    <w:rsid w:val="008057A6"/>
    <w:rsid w:val="00806293"/>
    <w:rsid w:val="00813CD8"/>
    <w:rsid w:val="00815945"/>
    <w:rsid w:val="008176B5"/>
    <w:rsid w:val="00822D2E"/>
    <w:rsid w:val="00830031"/>
    <w:rsid w:val="008307D0"/>
    <w:rsid w:val="0083127C"/>
    <w:rsid w:val="008343B3"/>
    <w:rsid w:val="0083496F"/>
    <w:rsid w:val="00851A06"/>
    <w:rsid w:val="00852D1D"/>
    <w:rsid w:val="0086151D"/>
    <w:rsid w:val="008701B1"/>
    <w:rsid w:val="0087038F"/>
    <w:rsid w:val="008768D4"/>
    <w:rsid w:val="00892725"/>
    <w:rsid w:val="008A0057"/>
    <w:rsid w:val="008A10AF"/>
    <w:rsid w:val="008B5612"/>
    <w:rsid w:val="008C1D15"/>
    <w:rsid w:val="008D03E6"/>
    <w:rsid w:val="008F175D"/>
    <w:rsid w:val="0091110A"/>
    <w:rsid w:val="0092146F"/>
    <w:rsid w:val="00923358"/>
    <w:rsid w:val="00931D5B"/>
    <w:rsid w:val="00937C02"/>
    <w:rsid w:val="009437B5"/>
    <w:rsid w:val="00944397"/>
    <w:rsid w:val="00946824"/>
    <w:rsid w:val="00985765"/>
    <w:rsid w:val="009A0192"/>
    <w:rsid w:val="009A089B"/>
    <w:rsid w:val="009A32AC"/>
    <w:rsid w:val="009B3BA1"/>
    <w:rsid w:val="009C33E5"/>
    <w:rsid w:val="009D4BFA"/>
    <w:rsid w:val="009E0945"/>
    <w:rsid w:val="009F2591"/>
    <w:rsid w:val="009F2FDD"/>
    <w:rsid w:val="00A03EEB"/>
    <w:rsid w:val="00A1320D"/>
    <w:rsid w:val="00A16795"/>
    <w:rsid w:val="00A25964"/>
    <w:rsid w:val="00A315E4"/>
    <w:rsid w:val="00A3760C"/>
    <w:rsid w:val="00A46636"/>
    <w:rsid w:val="00A6040E"/>
    <w:rsid w:val="00A61631"/>
    <w:rsid w:val="00A633EF"/>
    <w:rsid w:val="00A71CBF"/>
    <w:rsid w:val="00A776E4"/>
    <w:rsid w:val="00A84541"/>
    <w:rsid w:val="00A85695"/>
    <w:rsid w:val="00AA1AC5"/>
    <w:rsid w:val="00AC0798"/>
    <w:rsid w:val="00AD2415"/>
    <w:rsid w:val="00AE2176"/>
    <w:rsid w:val="00AE6D53"/>
    <w:rsid w:val="00AF5602"/>
    <w:rsid w:val="00B02288"/>
    <w:rsid w:val="00B05C9C"/>
    <w:rsid w:val="00B10290"/>
    <w:rsid w:val="00B11377"/>
    <w:rsid w:val="00B3549D"/>
    <w:rsid w:val="00B3694A"/>
    <w:rsid w:val="00B44FC5"/>
    <w:rsid w:val="00B45360"/>
    <w:rsid w:val="00B5742D"/>
    <w:rsid w:val="00B73618"/>
    <w:rsid w:val="00B80C02"/>
    <w:rsid w:val="00B8578B"/>
    <w:rsid w:val="00BD6DDE"/>
    <w:rsid w:val="00C12A81"/>
    <w:rsid w:val="00C12EB3"/>
    <w:rsid w:val="00C2172A"/>
    <w:rsid w:val="00C24771"/>
    <w:rsid w:val="00C3658F"/>
    <w:rsid w:val="00C42FBF"/>
    <w:rsid w:val="00C43958"/>
    <w:rsid w:val="00C47C3E"/>
    <w:rsid w:val="00C534AD"/>
    <w:rsid w:val="00C63369"/>
    <w:rsid w:val="00C71365"/>
    <w:rsid w:val="00CA2CAF"/>
    <w:rsid w:val="00CB7813"/>
    <w:rsid w:val="00CD0DE0"/>
    <w:rsid w:val="00CD31C3"/>
    <w:rsid w:val="00CE3A54"/>
    <w:rsid w:val="00D0143F"/>
    <w:rsid w:val="00D33E78"/>
    <w:rsid w:val="00D4358F"/>
    <w:rsid w:val="00D64E75"/>
    <w:rsid w:val="00D667A0"/>
    <w:rsid w:val="00D66B97"/>
    <w:rsid w:val="00D81050"/>
    <w:rsid w:val="00D97651"/>
    <w:rsid w:val="00DB0937"/>
    <w:rsid w:val="00DD1336"/>
    <w:rsid w:val="00DD43A9"/>
    <w:rsid w:val="00DE5933"/>
    <w:rsid w:val="00DF2CA5"/>
    <w:rsid w:val="00DF5B6E"/>
    <w:rsid w:val="00E11598"/>
    <w:rsid w:val="00E24554"/>
    <w:rsid w:val="00E32326"/>
    <w:rsid w:val="00E4799D"/>
    <w:rsid w:val="00E535A4"/>
    <w:rsid w:val="00E5447B"/>
    <w:rsid w:val="00E62FA5"/>
    <w:rsid w:val="00E65042"/>
    <w:rsid w:val="00E67A82"/>
    <w:rsid w:val="00E72E6F"/>
    <w:rsid w:val="00E747E9"/>
    <w:rsid w:val="00E84E8C"/>
    <w:rsid w:val="00E858D1"/>
    <w:rsid w:val="00E86982"/>
    <w:rsid w:val="00E9707D"/>
    <w:rsid w:val="00EA4A5A"/>
    <w:rsid w:val="00EC4163"/>
    <w:rsid w:val="00EC6BA8"/>
    <w:rsid w:val="00EC7D06"/>
    <w:rsid w:val="00ED0A59"/>
    <w:rsid w:val="00EE0057"/>
    <w:rsid w:val="00EE023C"/>
    <w:rsid w:val="00EE7B89"/>
    <w:rsid w:val="00EF033A"/>
    <w:rsid w:val="00EF5352"/>
    <w:rsid w:val="00F01761"/>
    <w:rsid w:val="00F0483D"/>
    <w:rsid w:val="00F06A65"/>
    <w:rsid w:val="00F11044"/>
    <w:rsid w:val="00F22E7B"/>
    <w:rsid w:val="00F2595C"/>
    <w:rsid w:val="00F2697E"/>
    <w:rsid w:val="00F33E03"/>
    <w:rsid w:val="00F43B89"/>
    <w:rsid w:val="00F551BF"/>
    <w:rsid w:val="00F55546"/>
    <w:rsid w:val="00F55BD6"/>
    <w:rsid w:val="00F63A4D"/>
    <w:rsid w:val="00F6435D"/>
    <w:rsid w:val="00F70A2A"/>
    <w:rsid w:val="00F71590"/>
    <w:rsid w:val="00F76341"/>
    <w:rsid w:val="00F76957"/>
    <w:rsid w:val="00F772EC"/>
    <w:rsid w:val="00F77ED7"/>
    <w:rsid w:val="00F85765"/>
    <w:rsid w:val="00F874FB"/>
    <w:rsid w:val="00F94305"/>
    <w:rsid w:val="00FA22A9"/>
    <w:rsid w:val="00FA5207"/>
    <w:rsid w:val="00FA571A"/>
    <w:rsid w:val="00FB2DCA"/>
    <w:rsid w:val="00FB3C9A"/>
    <w:rsid w:val="00FB6DA5"/>
    <w:rsid w:val="00FC3E7A"/>
    <w:rsid w:val="00FD454A"/>
    <w:rsid w:val="00FD794A"/>
    <w:rsid w:val="00FE723C"/>
    <w:rsid w:val="00FE7FCD"/>
    <w:rsid w:val="00FF0CF7"/>
    <w:rsid w:val="00FF3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E9D0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uiPriority="0"/>
    <w:lsdException w:name="footnote text" w:uiPriority="0"/>
    <w:lsdException w:name="caption" w:uiPriority="0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HTML Preformatted" w:uiPriority="0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86982"/>
  </w:style>
  <w:style w:type="paragraph" w:styleId="1">
    <w:name w:val="heading 1"/>
    <w:basedOn w:val="a2"/>
    <w:next w:val="a2"/>
    <w:link w:val="10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"/>
    <w:basedOn w:val="a2"/>
    <w:link w:val="a7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"/>
    <w:basedOn w:val="a2"/>
    <w:link w:val="ad"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"/>
    <w:basedOn w:val="a3"/>
    <w:link w:val="ac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iPriority w:val="99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iPriority w:val="99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uiPriority w:val="99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1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"/>
    <w:link w:val="af4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2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semiHidden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uiPriority w:val="99"/>
    <w:semiHidden/>
    <w:locked/>
    <w:rsid w:val="007D115B"/>
    <w:rPr>
      <w:rFonts w:ascii="Calibri" w:hAnsi="Calibri" w:cs="Calibri"/>
    </w:rPr>
  </w:style>
  <w:style w:type="character" w:customStyle="1" w:styleId="13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4">
    <w:name w:val="Название Знак1"/>
    <w:basedOn w:val="a3"/>
    <w:link w:val="afd"/>
    <w:uiPriority w:val="10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5">
    <w:name w:val="Основной текст Знак1"/>
    <w:aliases w:val="Знак1 Знак Знак2,Основной текст11 Знак1,bt Знак1"/>
    <w:basedOn w:val="a3"/>
    <w:semiHidden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6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semiHidden/>
    <w:locked/>
    <w:rsid w:val="007D115B"/>
    <w:rPr>
      <w:rFonts w:ascii="Tahoma" w:hAnsi="Tahoma" w:cs="Tahoma"/>
      <w:sz w:val="24"/>
      <w:szCs w:val="24"/>
    </w:rPr>
  </w:style>
  <w:style w:type="character" w:customStyle="1" w:styleId="17">
    <w:name w:val="Текст Знак1"/>
    <w:link w:val="aff6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8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9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9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a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b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c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d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e">
    <w:name w:val="Обычный1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1"/>
    <w:uiPriority w:val="99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1">
    <w:name w:val="Абзац списка1"/>
    <w:basedOn w:val="a2"/>
    <w:link w:val="afffc"/>
    <w:uiPriority w:val="99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1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1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1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2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1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1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1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3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iPriority w:val="99"/>
    <w:unhideWhenUsed/>
    <w:rsid w:val="007D115B"/>
    <w:rPr>
      <w:vertAlign w:val="superscript"/>
    </w:rPr>
  </w:style>
  <w:style w:type="character" w:styleId="affffa">
    <w:name w:val="annotation reference"/>
    <w:uiPriority w:val="99"/>
    <w:semiHidden/>
    <w:unhideWhenUsed/>
    <w:rsid w:val="007D115B"/>
    <w:rPr>
      <w:sz w:val="16"/>
      <w:szCs w:val="16"/>
    </w:rPr>
  </w:style>
  <w:style w:type="character" w:styleId="affffb">
    <w:name w:val="endnote reference"/>
    <w:semiHidden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4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rsid w:val="007D115B"/>
  </w:style>
  <w:style w:type="character" w:customStyle="1" w:styleId="udar">
    <w:name w:val="udar"/>
    <w:basedOn w:val="a3"/>
    <w:rsid w:val="007D115B"/>
  </w:style>
  <w:style w:type="paragraph" w:customStyle="1" w:styleId="1f5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semiHidden/>
    <w:rsid w:val="007D115B"/>
  </w:style>
  <w:style w:type="character" w:customStyle="1" w:styleId="Sb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6">
    <w:name w:val="Схема документа1"/>
    <w:basedOn w:val="a2"/>
    <w:next w:val="aff5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7">
    <w:name w:val="Схема документа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semiHidden/>
    <w:rsid w:val="007D115B"/>
    <w:rPr>
      <w:sz w:val="16"/>
      <w:szCs w:val="16"/>
    </w:rPr>
  </w:style>
  <w:style w:type="paragraph" w:customStyle="1" w:styleId="1f8">
    <w:name w:val="Название1"/>
    <w:basedOn w:val="a2"/>
    <w:next w:val="a2"/>
    <w:uiPriority w:val="10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9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semiHidden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7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a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b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c">
    <w:name w:val="Текст примечания1"/>
    <w:basedOn w:val="a2"/>
    <w:next w:val="afa"/>
    <w:uiPriority w:val="99"/>
    <w:semiHidden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d">
    <w:name w:val="Текст примечания Знак1"/>
    <w:basedOn w:val="a3"/>
    <w:uiPriority w:val="99"/>
    <w:semiHidden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18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"/>
    <w:basedOn w:val="a2"/>
    <w:link w:val="af3"/>
    <w:unhideWhenUsed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iPriority w:val="99"/>
    <w:semiHidden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semiHidden/>
    <w:rsid w:val="007D115B"/>
    <w:rPr>
      <w:sz w:val="20"/>
      <w:szCs w:val="20"/>
    </w:rPr>
  </w:style>
  <w:style w:type="paragraph" w:styleId="afd">
    <w:name w:val="Title"/>
    <w:basedOn w:val="a2"/>
    <w:next w:val="a2"/>
    <w:link w:val="14"/>
    <w:uiPriority w:val="10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e">
    <w:name w:val="Подзаголовок Знак1"/>
    <w:basedOn w:val="a3"/>
    <w:uiPriority w:val="11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0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uiPriority w:val="99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3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fb">
    <w:name w:val="Верхний колонтитул слева"/>
    <w:basedOn w:val="a2"/>
    <w:rsid w:val="008B5612"/>
    <w:pPr>
      <w:suppressLineNumbers/>
      <w:tabs>
        <w:tab w:val="center" w:pos="4961"/>
        <w:tab w:val="right" w:pos="9922"/>
      </w:tabs>
      <w:suppressAutoHyphens/>
      <w:spacing w:after="200" w:line="276" w:lineRule="auto"/>
    </w:pPr>
    <w:rPr>
      <w:rFonts w:ascii="Calibri" w:eastAsia="Calibri" w:hAnsi="Calibri" w:cs="Calibri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uiPriority="0"/>
    <w:lsdException w:name="footnote text" w:uiPriority="0"/>
    <w:lsdException w:name="caption" w:uiPriority="0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HTML Preformatted" w:uiPriority="0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86982"/>
  </w:style>
  <w:style w:type="paragraph" w:styleId="1">
    <w:name w:val="heading 1"/>
    <w:basedOn w:val="a2"/>
    <w:next w:val="a2"/>
    <w:link w:val="10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"/>
    <w:basedOn w:val="a2"/>
    <w:link w:val="a7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"/>
    <w:basedOn w:val="a2"/>
    <w:link w:val="ad"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"/>
    <w:basedOn w:val="a3"/>
    <w:link w:val="ac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iPriority w:val="99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iPriority w:val="99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uiPriority w:val="99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1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"/>
    <w:link w:val="af4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2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semiHidden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uiPriority w:val="99"/>
    <w:semiHidden/>
    <w:locked/>
    <w:rsid w:val="007D115B"/>
    <w:rPr>
      <w:rFonts w:ascii="Calibri" w:hAnsi="Calibri" w:cs="Calibri"/>
    </w:rPr>
  </w:style>
  <w:style w:type="character" w:customStyle="1" w:styleId="13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4">
    <w:name w:val="Название Знак1"/>
    <w:basedOn w:val="a3"/>
    <w:link w:val="afd"/>
    <w:uiPriority w:val="10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5">
    <w:name w:val="Основной текст Знак1"/>
    <w:aliases w:val="Знак1 Знак Знак2,Основной текст11 Знак1,bt Знак1"/>
    <w:basedOn w:val="a3"/>
    <w:semiHidden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6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semiHidden/>
    <w:locked/>
    <w:rsid w:val="007D115B"/>
    <w:rPr>
      <w:rFonts w:ascii="Tahoma" w:hAnsi="Tahoma" w:cs="Tahoma"/>
      <w:sz w:val="24"/>
      <w:szCs w:val="24"/>
    </w:rPr>
  </w:style>
  <w:style w:type="character" w:customStyle="1" w:styleId="17">
    <w:name w:val="Текст Знак1"/>
    <w:link w:val="aff6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8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9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9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a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b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c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d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e">
    <w:name w:val="Обычный1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1"/>
    <w:uiPriority w:val="99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1">
    <w:name w:val="Абзац списка1"/>
    <w:basedOn w:val="a2"/>
    <w:link w:val="afffc"/>
    <w:uiPriority w:val="99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1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1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1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2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1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1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1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3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iPriority w:val="99"/>
    <w:unhideWhenUsed/>
    <w:rsid w:val="007D115B"/>
    <w:rPr>
      <w:vertAlign w:val="superscript"/>
    </w:rPr>
  </w:style>
  <w:style w:type="character" w:styleId="affffa">
    <w:name w:val="annotation reference"/>
    <w:uiPriority w:val="99"/>
    <w:semiHidden/>
    <w:unhideWhenUsed/>
    <w:rsid w:val="007D115B"/>
    <w:rPr>
      <w:sz w:val="16"/>
      <w:szCs w:val="16"/>
    </w:rPr>
  </w:style>
  <w:style w:type="character" w:styleId="affffb">
    <w:name w:val="endnote reference"/>
    <w:semiHidden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4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rsid w:val="007D115B"/>
  </w:style>
  <w:style w:type="character" w:customStyle="1" w:styleId="udar">
    <w:name w:val="udar"/>
    <w:basedOn w:val="a3"/>
    <w:rsid w:val="007D115B"/>
  </w:style>
  <w:style w:type="paragraph" w:customStyle="1" w:styleId="1f5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semiHidden/>
    <w:rsid w:val="007D115B"/>
  </w:style>
  <w:style w:type="character" w:customStyle="1" w:styleId="Sb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6">
    <w:name w:val="Схема документа1"/>
    <w:basedOn w:val="a2"/>
    <w:next w:val="aff5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7">
    <w:name w:val="Схема документа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semiHidden/>
    <w:rsid w:val="007D115B"/>
    <w:rPr>
      <w:sz w:val="16"/>
      <w:szCs w:val="16"/>
    </w:rPr>
  </w:style>
  <w:style w:type="paragraph" w:customStyle="1" w:styleId="1f8">
    <w:name w:val="Название1"/>
    <w:basedOn w:val="a2"/>
    <w:next w:val="a2"/>
    <w:uiPriority w:val="10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9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semiHidden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7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a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b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c">
    <w:name w:val="Текст примечания1"/>
    <w:basedOn w:val="a2"/>
    <w:next w:val="afa"/>
    <w:uiPriority w:val="99"/>
    <w:semiHidden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d">
    <w:name w:val="Текст примечания Знак1"/>
    <w:basedOn w:val="a3"/>
    <w:uiPriority w:val="99"/>
    <w:semiHidden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18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"/>
    <w:basedOn w:val="a2"/>
    <w:link w:val="af3"/>
    <w:unhideWhenUsed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iPriority w:val="99"/>
    <w:semiHidden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semiHidden/>
    <w:rsid w:val="007D115B"/>
    <w:rPr>
      <w:sz w:val="20"/>
      <w:szCs w:val="20"/>
    </w:rPr>
  </w:style>
  <w:style w:type="paragraph" w:styleId="afd">
    <w:name w:val="Title"/>
    <w:basedOn w:val="a2"/>
    <w:next w:val="a2"/>
    <w:link w:val="14"/>
    <w:uiPriority w:val="10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e">
    <w:name w:val="Подзаголовок Знак1"/>
    <w:basedOn w:val="a3"/>
    <w:uiPriority w:val="11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0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uiPriority w:val="99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3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fb">
    <w:name w:val="Верхний колонтитул слева"/>
    <w:basedOn w:val="a2"/>
    <w:rsid w:val="008B5612"/>
    <w:pPr>
      <w:suppressLineNumbers/>
      <w:tabs>
        <w:tab w:val="center" w:pos="4961"/>
        <w:tab w:val="right" w:pos="9922"/>
      </w:tabs>
      <w:suppressAutoHyphens/>
      <w:spacing w:after="200" w:line="276" w:lineRule="auto"/>
    </w:pPr>
    <w:rPr>
      <w:rFonts w:ascii="Calibri" w:eastAsia="Calibri" w:hAnsi="Calibri" w:cs="Calibri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71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6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header" Target="header4.xml"/><Relationship Id="rId10" Type="http://schemas.openxmlformats.org/officeDocument/2006/relationships/hyperlink" Target="consultantplus://offline/ref=3AEDC99338AC3C5A7EF0326173F292FCA563936FA1C59161DA0AF97886Q6K4J" TargetMode="External"/><Relationship Id="rId19" Type="http://schemas.openxmlformats.org/officeDocument/2006/relationships/image" Target="media/image8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3.jpe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592650-1E8F-424F-93DB-A9959C17B0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2549</TotalTime>
  <Pages>34</Pages>
  <Words>7466</Words>
  <Characters>42559</Characters>
  <Application>Microsoft Office Word</Application>
  <DocSecurity>0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Буконкина</dc:creator>
  <cp:keywords/>
  <dc:description/>
  <cp:lastModifiedBy>Кириченко</cp:lastModifiedBy>
  <cp:revision>423</cp:revision>
  <cp:lastPrinted>2021-07-16T07:16:00Z</cp:lastPrinted>
  <dcterms:created xsi:type="dcterms:W3CDTF">2020-06-17T09:23:00Z</dcterms:created>
  <dcterms:modified xsi:type="dcterms:W3CDTF">2021-07-19T04:28:00Z</dcterms:modified>
</cp:coreProperties>
</file>