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E5" w:rsidRDefault="0058511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64E5" w:rsidRDefault="00585111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Воробьева Ольга Алексеевна</w:t>
      </w:r>
    </w:p>
    <w:p w:rsidR="005464E5" w:rsidRDefault="0058511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464E5" w:rsidRDefault="00585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Ленинский район, квартал № 1090, ул. </w:t>
      </w:r>
      <w:proofErr w:type="gramStart"/>
      <w:r>
        <w:rPr>
          <w:rFonts w:ascii="Times New Roman" w:hAnsi="Times New Roman"/>
          <w:sz w:val="24"/>
          <w:szCs w:val="24"/>
        </w:rPr>
        <w:t>Капитанская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5464E5" w:rsidRDefault="00585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участок № 77;</w:t>
      </w:r>
    </w:p>
    <w:p w:rsidR="005464E5" w:rsidRDefault="00585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54:35:061090:38;</w:t>
      </w:r>
    </w:p>
    <w:p w:rsidR="005464E5" w:rsidRDefault="00585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площадь- 1000 кв.м.;</w:t>
      </w:r>
    </w:p>
    <w:p w:rsidR="005464E5" w:rsidRDefault="00585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273</w:t>
      </w:r>
    </w:p>
    <w:p w:rsidR="005464E5" w:rsidRDefault="00585111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5464E5" w:rsidRDefault="005851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</w:t>
      </w:r>
      <w:r>
        <w:rPr>
          <w:rFonts w:ascii="Times New Roman" w:hAnsi="Times New Roman"/>
          <w:sz w:val="24"/>
          <w:szCs w:val="24"/>
        </w:rPr>
        <w:t>ойки (Ж-1.1)</w:t>
      </w:r>
    </w:p>
    <w:p w:rsidR="005464E5" w:rsidRDefault="00585111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5464E5" w:rsidRDefault="005851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строительство </w:t>
      </w:r>
      <w:r>
        <w:rPr>
          <w:rFonts w:ascii="Times New Roman" w:hAnsi="Times New Roman"/>
          <w:sz w:val="24"/>
          <w:szCs w:val="24"/>
        </w:rPr>
        <w:t xml:space="preserve">двухэтажного жилого дома </w:t>
      </w:r>
    </w:p>
    <w:p w:rsidR="005464E5" w:rsidRDefault="005464E5">
      <w:pPr>
        <w:spacing w:after="0"/>
      </w:pPr>
    </w:p>
    <w:p w:rsidR="005464E5" w:rsidRDefault="0058511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695828" cy="3781428"/>
            <wp:effectExtent l="0" t="0" r="0" b="0"/>
            <wp:docPr id="1" name="Рисунок 1" descr="C:\Users\isharkova\Desktop\ОО 20 июня 2019\СХЕМЫ\Воробье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8" cy="3781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64E5" w:rsidRDefault="00585111">
      <w:pPr>
        <w:spacing w:after="0"/>
      </w:pPr>
      <w:r>
        <w:t>Приложения к заявлению:</w:t>
      </w:r>
    </w:p>
    <w:p w:rsidR="005464E5" w:rsidRDefault="00585111">
      <w:pPr>
        <w:spacing w:after="0"/>
      </w:pPr>
      <w:r>
        <w:t xml:space="preserve">1. Выписка из ЕГРН на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от 18.02.2019</w:t>
      </w:r>
    </w:p>
    <w:p w:rsidR="005464E5" w:rsidRDefault="00585111">
      <w:pPr>
        <w:spacing w:after="0"/>
      </w:pPr>
      <w:r>
        <w:t>2. Инженерно-топографический план от 10.12.2015</w:t>
      </w:r>
    </w:p>
    <w:p w:rsidR="005464E5" w:rsidRDefault="00585111">
      <w:pPr>
        <w:spacing w:after="0"/>
      </w:pPr>
      <w:r>
        <w:t>3. Кадастровый паспорт на жилой дом от 05.04.2016</w:t>
      </w:r>
    </w:p>
    <w:p w:rsidR="005464E5" w:rsidRDefault="00585111">
      <w:pPr>
        <w:spacing w:after="0"/>
      </w:pPr>
      <w:r>
        <w:t>3. Заключение о соответствии техническим регламентам</w:t>
      </w:r>
    </w:p>
    <w:p w:rsidR="005464E5" w:rsidRDefault="00585111">
      <w:pPr>
        <w:spacing w:after="0"/>
      </w:pPr>
      <w:r>
        <w:t xml:space="preserve">4. Схема </w:t>
      </w:r>
      <w:r>
        <w:t xml:space="preserve">планировочной организации </w:t>
      </w:r>
      <w:proofErr w:type="spellStart"/>
      <w:r>
        <w:t>з</w:t>
      </w:r>
      <w:proofErr w:type="spellEnd"/>
      <w:r>
        <w:t xml:space="preserve">/у </w:t>
      </w:r>
    </w:p>
    <w:sectPr w:rsidR="005464E5" w:rsidSect="005464E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E5" w:rsidRDefault="005464E5" w:rsidP="005464E5">
      <w:pPr>
        <w:spacing w:after="0" w:line="240" w:lineRule="auto"/>
      </w:pPr>
      <w:r>
        <w:separator/>
      </w:r>
    </w:p>
  </w:endnote>
  <w:endnote w:type="continuationSeparator" w:id="0">
    <w:p w:rsidR="005464E5" w:rsidRDefault="005464E5" w:rsidP="0054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E5" w:rsidRDefault="00585111" w:rsidP="005464E5">
      <w:pPr>
        <w:spacing w:after="0" w:line="240" w:lineRule="auto"/>
      </w:pPr>
      <w:r w:rsidRPr="005464E5">
        <w:rPr>
          <w:color w:val="000000"/>
        </w:rPr>
        <w:separator/>
      </w:r>
    </w:p>
  </w:footnote>
  <w:footnote w:type="continuationSeparator" w:id="0">
    <w:p w:rsidR="005464E5" w:rsidRDefault="005464E5" w:rsidP="0054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E5" w:rsidRDefault="005464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64E5" w:rsidRDefault="005464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4E5"/>
    <w:rsid w:val="005464E5"/>
    <w:rsid w:val="0058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4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464E5"/>
    <w:rPr>
      <w:sz w:val="22"/>
      <w:szCs w:val="22"/>
      <w:lang w:eastAsia="en-US"/>
    </w:rPr>
  </w:style>
  <w:style w:type="paragraph" w:styleId="a5">
    <w:name w:val="footer"/>
    <w:basedOn w:val="a"/>
    <w:rsid w:val="005464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464E5"/>
    <w:rPr>
      <w:sz w:val="22"/>
      <w:szCs w:val="22"/>
      <w:lang w:eastAsia="en-US"/>
    </w:rPr>
  </w:style>
  <w:style w:type="paragraph" w:styleId="a7">
    <w:name w:val="Balloon Text"/>
    <w:basedOn w:val="a"/>
    <w:rsid w:val="005464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464E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464E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464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64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5464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2019-06-13T04:34:00Z</cp:lastPrinted>
  <dcterms:created xsi:type="dcterms:W3CDTF">2019-06-25T09:44:00Z</dcterms:created>
  <dcterms:modified xsi:type="dcterms:W3CDTF">2019-06-25T09:44:00Z</dcterms:modified>
</cp:coreProperties>
</file>