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7145"/>
      </w:tblGrid>
      <w:tr w:rsidR="00ED23D4" w:rsidRPr="00ED23D4" w:rsidTr="00AF034E">
        <w:trPr>
          <w:trHeight w:val="597"/>
        </w:trPr>
        <w:tc>
          <w:tcPr>
            <w:tcW w:w="1521" w:type="dxa"/>
            <w:tcBorders>
              <w:top w:val="nil"/>
              <w:left w:val="nil"/>
              <w:bottom w:val="nil"/>
              <w:right w:val="nil"/>
            </w:tcBorders>
          </w:tcPr>
          <w:bookmarkStart w:id="0" w:name="_Toc315701060"/>
          <w:bookmarkStart w:id="1" w:name="_Toc268263722"/>
          <w:bookmarkStart w:id="2" w:name="_Toc268084563"/>
          <w:bookmarkStart w:id="3" w:name="_Toc268263619"/>
          <w:bookmarkStart w:id="4" w:name="_Toc28091647"/>
          <w:bookmarkStart w:id="5" w:name="_Toc37942402"/>
          <w:bookmarkStart w:id="6" w:name="_Toc38980591"/>
          <w:bookmarkStart w:id="7" w:name="_Toc39135711"/>
          <w:bookmarkStart w:id="8" w:name="_Toc39136082"/>
          <w:bookmarkStart w:id="9" w:name="_Toc49782492"/>
          <w:bookmarkStart w:id="10" w:name="_Toc65836018"/>
          <w:bookmarkStart w:id="11" w:name="_Toc256375541"/>
          <w:bookmarkStart w:id="12" w:name="_Toc256429330"/>
          <w:bookmarkStart w:id="13" w:name="_Toc263243175"/>
          <w:p w:rsidR="00ED23D4" w:rsidRPr="00ED23D4" w:rsidRDefault="000D610D" w:rsidP="006F15B0">
            <w:pPr>
              <w:suppressAutoHyphens/>
              <w:spacing w:after="0" w:line="240" w:lineRule="auto"/>
              <w:ind w:right="-1"/>
              <w:contextualSpacing/>
              <w:rPr>
                <w:rFonts w:eastAsia="Times New Roman"/>
                <w:sz w:val="28"/>
                <w:szCs w:val="28"/>
                <w:lang w:val="de-DE" w:bidi="fa-IR"/>
              </w:rPr>
            </w:pPr>
            <w:r>
              <w:pict>
                <v:group id="Полотно 2" o:spid="_x0000_s1036" editas="canvas" style="width:54.15pt;height:45pt;mso-position-horizontal-relative:char;mso-position-vertical-relative:line" coordsize="6877,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877;height:5715;visibility:visible;mso-wrap-style:square">
                    <v:fill o:detectmouseclick="t"/>
                    <v:path o:connecttype="none"/>
                  </v:shape>
                  <v:shape id="Freeform 4" o:spid="_x0000_s1038" style="position:absolute;width:5894;height:5715;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" path="m59,26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r-93,xm155,62v,,,,,c155,62,155,62,155,62xe" fillcolor="#3f486e" stroked="f">
                    <v:path arrowok="t" o:connecttype="custom" o:connectlocs="163914,30561;53587,278110;302611,73348;460221,186425;302611,73348;412938,354513;438156,372850;438156,372850;460221,314783;296307,476759;296307,449254;356198,440086;356198,437029;340437,388131;312068,394243;249024,388131;126088,299503;132392,388131;170219,140583;286850,158920;296307,51955;548482,140583;176523,24449;220654,64179;75653,287278;0,293390;160762,452310;510656,314783;296307,519545;126088,519545;589461,287278;488591,189481;488591,189481" o:connectangles="0,0,0,0,0,0,0,0,0,0,0,0,0,0,0,0,0,0,0,0,0,0,0,0,0,0,0,0,0,0,0,0,0"/>
                    <o:lock v:ext="edit" verticies="t"/>
                  </v:shape>
                  <w10:wrap type="none"/>
                  <w10:anchorlock/>
                </v:group>
              </w:pict>
            </w:r>
          </w:p>
        </w:tc>
        <w:tc>
          <w:tcPr>
            <w:tcW w:w="7145" w:type="dxa"/>
            <w:tcBorders>
              <w:top w:val="nil"/>
              <w:left w:val="nil"/>
              <w:bottom w:val="nil"/>
              <w:right w:val="nil"/>
            </w:tcBorders>
            <w:vAlign w:val="center"/>
          </w:tcPr>
          <w:p w:rsidR="00ED23D4" w:rsidRPr="00ED23D4" w:rsidRDefault="00ED23D4" w:rsidP="006F15B0">
            <w:pPr>
              <w:suppressAutoHyphens/>
              <w:spacing w:after="0" w:line="240" w:lineRule="auto"/>
              <w:ind w:right="-1"/>
              <w:contextualSpacing/>
              <w:jc w:val="center"/>
              <w:rPr>
                <w:rFonts w:eastAsia="Times New Roman"/>
                <w:b/>
                <w:kern w:val="1"/>
                <w:sz w:val="28"/>
                <w:szCs w:val="28"/>
                <w:lang w:val="de-DE" w:eastAsia="fa-IR" w:bidi="fa-IR"/>
              </w:rPr>
            </w:pPr>
            <w:r w:rsidRPr="00ED23D4">
              <w:rPr>
                <w:rFonts w:eastAsia="Times New Roman"/>
                <w:b/>
                <w:kern w:val="1"/>
                <w:sz w:val="28"/>
                <w:szCs w:val="28"/>
                <w:lang w:val="de-DE" w:eastAsia="fa-IR" w:bidi="fa-IR"/>
              </w:rPr>
              <w:t>ОБЩЕСТВО С ОГРАНИЧЕННОЙ ОТВЕТСТВЕННОСТЬЮ</w:t>
            </w:r>
          </w:p>
          <w:p w:rsidR="00ED23D4" w:rsidRPr="00ED23D4" w:rsidRDefault="00ED23D4" w:rsidP="006F15B0">
            <w:pPr>
              <w:suppressAutoHyphens/>
              <w:spacing w:after="0" w:line="240" w:lineRule="auto"/>
              <w:ind w:right="-1"/>
              <w:contextualSpacing/>
              <w:jc w:val="center"/>
              <w:rPr>
                <w:rFonts w:ascii="Arial Black" w:eastAsia="Times New Roman" w:hAnsi="Arial Black"/>
                <w:sz w:val="28"/>
                <w:szCs w:val="28"/>
                <w:lang w:val="de-DE" w:bidi="fa-IR"/>
              </w:rPr>
            </w:pPr>
            <w:r w:rsidRPr="00ED23D4">
              <w:rPr>
                <w:rFonts w:eastAsia="Times New Roman"/>
                <w:b/>
                <w:kern w:val="1"/>
                <w:sz w:val="28"/>
                <w:szCs w:val="28"/>
                <w:lang w:val="de-DE" w:eastAsia="fa-IR" w:bidi="fa-IR"/>
              </w:rPr>
              <w:t>«ЦЕНТР КАРТОГРАФИИ И ТЕРРИТОРИАЛЬНОГО ПЛАНИРОВАНИЯ»</w:t>
            </w:r>
          </w:p>
        </w:tc>
      </w:tr>
    </w:tbl>
    <w:p w:rsidR="00ED23D4" w:rsidRPr="00ED23D4" w:rsidRDefault="00ED23D4" w:rsidP="006F15B0">
      <w:pPr>
        <w:spacing w:after="0" w:line="240" w:lineRule="auto"/>
        <w:ind w:right="-1"/>
        <w:jc w:val="center"/>
        <w:rPr>
          <w:rFonts w:eastAsia="Times New Roman"/>
          <w:iCs/>
          <w:sz w:val="20"/>
          <w:szCs w:val="20"/>
        </w:rPr>
      </w:pPr>
      <w:bookmarkStart w:id="14" w:name="_Toc37942401"/>
      <w:bookmarkStart w:id="15" w:name="_Toc38980590"/>
      <w:bookmarkStart w:id="16" w:name="_Toc39135710"/>
      <w:bookmarkStart w:id="17" w:name="_Toc39136081"/>
      <w:r w:rsidRPr="00ED23D4">
        <w:rPr>
          <w:rFonts w:eastAsia="Times New Roman"/>
          <w:i/>
          <w:iCs/>
          <w:sz w:val="20"/>
          <w:szCs w:val="20"/>
        </w:rPr>
        <w:t>305014, г. Курск, ул. Росинка, д.6, пом. 2</w:t>
      </w:r>
      <w:bookmarkEnd w:id="14"/>
      <w:bookmarkEnd w:id="15"/>
      <w:bookmarkEnd w:id="16"/>
      <w:bookmarkEnd w:id="17"/>
    </w:p>
    <w:p w:rsidR="00ED23D4" w:rsidRPr="00ED23D4" w:rsidRDefault="00ED23D4" w:rsidP="006F15B0">
      <w:pPr>
        <w:spacing w:after="0" w:line="240" w:lineRule="auto"/>
        <w:ind w:right="-1"/>
        <w:jc w:val="center"/>
        <w:rPr>
          <w:rFonts w:eastAsia="Times New Roman"/>
          <w:iCs/>
          <w:sz w:val="20"/>
          <w:szCs w:val="20"/>
          <w:lang w:val="en-US"/>
        </w:rPr>
      </w:pPr>
      <w:r w:rsidRPr="00ED23D4">
        <w:rPr>
          <w:rFonts w:eastAsia="Times New Roman"/>
          <w:i/>
          <w:iCs/>
          <w:sz w:val="20"/>
          <w:szCs w:val="20"/>
        </w:rPr>
        <w:t>Тел</w:t>
      </w:r>
      <w:r w:rsidRPr="00ED23D4">
        <w:rPr>
          <w:rFonts w:eastAsia="Times New Roman"/>
          <w:i/>
          <w:iCs/>
          <w:sz w:val="20"/>
          <w:szCs w:val="20"/>
          <w:lang w:val="en-US"/>
        </w:rPr>
        <w:t>. +7(4712) 58-45-22, E-mail: info@terplan.pro, www.terplan.pro</w:t>
      </w:r>
    </w:p>
    <w:p w:rsidR="00ED23D4" w:rsidRPr="00ED23D4" w:rsidRDefault="00ED23D4" w:rsidP="006F15B0">
      <w:pPr>
        <w:spacing w:after="0" w:line="240" w:lineRule="auto"/>
        <w:ind w:right="-1"/>
        <w:jc w:val="center"/>
        <w:rPr>
          <w:rFonts w:eastAsia="Times New Roman"/>
          <w:iCs/>
          <w:sz w:val="20"/>
          <w:szCs w:val="20"/>
        </w:rPr>
      </w:pPr>
      <w:bookmarkStart w:id="18" w:name="_Toc28091648"/>
      <w:bookmarkStart w:id="19" w:name="_Toc37942403"/>
      <w:bookmarkStart w:id="20" w:name="_Toc38980592"/>
      <w:bookmarkStart w:id="21" w:name="_Toc39135712"/>
      <w:bookmarkStart w:id="22" w:name="_Toc39136083"/>
      <w:r w:rsidRPr="00ED23D4">
        <w:rPr>
          <w:rFonts w:eastAsia="Times New Roman"/>
          <w:i/>
          <w:iCs/>
          <w:sz w:val="20"/>
          <w:szCs w:val="20"/>
        </w:rPr>
        <w:t>ОГРН 1164632064167, ИНН/КПП 4632221668/463201001</w:t>
      </w:r>
      <w:bookmarkEnd w:id="18"/>
      <w:bookmarkEnd w:id="19"/>
      <w:bookmarkEnd w:id="20"/>
      <w:bookmarkEnd w:id="21"/>
      <w:bookmarkEnd w:id="22"/>
    </w:p>
    <w:p w:rsidR="00ED23D4" w:rsidRPr="00ED23D4" w:rsidRDefault="00ED23D4" w:rsidP="006F15B0">
      <w:pPr>
        <w:suppressAutoHyphens/>
        <w:spacing w:after="0" w:line="240" w:lineRule="auto"/>
        <w:ind w:right="-1"/>
        <w:contextualSpacing/>
        <w:jc w:val="center"/>
        <w:rPr>
          <w:rFonts w:eastAsia="Times New Roman"/>
          <w:sz w:val="20"/>
          <w:szCs w:val="20"/>
        </w:rPr>
      </w:pPr>
    </w:p>
    <w:p w:rsidR="00ED23D4" w:rsidRPr="00ED23D4" w:rsidRDefault="00ED23D4" w:rsidP="006F15B0">
      <w:pPr>
        <w:suppressAutoHyphens/>
        <w:spacing w:after="0" w:line="240" w:lineRule="auto"/>
        <w:ind w:right="-1"/>
        <w:contextualSpacing/>
        <w:jc w:val="center"/>
        <w:rPr>
          <w:rFonts w:eastAsia="Times New Roman"/>
          <w:noProof/>
          <w:sz w:val="20"/>
          <w:szCs w:val="20"/>
        </w:rPr>
      </w:pPr>
    </w:p>
    <w:p w:rsidR="00ED23D4" w:rsidRPr="00ED23D4" w:rsidRDefault="00ED23D4" w:rsidP="006F15B0">
      <w:pPr>
        <w:suppressAutoHyphens/>
        <w:spacing w:after="0" w:line="240" w:lineRule="auto"/>
        <w:ind w:right="-1"/>
        <w:contextualSpacing/>
        <w:jc w:val="center"/>
        <w:rPr>
          <w:rFonts w:eastAsia="Times New Roman"/>
          <w:noProof/>
          <w:sz w:val="20"/>
          <w:szCs w:val="20"/>
        </w:rPr>
      </w:pPr>
    </w:p>
    <w:p w:rsidR="00ED23D4" w:rsidRPr="00ED23D4" w:rsidRDefault="00ED23D4" w:rsidP="006F15B0">
      <w:pPr>
        <w:suppressAutoHyphens/>
        <w:spacing w:after="0" w:line="240" w:lineRule="auto"/>
        <w:ind w:right="-1"/>
        <w:contextualSpacing/>
        <w:jc w:val="center"/>
        <w:rPr>
          <w:rFonts w:eastAsia="Times New Roman"/>
          <w:noProof/>
          <w:sz w:val="20"/>
          <w:szCs w:val="20"/>
        </w:rPr>
      </w:pPr>
    </w:p>
    <w:p w:rsidR="00ED23D4" w:rsidRPr="00ED23D4" w:rsidRDefault="00ED23D4" w:rsidP="006F15B0">
      <w:pPr>
        <w:suppressAutoHyphens/>
        <w:spacing w:after="0" w:line="240" w:lineRule="auto"/>
        <w:ind w:right="-1"/>
        <w:contextualSpacing/>
        <w:jc w:val="center"/>
        <w:rPr>
          <w:rFonts w:eastAsia="Times New Roman"/>
          <w:noProof/>
          <w:sz w:val="20"/>
          <w:szCs w:val="20"/>
        </w:rPr>
      </w:pPr>
    </w:p>
    <w:p w:rsidR="00ED23D4" w:rsidRPr="00ED23D4" w:rsidRDefault="000D610D" w:rsidP="006F15B0">
      <w:pPr>
        <w:suppressAutoHyphens/>
        <w:spacing w:after="0" w:line="240" w:lineRule="auto"/>
        <w:ind w:right="-1"/>
        <w:contextualSpacing/>
        <w:jc w:val="center"/>
        <w:rPr>
          <w:rFonts w:eastAsia="Times New Roman"/>
          <w:b/>
          <w:noProof/>
        </w:rPr>
      </w:pPr>
      <w:r>
        <w:rPr>
          <w:rFonts w:eastAsia="Times New Roman"/>
          <w:b/>
          <w:noProof/>
          <w:lang w:eastAsia="ru-RU"/>
        </w:rPr>
        <w:pict>
          <v:shape id="_x0000_i1026" type="#_x0000_t75" style="width:125.4pt;height:158.9pt;visibility:visible;mso-wrap-style:square">
            <v:imagedata r:id="rId8" o:title=""/>
          </v:shape>
        </w:pict>
      </w:r>
    </w:p>
    <w:p w:rsidR="00ED23D4" w:rsidRPr="00ED23D4" w:rsidRDefault="00ED23D4" w:rsidP="006F15B0">
      <w:pPr>
        <w:suppressAutoHyphens/>
        <w:spacing w:after="0" w:line="240" w:lineRule="auto"/>
        <w:ind w:right="-1"/>
        <w:contextualSpacing/>
        <w:jc w:val="center"/>
        <w:rPr>
          <w:rFonts w:eastAsia="Times New Roman"/>
          <w:b/>
          <w:sz w:val="36"/>
          <w:szCs w:val="36"/>
        </w:rPr>
      </w:pPr>
    </w:p>
    <w:p w:rsidR="00ED23D4" w:rsidRPr="00ED23D4" w:rsidRDefault="00ED23D4" w:rsidP="006F15B0">
      <w:pPr>
        <w:suppressAutoHyphens/>
        <w:spacing w:after="0" w:line="240" w:lineRule="auto"/>
        <w:ind w:right="-1"/>
        <w:contextualSpacing/>
        <w:jc w:val="center"/>
        <w:rPr>
          <w:rFonts w:eastAsia="Times New Roman"/>
          <w:b/>
          <w:sz w:val="36"/>
          <w:szCs w:val="36"/>
        </w:rPr>
      </w:pPr>
    </w:p>
    <w:p w:rsidR="00ED23D4" w:rsidRPr="00ED23D4" w:rsidRDefault="00ED23D4" w:rsidP="006F15B0">
      <w:pPr>
        <w:suppressAutoHyphens/>
        <w:spacing w:after="0" w:line="240" w:lineRule="auto"/>
        <w:ind w:right="-1"/>
        <w:contextualSpacing/>
        <w:jc w:val="center"/>
        <w:rPr>
          <w:rFonts w:eastAsia="Times New Roman"/>
          <w:b/>
          <w:sz w:val="36"/>
          <w:szCs w:val="36"/>
        </w:rPr>
      </w:pPr>
    </w:p>
    <w:p w:rsidR="00ED23D4" w:rsidRPr="00ED23D4" w:rsidRDefault="00ED23D4" w:rsidP="006F15B0">
      <w:pPr>
        <w:suppressAutoHyphens/>
        <w:spacing w:after="0" w:line="240" w:lineRule="auto"/>
        <w:ind w:right="-1"/>
        <w:contextualSpacing/>
        <w:jc w:val="center"/>
        <w:rPr>
          <w:rFonts w:eastAsia="Times New Roman"/>
          <w:b/>
          <w:sz w:val="36"/>
          <w:szCs w:val="36"/>
        </w:rPr>
      </w:pPr>
    </w:p>
    <w:p w:rsidR="00ED23D4" w:rsidRPr="00ED23D4" w:rsidRDefault="00ED23D4" w:rsidP="006F15B0">
      <w:pPr>
        <w:suppressAutoHyphens/>
        <w:spacing w:after="0" w:line="240" w:lineRule="auto"/>
        <w:ind w:right="-1"/>
        <w:contextualSpacing/>
        <w:jc w:val="center"/>
        <w:rPr>
          <w:rFonts w:eastAsia="Times New Roman"/>
          <w:b/>
          <w:sz w:val="28"/>
          <w:szCs w:val="28"/>
        </w:rPr>
      </w:pPr>
      <w:bookmarkStart w:id="23" w:name="_Toc185048182"/>
      <w:r w:rsidRPr="00ED23D4">
        <w:rPr>
          <w:rFonts w:eastAsia="Times New Roman"/>
          <w:b/>
          <w:sz w:val="28"/>
          <w:szCs w:val="28"/>
        </w:rPr>
        <w:t>ПРОЕКТ ВНЕСЕНИЯ ИЗМЕНЕНИЙ В ГЕНЕРАЛЬНЫЙ ПЛАН ШАХТИНСКОГО СЕЛЬСОВЕТА ТОГУЧИНСКОГО РАЙОНА НОВОСИБИРСКОЙ ОБЛАСТИ</w:t>
      </w:r>
    </w:p>
    <w:bookmarkEnd w:id="23"/>
    <w:p w:rsidR="00ED23D4" w:rsidRPr="00ED23D4" w:rsidRDefault="00ED23D4" w:rsidP="006F15B0">
      <w:pPr>
        <w:suppressAutoHyphens/>
        <w:spacing w:after="0" w:line="240" w:lineRule="auto"/>
        <w:ind w:right="-1"/>
        <w:contextualSpacing/>
        <w:jc w:val="center"/>
        <w:rPr>
          <w:rFonts w:eastAsia="Times New Roman"/>
          <w:b/>
          <w:sz w:val="16"/>
          <w:szCs w:val="16"/>
        </w:rPr>
      </w:pPr>
      <w:r w:rsidRPr="00ED23D4">
        <w:rPr>
          <w:rFonts w:eastAsia="Times New Roman"/>
          <w:b/>
          <w:sz w:val="20"/>
          <w:szCs w:val="16"/>
        </w:rPr>
        <w:t>(разработано в соответствии с муниципальным контрактом №2022.368010 от 30.03.2022 г.)</w:t>
      </w:r>
      <w:r w:rsidRPr="00ED23D4">
        <w:rPr>
          <w:rFonts w:eastAsia="Times New Roman"/>
          <w:b/>
          <w:sz w:val="20"/>
          <w:szCs w:val="16"/>
        </w:rPr>
        <w:tab/>
      </w:r>
    </w:p>
    <w:p w:rsidR="00ED23D4" w:rsidRPr="00ED23D4" w:rsidRDefault="00ED23D4" w:rsidP="006F15B0">
      <w:pPr>
        <w:suppressAutoHyphens/>
        <w:spacing w:after="0" w:line="240" w:lineRule="auto"/>
        <w:ind w:right="-1"/>
        <w:contextualSpacing/>
        <w:jc w:val="center"/>
        <w:rPr>
          <w:rFonts w:eastAsia="Times New Roman"/>
          <w:b/>
          <w:sz w:val="16"/>
          <w:szCs w:val="16"/>
        </w:rPr>
      </w:pPr>
    </w:p>
    <w:p w:rsidR="00ED23D4" w:rsidRPr="00ED23D4" w:rsidRDefault="00ED23D4" w:rsidP="006F15B0">
      <w:pPr>
        <w:suppressAutoHyphens/>
        <w:spacing w:after="0" w:line="240" w:lineRule="auto"/>
        <w:ind w:right="-1"/>
        <w:contextualSpacing/>
        <w:jc w:val="center"/>
        <w:rPr>
          <w:rFonts w:eastAsia="Times New Roman"/>
          <w:b/>
          <w:sz w:val="16"/>
          <w:szCs w:val="16"/>
        </w:rPr>
      </w:pPr>
    </w:p>
    <w:p w:rsidR="00ED23D4" w:rsidRPr="00ED23D4" w:rsidRDefault="00ED23D4" w:rsidP="006F15B0">
      <w:pPr>
        <w:suppressAutoHyphens/>
        <w:spacing w:after="0" w:line="240" w:lineRule="auto"/>
        <w:ind w:right="-1"/>
        <w:contextualSpacing/>
        <w:jc w:val="center"/>
        <w:rPr>
          <w:rFonts w:eastAsia="Times New Roman"/>
          <w:b/>
          <w:sz w:val="16"/>
          <w:szCs w:val="16"/>
        </w:rPr>
      </w:pPr>
    </w:p>
    <w:p w:rsidR="00ED23D4" w:rsidRPr="00ED23D4" w:rsidRDefault="00ED23D4" w:rsidP="006F15B0">
      <w:pPr>
        <w:suppressAutoHyphens/>
        <w:spacing w:after="0" w:line="240" w:lineRule="auto"/>
        <w:ind w:right="-1"/>
        <w:contextualSpacing/>
        <w:jc w:val="center"/>
        <w:rPr>
          <w:rFonts w:eastAsia="Times New Roman"/>
          <w:b/>
          <w:sz w:val="16"/>
          <w:szCs w:val="16"/>
        </w:rPr>
      </w:pPr>
    </w:p>
    <w:p w:rsidR="00ED23D4" w:rsidRDefault="00ED23D4" w:rsidP="006F15B0">
      <w:pPr>
        <w:suppressAutoHyphens/>
        <w:spacing w:after="0" w:line="240" w:lineRule="auto"/>
        <w:ind w:right="-1"/>
        <w:contextualSpacing/>
        <w:jc w:val="center"/>
        <w:rPr>
          <w:rFonts w:eastAsia="Times New Roman"/>
          <w:b/>
          <w:sz w:val="16"/>
          <w:szCs w:val="16"/>
        </w:rPr>
      </w:pPr>
    </w:p>
    <w:p w:rsidR="004B6E15" w:rsidRPr="00ED23D4" w:rsidRDefault="004B6E15" w:rsidP="006F15B0">
      <w:pPr>
        <w:suppressAutoHyphens/>
        <w:spacing w:after="0" w:line="240" w:lineRule="auto"/>
        <w:ind w:right="-1"/>
        <w:contextualSpacing/>
        <w:jc w:val="center"/>
        <w:rPr>
          <w:rFonts w:eastAsia="Times New Roman"/>
          <w:b/>
          <w:sz w:val="16"/>
          <w:szCs w:val="16"/>
        </w:rPr>
      </w:pPr>
    </w:p>
    <w:p w:rsidR="00ED23D4" w:rsidRPr="00ED23D4" w:rsidRDefault="00ED23D4" w:rsidP="006F15B0">
      <w:pPr>
        <w:suppressAutoHyphens/>
        <w:spacing w:after="0" w:line="240" w:lineRule="auto"/>
        <w:ind w:right="-1"/>
        <w:contextualSpacing/>
        <w:jc w:val="center"/>
        <w:rPr>
          <w:rFonts w:eastAsia="Times New Roman"/>
          <w:b/>
          <w:sz w:val="16"/>
          <w:szCs w:val="16"/>
        </w:rPr>
      </w:pPr>
    </w:p>
    <w:p w:rsidR="00ED23D4" w:rsidRPr="00ED23D4" w:rsidRDefault="004B6E15" w:rsidP="006F15B0">
      <w:pPr>
        <w:suppressAutoHyphens/>
        <w:spacing w:after="0" w:line="240" w:lineRule="auto"/>
        <w:ind w:right="-1"/>
        <w:contextualSpacing/>
        <w:jc w:val="center"/>
        <w:rPr>
          <w:rFonts w:eastAsia="Times New Roman"/>
          <w:b/>
          <w:sz w:val="28"/>
          <w:szCs w:val="28"/>
        </w:rPr>
      </w:pPr>
      <w:r>
        <w:rPr>
          <w:rFonts w:eastAsia="Times New Roman"/>
          <w:b/>
          <w:sz w:val="28"/>
          <w:szCs w:val="28"/>
        </w:rPr>
        <w:t>МАТЕРИАЛЫ ПО ОБОСНОВАНИЮ</w:t>
      </w: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autoSpaceDE w:val="0"/>
        <w:spacing w:after="0" w:line="240" w:lineRule="auto"/>
        <w:ind w:right="-1"/>
        <w:contextualSpacing/>
        <w:rPr>
          <w:rFonts w:eastAsia="Times New Roman"/>
          <w:b/>
          <w:bCs/>
          <w:sz w:val="28"/>
          <w:szCs w:val="28"/>
        </w:rPr>
      </w:pPr>
    </w:p>
    <w:p w:rsidR="00ED23D4" w:rsidRPr="00ED23D4" w:rsidRDefault="00ED23D4" w:rsidP="006F15B0">
      <w:pPr>
        <w:suppressAutoHyphens/>
        <w:autoSpaceDE w:val="0"/>
        <w:spacing w:after="0" w:line="240" w:lineRule="auto"/>
        <w:ind w:right="-1"/>
        <w:contextualSpacing/>
        <w:rPr>
          <w:rFonts w:eastAsia="Times New Roman"/>
          <w:b/>
          <w:bCs/>
          <w:sz w:val="28"/>
          <w:szCs w:val="28"/>
        </w:rPr>
      </w:pPr>
    </w:p>
    <w:p w:rsidR="00ED23D4" w:rsidRPr="00ED23D4" w:rsidRDefault="00ED23D4" w:rsidP="006F15B0">
      <w:pPr>
        <w:suppressAutoHyphens/>
        <w:autoSpaceDE w:val="0"/>
        <w:spacing w:after="0" w:line="240" w:lineRule="auto"/>
        <w:ind w:right="-1"/>
        <w:contextualSpacing/>
        <w:jc w:val="center"/>
        <w:rPr>
          <w:rFonts w:eastAsia="Times New Roman"/>
          <w:b/>
          <w:bCs/>
        </w:rPr>
      </w:pPr>
      <w:r w:rsidRPr="00ED23D4">
        <w:rPr>
          <w:rFonts w:eastAsia="Times New Roman"/>
          <w:b/>
          <w:bCs/>
        </w:rPr>
        <w:t>г. Курск 2022 г.</w:t>
      </w:r>
    </w:p>
    <w:tbl>
      <w:tblPr>
        <w:tblW w:w="0" w:type="auto"/>
        <w:tblLook w:val="04A0" w:firstRow="1" w:lastRow="0" w:firstColumn="1" w:lastColumn="0" w:noHBand="0" w:noVBand="1"/>
      </w:tblPr>
      <w:tblGrid>
        <w:gridCol w:w="3227"/>
        <w:gridCol w:w="6237"/>
      </w:tblGrid>
      <w:tr w:rsidR="00ED23D4" w:rsidRPr="00ED23D4" w:rsidTr="00AF034E">
        <w:tc>
          <w:tcPr>
            <w:tcW w:w="3227" w:type="dxa"/>
          </w:tcPr>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r w:rsidRPr="00ED23D4">
              <w:rPr>
                <w:rFonts w:eastAsia="Times New Roman"/>
                <w:b/>
                <w:sz w:val="28"/>
                <w:szCs w:val="28"/>
              </w:rPr>
              <w:t>Заказчик</w:t>
            </w:r>
          </w:p>
        </w:tc>
        <w:tc>
          <w:tcPr>
            <w:tcW w:w="6237" w:type="dxa"/>
          </w:tcPr>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CD4468" w:rsidP="006F15B0">
            <w:pPr>
              <w:suppressAutoHyphens/>
              <w:spacing w:after="0" w:line="240" w:lineRule="auto"/>
              <w:ind w:right="-1"/>
              <w:contextualSpacing/>
              <w:rPr>
                <w:b/>
                <w:sz w:val="28"/>
                <w:szCs w:val="28"/>
              </w:rPr>
            </w:pPr>
            <w:r>
              <w:rPr>
                <w:b/>
                <w:sz w:val="28"/>
                <w:szCs w:val="28"/>
              </w:rPr>
              <w:t xml:space="preserve">Администрация </w:t>
            </w:r>
            <w:r w:rsidR="00ED23D4" w:rsidRPr="00ED23D4">
              <w:rPr>
                <w:b/>
                <w:sz w:val="28"/>
                <w:szCs w:val="28"/>
              </w:rPr>
              <w:t>Тогучинского района Новосибирской области</w:t>
            </w:r>
          </w:p>
        </w:tc>
      </w:tr>
      <w:tr w:rsidR="00ED23D4" w:rsidRPr="00ED23D4" w:rsidTr="00AF034E">
        <w:tc>
          <w:tcPr>
            <w:tcW w:w="3227" w:type="dxa"/>
          </w:tcPr>
          <w:p w:rsidR="00ED23D4" w:rsidRPr="00ED23D4" w:rsidRDefault="00ED23D4" w:rsidP="006F15B0">
            <w:pPr>
              <w:suppressAutoHyphens/>
              <w:spacing w:after="0" w:line="240" w:lineRule="auto"/>
              <w:ind w:right="-1"/>
              <w:contextualSpacing/>
              <w:jc w:val="center"/>
              <w:rPr>
                <w:rFonts w:eastAsia="Times New Roman"/>
                <w:b/>
                <w:sz w:val="28"/>
                <w:szCs w:val="28"/>
              </w:rPr>
            </w:pPr>
          </w:p>
        </w:tc>
        <w:tc>
          <w:tcPr>
            <w:tcW w:w="6237" w:type="dxa"/>
          </w:tcPr>
          <w:p w:rsidR="00ED23D4" w:rsidRPr="00ED23D4" w:rsidRDefault="00ED23D4" w:rsidP="006F15B0">
            <w:pPr>
              <w:suppressAutoHyphens/>
              <w:spacing w:after="0" w:line="240" w:lineRule="auto"/>
              <w:ind w:right="-1"/>
              <w:contextualSpacing/>
              <w:jc w:val="center"/>
              <w:rPr>
                <w:rFonts w:eastAsia="Times New Roman"/>
                <w:b/>
                <w:sz w:val="28"/>
                <w:szCs w:val="28"/>
              </w:rPr>
            </w:pPr>
          </w:p>
        </w:tc>
      </w:tr>
      <w:tr w:rsidR="00ED23D4" w:rsidRPr="00ED23D4" w:rsidTr="00AF034E">
        <w:tc>
          <w:tcPr>
            <w:tcW w:w="3227" w:type="dxa"/>
          </w:tcPr>
          <w:p w:rsidR="00ED23D4" w:rsidRPr="00ED23D4" w:rsidRDefault="00ED23D4" w:rsidP="006F15B0">
            <w:pPr>
              <w:suppressAutoHyphens/>
              <w:spacing w:after="0" w:line="240" w:lineRule="auto"/>
              <w:ind w:right="-1"/>
              <w:contextualSpacing/>
              <w:rPr>
                <w:rFonts w:eastAsia="Times New Roman"/>
                <w:b/>
                <w:sz w:val="28"/>
                <w:szCs w:val="28"/>
              </w:rPr>
            </w:pPr>
            <w:r w:rsidRPr="00ED23D4">
              <w:rPr>
                <w:rFonts w:eastAsia="Times New Roman"/>
                <w:b/>
                <w:sz w:val="28"/>
                <w:szCs w:val="28"/>
              </w:rPr>
              <w:t>Исполнитель</w:t>
            </w:r>
          </w:p>
        </w:tc>
        <w:tc>
          <w:tcPr>
            <w:tcW w:w="6237" w:type="dxa"/>
          </w:tcPr>
          <w:p w:rsidR="00ED23D4" w:rsidRPr="00ED23D4" w:rsidRDefault="00ED23D4" w:rsidP="006F15B0">
            <w:pPr>
              <w:suppressAutoHyphens/>
              <w:spacing w:after="0" w:line="240" w:lineRule="auto"/>
              <w:ind w:right="-1"/>
              <w:contextualSpacing/>
              <w:rPr>
                <w:rFonts w:eastAsia="Times New Roman"/>
                <w:b/>
                <w:sz w:val="28"/>
                <w:szCs w:val="28"/>
              </w:rPr>
            </w:pPr>
            <w:r w:rsidRPr="00ED23D4">
              <w:rPr>
                <w:rFonts w:eastAsia="Times New Roman"/>
                <w:b/>
                <w:sz w:val="28"/>
                <w:szCs w:val="28"/>
              </w:rPr>
              <w:t>ООО  «Центр картографии и территориального планирования»</w:t>
            </w:r>
          </w:p>
          <w:p w:rsidR="00ED23D4" w:rsidRPr="00ED23D4" w:rsidRDefault="00ED23D4" w:rsidP="006F15B0">
            <w:pPr>
              <w:suppressAutoHyphens/>
              <w:spacing w:after="0" w:line="240" w:lineRule="auto"/>
              <w:ind w:right="-1"/>
              <w:contextualSpacing/>
              <w:rPr>
                <w:rFonts w:eastAsia="Times New Roman"/>
                <w:b/>
                <w:sz w:val="28"/>
                <w:szCs w:val="28"/>
              </w:rPr>
            </w:pPr>
          </w:p>
        </w:tc>
      </w:tr>
    </w:tbl>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r w:rsidRPr="00ED23D4">
        <w:rPr>
          <w:rFonts w:eastAsia="Times New Roman"/>
          <w:b/>
          <w:sz w:val="28"/>
          <w:szCs w:val="28"/>
        </w:rPr>
        <w:t>ПРОЕКТ ВНЕСЕНИЯ ИЗМЕНЕНИЙ В ГЕНЕРАЛЬНЫЙ ПЛАН ШАХТИНСКОГО СЕЛЬСОВЕТА ТОГУЧИНСКОГО РАЙОНА НОВОСИБИРСКОЙ ОБЛАСТИ</w:t>
      </w:r>
    </w:p>
    <w:p w:rsidR="00ED23D4" w:rsidRPr="00ED23D4" w:rsidRDefault="00ED23D4" w:rsidP="006F15B0">
      <w:pPr>
        <w:suppressAutoHyphens/>
        <w:spacing w:after="0" w:line="240" w:lineRule="auto"/>
        <w:ind w:right="-1"/>
        <w:contextualSpacing/>
        <w:jc w:val="center"/>
        <w:rPr>
          <w:rFonts w:eastAsia="Times New Roman"/>
          <w:b/>
          <w:sz w:val="20"/>
          <w:szCs w:val="20"/>
        </w:rPr>
      </w:pPr>
      <w:r w:rsidRPr="00ED23D4">
        <w:rPr>
          <w:rFonts w:eastAsia="Times New Roman"/>
          <w:b/>
          <w:sz w:val="20"/>
          <w:szCs w:val="20"/>
        </w:rPr>
        <w:t>(разработано в соответствии с муниципальным контрактом №2022.368010 от 30.03.2022 г.)</w:t>
      </w: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4B6E15" w:rsidP="006F15B0">
      <w:pPr>
        <w:suppressAutoHyphens/>
        <w:spacing w:after="0" w:line="240" w:lineRule="auto"/>
        <w:ind w:right="-1"/>
        <w:contextualSpacing/>
        <w:jc w:val="center"/>
        <w:rPr>
          <w:rFonts w:eastAsia="Times New Roman"/>
          <w:b/>
          <w:sz w:val="28"/>
          <w:szCs w:val="28"/>
        </w:rPr>
      </w:pPr>
      <w:r>
        <w:rPr>
          <w:rFonts w:eastAsia="Times New Roman"/>
          <w:b/>
          <w:sz w:val="28"/>
          <w:szCs w:val="28"/>
        </w:rPr>
        <w:t>МАТЕРИАЛЫ ПО ПОБОСНОВАНИЮ</w:t>
      </w: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jc w:val="center"/>
        <w:rPr>
          <w:rFonts w:eastAsia="Times New Roman"/>
          <w:b/>
          <w:sz w:val="28"/>
          <w:szCs w:val="28"/>
        </w:rPr>
      </w:pP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uppressAutoHyphens/>
        <w:autoSpaceDE w:val="0"/>
        <w:spacing w:after="0" w:line="240" w:lineRule="auto"/>
        <w:ind w:right="-1"/>
        <w:contextualSpacing/>
        <w:jc w:val="both"/>
        <w:rPr>
          <w:rFonts w:eastAsia="Times New Roman"/>
          <w:b/>
          <w:bCs/>
          <w:noProof/>
          <w:kern w:val="1"/>
          <w:sz w:val="28"/>
          <w:szCs w:val="28"/>
        </w:rPr>
      </w:pPr>
      <w:r w:rsidRPr="00ED23D4">
        <w:rPr>
          <w:rFonts w:eastAsia="Times New Roman"/>
          <w:b/>
          <w:bCs/>
          <w:noProof/>
          <w:kern w:val="1"/>
          <w:sz w:val="28"/>
          <w:szCs w:val="28"/>
        </w:rPr>
        <w:t>Директор</w:t>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t>Ткаченко Н.С.</w:t>
      </w:r>
    </w:p>
    <w:p w:rsidR="00ED23D4" w:rsidRPr="00ED23D4" w:rsidRDefault="00ED23D4" w:rsidP="006F15B0">
      <w:pPr>
        <w:suppressAutoHyphens/>
        <w:autoSpaceDE w:val="0"/>
        <w:spacing w:after="0" w:line="240" w:lineRule="auto"/>
        <w:ind w:right="-1"/>
        <w:contextualSpacing/>
        <w:jc w:val="both"/>
        <w:rPr>
          <w:rFonts w:eastAsia="Times New Roman"/>
          <w:b/>
          <w:bCs/>
          <w:noProof/>
          <w:kern w:val="1"/>
          <w:sz w:val="28"/>
          <w:szCs w:val="28"/>
        </w:rPr>
      </w:pPr>
      <w:r w:rsidRPr="00ED23D4">
        <w:rPr>
          <w:rFonts w:eastAsia="Times New Roman"/>
          <w:b/>
          <w:bCs/>
          <w:noProof/>
          <w:kern w:val="1"/>
          <w:sz w:val="28"/>
          <w:szCs w:val="28"/>
        </w:rPr>
        <w:t>Главный архитектор проекта</w:t>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t>Сабельников А.Н.</w:t>
      </w:r>
    </w:p>
    <w:p w:rsidR="00ED23D4" w:rsidRPr="00ED23D4" w:rsidRDefault="00ED23D4" w:rsidP="006F15B0">
      <w:pPr>
        <w:suppressAutoHyphens/>
        <w:autoSpaceDE w:val="0"/>
        <w:spacing w:after="0" w:line="240" w:lineRule="auto"/>
        <w:ind w:right="-1"/>
        <w:contextualSpacing/>
        <w:jc w:val="both"/>
        <w:rPr>
          <w:rFonts w:eastAsia="Times New Roman"/>
          <w:b/>
          <w:bCs/>
          <w:noProof/>
          <w:kern w:val="1"/>
          <w:sz w:val="28"/>
          <w:szCs w:val="28"/>
        </w:rPr>
      </w:pPr>
      <w:r w:rsidRPr="00ED23D4">
        <w:rPr>
          <w:rFonts w:eastAsia="Times New Roman"/>
          <w:b/>
          <w:bCs/>
          <w:noProof/>
          <w:kern w:val="1"/>
          <w:sz w:val="28"/>
          <w:szCs w:val="28"/>
        </w:rPr>
        <w:t xml:space="preserve">Руководитель проекта </w:t>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r>
      <w:r w:rsidRPr="00ED23D4">
        <w:rPr>
          <w:rFonts w:eastAsia="Times New Roman"/>
          <w:b/>
          <w:bCs/>
          <w:noProof/>
          <w:kern w:val="1"/>
          <w:sz w:val="28"/>
          <w:szCs w:val="28"/>
        </w:rPr>
        <w:tab/>
        <w:t>Ястребов А.И.</w:t>
      </w: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jc w:val="center"/>
        <w:rPr>
          <w:rFonts w:eastAsia="Times New Roman"/>
          <w:b/>
          <w:bCs/>
          <w:sz w:val="28"/>
          <w:szCs w:val="28"/>
        </w:rPr>
      </w:pPr>
    </w:p>
    <w:p w:rsidR="00ED23D4" w:rsidRPr="00ED23D4" w:rsidRDefault="00ED23D4" w:rsidP="006F15B0">
      <w:pPr>
        <w:suppressAutoHyphens/>
        <w:spacing w:after="0" w:line="240" w:lineRule="auto"/>
        <w:ind w:right="-1"/>
        <w:contextualSpacing/>
        <w:rPr>
          <w:rFonts w:eastAsia="Times New Roman"/>
          <w:b/>
          <w:bCs/>
          <w:sz w:val="28"/>
          <w:szCs w:val="28"/>
        </w:rPr>
      </w:pPr>
    </w:p>
    <w:p w:rsidR="00ED23D4" w:rsidRPr="00ED23D4" w:rsidRDefault="00ED23D4" w:rsidP="006F15B0">
      <w:pPr>
        <w:spacing w:after="0" w:line="240" w:lineRule="auto"/>
        <w:ind w:right="-1"/>
        <w:jc w:val="center"/>
        <w:rPr>
          <w:rFonts w:eastAsia="Times New Roman"/>
        </w:rPr>
      </w:pPr>
      <w:r w:rsidRPr="00ED23D4">
        <w:rPr>
          <w:rFonts w:eastAsia="Times New Roman"/>
          <w:b/>
          <w:bCs/>
        </w:rPr>
        <w:t>г. Курск 2022 г.</w:t>
      </w:r>
    </w:p>
    <w:p w:rsidR="00ED23D4" w:rsidRPr="00ED23D4" w:rsidRDefault="00ED23D4" w:rsidP="00F459A1">
      <w:pPr>
        <w:keepLines/>
        <w:pageBreakBefore/>
        <w:numPr>
          <w:ilvl w:val="0"/>
          <w:numId w:val="1"/>
        </w:numPr>
        <w:suppressAutoHyphens/>
        <w:spacing w:after="0" w:line="240" w:lineRule="auto"/>
        <w:ind w:left="0" w:right="-1" w:firstLine="0"/>
        <w:contextualSpacing/>
        <w:jc w:val="center"/>
        <w:rPr>
          <w:rFonts w:eastAsia="Times New Roman"/>
          <w:b/>
          <w:sz w:val="28"/>
          <w:szCs w:val="28"/>
        </w:rPr>
      </w:pPr>
      <w:bookmarkStart w:id="24" w:name="_Toc37942404"/>
      <w:bookmarkStart w:id="25" w:name="_Toc38980593"/>
      <w:bookmarkStart w:id="26" w:name="_Toc39135713"/>
      <w:bookmarkStart w:id="27" w:name="_Toc39136084"/>
      <w:r w:rsidRPr="00ED23D4">
        <w:rPr>
          <w:rFonts w:eastAsia="Times New Roman"/>
          <w:b/>
          <w:sz w:val="28"/>
          <w:szCs w:val="28"/>
        </w:rPr>
        <w:lastRenderedPageBreak/>
        <w:t>АВТОРСКИЙ КОЛЛЕКТИВ</w:t>
      </w:r>
      <w:bookmarkEnd w:id="24"/>
      <w:bookmarkEnd w:id="25"/>
      <w:bookmarkEnd w:id="26"/>
      <w:bookmarkEnd w:id="27"/>
    </w:p>
    <w:p w:rsidR="00ED23D4" w:rsidRPr="00ED23D4" w:rsidRDefault="00ED23D4" w:rsidP="00F459A1">
      <w:pPr>
        <w:keepLines/>
        <w:numPr>
          <w:ilvl w:val="0"/>
          <w:numId w:val="1"/>
        </w:numPr>
        <w:suppressAutoHyphens/>
        <w:spacing w:after="0" w:line="240" w:lineRule="auto"/>
        <w:ind w:left="0" w:right="-1" w:firstLine="0"/>
        <w:contextualSpacing/>
        <w:jc w:val="center"/>
        <w:rPr>
          <w:rFonts w:eastAsia="Times New Roman"/>
          <w:b/>
          <w:sz w:val="28"/>
          <w:szCs w:val="28"/>
        </w:rPr>
      </w:pPr>
      <w:bookmarkStart w:id="28" w:name="_Toc37942405"/>
      <w:bookmarkStart w:id="29" w:name="_Toc38980594"/>
      <w:bookmarkStart w:id="30" w:name="_Toc39135714"/>
      <w:bookmarkStart w:id="31" w:name="_Toc39136085"/>
      <w:r w:rsidRPr="00ED23D4">
        <w:rPr>
          <w:rFonts w:eastAsia="Times New Roman"/>
          <w:b/>
          <w:sz w:val="28"/>
          <w:szCs w:val="28"/>
        </w:rPr>
        <w:t>ООО  «Центр картографии и территориального планирования»</w:t>
      </w:r>
      <w:bookmarkEnd w:id="28"/>
      <w:bookmarkEnd w:id="29"/>
      <w:bookmarkEnd w:id="30"/>
      <w:bookmarkEnd w:id="31"/>
    </w:p>
    <w:p w:rsidR="00ED23D4" w:rsidRPr="00ED23D4" w:rsidRDefault="00ED23D4" w:rsidP="00F459A1">
      <w:pPr>
        <w:numPr>
          <w:ilvl w:val="0"/>
          <w:numId w:val="1"/>
        </w:numPr>
        <w:spacing w:after="0" w:line="240" w:lineRule="auto"/>
        <w:ind w:left="567" w:right="-1" w:firstLine="0"/>
        <w:contextualSpacing/>
        <w:jc w:val="both"/>
        <w:rPr>
          <w:rFonts w:eastAsia="Times New Roman"/>
          <w:iCs/>
          <w:sz w:val="28"/>
          <w:szCs w:val="28"/>
        </w:rPr>
      </w:pP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Ткаченко Н.С.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директор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Сабельников А.Н.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главный архитектор проекта</w:t>
      </w:r>
    </w:p>
    <w:p w:rsidR="00ED23D4" w:rsidRPr="00ED23D4" w:rsidRDefault="00ED23D4" w:rsidP="006F15B0">
      <w:pPr>
        <w:spacing w:after="240" w:line="240" w:lineRule="auto"/>
        <w:ind w:right="-1"/>
        <w:rPr>
          <w:rFonts w:eastAsia="Times New Roman"/>
          <w:iCs/>
          <w:sz w:val="28"/>
          <w:szCs w:val="28"/>
        </w:rPr>
      </w:pPr>
      <w:r w:rsidRPr="00ED23D4">
        <w:rPr>
          <w:rFonts w:eastAsia="Times New Roman"/>
          <w:iCs/>
          <w:sz w:val="28"/>
          <w:szCs w:val="28"/>
        </w:rPr>
        <w:t xml:space="preserve">Ястребов А.И.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руководитель проекта</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Ашурков В.В.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архитектор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Шуклин Г.С.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архитектор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Бурцева Н. А.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начальник отдела картографии</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Васильева М.С.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зам. начальника отдела ГЭА</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Примак  А.А.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менеджер ГИС</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Петрухин Е.Е</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инженер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Плотников А.А.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инженер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Нестерова А.В.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инженер</w:t>
      </w:r>
    </w:p>
    <w:p w:rsidR="00ED23D4" w:rsidRPr="00ED23D4" w:rsidRDefault="00ED23D4" w:rsidP="006F15B0">
      <w:pPr>
        <w:spacing w:after="0" w:line="240" w:lineRule="auto"/>
        <w:ind w:right="-1"/>
        <w:rPr>
          <w:rFonts w:eastAsia="Times New Roman"/>
          <w:iCs/>
          <w:sz w:val="28"/>
          <w:szCs w:val="28"/>
        </w:rPr>
      </w:pPr>
      <w:r w:rsidRPr="00ED23D4">
        <w:rPr>
          <w:rFonts w:eastAsia="Times New Roman"/>
          <w:iCs/>
          <w:sz w:val="28"/>
          <w:szCs w:val="28"/>
        </w:rPr>
        <w:t xml:space="preserve">Лоскутов М.А. </w:t>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r>
      <w:r w:rsidRPr="00ED23D4">
        <w:rPr>
          <w:rFonts w:eastAsia="Times New Roman"/>
          <w:iCs/>
          <w:sz w:val="28"/>
          <w:szCs w:val="28"/>
        </w:rPr>
        <w:tab/>
        <w:t>инженер</w:t>
      </w:r>
    </w:p>
    <w:p w:rsidR="001415B9" w:rsidRPr="00BF08C8" w:rsidRDefault="001415B9" w:rsidP="006F15B0">
      <w:pPr>
        <w:spacing w:line="240" w:lineRule="auto"/>
        <w:ind w:right="-1"/>
        <w:rPr>
          <w:iCs/>
          <w:color w:val="000000" w:themeColor="text1"/>
        </w:rPr>
      </w:pPr>
    </w:p>
    <w:p w:rsidR="001415B9" w:rsidRPr="00BF08C8" w:rsidRDefault="001415B9" w:rsidP="006F15B0">
      <w:pPr>
        <w:spacing w:line="240" w:lineRule="auto"/>
        <w:ind w:right="-1"/>
        <w:rPr>
          <w:iCs/>
          <w:color w:val="000000" w:themeColor="text1"/>
        </w:rPr>
      </w:pPr>
    </w:p>
    <w:p w:rsidR="001415B9" w:rsidRPr="00BF08C8" w:rsidRDefault="001415B9" w:rsidP="00005B9E">
      <w:pPr>
        <w:spacing w:before="240" w:line="240" w:lineRule="auto"/>
        <w:ind w:right="-1"/>
        <w:jc w:val="center"/>
        <w:rPr>
          <w:b/>
          <w:color w:val="000000" w:themeColor="text1"/>
          <w:sz w:val="28"/>
          <w:szCs w:val="28"/>
        </w:rPr>
      </w:pPr>
      <w:r w:rsidRPr="00BF08C8">
        <w:rPr>
          <w:color w:val="000000" w:themeColor="text1"/>
        </w:rPr>
        <w:br w:type="page"/>
      </w:r>
      <w:bookmarkStart w:id="32" w:name="_Toc369705895"/>
      <w:bookmarkStart w:id="33" w:name="_Toc342472299"/>
      <w:bookmarkStart w:id="34" w:name="_Toc315701061"/>
      <w:bookmarkStart w:id="35" w:name="_Toc381966118"/>
      <w:r w:rsidRPr="00BF08C8">
        <w:rPr>
          <w:b/>
          <w:color w:val="000000" w:themeColor="text1"/>
          <w:sz w:val="28"/>
          <w:szCs w:val="28"/>
        </w:rPr>
        <w:lastRenderedPageBreak/>
        <w:t>СОДЕРЖАНИЕ</w:t>
      </w:r>
      <w:bookmarkEnd w:id="32"/>
      <w:bookmarkEnd w:id="33"/>
      <w:bookmarkEnd w:id="34"/>
      <w:bookmarkEnd w:id="35"/>
    </w:p>
    <w:p w:rsidR="00005B9E" w:rsidRPr="00005B9E" w:rsidRDefault="004C6343" w:rsidP="00005B9E">
      <w:pPr>
        <w:pStyle w:val="1f0"/>
        <w:tabs>
          <w:tab w:val="clear" w:pos="9639"/>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fldChar w:fldCharType="begin"/>
      </w:r>
      <w:r w:rsidR="001415B9" w:rsidRPr="00005B9E">
        <w:rPr>
          <w:noProof/>
          <w:color w:val="000000" w:themeColor="text1"/>
          <w:sz w:val="28"/>
          <w:szCs w:val="28"/>
        </w:rPr>
        <w:instrText xml:space="preserve"> TOC \o "1-3" \u </w:instrText>
      </w:r>
      <w:r w:rsidRPr="00005B9E">
        <w:rPr>
          <w:noProof/>
          <w:color w:val="000000" w:themeColor="text1"/>
          <w:sz w:val="28"/>
          <w:szCs w:val="28"/>
        </w:rPr>
        <w:fldChar w:fldCharType="separate"/>
      </w:r>
      <w:r w:rsidR="00005B9E" w:rsidRPr="00005B9E">
        <w:rPr>
          <w:noProof/>
          <w:color w:val="000000" w:themeColor="text1"/>
          <w:sz w:val="28"/>
          <w:szCs w:val="28"/>
        </w:rPr>
        <w:t>ВВЕДЕНИЕ.</w:t>
      </w:r>
      <w:r w:rsidR="00005B9E" w:rsidRPr="00005B9E">
        <w:rPr>
          <w:noProof/>
          <w:sz w:val="28"/>
          <w:szCs w:val="28"/>
        </w:rPr>
        <w:tab/>
      </w:r>
      <w:r w:rsidR="00005B9E" w:rsidRPr="00005B9E">
        <w:rPr>
          <w:noProof/>
          <w:sz w:val="28"/>
          <w:szCs w:val="28"/>
        </w:rPr>
        <w:fldChar w:fldCharType="begin"/>
      </w:r>
      <w:r w:rsidR="00005B9E" w:rsidRPr="00005B9E">
        <w:rPr>
          <w:noProof/>
          <w:sz w:val="28"/>
          <w:szCs w:val="28"/>
        </w:rPr>
        <w:instrText xml:space="preserve"> PAGEREF _Toc104553885 \h </w:instrText>
      </w:r>
      <w:r w:rsidR="00005B9E" w:rsidRPr="00005B9E">
        <w:rPr>
          <w:noProof/>
          <w:sz w:val="28"/>
          <w:szCs w:val="28"/>
        </w:rPr>
      </w:r>
      <w:r w:rsidR="00005B9E" w:rsidRPr="00005B9E">
        <w:rPr>
          <w:noProof/>
          <w:sz w:val="28"/>
          <w:szCs w:val="28"/>
        </w:rPr>
        <w:fldChar w:fldCharType="separate"/>
      </w:r>
      <w:r w:rsidR="00005B9E" w:rsidRPr="00005B9E">
        <w:rPr>
          <w:noProof/>
          <w:sz w:val="28"/>
          <w:szCs w:val="28"/>
        </w:rPr>
        <w:t>6</w:t>
      </w:r>
      <w:r w:rsidR="00005B9E" w:rsidRPr="00005B9E">
        <w:rPr>
          <w:noProof/>
          <w:sz w:val="28"/>
          <w:szCs w:val="28"/>
        </w:rPr>
        <w:fldChar w:fldCharType="end"/>
      </w:r>
    </w:p>
    <w:p w:rsidR="00005B9E" w:rsidRPr="00005B9E" w:rsidRDefault="00005B9E" w:rsidP="00005B9E">
      <w:pPr>
        <w:pStyle w:val="1f0"/>
        <w:tabs>
          <w:tab w:val="clear" w:pos="9639"/>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t>1.</w:t>
      </w:r>
      <w:r w:rsidR="00FE537F" w:rsidRPr="00005B9E">
        <w:rPr>
          <w:noProof/>
          <w:color w:val="000000" w:themeColor="text1"/>
          <w:sz w:val="28"/>
          <w:szCs w:val="28"/>
        </w:rPr>
        <w:t xml:space="preserve"> </w:t>
      </w:r>
      <w:r w:rsidRPr="00005B9E">
        <w:rPr>
          <w:noProof/>
          <w:color w:val="000000" w:themeColor="text1"/>
          <w:sz w:val="28"/>
          <w:szCs w:val="28"/>
        </w:rPr>
        <w:t>ОБЩИЕ СВЕДЕНИЯ О МУНИЦИПАЛЬНОМ ОБРАЗОВАНИИ.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_Toc104553886 \h </w:instrText>
      </w:r>
      <w:r w:rsidRPr="00005B9E">
        <w:rPr>
          <w:noProof/>
          <w:sz w:val="28"/>
          <w:szCs w:val="28"/>
        </w:rPr>
      </w:r>
      <w:r w:rsidRPr="00005B9E">
        <w:rPr>
          <w:noProof/>
          <w:sz w:val="28"/>
          <w:szCs w:val="28"/>
        </w:rPr>
        <w:fldChar w:fldCharType="separate"/>
      </w:r>
      <w:r w:rsidRPr="00005B9E">
        <w:rPr>
          <w:noProof/>
          <w:sz w:val="28"/>
          <w:szCs w:val="28"/>
        </w:rPr>
        <w:t>8</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1.1.</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Общие сведения о муниципальном образовании.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_Toc104553887 \h </w:instrText>
      </w:r>
      <w:r w:rsidRPr="00005B9E">
        <w:rPr>
          <w:noProof/>
          <w:sz w:val="28"/>
          <w:szCs w:val="28"/>
        </w:rPr>
      </w:r>
      <w:r w:rsidRPr="00005B9E">
        <w:rPr>
          <w:noProof/>
          <w:sz w:val="28"/>
          <w:szCs w:val="28"/>
        </w:rPr>
        <w:fldChar w:fldCharType="separate"/>
      </w:r>
      <w:r w:rsidRPr="00005B9E">
        <w:rPr>
          <w:noProof/>
          <w:sz w:val="28"/>
          <w:szCs w:val="28"/>
        </w:rPr>
        <w:t>8</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1.2.</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Историческая справка.</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_Toc104553888 \h </w:instrText>
      </w:r>
      <w:r w:rsidRPr="00005B9E">
        <w:rPr>
          <w:noProof/>
          <w:sz w:val="28"/>
          <w:szCs w:val="28"/>
        </w:rPr>
      </w:r>
      <w:r w:rsidRPr="00005B9E">
        <w:rPr>
          <w:noProof/>
          <w:sz w:val="28"/>
          <w:szCs w:val="28"/>
        </w:rPr>
        <w:fldChar w:fldCharType="separate"/>
      </w:r>
      <w:r w:rsidRPr="00005B9E">
        <w:rPr>
          <w:noProof/>
          <w:sz w:val="28"/>
          <w:szCs w:val="28"/>
        </w:rPr>
        <w:t>8</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1.3.</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Природные условия и ресурсы.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_Toc104553889 \h </w:instrText>
      </w:r>
      <w:r w:rsidRPr="00005B9E">
        <w:rPr>
          <w:noProof/>
          <w:sz w:val="28"/>
          <w:szCs w:val="28"/>
        </w:rPr>
      </w:r>
      <w:r w:rsidRPr="00005B9E">
        <w:rPr>
          <w:noProof/>
          <w:sz w:val="28"/>
          <w:szCs w:val="28"/>
        </w:rPr>
        <w:fldChar w:fldCharType="separate"/>
      </w:r>
      <w:r w:rsidRPr="00005B9E">
        <w:rPr>
          <w:noProof/>
          <w:sz w:val="28"/>
          <w:szCs w:val="28"/>
        </w:rPr>
        <w:t>10</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1.3.1.</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Климат.</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_Toc104553890 \h </w:instrText>
      </w:r>
      <w:r w:rsidRPr="00005B9E">
        <w:rPr>
          <w:noProof/>
          <w:sz w:val="28"/>
          <w:szCs w:val="28"/>
        </w:rPr>
      </w:r>
      <w:r w:rsidRPr="00005B9E">
        <w:rPr>
          <w:noProof/>
          <w:sz w:val="28"/>
          <w:szCs w:val="28"/>
        </w:rPr>
        <w:fldChar w:fldCharType="separate"/>
      </w:r>
      <w:r w:rsidRPr="00005B9E">
        <w:rPr>
          <w:noProof/>
          <w:sz w:val="28"/>
          <w:szCs w:val="28"/>
        </w:rPr>
        <w:t>10</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iCs/>
          <w:noProof/>
          <w:sz w:val="28"/>
          <w:szCs w:val="28"/>
        </w:rPr>
        <w:t>1.3.2.</w:t>
      </w:r>
      <w:r>
        <w:rPr>
          <w:rFonts w:asciiTheme="minorHAnsi" w:eastAsiaTheme="minorEastAsia" w:hAnsiTheme="minorHAnsi" w:cstheme="minorBidi"/>
          <w:noProof/>
          <w:kern w:val="0"/>
          <w:sz w:val="28"/>
          <w:szCs w:val="28"/>
          <w:lang w:eastAsia="ru-RU"/>
        </w:rPr>
        <w:t xml:space="preserve"> </w:t>
      </w:r>
      <w:r w:rsidRPr="00005B9E">
        <w:rPr>
          <w:iCs/>
          <w:noProof/>
          <w:sz w:val="28"/>
          <w:szCs w:val="28"/>
        </w:rPr>
        <w:t>Водные ресурсы.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_Toc104553891 \h </w:instrText>
      </w:r>
      <w:r w:rsidRPr="00005B9E">
        <w:rPr>
          <w:noProof/>
          <w:sz w:val="28"/>
          <w:szCs w:val="28"/>
        </w:rPr>
      </w:r>
      <w:r w:rsidRPr="00005B9E">
        <w:rPr>
          <w:noProof/>
          <w:sz w:val="28"/>
          <w:szCs w:val="28"/>
        </w:rPr>
        <w:fldChar w:fldCharType="separate"/>
      </w:r>
      <w:r w:rsidRPr="00005B9E">
        <w:rPr>
          <w:noProof/>
          <w:sz w:val="28"/>
          <w:szCs w:val="28"/>
        </w:rPr>
        <w:t>11</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1.3.3.</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Рельеф.</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_Toc104553892 \h </w:instrText>
      </w:r>
      <w:r w:rsidRPr="00005B9E">
        <w:rPr>
          <w:noProof/>
          <w:sz w:val="28"/>
          <w:szCs w:val="28"/>
        </w:rPr>
      </w:r>
      <w:r w:rsidRPr="00005B9E">
        <w:rPr>
          <w:noProof/>
          <w:sz w:val="28"/>
          <w:szCs w:val="28"/>
        </w:rPr>
        <w:fldChar w:fldCharType="separate"/>
      </w:r>
      <w:r w:rsidRPr="00005B9E">
        <w:rPr>
          <w:noProof/>
          <w:sz w:val="28"/>
          <w:szCs w:val="28"/>
        </w:rPr>
        <w:t>11</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1.3.4.</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Минерально-сырьевые ресурсы.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_Toc104553893 \h </w:instrText>
      </w:r>
      <w:r w:rsidRPr="00005B9E">
        <w:rPr>
          <w:noProof/>
          <w:sz w:val="28"/>
          <w:szCs w:val="28"/>
        </w:rPr>
      </w:r>
      <w:r w:rsidRPr="00005B9E">
        <w:rPr>
          <w:noProof/>
          <w:sz w:val="28"/>
          <w:szCs w:val="28"/>
        </w:rPr>
        <w:fldChar w:fldCharType="separate"/>
      </w:r>
      <w:r w:rsidRPr="00005B9E">
        <w:rPr>
          <w:noProof/>
          <w:sz w:val="28"/>
          <w:szCs w:val="28"/>
        </w:rPr>
        <w:t>12</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1.3.5.</w:t>
      </w:r>
      <w:r>
        <w:rPr>
          <w:noProof/>
          <w:kern w:val="32"/>
          <w:sz w:val="28"/>
          <w:szCs w:val="28"/>
          <w:lang w:eastAsia="ru-RU"/>
        </w:rPr>
        <w:t xml:space="preserve"> </w:t>
      </w:r>
      <w:r w:rsidRPr="00005B9E">
        <w:rPr>
          <w:noProof/>
          <w:kern w:val="32"/>
          <w:sz w:val="28"/>
          <w:szCs w:val="28"/>
          <w:lang w:eastAsia="ru-RU"/>
        </w:rPr>
        <w:t>Земельные ресурсы.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_Toc104553894 \h </w:instrText>
      </w:r>
      <w:r w:rsidRPr="00005B9E">
        <w:rPr>
          <w:noProof/>
          <w:sz w:val="28"/>
          <w:szCs w:val="28"/>
        </w:rPr>
      </w:r>
      <w:r w:rsidRPr="00005B9E">
        <w:rPr>
          <w:noProof/>
          <w:sz w:val="28"/>
          <w:szCs w:val="28"/>
        </w:rPr>
        <w:fldChar w:fldCharType="separate"/>
      </w:r>
      <w:r w:rsidRPr="00005B9E">
        <w:rPr>
          <w:noProof/>
          <w:sz w:val="28"/>
          <w:szCs w:val="28"/>
        </w:rPr>
        <w:t>12</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1.3.6.</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Инженерно-геологические условия.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_Toc104553895 \h </w:instrText>
      </w:r>
      <w:r w:rsidRPr="00005B9E">
        <w:rPr>
          <w:noProof/>
          <w:sz w:val="28"/>
          <w:szCs w:val="28"/>
        </w:rPr>
      </w:r>
      <w:r w:rsidRPr="00005B9E">
        <w:rPr>
          <w:noProof/>
          <w:sz w:val="28"/>
          <w:szCs w:val="28"/>
        </w:rPr>
        <w:fldChar w:fldCharType="separate"/>
      </w:r>
      <w:r w:rsidRPr="00005B9E">
        <w:rPr>
          <w:noProof/>
          <w:sz w:val="28"/>
          <w:szCs w:val="28"/>
        </w:rPr>
        <w:t>12</w:t>
      </w:r>
      <w:r w:rsidRPr="00005B9E">
        <w:rPr>
          <w:noProof/>
          <w:sz w:val="28"/>
          <w:szCs w:val="28"/>
        </w:rPr>
        <w:fldChar w:fldCharType="end"/>
      </w:r>
    </w:p>
    <w:p w:rsidR="00005B9E" w:rsidRPr="00005B9E" w:rsidRDefault="00005B9E" w:rsidP="00005B9E">
      <w:pPr>
        <w:pStyle w:val="1f0"/>
        <w:tabs>
          <w:tab w:val="clear" w:pos="9639"/>
          <w:tab w:val="left" w:pos="480"/>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t>2.</w:t>
      </w:r>
      <w:r w:rsidRPr="00005B9E">
        <w:rPr>
          <w:rFonts w:asciiTheme="minorHAnsi" w:eastAsiaTheme="minorEastAsia" w:hAnsiTheme="minorHAnsi" w:cstheme="minorBidi"/>
          <w:noProof/>
          <w:kern w:val="0"/>
          <w:sz w:val="28"/>
          <w:szCs w:val="28"/>
          <w:lang w:eastAsia="ru-RU"/>
        </w:rPr>
        <w:tab/>
      </w:r>
      <w:r w:rsidRPr="00005B9E">
        <w:rPr>
          <w:noProof/>
          <w:color w:val="000000" w:themeColor="text1"/>
          <w:sz w:val="28"/>
          <w:szCs w:val="28"/>
        </w:rPr>
        <w:t>СВЕДЕНИЯ О ПЛАНАХ И ПРОГРАММАХ КОМПЛЕКСНОГО СОЦИАЛЬНО-ЭКОНОМИЧЕСКОГО РАЗВИТИЯ МУНИЦИПАЛЬНОГО ОБРАЗОВАНИЯ, УТВЕРЖДЕННЫЕ ДОКУМЕНТАМИ ТЕРРИТОРИАЛЬНОГО ПЛАНИРОВАНИЯ СВЕДЕНИЯ О ПЛАНИРУЕМЫХ ОБЪЕКТАХ</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_Toc104553896 \h </w:instrText>
      </w:r>
      <w:r w:rsidRPr="00005B9E">
        <w:rPr>
          <w:noProof/>
          <w:sz w:val="28"/>
          <w:szCs w:val="28"/>
        </w:rPr>
      </w:r>
      <w:r w:rsidRPr="00005B9E">
        <w:rPr>
          <w:noProof/>
          <w:sz w:val="28"/>
          <w:szCs w:val="28"/>
        </w:rPr>
        <w:fldChar w:fldCharType="separate"/>
      </w:r>
      <w:r w:rsidRPr="00005B9E">
        <w:rPr>
          <w:noProof/>
          <w:sz w:val="28"/>
          <w:szCs w:val="28"/>
        </w:rPr>
        <w:t>14</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2.1.</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_Toc104553897 \h </w:instrText>
      </w:r>
      <w:r w:rsidRPr="00005B9E">
        <w:rPr>
          <w:noProof/>
          <w:sz w:val="28"/>
          <w:szCs w:val="28"/>
        </w:rPr>
      </w:r>
      <w:r w:rsidRPr="00005B9E">
        <w:rPr>
          <w:noProof/>
          <w:sz w:val="28"/>
          <w:szCs w:val="28"/>
        </w:rPr>
        <w:fldChar w:fldCharType="separate"/>
      </w:r>
      <w:r w:rsidRPr="00005B9E">
        <w:rPr>
          <w:noProof/>
          <w:sz w:val="28"/>
          <w:szCs w:val="28"/>
        </w:rPr>
        <w:t>14</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2.2.</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Утвержденные документами территориального планирования Российской Федерации сведения о видах, назначении и наименованиях, планируемых для размещения на территории поселения объектов федерального значения, их основные характеристики, местоположение, характеристики зон с особыми условиями использования территорий</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_Toc104553898 \h </w:instrText>
      </w:r>
      <w:r w:rsidRPr="00005B9E">
        <w:rPr>
          <w:noProof/>
          <w:sz w:val="28"/>
          <w:szCs w:val="28"/>
        </w:rPr>
      </w:r>
      <w:r w:rsidRPr="00005B9E">
        <w:rPr>
          <w:noProof/>
          <w:sz w:val="28"/>
          <w:szCs w:val="28"/>
        </w:rPr>
        <w:fldChar w:fldCharType="separate"/>
      </w:r>
      <w:r w:rsidRPr="00005B9E">
        <w:rPr>
          <w:noProof/>
          <w:sz w:val="28"/>
          <w:szCs w:val="28"/>
        </w:rPr>
        <w:t>14</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2.3.</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Утвержденные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_Toc104553899 \h </w:instrText>
      </w:r>
      <w:r w:rsidRPr="00005B9E">
        <w:rPr>
          <w:noProof/>
          <w:sz w:val="28"/>
          <w:szCs w:val="28"/>
        </w:rPr>
      </w:r>
      <w:r w:rsidRPr="00005B9E">
        <w:rPr>
          <w:noProof/>
          <w:sz w:val="28"/>
          <w:szCs w:val="28"/>
        </w:rPr>
        <w:fldChar w:fldCharType="separate"/>
      </w:r>
      <w:r w:rsidRPr="00005B9E">
        <w:rPr>
          <w:noProof/>
          <w:sz w:val="28"/>
          <w:szCs w:val="28"/>
        </w:rPr>
        <w:t>14</w:t>
      </w:r>
      <w:r w:rsidRPr="00005B9E">
        <w:rPr>
          <w:noProof/>
          <w:sz w:val="28"/>
          <w:szCs w:val="28"/>
        </w:rPr>
        <w:fldChar w:fldCharType="end"/>
      </w:r>
    </w:p>
    <w:p w:rsidR="00005B9E" w:rsidRPr="00005B9E" w:rsidRDefault="00005B9E" w:rsidP="00005B9E">
      <w:pPr>
        <w:pStyle w:val="1f0"/>
        <w:tabs>
          <w:tab w:val="clear" w:pos="9639"/>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t>3. ОБОСНОВАНИЕ ВЫБРАННОГО ВАРИАНТА РАЗМЕЩЕНИЯ ОБЪЕКТОВ МЕСТНОГО ЗНАЧЕНИЯ НА ОСНОВЕ АНАЛИЗА ИСПОЛЬЗОВАНИЯ ТЕРРИТОРИЙ МУНИЦИПАЛЬНОГО ОБРАЗОВАНИЯ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_Toc104553900 \h </w:instrText>
      </w:r>
      <w:r w:rsidRPr="00005B9E">
        <w:rPr>
          <w:noProof/>
          <w:sz w:val="28"/>
          <w:szCs w:val="28"/>
        </w:rPr>
      </w:r>
      <w:r w:rsidRPr="00005B9E">
        <w:rPr>
          <w:noProof/>
          <w:sz w:val="28"/>
          <w:szCs w:val="28"/>
        </w:rPr>
        <w:fldChar w:fldCharType="separate"/>
      </w:r>
      <w:r w:rsidRPr="00005B9E">
        <w:rPr>
          <w:noProof/>
          <w:sz w:val="28"/>
          <w:szCs w:val="28"/>
        </w:rPr>
        <w:t>15</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3.1</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Экономическая база муниципального образования.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_Toc104553901 \h </w:instrText>
      </w:r>
      <w:r w:rsidRPr="00005B9E">
        <w:rPr>
          <w:noProof/>
          <w:sz w:val="28"/>
          <w:szCs w:val="28"/>
        </w:rPr>
      </w:r>
      <w:r w:rsidRPr="00005B9E">
        <w:rPr>
          <w:noProof/>
          <w:sz w:val="28"/>
          <w:szCs w:val="28"/>
        </w:rPr>
        <w:fldChar w:fldCharType="separate"/>
      </w:r>
      <w:r w:rsidRPr="00005B9E">
        <w:rPr>
          <w:noProof/>
          <w:sz w:val="28"/>
          <w:szCs w:val="28"/>
        </w:rPr>
        <w:t>15</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Население.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_Toc104553902 \h </w:instrText>
      </w:r>
      <w:r w:rsidRPr="00005B9E">
        <w:rPr>
          <w:noProof/>
          <w:sz w:val="28"/>
          <w:szCs w:val="28"/>
        </w:rPr>
      </w:r>
      <w:r w:rsidRPr="00005B9E">
        <w:rPr>
          <w:noProof/>
          <w:sz w:val="28"/>
          <w:szCs w:val="28"/>
        </w:rPr>
        <w:fldChar w:fldCharType="separate"/>
      </w:r>
      <w:r w:rsidRPr="00005B9E">
        <w:rPr>
          <w:noProof/>
          <w:sz w:val="28"/>
          <w:szCs w:val="28"/>
        </w:rPr>
        <w:t>16</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3.2.1</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Жилищный фонд.</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_Toc104553903 \h </w:instrText>
      </w:r>
      <w:r w:rsidRPr="00005B9E">
        <w:rPr>
          <w:noProof/>
          <w:sz w:val="28"/>
          <w:szCs w:val="28"/>
        </w:rPr>
      </w:r>
      <w:r w:rsidRPr="00005B9E">
        <w:rPr>
          <w:noProof/>
          <w:sz w:val="28"/>
          <w:szCs w:val="28"/>
        </w:rPr>
        <w:fldChar w:fldCharType="separate"/>
      </w:r>
      <w:r w:rsidRPr="00005B9E">
        <w:rPr>
          <w:noProof/>
          <w:sz w:val="28"/>
          <w:szCs w:val="28"/>
        </w:rPr>
        <w:t>17</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3.2.2</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Система культурно-бытового обслуживания.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_Toc104553904 \h </w:instrText>
      </w:r>
      <w:r w:rsidRPr="00005B9E">
        <w:rPr>
          <w:noProof/>
          <w:sz w:val="28"/>
          <w:szCs w:val="28"/>
        </w:rPr>
      </w:r>
      <w:r w:rsidRPr="00005B9E">
        <w:rPr>
          <w:noProof/>
          <w:sz w:val="28"/>
          <w:szCs w:val="28"/>
        </w:rPr>
        <w:fldChar w:fldCharType="separate"/>
      </w:r>
      <w:r w:rsidRPr="00005B9E">
        <w:rPr>
          <w:noProof/>
          <w:sz w:val="28"/>
          <w:szCs w:val="28"/>
        </w:rPr>
        <w:t>18</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3.2.3</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Транспортная инфраструктура муниципального образования.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_Toc104553905 \h </w:instrText>
      </w:r>
      <w:r w:rsidRPr="00005B9E">
        <w:rPr>
          <w:noProof/>
          <w:sz w:val="28"/>
          <w:szCs w:val="28"/>
        </w:rPr>
      </w:r>
      <w:r w:rsidRPr="00005B9E">
        <w:rPr>
          <w:noProof/>
          <w:sz w:val="28"/>
          <w:szCs w:val="28"/>
        </w:rPr>
        <w:fldChar w:fldCharType="separate"/>
      </w:r>
      <w:r w:rsidRPr="00005B9E">
        <w:rPr>
          <w:noProof/>
          <w:sz w:val="28"/>
          <w:szCs w:val="28"/>
        </w:rPr>
        <w:t>20</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3.2.3.1</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Внешний транспорт.</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_Toc104553906 \h </w:instrText>
      </w:r>
      <w:r w:rsidRPr="00005B9E">
        <w:rPr>
          <w:noProof/>
          <w:sz w:val="28"/>
          <w:szCs w:val="28"/>
        </w:rPr>
      </w:r>
      <w:r w:rsidRPr="00005B9E">
        <w:rPr>
          <w:noProof/>
          <w:sz w:val="28"/>
          <w:szCs w:val="28"/>
        </w:rPr>
        <w:fldChar w:fldCharType="separate"/>
      </w:r>
      <w:r w:rsidRPr="00005B9E">
        <w:rPr>
          <w:noProof/>
          <w:sz w:val="28"/>
          <w:szCs w:val="28"/>
        </w:rPr>
        <w:t>20</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3.2.4</w:t>
      </w:r>
      <w:r>
        <w:rPr>
          <w:rFonts w:asciiTheme="minorHAnsi" w:eastAsiaTheme="minorEastAsia" w:hAnsiTheme="minorHAnsi" w:cstheme="minorBidi"/>
          <w:noProof/>
          <w:kern w:val="0"/>
          <w:sz w:val="28"/>
          <w:szCs w:val="28"/>
        </w:rPr>
        <w:t xml:space="preserve"> </w:t>
      </w:r>
      <w:r w:rsidRPr="00005B9E">
        <w:rPr>
          <w:noProof/>
          <w:color w:val="000000" w:themeColor="text1"/>
          <w:kern w:val="0"/>
          <w:sz w:val="28"/>
          <w:szCs w:val="28"/>
        </w:rPr>
        <w:t>Инженерное оборудование территории.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_Toc104553907 \h </w:instrText>
      </w:r>
      <w:r w:rsidRPr="00005B9E">
        <w:rPr>
          <w:noProof/>
          <w:sz w:val="28"/>
          <w:szCs w:val="28"/>
        </w:rPr>
      </w:r>
      <w:r w:rsidRPr="00005B9E">
        <w:rPr>
          <w:noProof/>
          <w:sz w:val="28"/>
          <w:szCs w:val="28"/>
        </w:rPr>
        <w:fldChar w:fldCharType="separate"/>
      </w:r>
      <w:r w:rsidRPr="00005B9E">
        <w:rPr>
          <w:noProof/>
          <w:sz w:val="28"/>
          <w:szCs w:val="28"/>
        </w:rPr>
        <w:t>25</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3.2.4.1</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Водоснабжение.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_Toc104553908 \h </w:instrText>
      </w:r>
      <w:r w:rsidRPr="00005B9E">
        <w:rPr>
          <w:noProof/>
          <w:sz w:val="28"/>
          <w:szCs w:val="28"/>
        </w:rPr>
      </w:r>
      <w:r w:rsidRPr="00005B9E">
        <w:rPr>
          <w:noProof/>
          <w:sz w:val="28"/>
          <w:szCs w:val="28"/>
        </w:rPr>
        <w:fldChar w:fldCharType="separate"/>
      </w:r>
      <w:r w:rsidRPr="00005B9E">
        <w:rPr>
          <w:noProof/>
          <w:sz w:val="28"/>
          <w:szCs w:val="28"/>
        </w:rPr>
        <w:t>25</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t>3.2.4.2</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Водоотведение.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_Toc104553909 \h </w:instrText>
      </w:r>
      <w:r w:rsidRPr="00005B9E">
        <w:rPr>
          <w:noProof/>
          <w:sz w:val="28"/>
          <w:szCs w:val="28"/>
        </w:rPr>
      </w:r>
      <w:r w:rsidRPr="00005B9E">
        <w:rPr>
          <w:noProof/>
          <w:sz w:val="28"/>
          <w:szCs w:val="28"/>
        </w:rPr>
        <w:fldChar w:fldCharType="separate"/>
      </w:r>
      <w:r w:rsidRPr="00005B9E">
        <w:rPr>
          <w:noProof/>
          <w:sz w:val="28"/>
          <w:szCs w:val="28"/>
        </w:rPr>
        <w:t>27</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kern w:val="32"/>
          <w:sz w:val="28"/>
          <w:szCs w:val="28"/>
          <w:lang w:eastAsia="ru-RU"/>
        </w:rPr>
        <w:lastRenderedPageBreak/>
        <w:t>3.2.4.3</w:t>
      </w:r>
      <w:r>
        <w:rPr>
          <w:rFonts w:asciiTheme="minorHAnsi" w:eastAsiaTheme="minorEastAsia" w:hAnsiTheme="minorHAnsi" w:cstheme="minorBidi"/>
          <w:noProof/>
          <w:kern w:val="0"/>
          <w:sz w:val="28"/>
          <w:szCs w:val="28"/>
          <w:lang w:eastAsia="ru-RU"/>
        </w:rPr>
        <w:t xml:space="preserve"> </w:t>
      </w:r>
      <w:r w:rsidRPr="00005B9E">
        <w:rPr>
          <w:noProof/>
          <w:kern w:val="32"/>
          <w:sz w:val="28"/>
          <w:szCs w:val="28"/>
          <w:lang w:eastAsia="ru-RU"/>
        </w:rPr>
        <w:t>Теплоснабжение.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_Toc104553910 \h </w:instrText>
      </w:r>
      <w:r w:rsidRPr="00005B9E">
        <w:rPr>
          <w:noProof/>
          <w:sz w:val="28"/>
          <w:szCs w:val="28"/>
        </w:rPr>
      </w:r>
      <w:r w:rsidRPr="00005B9E">
        <w:rPr>
          <w:noProof/>
          <w:sz w:val="28"/>
          <w:szCs w:val="28"/>
        </w:rPr>
        <w:fldChar w:fldCharType="separate"/>
      </w:r>
      <w:r w:rsidRPr="00005B9E">
        <w:rPr>
          <w:noProof/>
          <w:sz w:val="28"/>
          <w:szCs w:val="28"/>
        </w:rPr>
        <w:t>28</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noProof/>
          <w:color w:val="000000"/>
          <w:kern w:val="32"/>
          <w:sz w:val="28"/>
          <w:szCs w:val="28"/>
          <w:lang w:eastAsia="ru-RU"/>
        </w:rPr>
        <w:t>3.2.4.4</w:t>
      </w:r>
      <w:r>
        <w:rPr>
          <w:rFonts w:asciiTheme="minorHAnsi" w:eastAsiaTheme="minorEastAsia" w:hAnsiTheme="minorHAnsi" w:cstheme="minorBidi"/>
          <w:noProof/>
          <w:kern w:val="0"/>
          <w:sz w:val="28"/>
          <w:szCs w:val="28"/>
          <w:lang w:eastAsia="ru-RU"/>
        </w:rPr>
        <w:t xml:space="preserve"> </w:t>
      </w:r>
      <w:r w:rsidRPr="00005B9E">
        <w:rPr>
          <w:noProof/>
          <w:color w:val="000000"/>
          <w:kern w:val="32"/>
          <w:sz w:val="28"/>
          <w:szCs w:val="28"/>
          <w:lang w:eastAsia="ru-RU"/>
        </w:rPr>
        <w:t>Электроснабжение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_Toc104553911 \h </w:instrText>
      </w:r>
      <w:r w:rsidRPr="00005B9E">
        <w:rPr>
          <w:noProof/>
          <w:sz w:val="28"/>
          <w:szCs w:val="28"/>
        </w:rPr>
      </w:r>
      <w:r w:rsidRPr="00005B9E">
        <w:rPr>
          <w:noProof/>
          <w:sz w:val="28"/>
          <w:szCs w:val="28"/>
        </w:rPr>
        <w:fldChar w:fldCharType="separate"/>
      </w:r>
      <w:r w:rsidRPr="00005B9E">
        <w:rPr>
          <w:noProof/>
          <w:sz w:val="28"/>
          <w:szCs w:val="28"/>
        </w:rPr>
        <w:t>29</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3.2.5</w:t>
      </w:r>
      <w:r>
        <w:rPr>
          <w:rFonts w:asciiTheme="minorHAnsi" w:eastAsiaTheme="minorEastAsia" w:hAnsiTheme="minorHAnsi" w:cstheme="minorBidi"/>
          <w:noProof/>
          <w:kern w:val="0"/>
          <w:sz w:val="28"/>
          <w:szCs w:val="28"/>
        </w:rPr>
        <w:t xml:space="preserve"> </w:t>
      </w:r>
      <w:r w:rsidRPr="00005B9E">
        <w:rPr>
          <w:noProof/>
          <w:color w:val="000000" w:themeColor="text1"/>
          <w:kern w:val="0"/>
          <w:sz w:val="28"/>
          <w:szCs w:val="28"/>
        </w:rPr>
        <w:t>Инженерная подготовка территории.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_Toc104553912 \h </w:instrText>
      </w:r>
      <w:r w:rsidRPr="00005B9E">
        <w:rPr>
          <w:noProof/>
          <w:sz w:val="28"/>
          <w:szCs w:val="28"/>
        </w:rPr>
      </w:r>
      <w:r w:rsidRPr="00005B9E">
        <w:rPr>
          <w:noProof/>
          <w:sz w:val="28"/>
          <w:szCs w:val="28"/>
        </w:rPr>
        <w:fldChar w:fldCharType="separate"/>
      </w:r>
      <w:r w:rsidRPr="00005B9E">
        <w:rPr>
          <w:noProof/>
          <w:sz w:val="28"/>
          <w:szCs w:val="28"/>
        </w:rPr>
        <w:t>29</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3.2.6</w:t>
      </w:r>
      <w:r>
        <w:rPr>
          <w:rFonts w:asciiTheme="minorHAnsi" w:eastAsiaTheme="minorEastAsia" w:hAnsiTheme="minorHAnsi" w:cstheme="minorBidi"/>
          <w:noProof/>
          <w:kern w:val="0"/>
          <w:sz w:val="28"/>
          <w:szCs w:val="28"/>
        </w:rPr>
        <w:t xml:space="preserve"> </w:t>
      </w:r>
      <w:r w:rsidRPr="00005B9E">
        <w:rPr>
          <w:noProof/>
          <w:color w:val="000000" w:themeColor="text1"/>
          <w:kern w:val="0"/>
          <w:sz w:val="28"/>
          <w:szCs w:val="28"/>
        </w:rPr>
        <w:t>Система озеленения.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_Toc104553913 \h </w:instrText>
      </w:r>
      <w:r w:rsidRPr="00005B9E">
        <w:rPr>
          <w:noProof/>
          <w:sz w:val="28"/>
          <w:szCs w:val="28"/>
        </w:rPr>
      </w:r>
      <w:r w:rsidRPr="00005B9E">
        <w:rPr>
          <w:noProof/>
          <w:sz w:val="28"/>
          <w:szCs w:val="28"/>
        </w:rPr>
        <w:fldChar w:fldCharType="separate"/>
      </w:r>
      <w:r w:rsidRPr="00005B9E">
        <w:rPr>
          <w:noProof/>
          <w:sz w:val="28"/>
          <w:szCs w:val="28"/>
        </w:rPr>
        <w:t>31</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3.2.7</w:t>
      </w:r>
      <w:r>
        <w:rPr>
          <w:rFonts w:asciiTheme="minorHAnsi" w:eastAsiaTheme="minorEastAsia" w:hAnsiTheme="minorHAnsi" w:cstheme="minorBidi"/>
          <w:noProof/>
          <w:kern w:val="0"/>
          <w:sz w:val="28"/>
          <w:szCs w:val="28"/>
        </w:rPr>
        <w:t xml:space="preserve"> </w:t>
      </w:r>
      <w:r w:rsidRPr="00005B9E">
        <w:rPr>
          <w:noProof/>
          <w:color w:val="000000" w:themeColor="text1"/>
          <w:kern w:val="0"/>
          <w:sz w:val="28"/>
          <w:szCs w:val="28"/>
        </w:rPr>
        <w:t>Санитарно-экологическое состояние окружающей среды.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_Toc104553914 \h </w:instrText>
      </w:r>
      <w:r w:rsidRPr="00005B9E">
        <w:rPr>
          <w:noProof/>
          <w:sz w:val="28"/>
          <w:szCs w:val="28"/>
        </w:rPr>
      </w:r>
      <w:r w:rsidRPr="00005B9E">
        <w:rPr>
          <w:noProof/>
          <w:sz w:val="28"/>
          <w:szCs w:val="28"/>
        </w:rPr>
        <w:fldChar w:fldCharType="separate"/>
      </w:r>
      <w:r w:rsidRPr="00005B9E">
        <w:rPr>
          <w:noProof/>
          <w:sz w:val="28"/>
          <w:szCs w:val="28"/>
        </w:rPr>
        <w:t>32</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bCs/>
          <w:iCs/>
          <w:noProof/>
          <w:color w:val="000000" w:themeColor="text1"/>
          <w:kern w:val="0"/>
          <w:sz w:val="28"/>
          <w:szCs w:val="28"/>
        </w:rPr>
        <w:t>3.2.8</w:t>
      </w:r>
      <w:r>
        <w:rPr>
          <w:rFonts w:asciiTheme="minorHAnsi" w:eastAsiaTheme="minorEastAsia" w:hAnsiTheme="minorHAnsi" w:cstheme="minorBidi"/>
          <w:noProof/>
          <w:kern w:val="0"/>
          <w:sz w:val="28"/>
          <w:szCs w:val="28"/>
        </w:rPr>
        <w:t xml:space="preserve"> </w:t>
      </w:r>
      <w:r w:rsidRPr="00005B9E">
        <w:rPr>
          <w:bCs/>
          <w:iCs/>
          <w:noProof/>
          <w:color w:val="000000" w:themeColor="text1"/>
          <w:kern w:val="0"/>
          <w:sz w:val="28"/>
          <w:szCs w:val="28"/>
        </w:rPr>
        <w:t>Зоны с особыми условиями использования территорий.</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_Toc104553915 \h </w:instrText>
      </w:r>
      <w:r w:rsidRPr="00005B9E">
        <w:rPr>
          <w:noProof/>
          <w:sz w:val="28"/>
          <w:szCs w:val="28"/>
        </w:rPr>
      </w:r>
      <w:r w:rsidRPr="00005B9E">
        <w:rPr>
          <w:noProof/>
          <w:sz w:val="28"/>
          <w:szCs w:val="28"/>
        </w:rPr>
        <w:fldChar w:fldCharType="separate"/>
      </w:r>
      <w:r w:rsidRPr="00005B9E">
        <w:rPr>
          <w:noProof/>
          <w:sz w:val="28"/>
          <w:szCs w:val="28"/>
        </w:rPr>
        <w:t>35</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bCs/>
          <w:noProof/>
          <w:color w:val="000000" w:themeColor="text1"/>
          <w:kern w:val="32"/>
          <w:sz w:val="28"/>
          <w:szCs w:val="28"/>
          <w:lang w:eastAsia="ru-RU"/>
        </w:rPr>
        <w:t>3.2.8.1</w:t>
      </w:r>
      <w:r>
        <w:rPr>
          <w:rFonts w:asciiTheme="minorHAnsi" w:eastAsiaTheme="minorEastAsia" w:hAnsiTheme="minorHAnsi" w:cstheme="minorBidi"/>
          <w:noProof/>
          <w:kern w:val="0"/>
          <w:sz w:val="28"/>
          <w:szCs w:val="28"/>
          <w:lang w:eastAsia="ru-RU"/>
        </w:rPr>
        <w:t xml:space="preserve"> </w:t>
      </w:r>
      <w:r w:rsidRPr="00005B9E">
        <w:rPr>
          <w:bCs/>
          <w:noProof/>
          <w:color w:val="000000" w:themeColor="text1"/>
          <w:kern w:val="32"/>
          <w:sz w:val="28"/>
          <w:szCs w:val="28"/>
          <w:lang w:eastAsia="ru-RU"/>
        </w:rPr>
        <w:t>Особо охраняемые природные территории.</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_Toc104553916 \h </w:instrText>
      </w:r>
      <w:r w:rsidRPr="00005B9E">
        <w:rPr>
          <w:noProof/>
          <w:sz w:val="28"/>
          <w:szCs w:val="28"/>
        </w:rPr>
      </w:r>
      <w:r w:rsidRPr="00005B9E">
        <w:rPr>
          <w:noProof/>
          <w:sz w:val="28"/>
          <w:szCs w:val="28"/>
        </w:rPr>
        <w:fldChar w:fldCharType="separate"/>
      </w:r>
      <w:r w:rsidRPr="00005B9E">
        <w:rPr>
          <w:noProof/>
          <w:sz w:val="28"/>
          <w:szCs w:val="28"/>
        </w:rPr>
        <w:t>35</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bCs/>
          <w:noProof/>
          <w:color w:val="000000" w:themeColor="text1"/>
          <w:kern w:val="32"/>
          <w:sz w:val="28"/>
          <w:szCs w:val="28"/>
          <w:lang w:eastAsia="ru-RU"/>
        </w:rPr>
        <w:t>3.2.8.2</w:t>
      </w:r>
      <w:r>
        <w:rPr>
          <w:rFonts w:asciiTheme="minorHAnsi" w:eastAsiaTheme="minorEastAsia" w:hAnsiTheme="minorHAnsi" w:cstheme="minorBidi"/>
          <w:noProof/>
          <w:kern w:val="0"/>
          <w:sz w:val="28"/>
          <w:szCs w:val="28"/>
          <w:lang w:eastAsia="ru-RU"/>
        </w:rPr>
        <w:t xml:space="preserve"> </w:t>
      </w:r>
      <w:r w:rsidRPr="00005B9E">
        <w:rPr>
          <w:bCs/>
          <w:noProof/>
          <w:color w:val="000000" w:themeColor="text1"/>
          <w:kern w:val="32"/>
          <w:sz w:val="28"/>
          <w:szCs w:val="28"/>
          <w:lang w:eastAsia="ru-RU"/>
        </w:rPr>
        <w:t>Зоны охраны объектов культурного наследия.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_Toc104553917 \h </w:instrText>
      </w:r>
      <w:r w:rsidRPr="00005B9E">
        <w:rPr>
          <w:noProof/>
          <w:sz w:val="28"/>
          <w:szCs w:val="28"/>
        </w:rPr>
      </w:r>
      <w:r w:rsidRPr="00005B9E">
        <w:rPr>
          <w:noProof/>
          <w:sz w:val="28"/>
          <w:szCs w:val="28"/>
        </w:rPr>
        <w:fldChar w:fldCharType="separate"/>
      </w:r>
      <w:r w:rsidRPr="00005B9E">
        <w:rPr>
          <w:noProof/>
          <w:sz w:val="28"/>
          <w:szCs w:val="28"/>
        </w:rPr>
        <w:t>35</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bCs/>
          <w:noProof/>
          <w:color w:val="000000" w:themeColor="text1"/>
          <w:kern w:val="32"/>
          <w:sz w:val="28"/>
          <w:szCs w:val="28"/>
          <w:lang w:eastAsia="ru-RU"/>
        </w:rPr>
        <w:t>3.2.8.3</w:t>
      </w:r>
      <w:r>
        <w:rPr>
          <w:rFonts w:asciiTheme="minorHAnsi" w:eastAsiaTheme="minorEastAsia" w:hAnsiTheme="minorHAnsi" w:cstheme="minorBidi"/>
          <w:noProof/>
          <w:kern w:val="0"/>
          <w:sz w:val="28"/>
          <w:szCs w:val="28"/>
          <w:lang w:eastAsia="ru-RU"/>
        </w:rPr>
        <w:t xml:space="preserve"> </w:t>
      </w:r>
      <w:r w:rsidRPr="00005B9E">
        <w:rPr>
          <w:bCs/>
          <w:noProof/>
          <w:color w:val="000000" w:themeColor="text1"/>
          <w:kern w:val="32"/>
          <w:sz w:val="28"/>
          <w:szCs w:val="28"/>
          <w:lang w:eastAsia="ru-RU"/>
        </w:rPr>
        <w:t>Водоохранные зоны и прибрежные защитные полосы.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_Toc104553918 \h </w:instrText>
      </w:r>
      <w:r w:rsidRPr="00005B9E">
        <w:rPr>
          <w:noProof/>
          <w:sz w:val="28"/>
          <w:szCs w:val="28"/>
        </w:rPr>
      </w:r>
      <w:r w:rsidRPr="00005B9E">
        <w:rPr>
          <w:noProof/>
          <w:sz w:val="28"/>
          <w:szCs w:val="28"/>
        </w:rPr>
        <w:fldChar w:fldCharType="separate"/>
      </w:r>
      <w:r w:rsidRPr="00005B9E">
        <w:rPr>
          <w:noProof/>
          <w:sz w:val="28"/>
          <w:szCs w:val="28"/>
        </w:rPr>
        <w:t>40</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bCs/>
          <w:noProof/>
          <w:color w:val="000000" w:themeColor="text1"/>
          <w:kern w:val="32"/>
          <w:sz w:val="28"/>
          <w:szCs w:val="28"/>
          <w:lang w:eastAsia="ru-RU"/>
        </w:rPr>
        <w:t>3.2.8.4</w:t>
      </w:r>
      <w:r>
        <w:rPr>
          <w:rFonts w:asciiTheme="minorHAnsi" w:eastAsiaTheme="minorEastAsia" w:hAnsiTheme="minorHAnsi" w:cstheme="minorBidi"/>
          <w:noProof/>
          <w:kern w:val="0"/>
          <w:sz w:val="28"/>
          <w:szCs w:val="28"/>
          <w:lang w:eastAsia="ru-RU"/>
        </w:rPr>
        <w:t xml:space="preserve"> </w:t>
      </w:r>
      <w:r w:rsidRPr="00005B9E">
        <w:rPr>
          <w:bCs/>
          <w:noProof/>
          <w:color w:val="000000" w:themeColor="text1"/>
          <w:kern w:val="32"/>
          <w:sz w:val="28"/>
          <w:szCs w:val="28"/>
          <w:lang w:eastAsia="ru-RU"/>
        </w:rPr>
        <w:t>Зоны санитарной охраны источников питьевого водоснабжения.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_Toc104553919 \h </w:instrText>
      </w:r>
      <w:r w:rsidRPr="00005B9E">
        <w:rPr>
          <w:noProof/>
          <w:sz w:val="28"/>
          <w:szCs w:val="28"/>
        </w:rPr>
      </w:r>
      <w:r w:rsidRPr="00005B9E">
        <w:rPr>
          <w:noProof/>
          <w:sz w:val="28"/>
          <w:szCs w:val="28"/>
        </w:rPr>
        <w:fldChar w:fldCharType="separate"/>
      </w:r>
      <w:r w:rsidRPr="00005B9E">
        <w:rPr>
          <w:noProof/>
          <w:sz w:val="28"/>
          <w:szCs w:val="28"/>
        </w:rPr>
        <w:t>44</w:t>
      </w:r>
      <w:r w:rsidRPr="00005B9E">
        <w:rPr>
          <w:noProof/>
          <w:sz w:val="28"/>
          <w:szCs w:val="28"/>
        </w:rPr>
        <w:fldChar w:fldCharType="end"/>
      </w:r>
    </w:p>
    <w:p w:rsidR="00005B9E" w:rsidRPr="00005B9E" w:rsidRDefault="00005B9E" w:rsidP="00005B9E">
      <w:pPr>
        <w:pStyle w:val="38"/>
        <w:tabs>
          <w:tab w:val="left" w:pos="1440"/>
          <w:tab w:val="right" w:leader="dot" w:pos="9922"/>
        </w:tabs>
        <w:spacing w:line="240" w:lineRule="auto"/>
        <w:ind w:left="0"/>
        <w:jc w:val="both"/>
        <w:rPr>
          <w:rFonts w:asciiTheme="minorHAnsi" w:eastAsiaTheme="minorEastAsia" w:hAnsiTheme="minorHAnsi" w:cstheme="minorBidi"/>
          <w:noProof/>
          <w:kern w:val="0"/>
          <w:sz w:val="28"/>
          <w:szCs w:val="28"/>
          <w:lang w:eastAsia="ru-RU"/>
        </w:rPr>
      </w:pPr>
      <w:r w:rsidRPr="00005B9E">
        <w:rPr>
          <w:bCs/>
          <w:noProof/>
          <w:color w:val="000000" w:themeColor="text1"/>
          <w:kern w:val="32"/>
          <w:sz w:val="28"/>
          <w:szCs w:val="28"/>
          <w:lang w:eastAsia="ru-RU"/>
        </w:rPr>
        <w:t>3.2.8.5</w:t>
      </w:r>
      <w:r>
        <w:rPr>
          <w:rFonts w:asciiTheme="minorHAnsi" w:eastAsiaTheme="minorEastAsia" w:hAnsiTheme="minorHAnsi" w:cstheme="minorBidi"/>
          <w:noProof/>
          <w:kern w:val="0"/>
          <w:sz w:val="28"/>
          <w:szCs w:val="28"/>
          <w:lang w:eastAsia="ru-RU"/>
        </w:rPr>
        <w:t xml:space="preserve"> </w:t>
      </w:r>
      <w:r w:rsidRPr="00005B9E">
        <w:rPr>
          <w:bCs/>
          <w:noProof/>
          <w:color w:val="000000" w:themeColor="text1"/>
          <w:kern w:val="32"/>
          <w:sz w:val="28"/>
          <w:szCs w:val="28"/>
          <w:lang w:eastAsia="ru-RU"/>
        </w:rPr>
        <w:t>Санитарно-защитные и охранные зоны.</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_Toc104553920 \h </w:instrText>
      </w:r>
      <w:r w:rsidRPr="00005B9E">
        <w:rPr>
          <w:noProof/>
          <w:sz w:val="28"/>
          <w:szCs w:val="28"/>
        </w:rPr>
      </w:r>
      <w:r w:rsidRPr="00005B9E">
        <w:rPr>
          <w:noProof/>
          <w:sz w:val="28"/>
          <w:szCs w:val="28"/>
        </w:rPr>
        <w:fldChar w:fldCharType="separate"/>
      </w:r>
      <w:r w:rsidRPr="00005B9E">
        <w:rPr>
          <w:noProof/>
          <w:sz w:val="28"/>
          <w:szCs w:val="28"/>
        </w:rPr>
        <w:t>50</w:t>
      </w:r>
      <w:r w:rsidRPr="00005B9E">
        <w:rPr>
          <w:noProof/>
          <w:sz w:val="28"/>
          <w:szCs w:val="28"/>
        </w:rPr>
        <w:fldChar w:fldCharType="end"/>
      </w:r>
    </w:p>
    <w:p w:rsidR="00005B9E" w:rsidRPr="00005B9E" w:rsidRDefault="00005B9E" w:rsidP="00005B9E">
      <w:pPr>
        <w:pStyle w:val="1f0"/>
        <w:tabs>
          <w:tab w:val="clear" w:pos="9639"/>
          <w:tab w:val="left" w:pos="480"/>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t>4.</w:t>
      </w:r>
      <w:r>
        <w:rPr>
          <w:rFonts w:asciiTheme="minorHAnsi" w:eastAsiaTheme="minorEastAsia" w:hAnsiTheme="minorHAnsi" w:cstheme="minorBidi"/>
          <w:noProof/>
          <w:kern w:val="0"/>
          <w:sz w:val="28"/>
          <w:szCs w:val="28"/>
          <w:lang w:eastAsia="ru-RU"/>
        </w:rPr>
        <w:t xml:space="preserve"> </w:t>
      </w:r>
      <w:r w:rsidRPr="00005B9E">
        <w:rPr>
          <w:noProof/>
          <w:color w:val="000000" w:themeColor="text1"/>
          <w:sz w:val="28"/>
          <w:szCs w:val="28"/>
        </w:rPr>
        <w:t>ПЕРЕЧЕНЬ И ХАРАКТЕРИСТИКА ОСНОВНЫХ ФАКТОРОВ РИСКА ВОЗНИКНОВЕНИЯ ЧРЕЗВЫЧАЙНЫХ СИТУАЦИЙ ПРИРОДНОГО И ТЕХНОГЕННОГО ХАРАКТЕРА.</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_Toc104553921 \h </w:instrText>
      </w:r>
      <w:r w:rsidRPr="00005B9E">
        <w:rPr>
          <w:noProof/>
          <w:sz w:val="28"/>
          <w:szCs w:val="28"/>
        </w:rPr>
      </w:r>
      <w:r w:rsidRPr="00005B9E">
        <w:rPr>
          <w:noProof/>
          <w:sz w:val="28"/>
          <w:szCs w:val="28"/>
        </w:rPr>
        <w:fldChar w:fldCharType="separate"/>
      </w:r>
      <w:r w:rsidRPr="00005B9E">
        <w:rPr>
          <w:noProof/>
          <w:sz w:val="28"/>
          <w:szCs w:val="28"/>
        </w:rPr>
        <w:t>56</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4.1</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Перечень основных факторов риска возникновения чрезвычайных ситуаций природного характера.</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_Toc104553922 \h </w:instrText>
      </w:r>
      <w:r w:rsidRPr="00005B9E">
        <w:rPr>
          <w:noProof/>
          <w:sz w:val="28"/>
          <w:szCs w:val="28"/>
        </w:rPr>
      </w:r>
      <w:r w:rsidRPr="00005B9E">
        <w:rPr>
          <w:noProof/>
          <w:sz w:val="28"/>
          <w:szCs w:val="28"/>
        </w:rPr>
        <w:fldChar w:fldCharType="separate"/>
      </w:r>
      <w:r w:rsidRPr="00005B9E">
        <w:rPr>
          <w:noProof/>
          <w:sz w:val="28"/>
          <w:szCs w:val="28"/>
        </w:rPr>
        <w:t>56</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color w:val="000000" w:themeColor="text1"/>
          <w:kern w:val="0"/>
          <w:sz w:val="28"/>
          <w:szCs w:val="28"/>
        </w:rPr>
        <w:t>4.2</w:t>
      </w:r>
      <w:r w:rsidRPr="00005B9E">
        <w:rPr>
          <w:rFonts w:asciiTheme="minorHAnsi" w:eastAsiaTheme="minorEastAsia" w:hAnsiTheme="minorHAnsi" w:cstheme="minorBidi"/>
          <w:noProof/>
          <w:kern w:val="0"/>
          <w:sz w:val="28"/>
          <w:szCs w:val="28"/>
        </w:rPr>
        <w:tab/>
      </w:r>
      <w:r w:rsidRPr="00005B9E">
        <w:rPr>
          <w:noProof/>
          <w:color w:val="000000" w:themeColor="text1"/>
          <w:kern w:val="0"/>
          <w:sz w:val="28"/>
          <w:szCs w:val="28"/>
        </w:rPr>
        <w:t>Перечень основных факторов риска возникновения чрезвычайных ситуаций техногенного характера.</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_Toc104553923 \h </w:instrText>
      </w:r>
      <w:r w:rsidRPr="00005B9E">
        <w:rPr>
          <w:noProof/>
          <w:sz w:val="28"/>
          <w:szCs w:val="28"/>
        </w:rPr>
      </w:r>
      <w:r w:rsidRPr="00005B9E">
        <w:rPr>
          <w:noProof/>
          <w:sz w:val="28"/>
          <w:szCs w:val="28"/>
        </w:rPr>
        <w:fldChar w:fldCharType="separate"/>
      </w:r>
      <w:r w:rsidRPr="00005B9E">
        <w:rPr>
          <w:noProof/>
          <w:sz w:val="28"/>
          <w:szCs w:val="28"/>
        </w:rPr>
        <w:t>56</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sz w:val="28"/>
          <w:szCs w:val="28"/>
        </w:rPr>
        <w:t>4.3 Аварии на автотранспорте</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_Toc104553924 \h </w:instrText>
      </w:r>
      <w:r w:rsidRPr="00005B9E">
        <w:rPr>
          <w:noProof/>
          <w:sz w:val="28"/>
          <w:szCs w:val="28"/>
        </w:rPr>
      </w:r>
      <w:r w:rsidRPr="00005B9E">
        <w:rPr>
          <w:noProof/>
          <w:sz w:val="28"/>
          <w:szCs w:val="28"/>
        </w:rPr>
        <w:fldChar w:fldCharType="separate"/>
      </w:r>
      <w:r w:rsidRPr="00005B9E">
        <w:rPr>
          <w:noProof/>
          <w:sz w:val="28"/>
          <w:szCs w:val="28"/>
        </w:rPr>
        <w:t>56</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sz w:val="28"/>
          <w:szCs w:val="28"/>
        </w:rPr>
        <w:t>4.4 Воздушный транспорт</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_Toc104553925 \h </w:instrText>
      </w:r>
      <w:r w:rsidRPr="00005B9E">
        <w:rPr>
          <w:noProof/>
          <w:sz w:val="28"/>
          <w:szCs w:val="28"/>
        </w:rPr>
      </w:r>
      <w:r w:rsidRPr="00005B9E">
        <w:rPr>
          <w:noProof/>
          <w:sz w:val="28"/>
          <w:szCs w:val="28"/>
        </w:rPr>
        <w:fldChar w:fldCharType="separate"/>
      </w:r>
      <w:r w:rsidRPr="00005B9E">
        <w:rPr>
          <w:noProof/>
          <w:sz w:val="28"/>
          <w:szCs w:val="28"/>
        </w:rPr>
        <w:t>61</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Pr>
          <w:noProof/>
          <w:sz w:val="28"/>
          <w:szCs w:val="28"/>
        </w:rPr>
        <w:t xml:space="preserve">4.5 </w:t>
      </w:r>
      <w:r w:rsidRPr="00005B9E">
        <w:rPr>
          <w:noProof/>
          <w:sz w:val="28"/>
          <w:szCs w:val="28"/>
        </w:rPr>
        <w:t>Аварии с выбросом радиоактивных веществ, утратой радиоактивных источников</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_Toc104553926 \h </w:instrText>
      </w:r>
      <w:r w:rsidRPr="00005B9E">
        <w:rPr>
          <w:noProof/>
          <w:sz w:val="28"/>
          <w:szCs w:val="28"/>
        </w:rPr>
      </w:r>
      <w:r w:rsidRPr="00005B9E">
        <w:rPr>
          <w:noProof/>
          <w:sz w:val="28"/>
          <w:szCs w:val="28"/>
        </w:rPr>
        <w:fldChar w:fldCharType="separate"/>
      </w:r>
      <w:r w:rsidRPr="00005B9E">
        <w:rPr>
          <w:noProof/>
          <w:sz w:val="28"/>
          <w:szCs w:val="28"/>
        </w:rPr>
        <w:t>62</w:t>
      </w:r>
      <w:r w:rsidRPr="00005B9E">
        <w:rPr>
          <w:noProof/>
          <w:sz w:val="28"/>
          <w:szCs w:val="28"/>
        </w:rPr>
        <w:fldChar w:fldCharType="end"/>
      </w:r>
    </w:p>
    <w:p w:rsidR="00005B9E" w:rsidRPr="00005B9E" w:rsidRDefault="00005B9E" w:rsidP="00005B9E">
      <w:pPr>
        <w:pStyle w:val="28"/>
        <w:tabs>
          <w:tab w:val="clear" w:pos="9639"/>
          <w:tab w:val="right" w:leader="dot" w:pos="9922"/>
        </w:tabs>
        <w:spacing w:line="240" w:lineRule="auto"/>
        <w:rPr>
          <w:rFonts w:asciiTheme="minorHAnsi" w:eastAsiaTheme="minorEastAsia" w:hAnsiTheme="minorHAnsi" w:cstheme="minorBidi"/>
          <w:noProof/>
          <w:kern w:val="0"/>
          <w:sz w:val="28"/>
          <w:szCs w:val="28"/>
        </w:rPr>
      </w:pPr>
      <w:r w:rsidRPr="00005B9E">
        <w:rPr>
          <w:noProof/>
          <w:sz w:val="28"/>
          <w:szCs w:val="28"/>
        </w:rPr>
        <w:t>4.6 Аварии на электроэнергетических системах и системах жизнеобеспечения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_Toc104553927 \h </w:instrText>
      </w:r>
      <w:r w:rsidRPr="00005B9E">
        <w:rPr>
          <w:noProof/>
          <w:sz w:val="28"/>
          <w:szCs w:val="28"/>
        </w:rPr>
      </w:r>
      <w:r w:rsidRPr="00005B9E">
        <w:rPr>
          <w:noProof/>
          <w:sz w:val="28"/>
          <w:szCs w:val="28"/>
        </w:rPr>
        <w:fldChar w:fldCharType="separate"/>
      </w:r>
      <w:r w:rsidRPr="00005B9E">
        <w:rPr>
          <w:noProof/>
          <w:sz w:val="28"/>
          <w:szCs w:val="28"/>
        </w:rPr>
        <w:t>62</w:t>
      </w:r>
      <w:r w:rsidRPr="00005B9E">
        <w:rPr>
          <w:noProof/>
          <w:sz w:val="28"/>
          <w:szCs w:val="28"/>
        </w:rPr>
        <w:fldChar w:fldCharType="end"/>
      </w:r>
    </w:p>
    <w:p w:rsidR="00005B9E" w:rsidRPr="00005B9E" w:rsidRDefault="00005B9E" w:rsidP="00005B9E">
      <w:pPr>
        <w:pStyle w:val="1f0"/>
        <w:tabs>
          <w:tab w:val="clear" w:pos="9639"/>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kern w:val="0"/>
          <w:sz w:val="28"/>
          <w:szCs w:val="28"/>
        </w:rPr>
        <w:t>5.</w:t>
      </w:r>
      <w:r>
        <w:rPr>
          <w:noProof/>
          <w:color w:val="000000" w:themeColor="text1"/>
          <w:sz w:val="28"/>
          <w:szCs w:val="28"/>
          <w:shd w:val="clear" w:color="auto" w:fill="FFFFFF"/>
        </w:rPr>
        <w:t xml:space="preserve"> </w:t>
      </w:r>
      <w:r w:rsidRPr="00005B9E">
        <w:rPr>
          <w:noProof/>
          <w:color w:val="000000" w:themeColor="text1"/>
          <w:sz w:val="28"/>
          <w:szCs w:val="28"/>
          <w:shd w:val="clear" w:color="auto" w:fill="FFFFFF"/>
        </w:rPr>
        <w:t xml:space="preserve">ПЕРЕЧЕНЬ ЗЕМЕЛЬНЫХ УЧАСТКОВ, КОТОРЫЕ ВКЛЮЧАЮТСЯ В ГРАНИЦЫ НАСЕЛЕННЫХ ПУНКТОВ, ВХОДЯЩИХ В СОСТАВ </w:t>
      </w:r>
      <w:r w:rsidR="00F54D0C">
        <w:rPr>
          <w:noProof/>
          <w:color w:val="000000" w:themeColor="text1"/>
          <w:sz w:val="28"/>
          <w:szCs w:val="28"/>
          <w:shd w:val="clear" w:color="auto" w:fill="FFFFFF"/>
        </w:rPr>
        <w:t>СЕЛЬСОВЕТА</w:t>
      </w:r>
      <w:r w:rsidRPr="00005B9E">
        <w:rPr>
          <w:noProof/>
          <w:color w:val="000000" w:themeColor="text1"/>
          <w:sz w:val="28"/>
          <w:szCs w:val="28"/>
          <w:shd w:val="clear" w:color="auto" w:fill="FFFFFF"/>
        </w:rPr>
        <w:t>, ИЛИ ИСКЛЮЧАЮТСЯ ИЗ ИХ ГРАНИЦ</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_Toc104553928 \h </w:instrText>
      </w:r>
      <w:r w:rsidRPr="00005B9E">
        <w:rPr>
          <w:noProof/>
          <w:sz w:val="28"/>
          <w:szCs w:val="28"/>
        </w:rPr>
      </w:r>
      <w:r w:rsidRPr="00005B9E">
        <w:rPr>
          <w:noProof/>
          <w:sz w:val="28"/>
          <w:szCs w:val="28"/>
        </w:rPr>
        <w:fldChar w:fldCharType="separate"/>
      </w:r>
      <w:r w:rsidRPr="00005B9E">
        <w:rPr>
          <w:noProof/>
          <w:sz w:val="28"/>
          <w:szCs w:val="28"/>
        </w:rPr>
        <w:t>63</w:t>
      </w:r>
      <w:r w:rsidRPr="00005B9E">
        <w:rPr>
          <w:noProof/>
          <w:sz w:val="28"/>
          <w:szCs w:val="28"/>
        </w:rPr>
        <w:fldChar w:fldCharType="end"/>
      </w:r>
    </w:p>
    <w:p w:rsidR="00005B9E" w:rsidRPr="00005B9E" w:rsidRDefault="00005B9E" w:rsidP="00005B9E">
      <w:pPr>
        <w:pStyle w:val="1f0"/>
        <w:tabs>
          <w:tab w:val="clear" w:pos="9639"/>
          <w:tab w:val="left" w:pos="480"/>
          <w:tab w:val="right" w:leader="dot" w:pos="9922"/>
        </w:tabs>
        <w:spacing w:line="240" w:lineRule="auto"/>
        <w:jc w:val="both"/>
        <w:rPr>
          <w:rFonts w:asciiTheme="minorHAnsi" w:eastAsiaTheme="minorEastAsia" w:hAnsiTheme="minorHAnsi" w:cstheme="minorBidi"/>
          <w:noProof/>
          <w:kern w:val="0"/>
          <w:sz w:val="28"/>
          <w:szCs w:val="28"/>
          <w:lang w:eastAsia="ru-RU"/>
        </w:rPr>
      </w:pPr>
      <w:r w:rsidRPr="00005B9E">
        <w:rPr>
          <w:noProof/>
          <w:color w:val="000000" w:themeColor="text1"/>
          <w:sz w:val="28"/>
          <w:szCs w:val="28"/>
        </w:rPr>
        <w:t>6.</w:t>
      </w:r>
      <w:r w:rsidRPr="00005B9E">
        <w:rPr>
          <w:rFonts w:asciiTheme="minorHAnsi" w:eastAsiaTheme="minorEastAsia" w:hAnsiTheme="minorHAnsi" w:cstheme="minorBidi"/>
          <w:noProof/>
          <w:kern w:val="0"/>
          <w:sz w:val="28"/>
          <w:szCs w:val="28"/>
          <w:lang w:eastAsia="ru-RU"/>
        </w:rPr>
        <w:tab/>
      </w:r>
      <w:r w:rsidRPr="00005B9E">
        <w:rPr>
          <w:noProof/>
          <w:color w:val="000000" w:themeColor="text1"/>
          <w:sz w:val="28"/>
          <w:szCs w:val="28"/>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005B9E">
        <w:rPr>
          <w:noProof/>
          <w:sz w:val="28"/>
          <w:szCs w:val="28"/>
        </w:rPr>
        <w:tab/>
      </w:r>
      <w:r w:rsidRPr="00005B9E">
        <w:rPr>
          <w:noProof/>
          <w:sz w:val="28"/>
          <w:szCs w:val="28"/>
        </w:rPr>
        <w:fldChar w:fldCharType="begin"/>
      </w:r>
      <w:r w:rsidRPr="00005B9E">
        <w:rPr>
          <w:noProof/>
          <w:sz w:val="28"/>
          <w:szCs w:val="28"/>
        </w:rPr>
        <w:instrText xml:space="preserve"> PAGEREF _Toc104553929 \h </w:instrText>
      </w:r>
      <w:r w:rsidRPr="00005B9E">
        <w:rPr>
          <w:noProof/>
          <w:sz w:val="28"/>
          <w:szCs w:val="28"/>
        </w:rPr>
      </w:r>
      <w:r w:rsidRPr="00005B9E">
        <w:rPr>
          <w:noProof/>
          <w:sz w:val="28"/>
          <w:szCs w:val="28"/>
        </w:rPr>
        <w:fldChar w:fldCharType="separate"/>
      </w:r>
      <w:r w:rsidRPr="00005B9E">
        <w:rPr>
          <w:noProof/>
          <w:sz w:val="28"/>
          <w:szCs w:val="28"/>
        </w:rPr>
        <w:t>64</w:t>
      </w:r>
      <w:r w:rsidRPr="00005B9E">
        <w:rPr>
          <w:noProof/>
          <w:sz w:val="28"/>
          <w:szCs w:val="28"/>
        </w:rPr>
        <w:fldChar w:fldCharType="end"/>
      </w:r>
    </w:p>
    <w:p w:rsidR="001415B9" w:rsidRPr="00BF08C8" w:rsidRDefault="004C6343" w:rsidP="006F15B0">
      <w:pPr>
        <w:pStyle w:val="28"/>
        <w:spacing w:line="240" w:lineRule="auto"/>
        <w:ind w:right="-1"/>
        <w:rPr>
          <w:color w:val="000000" w:themeColor="text1"/>
        </w:rPr>
      </w:pPr>
      <w:r w:rsidRPr="00005B9E">
        <w:rPr>
          <w:noProof/>
          <w:color w:val="000000" w:themeColor="text1"/>
          <w:sz w:val="28"/>
          <w:szCs w:val="28"/>
        </w:rPr>
        <w:fldChar w:fldCharType="end"/>
      </w:r>
    </w:p>
    <w:p w:rsidR="001415B9" w:rsidRPr="006F15B0" w:rsidRDefault="001415B9" w:rsidP="006F15B0">
      <w:pPr>
        <w:pStyle w:val="10"/>
        <w:pageBreakBefore/>
        <w:tabs>
          <w:tab w:val="left" w:pos="0"/>
        </w:tabs>
        <w:suppressAutoHyphens/>
        <w:spacing w:before="360" w:after="120"/>
        <w:ind w:right="-1"/>
        <w:jc w:val="center"/>
        <w:rPr>
          <w:rFonts w:ascii="Times New Roman" w:hAnsi="Times New Roman" w:cs="Times New Roman"/>
          <w:color w:val="000000" w:themeColor="text1"/>
          <w:sz w:val="28"/>
          <w:szCs w:val="28"/>
        </w:rPr>
      </w:pPr>
      <w:bookmarkStart w:id="36" w:name="_Toc342472300"/>
      <w:bookmarkStart w:id="37" w:name="_Toc268263621"/>
      <w:bookmarkStart w:id="38" w:name="_Toc77250563"/>
      <w:bookmarkStart w:id="39" w:name="_Toc104553885"/>
      <w:bookmarkEnd w:id="0"/>
      <w:bookmarkEnd w:id="1"/>
      <w:bookmarkEnd w:id="2"/>
      <w:bookmarkEnd w:id="3"/>
      <w:bookmarkEnd w:id="4"/>
      <w:bookmarkEnd w:id="5"/>
      <w:bookmarkEnd w:id="6"/>
      <w:bookmarkEnd w:id="7"/>
      <w:bookmarkEnd w:id="8"/>
      <w:bookmarkEnd w:id="9"/>
      <w:bookmarkEnd w:id="10"/>
      <w:r w:rsidRPr="006F15B0">
        <w:rPr>
          <w:rFonts w:ascii="Times New Roman" w:hAnsi="Times New Roman" w:cs="Times New Roman"/>
          <w:color w:val="000000" w:themeColor="text1"/>
          <w:sz w:val="28"/>
          <w:szCs w:val="28"/>
        </w:rPr>
        <w:lastRenderedPageBreak/>
        <w:t>ВВЕДЕНИЕ</w:t>
      </w:r>
      <w:bookmarkEnd w:id="11"/>
      <w:bookmarkEnd w:id="12"/>
      <w:bookmarkEnd w:id="13"/>
      <w:bookmarkEnd w:id="36"/>
      <w:bookmarkEnd w:id="37"/>
      <w:r w:rsidRPr="006F15B0">
        <w:rPr>
          <w:rFonts w:ascii="Times New Roman" w:hAnsi="Times New Roman" w:cs="Times New Roman"/>
          <w:color w:val="000000" w:themeColor="text1"/>
          <w:sz w:val="28"/>
          <w:szCs w:val="28"/>
        </w:rPr>
        <w:t>.</w:t>
      </w:r>
      <w:bookmarkEnd w:id="38"/>
      <w:bookmarkEnd w:id="39"/>
    </w:p>
    <w:p w:rsidR="001415B9" w:rsidRPr="006F15B0" w:rsidRDefault="001415B9" w:rsidP="006F15B0">
      <w:pPr>
        <w:keepLines/>
        <w:spacing w:after="0" w:line="240" w:lineRule="auto"/>
        <w:ind w:right="-1" w:firstLine="567"/>
        <w:contextualSpacing/>
        <w:jc w:val="both"/>
        <w:rPr>
          <w:color w:val="000000" w:themeColor="text1"/>
          <w:kern w:val="1"/>
          <w:sz w:val="28"/>
          <w:szCs w:val="28"/>
        </w:rPr>
      </w:pPr>
      <w:r w:rsidRPr="006F15B0">
        <w:rPr>
          <w:iCs/>
          <w:color w:val="000000" w:themeColor="text1"/>
          <w:sz w:val="28"/>
          <w:szCs w:val="28"/>
        </w:rPr>
        <w:t xml:space="preserve">Разработка генерального плана </w:t>
      </w:r>
      <w:r w:rsidR="00CD4468" w:rsidRPr="006F15B0">
        <w:rPr>
          <w:iCs/>
          <w:color w:val="000000" w:themeColor="text1"/>
          <w:sz w:val="28"/>
          <w:szCs w:val="28"/>
        </w:rPr>
        <w:t xml:space="preserve">Шахтинского сельсовета Тогучинского района Новосибирской области </w:t>
      </w:r>
      <w:r w:rsidRPr="006F15B0">
        <w:rPr>
          <w:iCs/>
          <w:color w:val="000000" w:themeColor="text1"/>
          <w:sz w:val="28"/>
          <w:szCs w:val="28"/>
        </w:rPr>
        <w:t>(далее Генеральный план) осуществлена ООО «Центр картографии и территориального планирования» в соответствии с муниципальным контрактом</w:t>
      </w:r>
      <w:r w:rsidRPr="006F15B0">
        <w:rPr>
          <w:color w:val="000000" w:themeColor="text1"/>
          <w:sz w:val="28"/>
          <w:szCs w:val="28"/>
        </w:rPr>
        <w:t xml:space="preserve"> </w:t>
      </w:r>
      <w:r w:rsidR="00CD4468" w:rsidRPr="006F15B0">
        <w:rPr>
          <w:color w:val="000000"/>
          <w:sz w:val="28"/>
          <w:szCs w:val="28"/>
        </w:rPr>
        <w:t xml:space="preserve">№2022.368010 от 30.03.2022 г., </w:t>
      </w:r>
      <w:r w:rsidRPr="006F15B0">
        <w:rPr>
          <w:iCs/>
          <w:color w:val="000000" w:themeColor="text1"/>
          <w:sz w:val="28"/>
          <w:szCs w:val="28"/>
        </w:rPr>
        <w:t xml:space="preserve">заключенным с Заказчиком, которым выступает </w:t>
      </w:r>
      <w:r w:rsidRPr="006F15B0">
        <w:rPr>
          <w:color w:val="000000" w:themeColor="text1"/>
          <w:sz w:val="28"/>
          <w:szCs w:val="28"/>
        </w:rPr>
        <w:t xml:space="preserve">Администрация </w:t>
      </w:r>
      <w:r w:rsidR="00CD4468" w:rsidRPr="006F15B0">
        <w:rPr>
          <w:color w:val="000000" w:themeColor="text1"/>
          <w:sz w:val="28"/>
          <w:szCs w:val="28"/>
        </w:rPr>
        <w:t>Тогучинского района Новосибирской области</w:t>
      </w:r>
      <w:r w:rsidRPr="006F15B0">
        <w:rPr>
          <w:color w:val="000000" w:themeColor="text1"/>
          <w:sz w:val="28"/>
          <w:szCs w:val="28"/>
        </w:rPr>
        <w:t>.</w:t>
      </w:r>
      <w:r w:rsidRPr="006F15B0">
        <w:rPr>
          <w:iCs/>
          <w:color w:val="000000" w:themeColor="text1"/>
          <w:sz w:val="28"/>
          <w:szCs w:val="28"/>
        </w:rPr>
        <w:t xml:space="preserve"> </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Графическая и текстовая часть генерального плана по составу и содержанию соответствует требованиям Градостроительного кодекса Российской Федерации, техническому заданию.</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Генеральный план является основой для разработки Правил землепользования и застройки в части градостроительного зонирования </w:t>
      </w:r>
      <w:r w:rsidR="00F54D0C">
        <w:rPr>
          <w:color w:val="000000" w:themeColor="text1"/>
          <w:sz w:val="28"/>
          <w:szCs w:val="28"/>
        </w:rPr>
        <w:t>территории сельсовета</w:t>
      </w:r>
      <w:r w:rsidRPr="006F15B0">
        <w:rPr>
          <w:color w:val="000000" w:themeColor="text1"/>
          <w:sz w:val="28"/>
          <w:szCs w:val="28"/>
        </w:rPr>
        <w:t>.</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Положения генерального плана обязательны для исполнения всеми объектами градостроительных отношений, в том числе органами государственной власти и местного самоуправления, физическими и юридическими лицами.</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При разработке генерального плана учитывалась ранее разработанная и утвержденная градостроительная документация:</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-схема территориального планирования </w:t>
      </w:r>
      <w:r w:rsidR="00920F29" w:rsidRPr="006F15B0">
        <w:rPr>
          <w:color w:val="000000" w:themeColor="text1"/>
          <w:sz w:val="28"/>
          <w:szCs w:val="28"/>
        </w:rPr>
        <w:t>Новосибирской области</w:t>
      </w:r>
      <w:r w:rsidRPr="006F15B0">
        <w:rPr>
          <w:color w:val="000000" w:themeColor="text1"/>
          <w:sz w:val="28"/>
          <w:szCs w:val="28"/>
        </w:rPr>
        <w:t>;</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-генеральные планы сельских поселений </w:t>
      </w:r>
      <w:r w:rsidR="00920F29" w:rsidRPr="006F15B0">
        <w:rPr>
          <w:color w:val="000000" w:themeColor="text1"/>
          <w:sz w:val="28"/>
          <w:szCs w:val="28"/>
        </w:rPr>
        <w:t>Тогучинского района</w:t>
      </w:r>
      <w:r w:rsidRPr="006F15B0">
        <w:rPr>
          <w:color w:val="000000" w:themeColor="text1"/>
          <w:sz w:val="28"/>
          <w:szCs w:val="28"/>
        </w:rPr>
        <w:t>;</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-правила землепользования и застройки сельских поселений </w:t>
      </w:r>
      <w:r w:rsidR="00920F29" w:rsidRPr="006F15B0">
        <w:rPr>
          <w:color w:val="000000" w:themeColor="text1"/>
          <w:sz w:val="28"/>
          <w:szCs w:val="28"/>
        </w:rPr>
        <w:t>Тогучинского района</w:t>
      </w:r>
      <w:r w:rsidRPr="006F15B0">
        <w:rPr>
          <w:color w:val="000000" w:themeColor="text1"/>
          <w:sz w:val="28"/>
          <w:szCs w:val="28"/>
        </w:rPr>
        <w:t>;</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-местные нормативы градостроительного проектирования сельских поселений </w:t>
      </w:r>
      <w:r w:rsidR="00920F29" w:rsidRPr="006F15B0">
        <w:rPr>
          <w:color w:val="000000" w:themeColor="text1"/>
          <w:sz w:val="28"/>
          <w:szCs w:val="28"/>
        </w:rPr>
        <w:t>Тогучинского района</w:t>
      </w:r>
      <w:r w:rsidRPr="006F15B0">
        <w:rPr>
          <w:color w:val="000000" w:themeColor="text1"/>
          <w:sz w:val="28"/>
          <w:szCs w:val="28"/>
        </w:rPr>
        <w:t>.</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Генеральный план разработан с учетом границ земельных участков сведения, о которых содержатся в ЕГРН.</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Мероприятия, предусматриваемые генеральным планом, не несут дополнительных факторов риска возникновения чрезвычайных ситуаций природного и техногенного характера на территории </w:t>
      </w:r>
      <w:r w:rsidR="00920F29" w:rsidRPr="006F15B0">
        <w:rPr>
          <w:color w:val="000000" w:themeColor="text1"/>
          <w:sz w:val="28"/>
          <w:szCs w:val="28"/>
        </w:rPr>
        <w:t>Шахтинского сельсовета Тогучинского района Новосибирской области</w:t>
      </w:r>
      <w:r w:rsidRPr="006F15B0">
        <w:rPr>
          <w:color w:val="000000" w:themeColor="text1"/>
          <w:sz w:val="28"/>
          <w:szCs w:val="28"/>
        </w:rPr>
        <w:t>.</w:t>
      </w:r>
    </w:p>
    <w:p w:rsidR="001415B9" w:rsidRPr="006F15B0" w:rsidRDefault="001415B9" w:rsidP="006F15B0">
      <w:pPr>
        <w:pStyle w:val="af1"/>
        <w:suppressAutoHyphens/>
        <w:spacing w:after="0" w:line="240" w:lineRule="auto"/>
        <w:ind w:left="0" w:right="-1" w:firstLine="567"/>
        <w:jc w:val="both"/>
        <w:rPr>
          <w:iCs/>
          <w:color w:val="000000" w:themeColor="text1"/>
          <w:sz w:val="28"/>
          <w:szCs w:val="28"/>
        </w:rPr>
      </w:pPr>
      <w:r w:rsidRPr="006F15B0">
        <w:rPr>
          <w:iCs/>
          <w:color w:val="000000" w:themeColor="text1"/>
          <w:sz w:val="28"/>
          <w:szCs w:val="28"/>
        </w:rPr>
        <w:t xml:space="preserve">При разработке Генерального плана </w:t>
      </w:r>
      <w:r w:rsidR="00FA08EB" w:rsidRPr="006F15B0">
        <w:rPr>
          <w:iCs/>
          <w:color w:val="000000" w:themeColor="text1"/>
          <w:sz w:val="28"/>
          <w:szCs w:val="28"/>
        </w:rPr>
        <w:t>Шахтинского сельсовета</w:t>
      </w:r>
      <w:r w:rsidRPr="006F15B0">
        <w:rPr>
          <w:iCs/>
          <w:color w:val="000000" w:themeColor="text1"/>
          <w:sz w:val="28"/>
          <w:szCs w:val="28"/>
        </w:rPr>
        <w:t xml:space="preserve"> использованы следующие периоды:</w:t>
      </w:r>
    </w:p>
    <w:p w:rsidR="001415B9" w:rsidRPr="006F15B0" w:rsidRDefault="00BF3F4A" w:rsidP="00F459A1">
      <w:pPr>
        <w:pStyle w:val="af1"/>
        <w:numPr>
          <w:ilvl w:val="0"/>
          <w:numId w:val="15"/>
        </w:numPr>
        <w:suppressAutoHyphens/>
        <w:spacing w:after="0" w:line="240" w:lineRule="auto"/>
        <w:ind w:left="0" w:right="-1" w:firstLine="567"/>
        <w:jc w:val="both"/>
        <w:rPr>
          <w:iCs/>
          <w:color w:val="000000" w:themeColor="text1"/>
          <w:sz w:val="28"/>
          <w:szCs w:val="28"/>
        </w:rPr>
      </w:pPr>
      <w:r w:rsidRPr="006F15B0">
        <w:rPr>
          <w:iCs/>
          <w:color w:val="000000" w:themeColor="text1"/>
          <w:sz w:val="28"/>
          <w:szCs w:val="28"/>
        </w:rPr>
        <w:t>исходный год – 2022</w:t>
      </w:r>
      <w:r w:rsidR="001415B9" w:rsidRPr="006F15B0">
        <w:rPr>
          <w:iCs/>
          <w:color w:val="000000" w:themeColor="text1"/>
          <w:sz w:val="28"/>
          <w:szCs w:val="28"/>
        </w:rPr>
        <w:t xml:space="preserve"> год;</w:t>
      </w:r>
    </w:p>
    <w:p w:rsidR="001415B9" w:rsidRPr="006F15B0" w:rsidRDefault="00BF3F4A" w:rsidP="00F459A1">
      <w:pPr>
        <w:pStyle w:val="af1"/>
        <w:numPr>
          <w:ilvl w:val="0"/>
          <w:numId w:val="15"/>
        </w:numPr>
        <w:suppressAutoHyphens/>
        <w:spacing w:after="0" w:line="240" w:lineRule="auto"/>
        <w:ind w:left="0" w:right="-1" w:firstLine="567"/>
        <w:jc w:val="both"/>
        <w:rPr>
          <w:iCs/>
          <w:color w:val="000000" w:themeColor="text1"/>
          <w:sz w:val="28"/>
          <w:szCs w:val="28"/>
        </w:rPr>
      </w:pPr>
      <w:r w:rsidRPr="006F15B0">
        <w:rPr>
          <w:iCs/>
          <w:color w:val="000000" w:themeColor="text1"/>
          <w:sz w:val="28"/>
          <w:szCs w:val="28"/>
        </w:rPr>
        <w:t>I очередь – 2022</w:t>
      </w:r>
      <w:r w:rsidR="001415B9" w:rsidRPr="006F15B0">
        <w:rPr>
          <w:iCs/>
          <w:color w:val="000000" w:themeColor="text1"/>
          <w:sz w:val="28"/>
          <w:szCs w:val="28"/>
        </w:rPr>
        <w:t xml:space="preserve"> год;</w:t>
      </w:r>
    </w:p>
    <w:p w:rsidR="00BF3F4A" w:rsidRPr="006F15B0" w:rsidRDefault="001415B9" w:rsidP="00F459A1">
      <w:pPr>
        <w:pStyle w:val="af1"/>
        <w:numPr>
          <w:ilvl w:val="0"/>
          <w:numId w:val="15"/>
        </w:numPr>
        <w:suppressAutoHyphens/>
        <w:spacing w:line="240" w:lineRule="auto"/>
        <w:ind w:left="0" w:right="-1" w:firstLine="567"/>
        <w:jc w:val="both"/>
        <w:rPr>
          <w:iCs/>
          <w:color w:val="000000" w:themeColor="text1"/>
          <w:sz w:val="28"/>
          <w:szCs w:val="28"/>
        </w:rPr>
      </w:pPr>
      <w:r w:rsidRPr="006F15B0">
        <w:rPr>
          <w:iCs/>
          <w:color w:val="000000" w:themeColor="text1"/>
          <w:sz w:val="28"/>
          <w:szCs w:val="28"/>
        </w:rPr>
        <w:t>расчет</w:t>
      </w:r>
      <w:r w:rsidR="00BF3F4A" w:rsidRPr="006F15B0">
        <w:rPr>
          <w:iCs/>
          <w:color w:val="000000" w:themeColor="text1"/>
          <w:sz w:val="28"/>
          <w:szCs w:val="28"/>
        </w:rPr>
        <w:t>ный срок –2032</w:t>
      </w:r>
      <w:r w:rsidRPr="006F15B0">
        <w:rPr>
          <w:iCs/>
          <w:color w:val="000000" w:themeColor="text1"/>
          <w:sz w:val="28"/>
          <w:szCs w:val="28"/>
        </w:rPr>
        <w:t xml:space="preserve"> год.</w:t>
      </w:r>
    </w:p>
    <w:p w:rsidR="001415B9" w:rsidRPr="006F15B0" w:rsidRDefault="001415B9" w:rsidP="006F15B0">
      <w:pPr>
        <w:widowControl w:val="0"/>
        <w:suppressAutoHyphens/>
        <w:spacing w:before="240" w:line="240" w:lineRule="auto"/>
        <w:ind w:right="-1"/>
        <w:jc w:val="center"/>
        <w:rPr>
          <w:b/>
          <w:bCs/>
          <w:color w:val="000000" w:themeColor="text1"/>
          <w:sz w:val="28"/>
          <w:szCs w:val="28"/>
        </w:rPr>
      </w:pPr>
      <w:r w:rsidRPr="006F15B0">
        <w:rPr>
          <w:b/>
          <w:bCs/>
          <w:color w:val="000000" w:themeColor="text1"/>
          <w:sz w:val="28"/>
          <w:szCs w:val="28"/>
        </w:rPr>
        <w:t>Состав проектных материалов</w:t>
      </w:r>
    </w:p>
    <w:p w:rsidR="001415B9" w:rsidRPr="006F15B0" w:rsidRDefault="001415B9" w:rsidP="006F15B0">
      <w:pPr>
        <w:spacing w:after="0" w:line="240" w:lineRule="auto"/>
        <w:ind w:right="-1" w:firstLine="567"/>
        <w:jc w:val="both"/>
        <w:rPr>
          <w:color w:val="000000" w:themeColor="text1"/>
          <w:sz w:val="28"/>
          <w:szCs w:val="28"/>
        </w:rPr>
      </w:pPr>
      <w:r w:rsidRPr="006F15B0">
        <w:rPr>
          <w:color w:val="000000" w:themeColor="text1"/>
          <w:sz w:val="28"/>
          <w:szCs w:val="28"/>
        </w:rPr>
        <w:t xml:space="preserve">Состав генерального плана </w:t>
      </w:r>
      <w:r w:rsidR="00BF3F4A" w:rsidRPr="006F15B0">
        <w:rPr>
          <w:iCs/>
          <w:color w:val="000000"/>
          <w:sz w:val="28"/>
          <w:szCs w:val="28"/>
        </w:rPr>
        <w:t>Шахтинского сельсовета Тогучинского района Новосибирской области</w:t>
      </w:r>
      <w:r w:rsidRPr="006F15B0">
        <w:rPr>
          <w:color w:val="000000" w:themeColor="text1"/>
          <w:sz w:val="28"/>
          <w:szCs w:val="28"/>
        </w:rPr>
        <w:t>:</w:t>
      </w:r>
    </w:p>
    <w:p w:rsidR="001415B9" w:rsidRPr="006F15B0" w:rsidRDefault="001415B9" w:rsidP="006F15B0">
      <w:pPr>
        <w:spacing w:after="0" w:line="240" w:lineRule="auto"/>
        <w:ind w:right="-1" w:firstLine="567"/>
        <w:jc w:val="both"/>
        <w:rPr>
          <w:i/>
          <w:color w:val="000000" w:themeColor="text1"/>
          <w:sz w:val="28"/>
          <w:szCs w:val="28"/>
        </w:rPr>
      </w:pPr>
      <w:r w:rsidRPr="006F15B0">
        <w:rPr>
          <w:i/>
          <w:color w:val="000000" w:themeColor="text1"/>
          <w:sz w:val="28"/>
          <w:szCs w:val="28"/>
        </w:rPr>
        <w:t>Текстовая часть</w:t>
      </w:r>
    </w:p>
    <w:p w:rsidR="001415B9" w:rsidRPr="006F15B0" w:rsidRDefault="001415B9" w:rsidP="00F459A1">
      <w:pPr>
        <w:pStyle w:val="af1"/>
        <w:numPr>
          <w:ilvl w:val="0"/>
          <w:numId w:val="14"/>
        </w:numPr>
        <w:spacing w:after="0" w:line="240" w:lineRule="auto"/>
        <w:ind w:left="0" w:right="-1" w:firstLine="567"/>
        <w:jc w:val="both"/>
        <w:rPr>
          <w:bCs/>
          <w:color w:val="000000" w:themeColor="text1"/>
          <w:sz w:val="28"/>
          <w:szCs w:val="28"/>
        </w:rPr>
      </w:pPr>
      <w:r w:rsidRPr="006F15B0">
        <w:rPr>
          <w:bCs/>
          <w:color w:val="000000" w:themeColor="text1"/>
          <w:sz w:val="28"/>
          <w:szCs w:val="28"/>
        </w:rPr>
        <w:t>Положение о территориальном планировании.</w:t>
      </w:r>
    </w:p>
    <w:p w:rsidR="001415B9" w:rsidRPr="006F15B0" w:rsidRDefault="001415B9" w:rsidP="006F15B0">
      <w:pPr>
        <w:spacing w:after="0" w:line="240" w:lineRule="auto"/>
        <w:ind w:right="-1" w:firstLine="567"/>
        <w:jc w:val="both"/>
        <w:rPr>
          <w:bCs/>
          <w:i/>
          <w:color w:val="000000" w:themeColor="text1"/>
          <w:sz w:val="28"/>
          <w:szCs w:val="28"/>
        </w:rPr>
      </w:pPr>
      <w:r w:rsidRPr="006F15B0">
        <w:rPr>
          <w:bCs/>
          <w:i/>
          <w:color w:val="000000" w:themeColor="text1"/>
          <w:sz w:val="28"/>
          <w:szCs w:val="28"/>
        </w:rPr>
        <w:t>Графическая часть</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1.1 Карта планируемого размещения объектов местного зн</w:t>
      </w:r>
      <w:r w:rsidR="00BF3F4A" w:rsidRPr="006F15B0">
        <w:rPr>
          <w:bCs/>
          <w:color w:val="000000" w:themeColor="text1"/>
          <w:sz w:val="28"/>
          <w:szCs w:val="28"/>
        </w:rPr>
        <w:t xml:space="preserve">ачения </w:t>
      </w:r>
      <w:r w:rsidR="00C535AF" w:rsidRPr="006F15B0">
        <w:rPr>
          <w:bCs/>
          <w:color w:val="000000" w:themeColor="text1"/>
          <w:sz w:val="28"/>
          <w:szCs w:val="28"/>
        </w:rPr>
        <w:t>М 1:25</w:t>
      </w:r>
      <w:r w:rsidRPr="006F15B0">
        <w:rPr>
          <w:bCs/>
          <w:color w:val="000000" w:themeColor="text1"/>
          <w:sz w:val="28"/>
          <w:szCs w:val="28"/>
        </w:rPr>
        <w:t>000;</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lastRenderedPageBreak/>
        <w:t>1.2 К</w:t>
      </w:r>
      <w:r w:rsidR="00BF3F4A" w:rsidRPr="006F15B0">
        <w:rPr>
          <w:bCs/>
          <w:color w:val="000000" w:themeColor="text1"/>
          <w:sz w:val="28"/>
          <w:szCs w:val="28"/>
        </w:rPr>
        <w:t xml:space="preserve">арта границ населенных пунктов </w:t>
      </w:r>
      <w:r w:rsidR="00C535AF" w:rsidRPr="006F15B0">
        <w:rPr>
          <w:bCs/>
          <w:color w:val="000000" w:themeColor="text1"/>
          <w:sz w:val="28"/>
          <w:szCs w:val="28"/>
        </w:rPr>
        <w:t>М 1:25</w:t>
      </w:r>
      <w:r w:rsidRPr="006F15B0">
        <w:rPr>
          <w:bCs/>
          <w:color w:val="000000" w:themeColor="text1"/>
          <w:sz w:val="28"/>
          <w:szCs w:val="28"/>
        </w:rPr>
        <w:t>000;</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1.3</w:t>
      </w:r>
      <w:r w:rsidR="00C535AF" w:rsidRPr="006F15B0">
        <w:rPr>
          <w:bCs/>
          <w:color w:val="000000" w:themeColor="text1"/>
          <w:sz w:val="28"/>
          <w:szCs w:val="28"/>
        </w:rPr>
        <w:t xml:space="preserve"> Карта функциональных зон М 1:25</w:t>
      </w:r>
      <w:r w:rsidRPr="006F15B0">
        <w:rPr>
          <w:bCs/>
          <w:color w:val="000000" w:themeColor="text1"/>
          <w:sz w:val="28"/>
          <w:szCs w:val="28"/>
        </w:rPr>
        <w:t>000.</w:t>
      </w:r>
    </w:p>
    <w:p w:rsidR="001415B9" w:rsidRPr="006F15B0" w:rsidRDefault="001415B9" w:rsidP="006F15B0">
      <w:pPr>
        <w:keepNext/>
        <w:keepLines/>
        <w:spacing w:after="0" w:line="240" w:lineRule="auto"/>
        <w:ind w:right="-1" w:firstLine="567"/>
        <w:jc w:val="both"/>
        <w:rPr>
          <w:bCs/>
          <w:color w:val="000000" w:themeColor="text1"/>
          <w:sz w:val="28"/>
          <w:szCs w:val="28"/>
        </w:rPr>
      </w:pPr>
      <w:r w:rsidRPr="006F15B0">
        <w:rPr>
          <w:bCs/>
          <w:color w:val="000000" w:themeColor="text1"/>
          <w:sz w:val="28"/>
          <w:szCs w:val="28"/>
        </w:rPr>
        <w:t xml:space="preserve">Материалы по обоснованию генерального плана </w:t>
      </w:r>
      <w:r w:rsidR="00BF3F4A" w:rsidRPr="006F15B0">
        <w:rPr>
          <w:iCs/>
          <w:color w:val="000000"/>
          <w:sz w:val="28"/>
          <w:szCs w:val="28"/>
        </w:rPr>
        <w:t>Шахтинского сельсовета Тогучинского района Новосибирской области</w:t>
      </w:r>
      <w:r w:rsidRPr="006F15B0">
        <w:rPr>
          <w:bCs/>
          <w:color w:val="000000" w:themeColor="text1"/>
          <w:sz w:val="28"/>
          <w:szCs w:val="28"/>
        </w:rPr>
        <w:t>, включают:</w:t>
      </w:r>
    </w:p>
    <w:p w:rsidR="001415B9" w:rsidRPr="006F15B0" w:rsidRDefault="001415B9" w:rsidP="006F15B0">
      <w:pPr>
        <w:keepNext/>
        <w:keepLines/>
        <w:spacing w:after="0" w:line="240" w:lineRule="auto"/>
        <w:ind w:right="-1" w:firstLine="567"/>
        <w:jc w:val="both"/>
        <w:rPr>
          <w:bCs/>
          <w:i/>
          <w:color w:val="000000" w:themeColor="text1"/>
          <w:sz w:val="28"/>
          <w:szCs w:val="28"/>
        </w:rPr>
      </w:pPr>
      <w:r w:rsidRPr="006F15B0">
        <w:rPr>
          <w:bCs/>
          <w:i/>
          <w:color w:val="000000" w:themeColor="text1"/>
          <w:sz w:val="28"/>
          <w:szCs w:val="28"/>
        </w:rPr>
        <w:t>Текстовая часть</w:t>
      </w:r>
    </w:p>
    <w:p w:rsidR="001415B9" w:rsidRPr="006F15B0" w:rsidRDefault="001415B9" w:rsidP="00D90988">
      <w:pPr>
        <w:numPr>
          <w:ilvl w:val="0"/>
          <w:numId w:val="14"/>
        </w:numPr>
        <w:spacing w:after="0" w:line="240" w:lineRule="auto"/>
        <w:ind w:right="-1"/>
        <w:jc w:val="both"/>
        <w:rPr>
          <w:bCs/>
          <w:color w:val="000000" w:themeColor="text1"/>
          <w:sz w:val="28"/>
          <w:szCs w:val="28"/>
        </w:rPr>
      </w:pPr>
      <w:r w:rsidRPr="006F15B0">
        <w:rPr>
          <w:bCs/>
          <w:color w:val="000000" w:themeColor="text1"/>
          <w:sz w:val="28"/>
          <w:szCs w:val="28"/>
        </w:rPr>
        <w:t>Материалы по обоснованию генерального плана в текстовой форме.</w:t>
      </w:r>
    </w:p>
    <w:p w:rsidR="001415B9" w:rsidRPr="006F15B0" w:rsidRDefault="001415B9" w:rsidP="006F15B0">
      <w:pPr>
        <w:pStyle w:val="af1"/>
        <w:spacing w:after="0" w:line="240" w:lineRule="auto"/>
        <w:ind w:left="0" w:right="-1" w:firstLine="567"/>
        <w:jc w:val="both"/>
        <w:rPr>
          <w:bCs/>
          <w:i/>
          <w:color w:val="000000" w:themeColor="text1"/>
          <w:sz w:val="28"/>
          <w:szCs w:val="28"/>
        </w:rPr>
      </w:pPr>
      <w:r w:rsidRPr="006F15B0">
        <w:rPr>
          <w:bCs/>
          <w:i/>
          <w:color w:val="000000" w:themeColor="text1"/>
          <w:sz w:val="28"/>
          <w:szCs w:val="28"/>
        </w:rPr>
        <w:t>Графическая часть</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2.1. Карта современного</w:t>
      </w:r>
      <w:r w:rsidR="00C535AF" w:rsidRPr="006F15B0">
        <w:rPr>
          <w:bCs/>
          <w:color w:val="000000" w:themeColor="text1"/>
          <w:sz w:val="28"/>
          <w:szCs w:val="28"/>
        </w:rPr>
        <w:t xml:space="preserve"> использования территории М 1:25</w:t>
      </w:r>
      <w:r w:rsidRPr="006F15B0">
        <w:rPr>
          <w:bCs/>
          <w:color w:val="000000" w:themeColor="text1"/>
          <w:sz w:val="28"/>
          <w:szCs w:val="28"/>
        </w:rPr>
        <w:t>000;</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2.2. Карта зон с особыми условиями</w:t>
      </w:r>
      <w:r w:rsidR="00C535AF" w:rsidRPr="006F15B0">
        <w:rPr>
          <w:bCs/>
          <w:color w:val="000000" w:themeColor="text1"/>
          <w:sz w:val="28"/>
          <w:szCs w:val="28"/>
        </w:rPr>
        <w:t xml:space="preserve"> использования территории М 1:25</w:t>
      </w:r>
      <w:r w:rsidRPr="006F15B0">
        <w:rPr>
          <w:bCs/>
          <w:color w:val="000000" w:themeColor="text1"/>
          <w:sz w:val="28"/>
          <w:szCs w:val="28"/>
        </w:rPr>
        <w:t>000;</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2.3. Карта инженерной и транспор</w:t>
      </w:r>
      <w:r w:rsidR="00C535AF" w:rsidRPr="006F15B0">
        <w:rPr>
          <w:bCs/>
          <w:color w:val="000000" w:themeColor="text1"/>
          <w:sz w:val="28"/>
          <w:szCs w:val="28"/>
        </w:rPr>
        <w:t>тной инфраструктуры М 1:25</w:t>
      </w:r>
      <w:r w:rsidRPr="006F15B0">
        <w:rPr>
          <w:bCs/>
          <w:color w:val="000000" w:themeColor="text1"/>
          <w:sz w:val="28"/>
          <w:szCs w:val="28"/>
        </w:rPr>
        <w:t>000;</w:t>
      </w:r>
    </w:p>
    <w:p w:rsidR="001415B9" w:rsidRPr="006F15B0" w:rsidRDefault="001415B9" w:rsidP="006F15B0">
      <w:pPr>
        <w:spacing w:after="0" w:line="240" w:lineRule="auto"/>
        <w:ind w:right="-1" w:firstLine="567"/>
        <w:jc w:val="both"/>
        <w:rPr>
          <w:bCs/>
          <w:color w:val="000000" w:themeColor="text1"/>
          <w:sz w:val="28"/>
          <w:szCs w:val="28"/>
        </w:rPr>
      </w:pPr>
      <w:r w:rsidRPr="006F15B0">
        <w:rPr>
          <w:bCs/>
          <w:color w:val="000000" w:themeColor="text1"/>
          <w:sz w:val="28"/>
          <w:szCs w:val="28"/>
        </w:rPr>
        <w:t>2.4. Карта границ территорий, подверженных риску возникновения чрезвычайных ситуаций природного</w:t>
      </w:r>
      <w:r w:rsidR="00C535AF" w:rsidRPr="006F15B0">
        <w:rPr>
          <w:bCs/>
          <w:color w:val="000000" w:themeColor="text1"/>
          <w:sz w:val="28"/>
          <w:szCs w:val="28"/>
        </w:rPr>
        <w:t xml:space="preserve"> и техногенного характера М 1:25</w:t>
      </w:r>
      <w:r w:rsidR="004022BB" w:rsidRPr="006F15B0">
        <w:rPr>
          <w:bCs/>
          <w:color w:val="000000" w:themeColor="text1"/>
          <w:sz w:val="28"/>
          <w:szCs w:val="28"/>
        </w:rPr>
        <w:t>000.</w:t>
      </w:r>
    </w:p>
    <w:p w:rsidR="001415B9" w:rsidRPr="003E0B41" w:rsidRDefault="001415B9" w:rsidP="00005B9E">
      <w:pPr>
        <w:pStyle w:val="10"/>
        <w:keepLines/>
        <w:pageBreakBefore/>
        <w:numPr>
          <w:ilvl w:val="1"/>
          <w:numId w:val="1"/>
        </w:numPr>
        <w:suppressAutoHyphens/>
        <w:spacing w:before="120"/>
        <w:ind w:right="-1"/>
        <w:rPr>
          <w:rFonts w:ascii="Times New Roman" w:hAnsi="Times New Roman" w:cs="Times New Roman"/>
          <w:color w:val="000000" w:themeColor="text1"/>
          <w:sz w:val="28"/>
          <w:szCs w:val="28"/>
        </w:rPr>
      </w:pPr>
      <w:bookmarkStart w:id="40" w:name="_Toc342472301"/>
      <w:bookmarkStart w:id="41" w:name="_Toc104553886"/>
      <w:r w:rsidRPr="003E0B41">
        <w:rPr>
          <w:rFonts w:ascii="Times New Roman" w:hAnsi="Times New Roman" w:cs="Times New Roman"/>
          <w:color w:val="000000" w:themeColor="text1"/>
          <w:sz w:val="28"/>
          <w:szCs w:val="28"/>
        </w:rPr>
        <w:lastRenderedPageBreak/>
        <w:t>ОБЩИЕ СВЕДЕНИЯ О МУНИЦИПАЛЬНОМ ОБРАЗОВАНИИ</w:t>
      </w:r>
      <w:bookmarkEnd w:id="40"/>
      <w:r w:rsidRPr="003E0B41">
        <w:rPr>
          <w:rFonts w:ascii="Times New Roman" w:hAnsi="Times New Roman" w:cs="Times New Roman"/>
          <w:color w:val="000000" w:themeColor="text1"/>
          <w:sz w:val="28"/>
          <w:szCs w:val="28"/>
        </w:rPr>
        <w:t>.</w:t>
      </w:r>
      <w:bookmarkEnd w:id="41"/>
    </w:p>
    <w:p w:rsidR="001415B9" w:rsidRPr="003E0B41" w:rsidRDefault="001415B9" w:rsidP="00F459A1">
      <w:pPr>
        <w:pStyle w:val="2"/>
        <w:keepLines/>
        <w:numPr>
          <w:ilvl w:val="2"/>
          <w:numId w:val="1"/>
        </w:numPr>
        <w:suppressAutoHyphens/>
        <w:spacing w:before="120"/>
        <w:ind w:left="0" w:right="-1" w:firstLine="0"/>
        <w:jc w:val="center"/>
        <w:rPr>
          <w:rFonts w:ascii="Times New Roman" w:hAnsi="Times New Roman" w:cs="Times New Roman"/>
          <w:i w:val="0"/>
          <w:color w:val="000000" w:themeColor="text1"/>
          <w:kern w:val="0"/>
        </w:rPr>
      </w:pPr>
      <w:bookmarkStart w:id="42" w:name="_Toc342472302"/>
      <w:bookmarkStart w:id="43" w:name="_Toc268263623"/>
      <w:bookmarkStart w:id="44" w:name="_Toc104553887"/>
      <w:bookmarkStart w:id="45" w:name="_Toc263243176"/>
      <w:bookmarkStart w:id="46" w:name="_Toc256429331"/>
      <w:bookmarkStart w:id="47" w:name="_Toc256375542"/>
      <w:bookmarkStart w:id="48" w:name="_Toc255383196"/>
      <w:bookmarkStart w:id="49" w:name="_Toc253729757"/>
      <w:r w:rsidRPr="003E0B41">
        <w:rPr>
          <w:rFonts w:ascii="Times New Roman" w:hAnsi="Times New Roman" w:cs="Times New Roman"/>
          <w:i w:val="0"/>
          <w:color w:val="000000" w:themeColor="text1"/>
          <w:kern w:val="0"/>
        </w:rPr>
        <w:t>Общие сведения о муниципальном образовании</w:t>
      </w:r>
      <w:bookmarkEnd w:id="42"/>
      <w:bookmarkEnd w:id="43"/>
      <w:r w:rsidRPr="003E0B41">
        <w:rPr>
          <w:rFonts w:ascii="Times New Roman" w:hAnsi="Times New Roman" w:cs="Times New Roman"/>
          <w:i w:val="0"/>
          <w:color w:val="000000" w:themeColor="text1"/>
          <w:kern w:val="0"/>
        </w:rPr>
        <w:t>.</w:t>
      </w:r>
      <w:bookmarkEnd w:id="44"/>
    </w:p>
    <w:p w:rsidR="00FA08EB" w:rsidRPr="003E0B41" w:rsidRDefault="00FA08EB" w:rsidP="006F15B0">
      <w:pPr>
        <w:pStyle w:val="a8"/>
        <w:spacing w:line="240" w:lineRule="auto"/>
        <w:ind w:right="-1" w:firstLine="567"/>
        <w:rPr>
          <w:color w:val="000000"/>
          <w:sz w:val="28"/>
          <w:szCs w:val="28"/>
        </w:rPr>
      </w:pPr>
      <w:r w:rsidRPr="003E0B41">
        <w:rPr>
          <w:color w:val="000000"/>
          <w:sz w:val="28"/>
          <w:szCs w:val="28"/>
        </w:rPr>
        <w:t>Шахтинский сельсовет - сельское поселение в Тогучинском районе Новосибирской области Российской Федерации.</w:t>
      </w:r>
    </w:p>
    <w:p w:rsidR="00FA08EB" w:rsidRPr="003E0B41" w:rsidRDefault="00FA08EB" w:rsidP="006F15B0">
      <w:pPr>
        <w:pStyle w:val="a8"/>
        <w:spacing w:line="240" w:lineRule="auto"/>
        <w:ind w:right="-1" w:firstLine="567"/>
        <w:rPr>
          <w:color w:val="000000"/>
          <w:sz w:val="28"/>
          <w:szCs w:val="28"/>
        </w:rPr>
      </w:pPr>
      <w:r w:rsidRPr="003E0B41">
        <w:rPr>
          <w:color w:val="000000"/>
          <w:sz w:val="28"/>
          <w:szCs w:val="28"/>
        </w:rPr>
        <w:t>Шахтинский сельсовет расположен в восточной части области на расстоянии 160 км. от областного центра г. Новосибирска, в 30 км от районного центра Тогучин и в 6 км. до ближайшей железнодорожной станции Курундус. Связь с г. Новосибирск осуществляется автомобильным и железнодорожным транспортом. Протяженность поселения с севера на юг составляет 12,5 км, с запада на восток – 18 км.</w:t>
      </w:r>
    </w:p>
    <w:p w:rsidR="00FA08EB" w:rsidRPr="003E0B41" w:rsidRDefault="00FA08EB" w:rsidP="006F15B0">
      <w:pPr>
        <w:pStyle w:val="a8"/>
        <w:spacing w:line="240" w:lineRule="auto"/>
        <w:ind w:right="-1" w:firstLine="567"/>
        <w:rPr>
          <w:color w:val="000000"/>
          <w:sz w:val="28"/>
          <w:szCs w:val="28"/>
        </w:rPr>
      </w:pPr>
      <w:r w:rsidRPr="003E0B41">
        <w:rPr>
          <w:color w:val="000000"/>
          <w:sz w:val="28"/>
          <w:szCs w:val="28"/>
        </w:rPr>
        <w:t>Административный центр - посёлок Шахта.</w:t>
      </w:r>
    </w:p>
    <w:p w:rsidR="00FA08EB" w:rsidRPr="003E0B41" w:rsidRDefault="00FA08EB" w:rsidP="006F15B0">
      <w:pPr>
        <w:pStyle w:val="a8"/>
        <w:spacing w:line="240" w:lineRule="auto"/>
        <w:ind w:right="-1" w:firstLine="567"/>
        <w:rPr>
          <w:color w:val="000000" w:themeColor="text1"/>
          <w:sz w:val="28"/>
          <w:szCs w:val="28"/>
        </w:rPr>
      </w:pPr>
      <w:r w:rsidRPr="003E0B41">
        <w:rPr>
          <w:color w:val="000000"/>
          <w:sz w:val="28"/>
          <w:szCs w:val="28"/>
        </w:rPr>
        <w:t>Статус и границы сельского поселения установлены Законом Новосибирской области от 2 июня 2004 года № 200-ОЗ «О статусе и границах муниципальных образований Новосибирской области».</w:t>
      </w:r>
    </w:p>
    <w:p w:rsidR="001415B9" w:rsidRPr="003E0B41" w:rsidRDefault="001415B9" w:rsidP="00F459A1">
      <w:pPr>
        <w:pStyle w:val="2"/>
        <w:keepLines/>
        <w:numPr>
          <w:ilvl w:val="2"/>
          <w:numId w:val="1"/>
        </w:numPr>
        <w:suppressAutoHyphens/>
        <w:spacing w:after="120"/>
        <w:ind w:left="0" w:right="-1" w:firstLine="0"/>
        <w:jc w:val="center"/>
        <w:rPr>
          <w:rFonts w:ascii="Times New Roman" w:hAnsi="Times New Roman" w:cs="Times New Roman"/>
          <w:i w:val="0"/>
          <w:color w:val="000000" w:themeColor="text1"/>
          <w:kern w:val="0"/>
        </w:rPr>
      </w:pPr>
      <w:bookmarkStart w:id="50" w:name="_Toc104553888"/>
      <w:r w:rsidRPr="003E0B41">
        <w:rPr>
          <w:rFonts w:ascii="Times New Roman" w:hAnsi="Times New Roman" w:cs="Times New Roman"/>
          <w:i w:val="0"/>
          <w:color w:val="000000" w:themeColor="text1"/>
          <w:kern w:val="0"/>
        </w:rPr>
        <w:t>Историческая справка.</w:t>
      </w:r>
      <w:bookmarkEnd w:id="50"/>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 xml:space="preserve">Первые поселения на территории Новосибирской области появились еще в эпоху палеолита. Однако археологические свидетельства того периода, собранные на территории Тогучинского района, очень скудные. В отличие от палеолита памятники эпохи неолита, нового каменного века (4-3 тыс. до н.э.) в Тогучине довольно хорошо изучены. Поселения этого времени раскапывались в 1975-76гг. </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 xml:space="preserve">Во второй половине первого тысячелетия в степях Центральной Азии происходят бурные события, связанные с выходом на историческую арену масс тюркоязычного населения. </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С образованием Уйгурского каганата связывается продвижение на земли Новосибирской области тюркского населения с Северного Алтая. К сожалению, средневековые памятники на территории нашей области исследованы не столь полно и равномерно, как этого бы хотелось.</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В 1604 году был основан город Томск, который надолго стал центром освоения русскими восточных земель. Первое заселение земель нашей области русскими поселенцами, началось именно со стороны Томского уезда. Первая деревня Кругликово была основана в 1695 году в нынешнем Болотнинском районе томским жителем Алексеем Степановым сыном Кругликовым.</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Первое русское поселение на землях будущего Тогучинского района Новосибирской области возникло в 1691 году, когда томскими служивыми людьми на притоке Ини – речке Изыла, была основана Изылинская деревня. Вскоре по берегам этого притока возникают другие русские поселения, ибо в документах начала восемнадцатого века Изылинская деревня называется «Большой». Тогда же, в самом конце семнадцатого века, в среднем течении реки Ини возникает деревня-заимка томского казачьего сына Я.Гутова.</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 xml:space="preserve">Заселение земель области продолжалось и в первое десятилетие восемнадцатого века. Тогда было положено начало основанию современных городов Тогучина и Искитима. Но существовала постоянная угроза со стороны кочевников, которые одним набегом могли снести с лица земли все, что </w:t>
      </w:r>
      <w:r w:rsidRPr="003E0B41">
        <w:rPr>
          <w:color w:val="000000"/>
          <w:sz w:val="28"/>
          <w:szCs w:val="28"/>
        </w:rPr>
        <w:lastRenderedPageBreak/>
        <w:t>создавалось многолетними трудами русских людей. Кроме того, для прочного заселения наших земель требовались более широкие меры. Вот тогда, в начале восемнадцатого века, и началось планомерное «государственное» освоение Приобья и Барабы.</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В 1673 году казаки и оставшиеся телеуты Балыка Кашанова ходили походом на их нового князя Табунку Кокова, а когда последний ввязался в 1676 году в войну с казаками, многие телеуты его улуса перекочевали к Кузнецку и на их земли между Бердью и Иней. От них то и пошли тюркские наименования поселений в нашем Тогучинском районе, унаследованные их соседями – русскими.</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Здесь можно было встретить выходцев из Белоруссии, Украины, Поволжья, Саратовской, Самарской, Пензенской, Тверской губернии.</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Первое время переселенцам жилось очень трудно. По приезду они сразу же попадали в кабалу к местным богатеям, ходили по другим поселкам, отыскивая работу. Жили в землянках, хотя кругом были непроходимые леса, строительный материал был рядом. Постепенно переселенцы стали обзаводиться хозяйством. Местное население занималось земледелием, скотоводством, охотой, рыбной ловлей.</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В 18 веке был построен тракт Томск – Барнаул. Тракт проходил по территории района и связывал Томск с горным Алтаем, где велась разработка руд цветных металлов и их выплавка. В 1920 году на территории района стали образовываться коллективные и совместные хозяйства, производящие сельскохозяйственную продукцию. В селах и поселках стали образовываться волостные исполнительные комитеты (ВИК), которые существовали по 1924 год. Поселения нынешнего Тогучинского района в это время входили в Гутовский, Коуракский, Гаревский и Карпысакский районы. Большая их часть относилась к Гутовскому району, который просуществовал до 1929 года, а затем вошел в состав вновь образованного Вассинского района.</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Территория будущего Тогучинского района, а вместе с ним и территория нынешнего Вассинского сельсовета в XVIII веке входила Томскую Губернию. На карте, выполненной в 1825 году, можно увидеть знакомые названия озер, рек: оз. Чаны, оз. Сартлан, оз. Убинское р. Обь, р. Иня и населенных пунктов:Каинск (г. Куйбышев), Колывань, Барнаул, Кузнецк, Томск, из малых населенных пунктов, расположенных на территории нынешнй Новосибирской области и Тогучинского района: Каменка, Легостаево, Болотина, Дубровна, Ояшинское, Васино, Осиновка и т.д.</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Трудно было отвоевать землю у леса, но жители, помогая друг другу, медленно, но настойчиво осваивали ее. Главными орудиями труда были топор, пила, лопата, соха, борона, только в 1914 году впервые появился железный однолемешный плуг. В 1915-1916 годы появляются сенокосилки, веялки, лобогрейки. Но эти новшества принадлежали только местным богачам.</w:t>
      </w:r>
    </w:p>
    <w:p w:rsidR="00FA08EB" w:rsidRPr="003E0B41" w:rsidRDefault="00FA08EB" w:rsidP="006F15B0">
      <w:pPr>
        <w:spacing w:after="0" w:line="240" w:lineRule="auto"/>
        <w:ind w:right="-1" w:firstLine="567"/>
        <w:jc w:val="both"/>
        <w:rPr>
          <w:color w:val="000000"/>
          <w:sz w:val="28"/>
          <w:szCs w:val="28"/>
        </w:rPr>
      </w:pPr>
      <w:r w:rsidRPr="003E0B41">
        <w:rPr>
          <w:color w:val="000000"/>
          <w:sz w:val="28"/>
          <w:szCs w:val="28"/>
        </w:rPr>
        <w:t xml:space="preserve">Резкие изменения в жизни поселков района произошли со строительством железной дороги Новосибирск – Кузбасс, строительство которой началось в 1928 году. До этого времени административный центр района находился в крупном селе </w:t>
      </w:r>
      <w:r w:rsidRPr="003E0B41">
        <w:rPr>
          <w:color w:val="000000"/>
          <w:sz w:val="28"/>
          <w:szCs w:val="28"/>
        </w:rPr>
        <w:lastRenderedPageBreak/>
        <w:t>Вассино. В 1932 году по железной дороге началось рабочее движение поездов, а с 1934 году нормальная эксплуатация.</w:t>
      </w:r>
    </w:p>
    <w:p w:rsidR="001415B9" w:rsidRPr="003E0B41" w:rsidRDefault="00FA08EB" w:rsidP="006F15B0">
      <w:pPr>
        <w:spacing w:line="240" w:lineRule="auto"/>
        <w:ind w:right="-1" w:firstLine="567"/>
        <w:jc w:val="both"/>
        <w:rPr>
          <w:color w:val="000000" w:themeColor="text1"/>
          <w:sz w:val="28"/>
          <w:szCs w:val="28"/>
        </w:rPr>
      </w:pPr>
      <w:r w:rsidRPr="003E0B41">
        <w:rPr>
          <w:color w:val="000000"/>
          <w:sz w:val="28"/>
          <w:szCs w:val="28"/>
        </w:rPr>
        <w:t>Строительство железной дороги изменило экономическое и географическое положение Тогучина, он оказался на важном транспортном пути в Кузбасс. Во второй половине 1931 года районный центр из села Вассино был перенесен в село Тогучин. 1 января 1932 году Постановлением ВЦИК Вассинский район был переименован в Тогучинский в составе Западно-Сибирского края.</w:t>
      </w:r>
    </w:p>
    <w:p w:rsidR="001415B9" w:rsidRPr="003E0B41" w:rsidRDefault="001415B9" w:rsidP="00F459A1">
      <w:pPr>
        <w:pStyle w:val="2"/>
        <w:keepLines/>
        <w:numPr>
          <w:ilvl w:val="2"/>
          <w:numId w:val="1"/>
        </w:numPr>
        <w:suppressAutoHyphens/>
        <w:spacing w:before="120" w:after="120"/>
        <w:ind w:left="0" w:right="-1" w:firstLine="0"/>
        <w:jc w:val="center"/>
        <w:rPr>
          <w:rFonts w:ascii="Times New Roman" w:hAnsi="Times New Roman" w:cs="Times New Roman"/>
          <w:i w:val="0"/>
          <w:color w:val="000000" w:themeColor="text1"/>
          <w:kern w:val="0"/>
        </w:rPr>
      </w:pPr>
      <w:bookmarkStart w:id="51" w:name="_Toc342472304"/>
      <w:bookmarkStart w:id="52" w:name="_Toc268263625"/>
      <w:bookmarkStart w:id="53" w:name="_Toc104553889"/>
      <w:bookmarkEnd w:id="45"/>
      <w:bookmarkEnd w:id="46"/>
      <w:bookmarkEnd w:id="47"/>
      <w:bookmarkEnd w:id="48"/>
      <w:bookmarkEnd w:id="49"/>
      <w:r w:rsidRPr="003E0B41">
        <w:rPr>
          <w:rFonts w:ascii="Times New Roman" w:hAnsi="Times New Roman" w:cs="Times New Roman"/>
          <w:i w:val="0"/>
          <w:color w:val="000000" w:themeColor="text1"/>
          <w:kern w:val="0"/>
        </w:rPr>
        <w:t>Природные условия и ресурсы</w:t>
      </w:r>
      <w:bookmarkEnd w:id="51"/>
      <w:bookmarkEnd w:id="52"/>
      <w:r w:rsidRPr="003E0B41">
        <w:rPr>
          <w:rFonts w:ascii="Times New Roman" w:hAnsi="Times New Roman" w:cs="Times New Roman"/>
          <w:i w:val="0"/>
          <w:color w:val="000000" w:themeColor="text1"/>
          <w:kern w:val="0"/>
        </w:rPr>
        <w:t>.</w:t>
      </w:r>
      <w:bookmarkEnd w:id="53"/>
    </w:p>
    <w:p w:rsidR="001415B9" w:rsidRPr="003E0B41" w:rsidRDefault="001415B9" w:rsidP="00F459A1">
      <w:pPr>
        <w:pStyle w:val="3"/>
        <w:widowControl w:val="0"/>
        <w:numPr>
          <w:ilvl w:val="3"/>
          <w:numId w:val="1"/>
        </w:numPr>
        <w:spacing w:line="240" w:lineRule="auto"/>
        <w:ind w:left="0" w:right="-1" w:firstLine="0"/>
        <w:rPr>
          <w:kern w:val="32"/>
          <w:szCs w:val="28"/>
          <w:lang w:eastAsia="ru-RU"/>
        </w:rPr>
      </w:pPr>
      <w:bookmarkStart w:id="54" w:name="_Toc104553890"/>
      <w:bookmarkStart w:id="55" w:name="_Toc342472305"/>
      <w:bookmarkStart w:id="56" w:name="_Toc268263626"/>
      <w:bookmarkStart w:id="57" w:name="_Toc247965260"/>
      <w:r w:rsidRPr="003E0B41">
        <w:rPr>
          <w:kern w:val="32"/>
          <w:szCs w:val="28"/>
          <w:lang w:eastAsia="ru-RU"/>
        </w:rPr>
        <w:t>Климат.</w:t>
      </w:r>
      <w:bookmarkEnd w:id="54"/>
      <w:r w:rsidRPr="003E0B41">
        <w:rPr>
          <w:kern w:val="32"/>
          <w:szCs w:val="28"/>
          <w:lang w:eastAsia="ru-RU"/>
        </w:rPr>
        <w:t xml:space="preserve"> </w:t>
      </w:r>
      <w:bookmarkEnd w:id="55"/>
      <w:bookmarkEnd w:id="56"/>
      <w:bookmarkEnd w:id="57"/>
    </w:p>
    <w:p w:rsidR="004022BB" w:rsidRPr="003E0B41" w:rsidRDefault="004022BB" w:rsidP="006F15B0">
      <w:pPr>
        <w:pStyle w:val="a8"/>
        <w:spacing w:line="240" w:lineRule="auto"/>
        <w:ind w:right="-1" w:firstLine="567"/>
        <w:rPr>
          <w:color w:val="000000"/>
          <w:sz w:val="28"/>
          <w:szCs w:val="28"/>
        </w:rPr>
      </w:pPr>
      <w:bookmarkStart w:id="58" w:name="_Toc342472306"/>
      <w:bookmarkStart w:id="59" w:name="_Toc268263627"/>
      <w:r w:rsidRPr="003E0B41">
        <w:rPr>
          <w:color w:val="000000"/>
          <w:sz w:val="28"/>
          <w:szCs w:val="28"/>
        </w:rPr>
        <w:t>Климат территории Шахтинского сельсовета относится  к континентальному типу с холодной зимой и жарким летом. Для него характерны резкие колебания температуры и осадков. Среднегодовая температура воздуха – 0,5оС, июля +18°, января –19,5°С. Абсолютный максимум температуры составляет 38,0°С, минимум -55,0°С. Переходы среднесуточной температуры воздуха через 0°С наблюдаются обычно в начале апреля и во второй половине октября. Период с положительной среднесуточной температурой продолжается 178 дней.  Устойчивые морозы наступают в среднем с 13.11 и прекращаются в среднем 19.03, продолжаясь 127 дней. Расчетные температуры для проектирования отопления и вентиляции равны, соответственно, -35° и -21°.  Продолжительность отопительного периода 220 дней.</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Другой важный элемент климата – осадки. Годовая сумма осадков составляет 480 мм (больше, чем в западных районах Новосибирской области). Из этого количества за вегетационный период выпадает 280 мм, а за теплый – 350 мм. Наибольшее количество осадков выпадает в июле, наименьшее – в феврале. Снежный покров небольшой, в среднем 32-36 см.</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Средняя дата появления снежного покрова приходится на середину октября.  Снегопады образуют устойчивый снежный покров в первой декаде ноября. Наибольшей высоты снежный покров достигает в феврале-марте (0.5 м).  Разрушение устойчивого снежного покрова обычно происходит в первой декаде апреля.</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Максимальная глубина промерзания почвы 2.0 - 2.1 м.</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Характер местности района обуславливает типичный ветровой режим, преобладают юго-западные ветры. Господство этих ветров особенно сильно выражено зимой. Среднемесячная скорость ветра колеблется в пределах 1,8 – 6,1 м/с, в среднем за год составляет 2,2 м/с.  При данной скорости ветра метеорологические условия малоопасные. Полные затишья (штиль) наблюдаются от 33 до 35 % дней года.</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 xml:space="preserve">Таким образом, агроклиматические ресурсы можно охарактеризовать как достаточно благоприятные по обеспечению влагой и теплом для среднеспелых и позднеспелых культур. </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t xml:space="preserve">Выводы: </w:t>
      </w:r>
    </w:p>
    <w:p w:rsidR="004022BB" w:rsidRPr="003E0B41" w:rsidRDefault="004022BB" w:rsidP="006F15B0">
      <w:pPr>
        <w:pStyle w:val="a8"/>
        <w:spacing w:line="240" w:lineRule="auto"/>
        <w:ind w:right="-1" w:firstLine="567"/>
        <w:rPr>
          <w:color w:val="000000"/>
          <w:sz w:val="28"/>
          <w:szCs w:val="28"/>
        </w:rPr>
      </w:pPr>
      <w:r w:rsidRPr="003E0B41">
        <w:rPr>
          <w:color w:val="000000"/>
          <w:sz w:val="28"/>
          <w:szCs w:val="28"/>
        </w:rPr>
        <w:lastRenderedPageBreak/>
        <w:t>Территория района благоприятна для возделывания средне - и позднеспелых сельскохозяйственных культур, условия увлажнения достаточно благоприятные, но существует вероятность засух.</w:t>
      </w:r>
    </w:p>
    <w:p w:rsidR="001415B9" w:rsidRPr="003E0B41" w:rsidRDefault="004022BB" w:rsidP="006F15B0">
      <w:pPr>
        <w:pStyle w:val="a8"/>
        <w:spacing w:line="240" w:lineRule="auto"/>
        <w:ind w:right="-1" w:firstLine="567"/>
        <w:rPr>
          <w:color w:val="000000" w:themeColor="text1"/>
          <w:sz w:val="28"/>
          <w:szCs w:val="28"/>
        </w:rPr>
      </w:pPr>
      <w:r w:rsidRPr="003E0B41">
        <w:rPr>
          <w:color w:val="000000"/>
          <w:sz w:val="28"/>
          <w:szCs w:val="28"/>
        </w:rPr>
        <w:t>В целом климатические условия района планировочных ограничений не вызывают.</w:t>
      </w:r>
    </w:p>
    <w:p w:rsidR="001415B9" w:rsidRPr="00BF08C8" w:rsidRDefault="001415B9" w:rsidP="00F459A1">
      <w:pPr>
        <w:pStyle w:val="3"/>
        <w:widowControl w:val="0"/>
        <w:numPr>
          <w:ilvl w:val="3"/>
          <w:numId w:val="1"/>
        </w:numPr>
        <w:spacing w:before="360" w:line="240" w:lineRule="auto"/>
        <w:ind w:left="0" w:right="-1" w:firstLine="0"/>
        <w:rPr>
          <w:iCs/>
          <w:szCs w:val="28"/>
        </w:rPr>
      </w:pPr>
      <w:bookmarkStart w:id="60" w:name="_Toc104553891"/>
      <w:bookmarkStart w:id="61" w:name="_Toc240714227"/>
      <w:bookmarkStart w:id="62" w:name="_Toc240714416"/>
      <w:bookmarkStart w:id="63" w:name="_Toc344383749"/>
      <w:r w:rsidRPr="00BF08C8">
        <w:rPr>
          <w:iCs/>
          <w:szCs w:val="28"/>
        </w:rPr>
        <w:t>Водные ресурсы.</w:t>
      </w:r>
      <w:bookmarkEnd w:id="60"/>
    </w:p>
    <w:p w:rsidR="003E0B41" w:rsidRPr="003E0B41" w:rsidRDefault="003E0B41" w:rsidP="005F5736">
      <w:pPr>
        <w:pStyle w:val="a8"/>
        <w:spacing w:line="240" w:lineRule="auto"/>
        <w:ind w:right="-1" w:firstLine="567"/>
        <w:rPr>
          <w:color w:val="000000"/>
          <w:sz w:val="28"/>
          <w:szCs w:val="28"/>
          <w:lang w:eastAsia="zh-CN"/>
        </w:rPr>
      </w:pPr>
      <w:r w:rsidRPr="003E0B41">
        <w:rPr>
          <w:color w:val="000000"/>
          <w:sz w:val="28"/>
          <w:szCs w:val="28"/>
          <w:lang w:eastAsia="zh-CN"/>
        </w:rPr>
        <w:t>Поверхностные водные объекты представлены водотоками: реки, ручьи и водоёмами: озера, пруды и болота. Через территорию Шахтинского сельсовета протекают: река Малые Изылы протяженностью 6891,0 м (в границах сельсовета), р. Банай, р. Койбыш, р. Федосеев, р. Харитонов Ключ и другие, общая  их протяженность составляет 29 450 м. Пруды и остальные водоемы имеют общую площадь 132038,00 м2.</w:t>
      </w:r>
    </w:p>
    <w:p w:rsidR="003E0B41" w:rsidRPr="003E0B41" w:rsidRDefault="003E0B41" w:rsidP="005F5736">
      <w:pPr>
        <w:pStyle w:val="a8"/>
        <w:spacing w:line="240" w:lineRule="auto"/>
        <w:ind w:right="-1" w:firstLine="567"/>
        <w:rPr>
          <w:color w:val="000000"/>
          <w:sz w:val="28"/>
          <w:szCs w:val="28"/>
          <w:lang w:eastAsia="zh-CN"/>
        </w:rPr>
      </w:pPr>
      <w:r w:rsidRPr="003E0B41">
        <w:rPr>
          <w:color w:val="000000"/>
          <w:sz w:val="28"/>
          <w:szCs w:val="28"/>
          <w:lang w:eastAsia="zh-CN"/>
        </w:rPr>
        <w:t>Плотность речной сети Шахтинского сельсовета – 0,03 км / км2.</w:t>
      </w:r>
    </w:p>
    <w:p w:rsidR="003E0B41" w:rsidRPr="003E0B41" w:rsidRDefault="003E0B41" w:rsidP="005F5736">
      <w:pPr>
        <w:pStyle w:val="a8"/>
        <w:spacing w:line="240" w:lineRule="auto"/>
        <w:ind w:right="-1" w:firstLine="567"/>
        <w:rPr>
          <w:color w:val="000000"/>
          <w:sz w:val="28"/>
          <w:szCs w:val="28"/>
          <w:lang w:eastAsia="zh-CN"/>
        </w:rPr>
      </w:pPr>
      <w:r w:rsidRPr="003E0B41">
        <w:rPr>
          <w:color w:val="000000"/>
          <w:sz w:val="28"/>
          <w:szCs w:val="28"/>
          <w:lang w:eastAsia="zh-CN"/>
        </w:rPr>
        <w:t xml:space="preserve">Реки носят равнинный характер. </w:t>
      </w:r>
    </w:p>
    <w:p w:rsidR="003E0B41" w:rsidRPr="003E0B41" w:rsidRDefault="003E0B41" w:rsidP="005F5736">
      <w:pPr>
        <w:pStyle w:val="a8"/>
        <w:spacing w:line="240" w:lineRule="auto"/>
        <w:ind w:right="-1" w:firstLine="567"/>
        <w:rPr>
          <w:color w:val="000000"/>
          <w:sz w:val="28"/>
          <w:szCs w:val="28"/>
          <w:lang w:eastAsia="zh-CN"/>
        </w:rPr>
      </w:pPr>
      <w:r w:rsidRPr="003E0B41">
        <w:rPr>
          <w:color w:val="000000"/>
          <w:sz w:val="28"/>
          <w:szCs w:val="28"/>
          <w:lang w:eastAsia="zh-CN"/>
        </w:rPr>
        <w:t>Основной фазой рек сельсовета является половодье, в период которого проходит 60-90 % годового стока. Основным источником питания рек в период половодья по всей территории являются твердые осадки. Снеговой сток составляет 75-100 % годового, дождевого 0-10 %, грунтовый – 0-20 %. Суммарный весенний сток составляет 70-95 % годового.</w:t>
      </w:r>
    </w:p>
    <w:p w:rsidR="003E0B41" w:rsidRPr="003E0B41" w:rsidRDefault="003E0B41" w:rsidP="005F5736">
      <w:pPr>
        <w:pStyle w:val="a8"/>
        <w:spacing w:line="240" w:lineRule="auto"/>
        <w:ind w:right="-1" w:firstLine="567"/>
        <w:rPr>
          <w:color w:val="000000"/>
          <w:sz w:val="28"/>
          <w:szCs w:val="28"/>
          <w:lang w:eastAsia="zh-CN"/>
        </w:rPr>
      </w:pPr>
      <w:r w:rsidRPr="003E0B41">
        <w:rPr>
          <w:color w:val="000000"/>
          <w:sz w:val="28"/>
          <w:szCs w:val="28"/>
          <w:lang w:eastAsia="zh-CN"/>
        </w:rPr>
        <w:t>После прохождения половодья на всех реках территории с июня по октябрь устанавливается летне-осенняя межень. Наименьшие расходы воды приходится, как правило, на август-сентябрь.</w:t>
      </w:r>
    </w:p>
    <w:p w:rsidR="003E0B41" w:rsidRPr="003E0B41" w:rsidRDefault="003E0B41" w:rsidP="005F5736">
      <w:pPr>
        <w:pStyle w:val="a8"/>
        <w:spacing w:line="240" w:lineRule="auto"/>
        <w:ind w:right="-1" w:firstLine="567"/>
        <w:rPr>
          <w:color w:val="000000" w:themeColor="text1"/>
          <w:sz w:val="28"/>
          <w:szCs w:val="28"/>
          <w:lang w:eastAsia="zh-CN"/>
        </w:rPr>
      </w:pPr>
      <w:r w:rsidRPr="003E0B41">
        <w:rPr>
          <w:color w:val="000000"/>
          <w:sz w:val="28"/>
          <w:szCs w:val="28"/>
          <w:lang w:eastAsia="zh-CN"/>
        </w:rPr>
        <w:t>По санитарно-бактериологическим показателям вода пригодна для питьевых и хозяйственных целей только при условии её очистки и коагуляции примесей.</w:t>
      </w:r>
    </w:p>
    <w:p w:rsidR="001415B9" w:rsidRPr="00BF08C8" w:rsidRDefault="001415B9" w:rsidP="00F459A1">
      <w:pPr>
        <w:pStyle w:val="3"/>
        <w:widowControl w:val="0"/>
        <w:numPr>
          <w:ilvl w:val="3"/>
          <w:numId w:val="1"/>
        </w:numPr>
        <w:spacing w:before="360" w:line="240" w:lineRule="auto"/>
        <w:ind w:left="0" w:right="-1" w:firstLine="0"/>
        <w:rPr>
          <w:kern w:val="32"/>
          <w:szCs w:val="28"/>
          <w:lang w:eastAsia="ru-RU"/>
        </w:rPr>
      </w:pPr>
      <w:bookmarkStart w:id="64" w:name="_Toc104553892"/>
      <w:bookmarkEnd w:id="58"/>
      <w:bookmarkEnd w:id="59"/>
      <w:bookmarkEnd w:id="61"/>
      <w:bookmarkEnd w:id="62"/>
      <w:bookmarkEnd w:id="63"/>
      <w:r w:rsidRPr="00BF08C8">
        <w:rPr>
          <w:kern w:val="32"/>
          <w:szCs w:val="28"/>
          <w:lang w:eastAsia="ru-RU"/>
        </w:rPr>
        <w:t>Рельеф.</w:t>
      </w:r>
      <w:bookmarkEnd w:id="64"/>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Большая часть Тогучинского района расположена в лесостепной зоне Западно-Сибирской равнины. Центральная часть района, в которой находится Шахтинский сельсовет,  расположена на равнине, расчлененной плоскими увалами, долинами рек и оврагами. Рельеф местности Тогучинского района характеризуется следующими максимальными высотами: </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 южная часть района – г. Лысая 485 м над уровнем моря; </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 средняя часть – сопка Холодная 381 м; </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 северная часть – высота 291 м. </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Территория Шахтинского сельсовета подвержена водной эрозии проявляющейся при поверхностном стоке талых и дождевых вод.</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Рельеф является одним из ведущих факторов в почвообразовательном процессе. </w:t>
      </w:r>
    </w:p>
    <w:p w:rsidR="003E0B41" w:rsidRPr="003E0B41" w:rsidRDefault="003E0B41" w:rsidP="003E0B41">
      <w:pPr>
        <w:pStyle w:val="a8"/>
        <w:spacing w:line="240" w:lineRule="auto"/>
        <w:ind w:right="-1" w:firstLine="567"/>
        <w:rPr>
          <w:color w:val="000000"/>
          <w:sz w:val="28"/>
          <w:szCs w:val="28"/>
        </w:rPr>
      </w:pPr>
      <w:r w:rsidRPr="003E0B41">
        <w:rPr>
          <w:color w:val="000000"/>
          <w:sz w:val="28"/>
          <w:szCs w:val="28"/>
        </w:rPr>
        <w:t xml:space="preserve">Повышенные части рельефа – увалы и пологие склоны заняты темно-серыми и серыми лесными оподзоленными почвами. На крутых склонах формируются серые и светло-серые лесные почвы. </w:t>
      </w:r>
    </w:p>
    <w:p w:rsidR="001415B9" w:rsidRPr="003E0B41" w:rsidRDefault="003E0B41" w:rsidP="003E0B41">
      <w:pPr>
        <w:pStyle w:val="a8"/>
        <w:spacing w:line="240" w:lineRule="auto"/>
        <w:ind w:right="-1" w:firstLine="567"/>
        <w:rPr>
          <w:color w:val="000000" w:themeColor="text1"/>
          <w:sz w:val="28"/>
          <w:szCs w:val="28"/>
        </w:rPr>
      </w:pPr>
      <w:r w:rsidRPr="003E0B41">
        <w:rPr>
          <w:color w:val="000000"/>
          <w:sz w:val="28"/>
          <w:szCs w:val="28"/>
        </w:rPr>
        <w:t xml:space="preserve">В связи с относительно высоким общим расчленением равнины лугово-черноземные почвы локализуются здесь лишь по нижним частям пологих склонов </w:t>
      </w:r>
      <w:r w:rsidRPr="003E0B41">
        <w:rPr>
          <w:color w:val="000000"/>
          <w:sz w:val="28"/>
          <w:szCs w:val="28"/>
        </w:rPr>
        <w:lastRenderedPageBreak/>
        <w:t>и их шлейфам, а также по днищам балок в сочетании с черноземно-луговыми. Эти почвы отличаются как высокой гумусированностью и повышенной мощностью гумусового горизонта (до 60-70 см), так и промытостью профиля, а вследствие этого проявлением в нем признаков оподзоливания. По долинам местных рек формируются луговые оподзоленные почвы, а иногда и болотные.</w:t>
      </w:r>
    </w:p>
    <w:p w:rsidR="001415B9" w:rsidRPr="00BF08C8" w:rsidRDefault="001415B9" w:rsidP="00F459A1">
      <w:pPr>
        <w:pStyle w:val="3"/>
        <w:widowControl w:val="0"/>
        <w:numPr>
          <w:ilvl w:val="3"/>
          <w:numId w:val="1"/>
        </w:numPr>
        <w:spacing w:before="360" w:line="240" w:lineRule="auto"/>
        <w:ind w:left="0" w:right="-1" w:firstLine="0"/>
        <w:rPr>
          <w:kern w:val="32"/>
          <w:szCs w:val="28"/>
          <w:lang w:eastAsia="ru-RU"/>
        </w:rPr>
      </w:pPr>
      <w:bookmarkStart w:id="65" w:name="_Toc104553893"/>
      <w:r w:rsidRPr="00BF08C8">
        <w:rPr>
          <w:kern w:val="32"/>
          <w:szCs w:val="28"/>
          <w:lang w:eastAsia="ru-RU"/>
        </w:rPr>
        <w:t>Минерально-сырьевые ресурсы.</w:t>
      </w:r>
      <w:bookmarkEnd w:id="65"/>
    </w:p>
    <w:p w:rsidR="001415B9" w:rsidRPr="003E0B41" w:rsidRDefault="003E0B41" w:rsidP="003E0B41">
      <w:pPr>
        <w:spacing w:before="240" w:line="240" w:lineRule="auto"/>
        <w:ind w:right="-1" w:firstLine="567"/>
        <w:jc w:val="both"/>
        <w:rPr>
          <w:color w:val="000000" w:themeColor="text1"/>
          <w:kern w:val="0"/>
          <w:sz w:val="28"/>
          <w:szCs w:val="28"/>
        </w:rPr>
      </w:pPr>
      <w:r w:rsidRPr="003E0B41">
        <w:rPr>
          <w:color w:val="000000"/>
          <w:kern w:val="0"/>
          <w:sz w:val="28"/>
          <w:szCs w:val="28"/>
        </w:rPr>
        <w:t>На территории Шахтинского сельсовета имеется месторожде</w:t>
      </w:r>
      <w:r>
        <w:rPr>
          <w:color w:val="000000"/>
          <w:kern w:val="0"/>
          <w:sz w:val="28"/>
          <w:szCs w:val="28"/>
        </w:rPr>
        <w:t>ние коксующего угля</w:t>
      </w:r>
      <w:r w:rsidRPr="003E0B41">
        <w:rPr>
          <w:color w:val="000000"/>
          <w:kern w:val="0"/>
          <w:sz w:val="28"/>
          <w:szCs w:val="28"/>
        </w:rPr>
        <w:t>, что является надежной базой для строительства угледобывающих предприятий.</w:t>
      </w:r>
    </w:p>
    <w:p w:rsidR="001415B9" w:rsidRPr="00BF08C8" w:rsidRDefault="001415B9" w:rsidP="00F459A1">
      <w:pPr>
        <w:pStyle w:val="3"/>
        <w:widowControl w:val="0"/>
        <w:numPr>
          <w:ilvl w:val="3"/>
          <w:numId w:val="1"/>
        </w:numPr>
        <w:spacing w:before="360" w:line="240" w:lineRule="auto"/>
        <w:ind w:left="0" w:right="-1" w:firstLine="0"/>
        <w:rPr>
          <w:kern w:val="32"/>
          <w:szCs w:val="28"/>
          <w:lang w:eastAsia="ru-RU"/>
        </w:rPr>
      </w:pPr>
      <w:bookmarkStart w:id="66" w:name="_Toc104553894"/>
      <w:r w:rsidRPr="00BF08C8">
        <w:rPr>
          <w:kern w:val="32"/>
          <w:szCs w:val="28"/>
          <w:lang w:eastAsia="ru-RU"/>
        </w:rPr>
        <w:t>Земельные ресурсы.</w:t>
      </w:r>
      <w:bookmarkEnd w:id="66"/>
    </w:p>
    <w:p w:rsidR="001415B9" w:rsidRPr="0062186F" w:rsidRDefault="00D730C0" w:rsidP="0062186F">
      <w:pPr>
        <w:pStyle w:val="maintext"/>
        <w:ind w:right="-1" w:firstLine="49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состоянию на 01.01.2021</w:t>
      </w:r>
      <w:r w:rsidR="001415B9" w:rsidRPr="0062186F">
        <w:rPr>
          <w:rFonts w:ascii="Times New Roman" w:hAnsi="Times New Roman" w:cs="Times New Roman"/>
          <w:color w:val="000000" w:themeColor="text1"/>
          <w:sz w:val="28"/>
          <w:szCs w:val="28"/>
        </w:rPr>
        <w:t xml:space="preserve"> г. общая площадь </w:t>
      </w:r>
      <w:r w:rsidR="005F5736" w:rsidRPr="0062186F">
        <w:rPr>
          <w:rFonts w:ascii="Times New Roman" w:hAnsi="Times New Roman" w:cs="Times New Roman"/>
          <w:color w:val="000000" w:themeColor="text1"/>
          <w:sz w:val="28"/>
          <w:szCs w:val="28"/>
        </w:rPr>
        <w:t>Шахтинского сельсовета</w:t>
      </w:r>
      <w:r w:rsidR="001415B9" w:rsidRPr="0062186F">
        <w:rPr>
          <w:rFonts w:ascii="Times New Roman" w:hAnsi="Times New Roman" w:cs="Times New Roman"/>
          <w:color w:val="000000" w:themeColor="text1"/>
          <w:sz w:val="28"/>
          <w:szCs w:val="28"/>
        </w:rPr>
        <w:t xml:space="preserve"> </w:t>
      </w:r>
      <w:r w:rsidR="005F5736" w:rsidRPr="0062186F">
        <w:rPr>
          <w:rFonts w:ascii="Times New Roman" w:hAnsi="Times New Roman" w:cs="Times New Roman"/>
          <w:sz w:val="28"/>
          <w:szCs w:val="28"/>
        </w:rPr>
        <w:t xml:space="preserve">11397,62 </w:t>
      </w:r>
      <w:r w:rsidR="001415B9" w:rsidRPr="0062186F">
        <w:rPr>
          <w:rFonts w:ascii="Times New Roman" w:hAnsi="Times New Roman" w:cs="Times New Roman"/>
          <w:color w:val="000000" w:themeColor="text1"/>
          <w:sz w:val="28"/>
          <w:szCs w:val="28"/>
        </w:rPr>
        <w:t>га.</w:t>
      </w:r>
    </w:p>
    <w:p w:rsidR="001415B9" w:rsidRPr="0062186F" w:rsidRDefault="001415B9" w:rsidP="0062186F">
      <w:pPr>
        <w:pStyle w:val="maintext"/>
        <w:spacing w:before="0" w:after="0"/>
        <w:ind w:left="0" w:right="-1" w:firstLine="0"/>
        <w:rPr>
          <w:rFonts w:ascii="Times New Roman" w:hAnsi="Times New Roman" w:cs="Times New Roman"/>
          <w:b/>
          <w:color w:val="000000" w:themeColor="text1"/>
          <w:sz w:val="24"/>
          <w:szCs w:val="24"/>
        </w:rPr>
      </w:pPr>
      <w:r w:rsidRPr="0062186F">
        <w:rPr>
          <w:rFonts w:ascii="Times New Roman" w:hAnsi="Times New Roman" w:cs="Times New Roman"/>
          <w:b/>
          <w:color w:val="000000" w:themeColor="text1"/>
          <w:sz w:val="24"/>
          <w:szCs w:val="24"/>
        </w:rPr>
        <w:t xml:space="preserve">Таблица 1 - Распределение земель </w:t>
      </w:r>
      <w:r w:rsidR="00482EC1">
        <w:rPr>
          <w:rFonts w:ascii="Times New Roman" w:hAnsi="Times New Roman" w:cs="Times New Roman"/>
          <w:b/>
          <w:color w:val="000000" w:themeColor="text1"/>
          <w:sz w:val="24"/>
          <w:szCs w:val="24"/>
        </w:rPr>
        <w:t>Шахтинского сельсовета</w:t>
      </w:r>
      <w:r w:rsidRPr="0062186F">
        <w:rPr>
          <w:rFonts w:ascii="Times New Roman" w:hAnsi="Times New Roman" w:cs="Times New Roman"/>
          <w:b/>
          <w:color w:val="000000" w:themeColor="text1"/>
          <w:sz w:val="24"/>
          <w:szCs w:val="24"/>
        </w:rPr>
        <w:t xml:space="preserve"> по категориям земель по состоянию на 01.01.2021 год.</w:t>
      </w:r>
    </w:p>
    <w:tbl>
      <w:tblPr>
        <w:tblW w:w="9627" w:type="dxa"/>
        <w:tblInd w:w="108" w:type="dxa"/>
        <w:tblLook w:val="00A0" w:firstRow="1" w:lastRow="0" w:firstColumn="1" w:lastColumn="0" w:noHBand="0" w:noVBand="0"/>
      </w:tblPr>
      <w:tblGrid>
        <w:gridCol w:w="897"/>
        <w:gridCol w:w="6758"/>
        <w:gridCol w:w="1972"/>
      </w:tblGrid>
      <w:tr w:rsidR="00BF08C8" w:rsidRPr="0062186F" w:rsidTr="005F5736">
        <w:trPr>
          <w:trHeight w:val="300"/>
        </w:trPr>
        <w:tc>
          <w:tcPr>
            <w:tcW w:w="897" w:type="dxa"/>
            <w:tcBorders>
              <w:top w:val="single" w:sz="4" w:space="0" w:color="auto"/>
              <w:left w:val="single" w:sz="4" w:space="0" w:color="auto"/>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b/>
                <w:color w:val="000000" w:themeColor="text1"/>
                <w:kern w:val="0"/>
                <w:lang w:eastAsia="ru-RU"/>
              </w:rPr>
            </w:pPr>
            <w:r w:rsidRPr="0062186F">
              <w:rPr>
                <w:b/>
                <w:color w:val="000000" w:themeColor="text1"/>
                <w:kern w:val="0"/>
                <w:lang w:eastAsia="ru-RU"/>
              </w:rPr>
              <w:t>№п/п</w:t>
            </w:r>
          </w:p>
        </w:tc>
        <w:tc>
          <w:tcPr>
            <w:tcW w:w="6758" w:type="dxa"/>
            <w:tcBorders>
              <w:top w:val="single" w:sz="4" w:space="0" w:color="auto"/>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b/>
                <w:color w:val="000000" w:themeColor="text1"/>
                <w:kern w:val="0"/>
                <w:lang w:eastAsia="ru-RU"/>
              </w:rPr>
            </w:pPr>
            <w:r w:rsidRPr="0062186F">
              <w:rPr>
                <w:b/>
                <w:color w:val="000000" w:themeColor="text1"/>
                <w:kern w:val="0"/>
                <w:lang w:eastAsia="ru-RU"/>
              </w:rPr>
              <w:t>Категория земель</w:t>
            </w:r>
          </w:p>
        </w:tc>
        <w:tc>
          <w:tcPr>
            <w:tcW w:w="1972" w:type="dxa"/>
            <w:tcBorders>
              <w:top w:val="single" w:sz="4" w:space="0" w:color="auto"/>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b/>
                <w:color w:val="000000" w:themeColor="text1"/>
                <w:kern w:val="0"/>
                <w:lang w:eastAsia="ru-RU"/>
              </w:rPr>
            </w:pPr>
            <w:r w:rsidRPr="0062186F">
              <w:rPr>
                <w:b/>
                <w:color w:val="000000" w:themeColor="text1"/>
                <w:kern w:val="0"/>
                <w:lang w:eastAsia="ru-RU"/>
              </w:rPr>
              <w:t xml:space="preserve">Площадь в </w:t>
            </w:r>
            <w:r w:rsidR="001415B9" w:rsidRPr="0062186F">
              <w:rPr>
                <w:b/>
                <w:color w:val="000000" w:themeColor="text1"/>
                <w:kern w:val="0"/>
                <w:lang w:eastAsia="ru-RU"/>
              </w:rPr>
              <w:t>га</w:t>
            </w:r>
          </w:p>
        </w:tc>
      </w:tr>
      <w:tr w:rsidR="00BF08C8" w:rsidRPr="0062186F" w:rsidTr="005F5736">
        <w:trPr>
          <w:trHeight w:val="300"/>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1</w:t>
            </w:r>
          </w:p>
        </w:tc>
        <w:tc>
          <w:tcPr>
            <w:tcW w:w="6758" w:type="dxa"/>
            <w:tcBorders>
              <w:top w:val="nil"/>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Земли сельскозозяйственного назначения</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8963,02</w:t>
            </w:r>
          </w:p>
        </w:tc>
      </w:tr>
      <w:tr w:rsidR="00BF08C8" w:rsidRPr="0062186F" w:rsidTr="005F5736">
        <w:trPr>
          <w:trHeight w:val="300"/>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2</w:t>
            </w:r>
          </w:p>
        </w:tc>
        <w:tc>
          <w:tcPr>
            <w:tcW w:w="6758" w:type="dxa"/>
            <w:tcBorders>
              <w:top w:val="nil"/>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Земли  населенных пунктов</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460,05</w:t>
            </w:r>
          </w:p>
        </w:tc>
      </w:tr>
      <w:tr w:rsidR="00BF08C8" w:rsidRPr="0062186F" w:rsidTr="005F5736">
        <w:trPr>
          <w:trHeight w:val="1575"/>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3</w:t>
            </w:r>
          </w:p>
        </w:tc>
        <w:tc>
          <w:tcPr>
            <w:tcW w:w="6758" w:type="dxa"/>
            <w:tcBorders>
              <w:top w:val="nil"/>
              <w:left w:val="nil"/>
              <w:bottom w:val="single" w:sz="4" w:space="0" w:color="auto"/>
              <w:right w:val="single" w:sz="4" w:space="0" w:color="auto"/>
            </w:tcBorders>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174,46</w:t>
            </w:r>
          </w:p>
        </w:tc>
      </w:tr>
      <w:tr w:rsidR="00BF08C8" w:rsidRPr="0062186F" w:rsidTr="005F5736">
        <w:trPr>
          <w:trHeight w:val="300"/>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themeColor="text1"/>
                <w:kern w:val="0"/>
                <w:lang w:eastAsia="ru-RU"/>
              </w:rPr>
              <w:t>4</w:t>
            </w:r>
          </w:p>
        </w:tc>
        <w:tc>
          <w:tcPr>
            <w:tcW w:w="6758" w:type="dxa"/>
            <w:tcBorders>
              <w:top w:val="nil"/>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Земли лесного фонда</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1787,12</w:t>
            </w:r>
          </w:p>
        </w:tc>
      </w:tr>
      <w:tr w:rsidR="00BF08C8" w:rsidRPr="0062186F" w:rsidTr="005F5736">
        <w:trPr>
          <w:trHeight w:val="300"/>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themeColor="text1"/>
                <w:kern w:val="0"/>
                <w:lang w:eastAsia="ru-RU"/>
              </w:rPr>
              <w:t>5</w:t>
            </w:r>
          </w:p>
        </w:tc>
        <w:tc>
          <w:tcPr>
            <w:tcW w:w="6758" w:type="dxa"/>
            <w:tcBorders>
              <w:top w:val="nil"/>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Земли водного фонда</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12,97</w:t>
            </w:r>
          </w:p>
        </w:tc>
      </w:tr>
      <w:tr w:rsidR="00BF08C8" w:rsidRPr="0062186F" w:rsidTr="005F5736">
        <w:trPr>
          <w:trHeight w:val="300"/>
        </w:trPr>
        <w:tc>
          <w:tcPr>
            <w:tcW w:w="897" w:type="dxa"/>
            <w:tcBorders>
              <w:top w:val="nil"/>
              <w:left w:val="single" w:sz="4" w:space="0" w:color="auto"/>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p>
        </w:tc>
        <w:tc>
          <w:tcPr>
            <w:tcW w:w="6758" w:type="dxa"/>
            <w:tcBorders>
              <w:top w:val="nil"/>
              <w:left w:val="nil"/>
              <w:bottom w:val="single" w:sz="4" w:space="0" w:color="auto"/>
              <w:right w:val="single" w:sz="4" w:space="0" w:color="auto"/>
            </w:tcBorders>
            <w:noWrap/>
            <w:vAlign w:val="center"/>
          </w:tcPr>
          <w:p w:rsidR="001415B9" w:rsidRPr="0062186F" w:rsidRDefault="001415B9" w:rsidP="006F15B0">
            <w:pPr>
              <w:spacing w:after="0" w:line="240" w:lineRule="auto"/>
              <w:ind w:right="-1"/>
              <w:jc w:val="center"/>
              <w:rPr>
                <w:color w:val="000000" w:themeColor="text1"/>
                <w:kern w:val="0"/>
                <w:lang w:eastAsia="ru-RU"/>
              </w:rPr>
            </w:pPr>
            <w:r w:rsidRPr="0062186F">
              <w:rPr>
                <w:color w:val="000000" w:themeColor="text1"/>
                <w:kern w:val="0"/>
                <w:lang w:eastAsia="ru-RU"/>
              </w:rPr>
              <w:t>Итого земель:</w:t>
            </w:r>
          </w:p>
        </w:tc>
        <w:tc>
          <w:tcPr>
            <w:tcW w:w="1972" w:type="dxa"/>
            <w:tcBorders>
              <w:top w:val="nil"/>
              <w:left w:val="nil"/>
              <w:bottom w:val="single" w:sz="4" w:space="0" w:color="auto"/>
              <w:right w:val="single" w:sz="4" w:space="0" w:color="auto"/>
            </w:tcBorders>
            <w:noWrap/>
            <w:vAlign w:val="center"/>
          </w:tcPr>
          <w:p w:rsidR="001415B9" w:rsidRPr="0062186F" w:rsidRDefault="005F5736" w:rsidP="006F15B0">
            <w:pPr>
              <w:spacing w:after="0" w:line="240" w:lineRule="auto"/>
              <w:ind w:right="-1"/>
              <w:jc w:val="center"/>
              <w:rPr>
                <w:color w:val="000000" w:themeColor="text1"/>
                <w:kern w:val="0"/>
                <w:lang w:eastAsia="ru-RU"/>
              </w:rPr>
            </w:pPr>
            <w:r w:rsidRPr="0062186F">
              <w:rPr>
                <w:color w:val="000000"/>
                <w:kern w:val="0"/>
                <w:lang w:eastAsia="ru-RU"/>
              </w:rPr>
              <w:t>11397,62</w:t>
            </w:r>
          </w:p>
        </w:tc>
      </w:tr>
    </w:tbl>
    <w:p w:rsidR="003E0B41" w:rsidRPr="003E0B41" w:rsidRDefault="003E0B41" w:rsidP="00D730C0">
      <w:pPr>
        <w:pStyle w:val="maintext"/>
        <w:spacing w:after="0"/>
        <w:ind w:left="0" w:right="-1" w:firstLine="567"/>
        <w:jc w:val="both"/>
        <w:rPr>
          <w:rFonts w:ascii="Times New Roman" w:hAnsi="Times New Roman" w:cs="Times New Roman"/>
          <w:sz w:val="28"/>
          <w:szCs w:val="28"/>
        </w:rPr>
      </w:pPr>
      <w:r w:rsidRPr="003E0B41">
        <w:rPr>
          <w:rFonts w:ascii="Times New Roman" w:hAnsi="Times New Roman" w:cs="Times New Roman"/>
          <w:sz w:val="28"/>
          <w:szCs w:val="28"/>
        </w:rPr>
        <w:t>Почвенный покров Шахтинского сельсовета представлен черноземами выщелоченными и оподзоленными. Здесь довольно широко распространены также серые лесные оподзоленные почвы – темно-серые.</w:t>
      </w:r>
    </w:p>
    <w:p w:rsidR="003E0B41" w:rsidRPr="003E0B41" w:rsidRDefault="003E0B41" w:rsidP="00D730C0">
      <w:pPr>
        <w:pStyle w:val="maintext"/>
        <w:spacing w:before="0" w:after="0"/>
        <w:ind w:left="0" w:right="-1" w:firstLine="567"/>
        <w:jc w:val="both"/>
        <w:rPr>
          <w:rFonts w:ascii="Times New Roman" w:hAnsi="Times New Roman" w:cs="Times New Roman"/>
          <w:sz w:val="28"/>
          <w:szCs w:val="28"/>
        </w:rPr>
      </w:pPr>
      <w:r w:rsidRPr="003E0B41">
        <w:rPr>
          <w:rFonts w:ascii="Times New Roman" w:hAnsi="Times New Roman" w:cs="Times New Roman"/>
          <w:sz w:val="28"/>
          <w:szCs w:val="28"/>
        </w:rPr>
        <w:t>Лугово-черноземные почвы локализуются  по нижним частям пологих склонов и их шлейфам, а также по днищам балок в сочетании с черноземно  - луговыми. Эти почвы отличаются как высокой гумусированностью и повышенной мощностью гумусового горизонта (до 60-70 см), так и промытостью профиля, а вследствие этого проявлением в нем признаков оподзоливания. По долинам рек формируются луговые оподзоленные почвы, а иногда и болотные.</w:t>
      </w:r>
    </w:p>
    <w:p w:rsidR="001415B9" w:rsidRPr="003E0B41" w:rsidRDefault="003E0B41" w:rsidP="00D730C0">
      <w:pPr>
        <w:pStyle w:val="maintext"/>
        <w:spacing w:before="0" w:after="0"/>
        <w:ind w:left="0" w:right="-1" w:firstLine="567"/>
        <w:jc w:val="both"/>
        <w:rPr>
          <w:rFonts w:ascii="Times New Roman" w:hAnsi="Times New Roman" w:cs="Times New Roman"/>
          <w:color w:val="000000" w:themeColor="text1"/>
          <w:sz w:val="28"/>
          <w:szCs w:val="28"/>
        </w:rPr>
      </w:pPr>
      <w:r w:rsidRPr="003E0B41">
        <w:rPr>
          <w:rFonts w:ascii="Times New Roman" w:hAnsi="Times New Roman" w:cs="Times New Roman"/>
          <w:sz w:val="28"/>
          <w:szCs w:val="28"/>
        </w:rPr>
        <w:t>Черноземы вместе с лугово-черноземными почвами формируются под степной растительностью и приурочены к повышенным хорошо дренированный элементам рельефа. Эти геоморфологические структуры сложены четвертичными облёссованными карбонатными суглинками, которые служат почвообразующими породами черноземов.</w:t>
      </w:r>
    </w:p>
    <w:p w:rsidR="001415B9" w:rsidRPr="00BF08C8" w:rsidRDefault="00460B48" w:rsidP="00F459A1">
      <w:pPr>
        <w:pStyle w:val="3"/>
        <w:widowControl w:val="0"/>
        <w:numPr>
          <w:ilvl w:val="3"/>
          <w:numId w:val="1"/>
        </w:numPr>
        <w:spacing w:line="240" w:lineRule="auto"/>
        <w:ind w:left="0" w:right="-1" w:firstLine="0"/>
        <w:rPr>
          <w:kern w:val="32"/>
          <w:szCs w:val="28"/>
          <w:lang w:eastAsia="ru-RU"/>
        </w:rPr>
      </w:pPr>
      <w:bookmarkStart w:id="67" w:name="_Toc104553895"/>
      <w:r>
        <w:rPr>
          <w:kern w:val="32"/>
          <w:szCs w:val="28"/>
          <w:lang w:eastAsia="ru-RU"/>
        </w:rPr>
        <w:t>Инженерно-геологические условия</w:t>
      </w:r>
      <w:r w:rsidR="001415B9" w:rsidRPr="00BF08C8">
        <w:rPr>
          <w:kern w:val="32"/>
          <w:szCs w:val="28"/>
          <w:lang w:eastAsia="ru-RU"/>
        </w:rPr>
        <w:t>.</w:t>
      </w:r>
      <w:bookmarkEnd w:id="67"/>
      <w:r w:rsidR="001415B9" w:rsidRPr="00BF08C8">
        <w:rPr>
          <w:kern w:val="32"/>
          <w:szCs w:val="28"/>
          <w:lang w:eastAsia="ru-RU"/>
        </w:rPr>
        <w:t xml:space="preserve"> </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 xml:space="preserve">Инженерно-геологические условия района включают территории с </w:t>
      </w:r>
      <w:r w:rsidRPr="00460B48">
        <w:rPr>
          <w:color w:val="000000"/>
          <w:kern w:val="1"/>
          <w:sz w:val="28"/>
          <w:szCs w:val="28"/>
        </w:rPr>
        <w:lastRenderedPageBreak/>
        <w:t>простыми, средне сложными инженерно-геологическими и строительными условиями. Территория района расположена на террасах левобережья р. Оби. Под рыхлым чехлом лежит гранитный массив. Выходы коренных гранитных пород имеются на всей территории района. Граниты содержат высокие концентрации радиоактивных элементов. Гранитный массив разбит сложной серией магистральных и оперяющих разломов. Основные виды грунтов на территории района:</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 крупнообломочные (щебнистые и галечниковые,  гравийные (магматогенные), гравийные (осадочные));</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 песчаные (пески (гравелистые и крупные), пески средней крупности, пески мелкие, пылеватые);</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 глинистые (глины, суглинки, супеси);</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 скальные (граниты, известняки, сланцы, гнейсы, плотные песчаники, известняки, сланцы, песчаники нарушенные)</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Грунтовые воды залегают в понижениях от 1-5 метров, до 15-20 м на водораздельных поверхностях.</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Из физико-геологических процессов имеют место развитие овражно-балочной сети, изредка оползневые явления.</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Появлению и росту оврагов способствует:</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w:t>
      </w:r>
      <w:r w:rsidRPr="00460B48">
        <w:rPr>
          <w:color w:val="000000"/>
          <w:kern w:val="1"/>
          <w:sz w:val="28"/>
          <w:szCs w:val="28"/>
        </w:rPr>
        <w:tab/>
        <w:t>Слабая сопротивляемость пылеватых грунтов, слагающих крутые склоны берегов, размыву поверхностными водами;</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w:t>
      </w:r>
      <w:r w:rsidRPr="00460B48">
        <w:rPr>
          <w:color w:val="000000"/>
          <w:kern w:val="1"/>
          <w:sz w:val="28"/>
          <w:szCs w:val="28"/>
        </w:rPr>
        <w:tab/>
        <w:t>Неурегулированность поверхностного стока;</w:t>
      </w:r>
    </w:p>
    <w:p w:rsidR="00460B48" w:rsidRPr="00460B48" w:rsidRDefault="00460B48" w:rsidP="00460B48">
      <w:pPr>
        <w:widowControl w:val="0"/>
        <w:spacing w:after="0" w:line="240" w:lineRule="auto"/>
        <w:ind w:right="-1" w:firstLine="567"/>
        <w:jc w:val="both"/>
        <w:rPr>
          <w:color w:val="000000"/>
          <w:kern w:val="1"/>
          <w:sz w:val="28"/>
          <w:szCs w:val="28"/>
        </w:rPr>
      </w:pPr>
      <w:r w:rsidRPr="00460B48">
        <w:rPr>
          <w:color w:val="000000"/>
          <w:kern w:val="1"/>
          <w:sz w:val="28"/>
          <w:szCs w:val="28"/>
        </w:rPr>
        <w:t>•</w:t>
      </w:r>
      <w:r w:rsidRPr="00460B48">
        <w:rPr>
          <w:color w:val="000000"/>
          <w:kern w:val="1"/>
          <w:sz w:val="28"/>
          <w:szCs w:val="28"/>
        </w:rPr>
        <w:tab/>
        <w:t>Уничтожение лесной растительности, вытаптывание дернового покрова и распахивание незакрепленных склонов.</w:t>
      </w:r>
    </w:p>
    <w:p w:rsidR="001415B9" w:rsidRPr="00460B48" w:rsidRDefault="00460B48" w:rsidP="00460B48">
      <w:pPr>
        <w:widowControl w:val="0"/>
        <w:spacing w:after="0" w:line="240" w:lineRule="auto"/>
        <w:ind w:right="-1" w:firstLine="567"/>
        <w:jc w:val="both"/>
        <w:rPr>
          <w:color w:val="000000" w:themeColor="text1"/>
          <w:kern w:val="1"/>
          <w:sz w:val="28"/>
          <w:szCs w:val="28"/>
        </w:rPr>
      </w:pPr>
      <w:r w:rsidRPr="00460B48">
        <w:rPr>
          <w:color w:val="000000"/>
          <w:kern w:val="1"/>
          <w:sz w:val="28"/>
          <w:szCs w:val="28"/>
        </w:rPr>
        <w:t>В инженерно-геологическом отношении грунтами оснований будут являться элювиально-делювиальные лёссовидные суглинки, с прослоями кое-где супесей и песков. Грунты участками могут обладать просадочными и пучнистыми свойствами, по этому, при освоении под строительство необходимо избегать замачивания и промораживания грунтов.</w:t>
      </w:r>
    </w:p>
    <w:p w:rsidR="001415B9" w:rsidRPr="00884584" w:rsidRDefault="001415B9" w:rsidP="00F459A1">
      <w:pPr>
        <w:pStyle w:val="10"/>
        <w:keepLines/>
        <w:pageBreakBefore/>
        <w:numPr>
          <w:ilvl w:val="1"/>
          <w:numId w:val="1"/>
        </w:numPr>
        <w:suppressAutoHyphens/>
        <w:spacing w:before="0" w:after="480"/>
        <w:ind w:left="0" w:right="-1" w:firstLine="0"/>
        <w:jc w:val="center"/>
        <w:rPr>
          <w:rFonts w:ascii="Times New Roman" w:hAnsi="Times New Roman" w:cs="Times New Roman"/>
          <w:color w:val="000000" w:themeColor="text1"/>
          <w:sz w:val="28"/>
          <w:szCs w:val="28"/>
        </w:rPr>
      </w:pPr>
      <w:bookmarkStart w:id="68" w:name="_Toc104553896"/>
      <w:r w:rsidRPr="00884584">
        <w:rPr>
          <w:rFonts w:ascii="Times New Roman" w:hAnsi="Times New Roman" w:cs="Times New Roman"/>
          <w:color w:val="000000" w:themeColor="text1"/>
          <w:sz w:val="28"/>
          <w:szCs w:val="28"/>
        </w:rPr>
        <w:lastRenderedPageBreak/>
        <w:t>СВЕДЕНИЯ О ПЛАНАХ И ПРОГРАММАХ КОМПЛЕКСНОГО СОЦИАЛЬНО-ЭКОНОМИЧЕСКОГО РАЗВИТИЯ МУНИЦИПАЛЬНОГО ОБРАЗОВАНИЯ, УТВЕРЖДЕННЫЕ ДОКУМЕНТАМИ ТЕРРИТОРИАЛЬНОГО ПЛАНИРОВАНИЯ СВЕДЕНИЯ О ПЛАНИРУЕМЫХ ОБЪЕКТАХ</w:t>
      </w:r>
      <w:bookmarkEnd w:id="68"/>
      <w:r w:rsidRPr="00884584">
        <w:rPr>
          <w:rFonts w:ascii="Times New Roman" w:hAnsi="Times New Roman" w:cs="Times New Roman"/>
          <w:color w:val="000000" w:themeColor="text1"/>
          <w:sz w:val="28"/>
          <w:szCs w:val="28"/>
        </w:rPr>
        <w:t xml:space="preserve"> </w:t>
      </w:r>
    </w:p>
    <w:p w:rsidR="001415B9" w:rsidRPr="00884584" w:rsidRDefault="001415B9" w:rsidP="00F459A1">
      <w:pPr>
        <w:pStyle w:val="2"/>
        <w:keepLines/>
        <w:numPr>
          <w:ilvl w:val="2"/>
          <w:numId w:val="1"/>
        </w:numPr>
        <w:suppressAutoHyphens/>
        <w:spacing w:before="480" w:after="120"/>
        <w:ind w:left="0" w:right="-1" w:firstLine="0"/>
        <w:jc w:val="center"/>
        <w:rPr>
          <w:rFonts w:ascii="Times New Roman" w:hAnsi="Times New Roman" w:cs="Times New Roman"/>
          <w:i w:val="0"/>
          <w:color w:val="000000" w:themeColor="text1"/>
          <w:kern w:val="0"/>
        </w:rPr>
      </w:pPr>
      <w:bookmarkStart w:id="69" w:name="_Toc342472314"/>
      <w:bookmarkStart w:id="70" w:name="_Toc104553897"/>
      <w:bookmarkEnd w:id="69"/>
      <w:r w:rsidRPr="00884584">
        <w:rPr>
          <w:rFonts w:ascii="Times New Roman" w:hAnsi="Times New Roman" w:cs="Times New Roman"/>
          <w:i w:val="0"/>
          <w:color w:val="000000" w:themeColor="text1"/>
          <w:kern w:val="0"/>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70"/>
      <w:r w:rsidRPr="00884584">
        <w:rPr>
          <w:rFonts w:ascii="Times New Roman" w:hAnsi="Times New Roman" w:cs="Times New Roman"/>
          <w:i w:val="0"/>
          <w:color w:val="000000" w:themeColor="text1"/>
          <w:kern w:val="0"/>
        </w:rPr>
        <w:t xml:space="preserve"> </w:t>
      </w:r>
    </w:p>
    <w:p w:rsidR="00884584" w:rsidRPr="00884584" w:rsidRDefault="00884584" w:rsidP="00F459A1">
      <w:pPr>
        <w:pStyle w:val="af1"/>
        <w:numPr>
          <w:ilvl w:val="0"/>
          <w:numId w:val="6"/>
        </w:numPr>
        <w:spacing w:after="0" w:line="240" w:lineRule="auto"/>
        <w:ind w:left="0" w:right="-1" w:firstLine="567"/>
        <w:jc w:val="both"/>
        <w:rPr>
          <w:bCs/>
          <w:iCs/>
          <w:color w:val="000000" w:themeColor="text1"/>
          <w:spacing w:val="-4"/>
          <w:sz w:val="28"/>
          <w:szCs w:val="28"/>
        </w:rPr>
      </w:pPr>
      <w:r w:rsidRPr="00884584">
        <w:rPr>
          <w:bCs/>
          <w:iCs/>
          <w:color w:val="000000"/>
          <w:spacing w:val="-4"/>
          <w:sz w:val="28"/>
          <w:szCs w:val="28"/>
        </w:rPr>
        <w:t xml:space="preserve"> Энергосбережение и повышение энергетической эффективности на территории Шахтинского сельсовета Тогучинского района Новосибирской области на 2021-2023 гг.</w:t>
      </w:r>
    </w:p>
    <w:p w:rsidR="001415B9" w:rsidRPr="00884584" w:rsidRDefault="00884584" w:rsidP="00F459A1">
      <w:pPr>
        <w:pStyle w:val="af1"/>
        <w:numPr>
          <w:ilvl w:val="0"/>
          <w:numId w:val="6"/>
        </w:numPr>
        <w:spacing w:after="0" w:line="240" w:lineRule="auto"/>
        <w:ind w:left="0" w:right="-1" w:firstLine="567"/>
        <w:jc w:val="both"/>
        <w:rPr>
          <w:bCs/>
          <w:iCs/>
          <w:color w:val="000000" w:themeColor="text1"/>
          <w:spacing w:val="-4"/>
          <w:sz w:val="28"/>
          <w:szCs w:val="28"/>
        </w:rPr>
      </w:pPr>
      <w:r w:rsidRPr="00884584">
        <w:rPr>
          <w:bCs/>
          <w:iCs/>
          <w:color w:val="000000" w:themeColor="text1"/>
          <w:spacing w:val="-4"/>
          <w:sz w:val="28"/>
          <w:szCs w:val="28"/>
        </w:rPr>
        <w:t xml:space="preserve"> </w:t>
      </w:r>
      <w:r w:rsidRPr="00884584">
        <w:rPr>
          <w:bCs/>
          <w:iCs/>
          <w:color w:val="000000"/>
          <w:spacing w:val="-4"/>
          <w:sz w:val="28"/>
          <w:szCs w:val="28"/>
        </w:rPr>
        <w:t>Паспорт муниципальной программы развития субъектов малого и среднего предпринимательства на территории Шахтинского сельсовета Тогучинского района Новосибирской области на 2015-2017 годы от 15.04.2015 № 41.</w:t>
      </w:r>
    </w:p>
    <w:p w:rsidR="00884584" w:rsidRPr="00884584" w:rsidRDefault="00884584" w:rsidP="00F459A1">
      <w:pPr>
        <w:pStyle w:val="af1"/>
        <w:numPr>
          <w:ilvl w:val="0"/>
          <w:numId w:val="6"/>
        </w:numPr>
        <w:spacing w:after="0" w:line="240" w:lineRule="auto"/>
        <w:ind w:left="0" w:right="-1" w:firstLine="567"/>
        <w:jc w:val="both"/>
        <w:rPr>
          <w:color w:val="000000" w:themeColor="text1"/>
          <w:sz w:val="28"/>
          <w:szCs w:val="28"/>
        </w:rPr>
      </w:pPr>
      <w:r w:rsidRPr="00884584">
        <w:rPr>
          <w:bCs/>
          <w:iCs/>
          <w:color w:val="000000"/>
          <w:spacing w:val="-4"/>
          <w:sz w:val="28"/>
          <w:szCs w:val="28"/>
        </w:rPr>
        <w:t xml:space="preserve"> Программа комплексного развития системы коммунальной инфраструктуры Шахтинского сельсовета Тогучинского района Новосибирской области на 2013 -2020</w:t>
      </w:r>
      <w:r w:rsidR="00D730C0">
        <w:rPr>
          <w:bCs/>
          <w:iCs/>
          <w:color w:val="000000"/>
          <w:spacing w:val="-4"/>
          <w:sz w:val="28"/>
          <w:szCs w:val="28"/>
        </w:rPr>
        <w:t xml:space="preserve"> гг</w:t>
      </w:r>
      <w:r w:rsidRPr="00884584">
        <w:rPr>
          <w:bCs/>
          <w:iCs/>
          <w:color w:val="000000"/>
          <w:spacing w:val="-4"/>
          <w:sz w:val="28"/>
          <w:szCs w:val="28"/>
        </w:rPr>
        <w:t>.</w:t>
      </w:r>
    </w:p>
    <w:p w:rsidR="001415B9" w:rsidRPr="00884584" w:rsidRDefault="00884584" w:rsidP="00F459A1">
      <w:pPr>
        <w:pStyle w:val="af1"/>
        <w:numPr>
          <w:ilvl w:val="0"/>
          <w:numId w:val="6"/>
        </w:numPr>
        <w:spacing w:after="0" w:line="240" w:lineRule="auto"/>
        <w:ind w:left="0" w:right="-1" w:firstLine="567"/>
        <w:jc w:val="both"/>
        <w:rPr>
          <w:color w:val="000000"/>
          <w:sz w:val="28"/>
          <w:szCs w:val="28"/>
        </w:rPr>
      </w:pPr>
      <w:r w:rsidRPr="00884584">
        <w:rPr>
          <w:color w:val="000000" w:themeColor="text1"/>
          <w:sz w:val="28"/>
          <w:szCs w:val="28"/>
        </w:rPr>
        <w:t xml:space="preserve"> </w:t>
      </w:r>
      <w:r w:rsidRPr="00884584">
        <w:rPr>
          <w:color w:val="000000"/>
          <w:sz w:val="28"/>
          <w:szCs w:val="28"/>
        </w:rPr>
        <w:t>Прогноз социально-экономического развития Тогучинского района Новосибирской области на 2022 год и плановый период 2023 и 2024 годов.</w:t>
      </w:r>
    </w:p>
    <w:p w:rsidR="001415B9" w:rsidRPr="00884584" w:rsidRDefault="001415B9" w:rsidP="00F459A1">
      <w:pPr>
        <w:pStyle w:val="2"/>
        <w:keepLines/>
        <w:numPr>
          <w:ilvl w:val="2"/>
          <w:numId w:val="1"/>
        </w:numPr>
        <w:suppressAutoHyphens/>
        <w:spacing w:before="480" w:after="120"/>
        <w:ind w:left="0" w:right="-1" w:firstLine="0"/>
        <w:jc w:val="center"/>
        <w:rPr>
          <w:rFonts w:ascii="Times New Roman" w:hAnsi="Times New Roman" w:cs="Times New Roman"/>
          <w:i w:val="0"/>
          <w:color w:val="000000" w:themeColor="text1"/>
          <w:kern w:val="0"/>
        </w:rPr>
      </w:pPr>
      <w:bookmarkStart w:id="71" w:name="_Toc84934441"/>
      <w:bookmarkStart w:id="72" w:name="_Toc104553898"/>
      <w:r w:rsidRPr="00884584">
        <w:rPr>
          <w:rFonts w:ascii="Times New Roman" w:hAnsi="Times New Roman" w:cs="Times New Roman"/>
          <w:i w:val="0"/>
          <w:color w:val="000000" w:themeColor="text1"/>
          <w:kern w:val="0"/>
        </w:rPr>
        <w:t>Утвержденные документами территориального планирования Российской Федерации сведения о видах, назначении и наименованиях, планируемых для размещения на территории поселения объектов федерального значения, их основные характеристики, местоположение, характеристики зон с особыми условиями использования территорий</w:t>
      </w:r>
      <w:bookmarkEnd w:id="71"/>
      <w:bookmarkEnd w:id="72"/>
      <w:r w:rsidRPr="00884584">
        <w:rPr>
          <w:rFonts w:ascii="Times New Roman" w:hAnsi="Times New Roman" w:cs="Times New Roman"/>
          <w:i w:val="0"/>
          <w:color w:val="000000" w:themeColor="text1"/>
          <w:kern w:val="0"/>
        </w:rPr>
        <w:t xml:space="preserve"> </w:t>
      </w:r>
    </w:p>
    <w:p w:rsidR="00884584" w:rsidRPr="00884584" w:rsidRDefault="00884584" w:rsidP="00884584">
      <w:pPr>
        <w:pStyle w:val="af1"/>
        <w:spacing w:line="240" w:lineRule="auto"/>
        <w:ind w:left="0" w:right="-1" w:firstLine="567"/>
        <w:jc w:val="both"/>
        <w:rPr>
          <w:bCs/>
          <w:color w:val="000000" w:themeColor="text1"/>
          <w:sz w:val="28"/>
          <w:szCs w:val="28"/>
        </w:rPr>
      </w:pPr>
      <w:r w:rsidRPr="00884584">
        <w:rPr>
          <w:bCs/>
          <w:color w:val="000000" w:themeColor="text1"/>
          <w:sz w:val="28"/>
          <w:szCs w:val="28"/>
        </w:rPr>
        <w:t>Документами территориального планирования</w:t>
      </w:r>
      <w:r w:rsidR="00D730C0">
        <w:rPr>
          <w:bCs/>
          <w:color w:val="000000" w:themeColor="text1"/>
          <w:sz w:val="28"/>
          <w:szCs w:val="28"/>
        </w:rPr>
        <w:t xml:space="preserve"> Российской федерации</w:t>
      </w:r>
      <w:r w:rsidRPr="00884584">
        <w:rPr>
          <w:bCs/>
          <w:color w:val="000000" w:themeColor="text1"/>
          <w:sz w:val="28"/>
          <w:szCs w:val="28"/>
        </w:rPr>
        <w:t xml:space="preserve"> не предусмотрено планирование объектов на территории Шахтинского сельсовета.</w:t>
      </w:r>
    </w:p>
    <w:p w:rsidR="001415B9" w:rsidRPr="00884584" w:rsidRDefault="001415B9" w:rsidP="00F459A1">
      <w:pPr>
        <w:pStyle w:val="2"/>
        <w:keepLines/>
        <w:numPr>
          <w:ilvl w:val="2"/>
          <w:numId w:val="1"/>
        </w:numPr>
        <w:suppressAutoHyphens/>
        <w:spacing w:before="480" w:after="120"/>
        <w:ind w:left="0" w:right="-1" w:firstLine="567"/>
        <w:jc w:val="center"/>
        <w:rPr>
          <w:rFonts w:ascii="Times New Roman" w:hAnsi="Times New Roman" w:cs="Times New Roman"/>
          <w:i w:val="0"/>
          <w:color w:val="000000" w:themeColor="text1"/>
          <w:kern w:val="0"/>
        </w:rPr>
      </w:pPr>
      <w:bookmarkStart w:id="73" w:name="_Toc84934442"/>
      <w:bookmarkStart w:id="74" w:name="_Toc104553899"/>
      <w:r w:rsidRPr="00884584">
        <w:rPr>
          <w:rFonts w:ascii="Times New Roman" w:hAnsi="Times New Roman" w:cs="Times New Roman"/>
          <w:i w:val="0"/>
          <w:color w:val="000000" w:themeColor="text1"/>
          <w:kern w:val="0"/>
        </w:rPr>
        <w:t>Утвержденные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территории</w:t>
      </w:r>
      <w:bookmarkEnd w:id="73"/>
      <w:bookmarkEnd w:id="74"/>
    </w:p>
    <w:p w:rsidR="001415B9" w:rsidRPr="00884584" w:rsidRDefault="00884584" w:rsidP="00F459A1">
      <w:pPr>
        <w:pStyle w:val="af1"/>
        <w:numPr>
          <w:ilvl w:val="0"/>
          <w:numId w:val="1"/>
        </w:numPr>
        <w:spacing w:line="240" w:lineRule="auto"/>
        <w:ind w:left="0" w:right="-1" w:firstLine="567"/>
        <w:jc w:val="both"/>
        <w:rPr>
          <w:bCs/>
          <w:color w:val="000000"/>
          <w:sz w:val="28"/>
          <w:szCs w:val="28"/>
        </w:rPr>
      </w:pPr>
      <w:r w:rsidRPr="00884584">
        <w:rPr>
          <w:bCs/>
          <w:color w:val="000000"/>
          <w:sz w:val="28"/>
          <w:szCs w:val="28"/>
        </w:rPr>
        <w:t>Планируемые для размещения объекты федерального значения на территории Шахтинского сельсовета отсутствуют.</w:t>
      </w:r>
    </w:p>
    <w:p w:rsidR="001415B9" w:rsidRPr="00884584" w:rsidRDefault="004B76A6" w:rsidP="004B76A6">
      <w:pPr>
        <w:pStyle w:val="10"/>
        <w:keepLines/>
        <w:pageBreakBefore/>
        <w:suppressAutoHyphens/>
        <w:spacing w:before="0" w:after="120"/>
        <w:ind w:left="426" w:right="-1"/>
        <w:rPr>
          <w:rFonts w:ascii="Times New Roman" w:hAnsi="Times New Roman" w:cs="Times New Roman"/>
          <w:color w:val="000000" w:themeColor="text1"/>
          <w:sz w:val="28"/>
          <w:szCs w:val="28"/>
        </w:rPr>
      </w:pPr>
      <w:bookmarkStart w:id="75" w:name="_Toc342472313"/>
      <w:bookmarkStart w:id="76" w:name="_Toc84934443"/>
      <w:bookmarkStart w:id="77" w:name="_Toc104553900"/>
      <w:r>
        <w:rPr>
          <w:rFonts w:ascii="Times New Roman" w:hAnsi="Times New Roman" w:cs="Times New Roman"/>
          <w:color w:val="000000" w:themeColor="text1"/>
          <w:sz w:val="28"/>
          <w:szCs w:val="28"/>
        </w:rPr>
        <w:lastRenderedPageBreak/>
        <w:t xml:space="preserve">3. </w:t>
      </w:r>
      <w:r w:rsidR="001415B9" w:rsidRPr="00884584">
        <w:rPr>
          <w:rFonts w:ascii="Times New Roman" w:hAnsi="Times New Roman" w:cs="Times New Roman"/>
          <w:color w:val="000000" w:themeColor="text1"/>
          <w:sz w:val="28"/>
          <w:szCs w:val="28"/>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75"/>
      <w:bookmarkEnd w:id="76"/>
      <w:bookmarkEnd w:id="77"/>
    </w:p>
    <w:p w:rsidR="001415B9" w:rsidRPr="00884584" w:rsidRDefault="001415B9" w:rsidP="00F459A1">
      <w:pPr>
        <w:pStyle w:val="2"/>
        <w:keepLines/>
        <w:numPr>
          <w:ilvl w:val="1"/>
          <w:numId w:val="17"/>
        </w:numPr>
        <w:suppressAutoHyphens/>
        <w:spacing w:after="240"/>
        <w:ind w:left="0" w:right="-1" w:firstLine="0"/>
        <w:rPr>
          <w:rFonts w:ascii="Times New Roman" w:hAnsi="Times New Roman" w:cs="Times New Roman"/>
          <w:i w:val="0"/>
          <w:color w:val="000000" w:themeColor="text1"/>
          <w:kern w:val="0"/>
        </w:rPr>
      </w:pPr>
      <w:bookmarkStart w:id="78" w:name="_Toc104553901"/>
      <w:r w:rsidRPr="00884584">
        <w:rPr>
          <w:rFonts w:ascii="Times New Roman" w:hAnsi="Times New Roman" w:cs="Times New Roman"/>
          <w:i w:val="0"/>
          <w:color w:val="000000" w:themeColor="text1"/>
          <w:kern w:val="0"/>
        </w:rPr>
        <w:t>Экономическая база муниципального образования.</w:t>
      </w:r>
      <w:bookmarkEnd w:id="78"/>
    </w:p>
    <w:p w:rsidR="001415B9" w:rsidRPr="00884584" w:rsidRDefault="001415B9" w:rsidP="004573CE">
      <w:pPr>
        <w:suppressAutoHyphens/>
        <w:spacing w:line="240" w:lineRule="auto"/>
        <w:ind w:right="-1" w:firstLine="851"/>
        <w:jc w:val="both"/>
        <w:rPr>
          <w:i/>
          <w:color w:val="000000" w:themeColor="text1"/>
          <w:sz w:val="28"/>
          <w:szCs w:val="28"/>
        </w:rPr>
      </w:pPr>
      <w:bookmarkStart w:id="79" w:name="_Toc342472317"/>
      <w:bookmarkStart w:id="80" w:name="_Toc268263637"/>
      <w:r w:rsidRPr="00884584">
        <w:rPr>
          <w:i/>
          <w:color w:val="000000" w:themeColor="text1"/>
          <w:sz w:val="28"/>
          <w:szCs w:val="28"/>
        </w:rPr>
        <w:t>Промышленность</w:t>
      </w:r>
    </w:p>
    <w:p w:rsidR="00884584" w:rsidRPr="00D90988" w:rsidRDefault="00D90988" w:rsidP="004573CE">
      <w:pPr>
        <w:pStyle w:val="maintext"/>
        <w:spacing w:after="0"/>
        <w:ind w:left="0" w:right="-1" w:firstLine="0"/>
        <w:rPr>
          <w:rFonts w:ascii="Times New Roman" w:hAnsi="Times New Roman" w:cs="Times New Roman"/>
          <w:b/>
          <w:sz w:val="24"/>
          <w:szCs w:val="24"/>
        </w:rPr>
      </w:pPr>
      <w:r w:rsidRPr="00D90988">
        <w:rPr>
          <w:rFonts w:ascii="Times New Roman" w:hAnsi="Times New Roman" w:cs="Times New Roman"/>
          <w:b/>
          <w:sz w:val="24"/>
          <w:szCs w:val="24"/>
        </w:rPr>
        <w:t>Таблица 2</w:t>
      </w:r>
      <w:r w:rsidR="00884584" w:rsidRPr="00D90988">
        <w:rPr>
          <w:rFonts w:ascii="Times New Roman" w:hAnsi="Times New Roman" w:cs="Times New Roman"/>
          <w:b/>
          <w:sz w:val="24"/>
          <w:szCs w:val="24"/>
        </w:rPr>
        <w:t xml:space="preserve"> - Список предприятий агропромышленного комплекса </w:t>
      </w:r>
      <w:r w:rsidR="00D730C0" w:rsidRPr="00D90988">
        <w:rPr>
          <w:rFonts w:ascii="Times New Roman" w:hAnsi="Times New Roman" w:cs="Times New Roman"/>
          <w:b/>
          <w:sz w:val="24"/>
          <w:szCs w:val="24"/>
        </w:rPr>
        <w:t>Шахтинского сельсовета.</w:t>
      </w:r>
    </w:p>
    <w:tbl>
      <w:tblPr>
        <w:tblW w:w="9776" w:type="dxa"/>
        <w:tblInd w:w="113" w:type="dxa"/>
        <w:tblLayout w:type="fixed"/>
        <w:tblLook w:val="04A0" w:firstRow="1" w:lastRow="0" w:firstColumn="1" w:lastColumn="0" w:noHBand="0" w:noVBand="1"/>
      </w:tblPr>
      <w:tblGrid>
        <w:gridCol w:w="562"/>
        <w:gridCol w:w="2446"/>
        <w:gridCol w:w="3224"/>
        <w:gridCol w:w="3544"/>
      </w:tblGrid>
      <w:tr w:rsidR="00D730C0" w:rsidRPr="00884584" w:rsidTr="00D730C0">
        <w:trPr>
          <w:trHeight w:val="8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 п/п</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Наименование предприятия</w:t>
            </w:r>
          </w:p>
        </w:tc>
        <w:tc>
          <w:tcPr>
            <w:tcW w:w="3224"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Специализация, направление деятельности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Расположение, адрес</w:t>
            </w:r>
          </w:p>
        </w:tc>
      </w:tr>
      <w:tr w:rsidR="00D730C0" w:rsidRPr="00884584" w:rsidTr="00D730C0">
        <w:trPr>
          <w:trHeight w:val="12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4573CE">
              <w:rPr>
                <w:rFonts w:eastAsia="Times New Roman"/>
                <w:kern w:val="0"/>
                <w:lang w:eastAsia="ru-RU"/>
              </w:rPr>
              <w:t>1</w:t>
            </w:r>
          </w:p>
        </w:tc>
        <w:tc>
          <w:tcPr>
            <w:tcW w:w="2446"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Тогучинский филиал ООО "ЭРКАФАРМ СИБИРЬ"</w:t>
            </w:r>
          </w:p>
        </w:tc>
        <w:tc>
          <w:tcPr>
            <w:tcW w:w="3224"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фармация</w:t>
            </w:r>
          </w:p>
        </w:tc>
        <w:tc>
          <w:tcPr>
            <w:tcW w:w="3544"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п. Шахта ул. Юбилейная 28</w:t>
            </w:r>
          </w:p>
        </w:tc>
      </w:tr>
      <w:tr w:rsidR="00D730C0" w:rsidRPr="00884584" w:rsidTr="00D730C0">
        <w:trPr>
          <w:trHeight w:val="9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4573CE">
              <w:rPr>
                <w:rFonts w:eastAsia="Times New Roman"/>
                <w:kern w:val="0"/>
                <w:lang w:eastAsia="ru-RU"/>
              </w:rPr>
              <w:t>2</w:t>
            </w:r>
          </w:p>
        </w:tc>
        <w:tc>
          <w:tcPr>
            <w:tcW w:w="2446"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Цех по переработке ягод "Бахус"</w:t>
            </w:r>
          </w:p>
        </w:tc>
        <w:tc>
          <w:tcPr>
            <w:tcW w:w="3224"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выращивание плодово-ягодных культур</w:t>
            </w:r>
          </w:p>
        </w:tc>
        <w:tc>
          <w:tcPr>
            <w:tcW w:w="3544" w:type="dxa"/>
            <w:tcBorders>
              <w:top w:val="nil"/>
              <w:left w:val="nil"/>
              <w:bottom w:val="single" w:sz="4" w:space="0" w:color="auto"/>
              <w:right w:val="single" w:sz="4" w:space="0" w:color="auto"/>
            </w:tcBorders>
            <w:shd w:val="clear" w:color="auto" w:fill="auto"/>
            <w:vAlign w:val="center"/>
            <w:hideMark/>
          </w:tcPr>
          <w:p w:rsidR="00D730C0" w:rsidRPr="00884584" w:rsidRDefault="00D730C0" w:rsidP="00884584">
            <w:pPr>
              <w:spacing w:after="0" w:line="240" w:lineRule="auto"/>
              <w:jc w:val="center"/>
              <w:rPr>
                <w:rFonts w:eastAsia="Times New Roman"/>
                <w:kern w:val="0"/>
                <w:lang w:eastAsia="ru-RU"/>
              </w:rPr>
            </w:pPr>
            <w:r w:rsidRPr="00884584">
              <w:rPr>
                <w:rFonts w:eastAsia="Times New Roman"/>
                <w:kern w:val="0"/>
                <w:lang w:eastAsia="ru-RU"/>
              </w:rPr>
              <w:t>п. Шахта ул. Долгих 7</w:t>
            </w:r>
          </w:p>
        </w:tc>
      </w:tr>
    </w:tbl>
    <w:p w:rsidR="00884584" w:rsidRPr="00BF08C8" w:rsidRDefault="00884584" w:rsidP="00884584">
      <w:pPr>
        <w:suppressAutoHyphens/>
        <w:spacing w:after="0" w:line="240" w:lineRule="auto"/>
        <w:ind w:right="-1" w:firstLine="851"/>
        <w:jc w:val="both"/>
        <w:rPr>
          <w:i/>
          <w:color w:val="000000" w:themeColor="text1"/>
        </w:rPr>
      </w:pPr>
    </w:p>
    <w:p w:rsidR="001415B9" w:rsidRPr="004573CE" w:rsidRDefault="001415B9" w:rsidP="004573CE">
      <w:pPr>
        <w:pStyle w:val="22"/>
        <w:spacing w:after="240" w:line="240" w:lineRule="auto"/>
        <w:ind w:left="0" w:right="-1" w:firstLine="567"/>
        <w:jc w:val="left"/>
        <w:rPr>
          <w:i/>
          <w:color w:val="000000" w:themeColor="text1"/>
          <w:sz w:val="28"/>
          <w:szCs w:val="28"/>
        </w:rPr>
      </w:pPr>
      <w:r w:rsidRPr="004573CE">
        <w:rPr>
          <w:i/>
          <w:color w:val="000000" w:themeColor="text1"/>
          <w:sz w:val="28"/>
          <w:szCs w:val="28"/>
        </w:rPr>
        <w:t>Развитие потребительского рынка</w:t>
      </w:r>
    </w:p>
    <w:p w:rsidR="001415B9" w:rsidRPr="00D90988" w:rsidRDefault="001415B9" w:rsidP="004573CE">
      <w:pPr>
        <w:pStyle w:val="22"/>
        <w:spacing w:before="240" w:line="240" w:lineRule="auto"/>
        <w:ind w:left="0" w:right="-1"/>
        <w:jc w:val="left"/>
        <w:rPr>
          <w:b/>
          <w:color w:val="000000" w:themeColor="text1"/>
          <w:szCs w:val="24"/>
        </w:rPr>
      </w:pPr>
      <w:r w:rsidRPr="00D90988">
        <w:rPr>
          <w:b/>
          <w:color w:val="000000" w:themeColor="text1"/>
          <w:szCs w:val="24"/>
        </w:rPr>
        <w:t xml:space="preserve">Таблица 3 - Перечень объектов торговли </w:t>
      </w:r>
      <w:r w:rsidR="00D730C0" w:rsidRPr="00D90988">
        <w:rPr>
          <w:b/>
          <w:color w:val="000000" w:themeColor="text1"/>
          <w:szCs w:val="24"/>
        </w:rPr>
        <w:t>Шахтинского сельсовета.</w:t>
      </w:r>
    </w:p>
    <w:tbl>
      <w:tblPr>
        <w:tblW w:w="9776" w:type="dxa"/>
        <w:tblInd w:w="113" w:type="dxa"/>
        <w:tblLook w:val="04A0" w:firstRow="1" w:lastRow="0" w:firstColumn="1" w:lastColumn="0" w:noHBand="0" w:noVBand="1"/>
      </w:tblPr>
      <w:tblGrid>
        <w:gridCol w:w="540"/>
        <w:gridCol w:w="2183"/>
        <w:gridCol w:w="1886"/>
        <w:gridCol w:w="1168"/>
        <w:gridCol w:w="1457"/>
        <w:gridCol w:w="1529"/>
        <w:gridCol w:w="1013"/>
      </w:tblGrid>
      <w:tr w:rsidR="004573CE" w:rsidRPr="004573CE" w:rsidTr="004573CE">
        <w:trPr>
          <w:trHeight w:val="25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 п/п</w:t>
            </w:r>
          </w:p>
        </w:tc>
        <w:tc>
          <w:tcPr>
            <w:tcW w:w="22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Тип предприятия (наименование)</w:t>
            </w:r>
          </w:p>
        </w:tc>
        <w:tc>
          <w:tcPr>
            <w:tcW w:w="18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Специализация</w:t>
            </w:r>
          </w:p>
        </w:tc>
        <w:tc>
          <w:tcPr>
            <w:tcW w:w="1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Торговая площадь, кв.м.</w:t>
            </w:r>
          </w:p>
        </w:tc>
        <w:tc>
          <w:tcPr>
            <w:tcW w:w="40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Адрес</w:t>
            </w:r>
          </w:p>
        </w:tc>
      </w:tr>
      <w:tr w:rsidR="004573CE" w:rsidRPr="004573CE" w:rsidTr="004573CE">
        <w:trPr>
          <w:trHeight w:val="94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4573CE" w:rsidRPr="004573CE" w:rsidRDefault="004573CE" w:rsidP="001C2425">
            <w:pPr>
              <w:spacing w:after="0" w:line="240" w:lineRule="auto"/>
              <w:jc w:val="center"/>
              <w:rPr>
                <w:rFonts w:eastAsia="Times New Roman"/>
                <w:kern w:val="0"/>
                <w:lang w:eastAsia="ru-RU"/>
              </w:rPr>
            </w:pPr>
          </w:p>
        </w:tc>
        <w:tc>
          <w:tcPr>
            <w:tcW w:w="2234" w:type="dxa"/>
            <w:vMerge/>
            <w:tcBorders>
              <w:top w:val="single" w:sz="4" w:space="0" w:color="auto"/>
              <w:left w:val="single" w:sz="4" w:space="0" w:color="auto"/>
              <w:bottom w:val="single" w:sz="4" w:space="0" w:color="000000"/>
              <w:right w:val="single" w:sz="4" w:space="0" w:color="auto"/>
            </w:tcBorders>
            <w:vAlign w:val="center"/>
            <w:hideMark/>
          </w:tcPr>
          <w:p w:rsidR="004573CE" w:rsidRPr="004573CE" w:rsidRDefault="004573CE" w:rsidP="001C2425">
            <w:pPr>
              <w:spacing w:after="0" w:line="240" w:lineRule="auto"/>
              <w:jc w:val="center"/>
              <w:rPr>
                <w:rFonts w:eastAsia="Times New Roman"/>
                <w:kern w:val="0"/>
                <w:lang w:eastAsia="ru-RU"/>
              </w:rPr>
            </w:pPr>
          </w:p>
        </w:tc>
        <w:tc>
          <w:tcPr>
            <w:tcW w:w="1899" w:type="dxa"/>
            <w:vMerge/>
            <w:tcBorders>
              <w:top w:val="single" w:sz="4" w:space="0" w:color="auto"/>
              <w:left w:val="single" w:sz="4" w:space="0" w:color="auto"/>
              <w:bottom w:val="single" w:sz="4" w:space="0" w:color="000000"/>
              <w:right w:val="single" w:sz="4" w:space="0" w:color="auto"/>
            </w:tcBorders>
            <w:vAlign w:val="center"/>
            <w:hideMark/>
          </w:tcPr>
          <w:p w:rsidR="004573CE" w:rsidRPr="004573CE" w:rsidRDefault="004573CE" w:rsidP="001C2425">
            <w:pPr>
              <w:spacing w:after="0" w:line="240" w:lineRule="auto"/>
              <w:jc w:val="center"/>
              <w:rPr>
                <w:rFonts w:eastAsia="Times New Roman"/>
                <w:kern w:val="0"/>
                <w:lang w:eastAsia="ru-RU"/>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4573CE" w:rsidRPr="004573CE" w:rsidRDefault="004573CE" w:rsidP="001C2425">
            <w:pPr>
              <w:spacing w:after="0" w:line="240" w:lineRule="auto"/>
              <w:jc w:val="center"/>
              <w:rPr>
                <w:rFonts w:eastAsia="Times New Roman"/>
                <w:kern w:val="0"/>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населенный пункт,  микрорайон</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Улица</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 дома</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"ИП Морозов В.Н."</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99,4</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Юбилейная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19Б</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"ИП Морозова О.А."</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190</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Юбилейная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28А</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3</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"У Елены"</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297</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Долгих</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2Б</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4</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"ИП Дронова О.В."</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22</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 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Нагорная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35А</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5</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"Весна"</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12</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 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Молодежная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9</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6</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"1001 мелочь"</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16</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 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Майская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25А</w:t>
            </w:r>
          </w:p>
        </w:tc>
      </w:tr>
      <w:tr w:rsidR="004573CE" w:rsidRPr="004573CE" w:rsidTr="004573CE">
        <w:trPr>
          <w:trHeight w:val="79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7</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"ИП Назиров А.А"</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18</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 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Пионерская</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1Б</w:t>
            </w:r>
          </w:p>
        </w:tc>
      </w:tr>
      <w:tr w:rsidR="004573CE" w:rsidRPr="004573CE" w:rsidTr="004573CE">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8</w:t>
            </w:r>
          </w:p>
        </w:tc>
        <w:tc>
          <w:tcPr>
            <w:tcW w:w="2234"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Магазин "ИП Назиров А.А"</w:t>
            </w:r>
          </w:p>
        </w:tc>
        <w:tc>
          <w:tcPr>
            <w:tcW w:w="189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Смешанных товаров</w:t>
            </w:r>
          </w:p>
        </w:tc>
        <w:tc>
          <w:tcPr>
            <w:tcW w:w="1061"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118</w:t>
            </w:r>
          </w:p>
        </w:tc>
        <w:tc>
          <w:tcPr>
            <w:tcW w:w="1457"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п. Шахта</w:t>
            </w:r>
          </w:p>
        </w:tc>
        <w:tc>
          <w:tcPr>
            <w:tcW w:w="1529"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Долгих</w:t>
            </w:r>
          </w:p>
        </w:tc>
        <w:tc>
          <w:tcPr>
            <w:tcW w:w="1056" w:type="dxa"/>
            <w:tcBorders>
              <w:top w:val="nil"/>
              <w:left w:val="nil"/>
              <w:bottom w:val="single" w:sz="4" w:space="0" w:color="auto"/>
              <w:right w:val="single" w:sz="4" w:space="0" w:color="auto"/>
            </w:tcBorders>
            <w:shd w:val="clear" w:color="auto" w:fill="auto"/>
            <w:vAlign w:val="center"/>
            <w:hideMark/>
          </w:tcPr>
          <w:p w:rsidR="004573CE" w:rsidRPr="004573CE" w:rsidRDefault="004573CE" w:rsidP="001C2425">
            <w:pPr>
              <w:spacing w:after="0" w:line="240" w:lineRule="auto"/>
              <w:jc w:val="center"/>
              <w:rPr>
                <w:rFonts w:eastAsia="Times New Roman"/>
                <w:kern w:val="0"/>
                <w:lang w:eastAsia="ru-RU"/>
              </w:rPr>
            </w:pPr>
            <w:r w:rsidRPr="004573CE">
              <w:rPr>
                <w:rFonts w:eastAsia="Times New Roman"/>
                <w:kern w:val="0"/>
                <w:lang w:eastAsia="ru-RU"/>
              </w:rPr>
              <w:t>1Б</w:t>
            </w:r>
          </w:p>
        </w:tc>
      </w:tr>
    </w:tbl>
    <w:p w:rsidR="004573CE" w:rsidRPr="00BF08C8" w:rsidRDefault="004573CE" w:rsidP="006F15B0">
      <w:pPr>
        <w:pStyle w:val="12"/>
        <w:ind w:right="-1"/>
        <w:rPr>
          <w:color w:val="000000" w:themeColor="text1"/>
        </w:rPr>
      </w:pPr>
    </w:p>
    <w:p w:rsidR="001415B9" w:rsidRPr="00BF08C8" w:rsidRDefault="001415B9" w:rsidP="00F459A1">
      <w:pPr>
        <w:pStyle w:val="2"/>
        <w:keepLines/>
        <w:numPr>
          <w:ilvl w:val="1"/>
          <w:numId w:val="17"/>
        </w:numPr>
        <w:suppressAutoHyphens/>
        <w:spacing w:after="240"/>
        <w:ind w:left="0" w:right="-1" w:firstLine="0"/>
        <w:jc w:val="center"/>
        <w:rPr>
          <w:rFonts w:ascii="Times New Roman" w:hAnsi="Times New Roman" w:cs="Times New Roman"/>
          <w:i w:val="0"/>
          <w:color w:val="000000" w:themeColor="text1"/>
          <w:kern w:val="0"/>
        </w:rPr>
      </w:pPr>
      <w:bookmarkStart w:id="81" w:name="_Toc84934446"/>
      <w:bookmarkStart w:id="82" w:name="_Toc104553902"/>
      <w:r w:rsidRPr="00BF08C8">
        <w:rPr>
          <w:rFonts w:ascii="Times New Roman" w:hAnsi="Times New Roman" w:cs="Times New Roman"/>
          <w:i w:val="0"/>
          <w:color w:val="000000" w:themeColor="text1"/>
          <w:kern w:val="0"/>
        </w:rPr>
        <w:lastRenderedPageBreak/>
        <w:t>Население</w:t>
      </w:r>
      <w:bookmarkEnd w:id="79"/>
      <w:bookmarkEnd w:id="80"/>
      <w:r w:rsidRPr="00BF08C8">
        <w:rPr>
          <w:rFonts w:ascii="Times New Roman" w:hAnsi="Times New Roman" w:cs="Times New Roman"/>
          <w:i w:val="0"/>
          <w:color w:val="000000" w:themeColor="text1"/>
          <w:kern w:val="0"/>
        </w:rPr>
        <w:t>.</w:t>
      </w:r>
      <w:bookmarkEnd w:id="81"/>
      <w:bookmarkEnd w:id="82"/>
    </w:p>
    <w:p w:rsidR="001415B9" w:rsidRPr="00750353" w:rsidRDefault="001415B9" w:rsidP="00750353">
      <w:pPr>
        <w:spacing w:after="0" w:line="240" w:lineRule="auto"/>
        <w:ind w:right="-1" w:firstLine="567"/>
        <w:jc w:val="both"/>
        <w:rPr>
          <w:color w:val="000000" w:themeColor="text1"/>
          <w:sz w:val="28"/>
          <w:szCs w:val="28"/>
        </w:rPr>
      </w:pPr>
      <w:r w:rsidRPr="00750353">
        <w:rPr>
          <w:color w:val="000000" w:themeColor="text1"/>
          <w:sz w:val="28"/>
          <w:szCs w:val="28"/>
        </w:rPr>
        <w:t>Основными характеристиками демографического потенциала территории являются следующие аспекты: динамика численности населения, его половозрастная и трудовая структура, степень его экономической активности.</w:t>
      </w:r>
    </w:p>
    <w:p w:rsidR="001415B9" w:rsidRPr="00750353" w:rsidRDefault="001415B9" w:rsidP="00750353">
      <w:pPr>
        <w:spacing w:after="0" w:line="240" w:lineRule="auto"/>
        <w:ind w:right="-1" w:firstLine="567"/>
        <w:jc w:val="both"/>
        <w:rPr>
          <w:color w:val="000000" w:themeColor="text1"/>
          <w:sz w:val="28"/>
          <w:szCs w:val="28"/>
        </w:rPr>
      </w:pPr>
      <w:r w:rsidRPr="00750353">
        <w:rPr>
          <w:color w:val="000000" w:themeColor="text1"/>
          <w:sz w:val="28"/>
          <w:szCs w:val="28"/>
        </w:rPr>
        <w:t xml:space="preserve">На 01.01.2021 г. численность постоянного населения </w:t>
      </w:r>
      <w:r w:rsidR="00750353" w:rsidRPr="00750353">
        <w:rPr>
          <w:color w:val="000000" w:themeColor="text1"/>
          <w:sz w:val="28"/>
          <w:szCs w:val="28"/>
        </w:rPr>
        <w:t>Шахтинского сельсовета составила 2074</w:t>
      </w:r>
      <w:r w:rsidRPr="00750353">
        <w:rPr>
          <w:color w:val="000000" w:themeColor="text1"/>
          <w:sz w:val="28"/>
          <w:szCs w:val="28"/>
        </w:rPr>
        <w:t xml:space="preserve"> человек.</w:t>
      </w:r>
    </w:p>
    <w:p w:rsidR="001415B9" w:rsidRPr="00750353" w:rsidRDefault="001415B9" w:rsidP="00750353">
      <w:pPr>
        <w:spacing w:after="0" w:line="240" w:lineRule="auto"/>
        <w:ind w:right="-1" w:firstLine="567"/>
        <w:jc w:val="both"/>
        <w:rPr>
          <w:b/>
          <w:color w:val="000000" w:themeColor="text1"/>
          <w:sz w:val="28"/>
          <w:szCs w:val="28"/>
        </w:rPr>
      </w:pPr>
      <w:r w:rsidRPr="00750353">
        <w:rPr>
          <w:color w:val="000000" w:themeColor="text1"/>
          <w:sz w:val="28"/>
          <w:szCs w:val="28"/>
        </w:rPr>
        <w:t xml:space="preserve">Основные данные по численности </w:t>
      </w:r>
      <w:r w:rsidR="00750353" w:rsidRPr="00750353">
        <w:rPr>
          <w:color w:val="000000" w:themeColor="text1"/>
          <w:sz w:val="28"/>
          <w:szCs w:val="28"/>
        </w:rPr>
        <w:t>Шахтинского сельсовета</w:t>
      </w:r>
      <w:r w:rsidRPr="00750353">
        <w:rPr>
          <w:color w:val="000000" w:themeColor="text1"/>
          <w:sz w:val="28"/>
          <w:szCs w:val="28"/>
        </w:rPr>
        <w:t xml:space="preserve"> представлены в следующих таблицах.</w:t>
      </w:r>
    </w:p>
    <w:p w:rsidR="001415B9" w:rsidRPr="00750353" w:rsidRDefault="001415B9" w:rsidP="006F15B0">
      <w:pPr>
        <w:pStyle w:val="a6"/>
        <w:keepNext/>
        <w:spacing w:before="240" w:after="0"/>
        <w:ind w:right="-1"/>
        <w:jc w:val="both"/>
        <w:rPr>
          <w:color w:val="000000" w:themeColor="text1"/>
          <w:sz w:val="24"/>
          <w:szCs w:val="24"/>
        </w:rPr>
      </w:pPr>
      <w:r w:rsidRPr="00750353">
        <w:rPr>
          <w:color w:val="000000" w:themeColor="text1"/>
          <w:sz w:val="24"/>
          <w:szCs w:val="24"/>
        </w:rPr>
        <w:t xml:space="preserve">Таблица 4 - Динамика численности постоянного населения </w:t>
      </w:r>
      <w:r w:rsidR="00D730C0">
        <w:rPr>
          <w:color w:val="000000" w:themeColor="text1"/>
          <w:sz w:val="24"/>
          <w:szCs w:val="24"/>
        </w:rPr>
        <w:t>Шахтинского сельсовета</w:t>
      </w:r>
      <w:r w:rsidRPr="00750353">
        <w:rPr>
          <w:color w:val="000000" w:themeColor="text1"/>
          <w:sz w:val="24"/>
          <w:szCs w:val="24"/>
        </w:rPr>
        <w:t>, тыс.человек</w:t>
      </w:r>
      <w:r w:rsidR="00D730C0">
        <w:rPr>
          <w:color w:val="000000" w:themeColor="text1"/>
          <w:sz w:val="24"/>
          <w:szCs w:val="24"/>
        </w:rPr>
        <w:t>.</w:t>
      </w:r>
    </w:p>
    <w:tbl>
      <w:tblPr>
        <w:tblW w:w="9918" w:type="dxa"/>
        <w:tblInd w:w="113" w:type="dxa"/>
        <w:tblLook w:val="04A0" w:firstRow="1" w:lastRow="0" w:firstColumn="1" w:lastColumn="0" w:noHBand="0" w:noVBand="1"/>
      </w:tblPr>
      <w:tblGrid>
        <w:gridCol w:w="541"/>
        <w:gridCol w:w="1964"/>
        <w:gridCol w:w="1085"/>
        <w:gridCol w:w="1324"/>
        <w:gridCol w:w="1325"/>
        <w:gridCol w:w="1324"/>
        <w:gridCol w:w="1221"/>
        <w:gridCol w:w="1134"/>
      </w:tblGrid>
      <w:tr w:rsidR="001C2425" w:rsidTr="001C2425">
        <w:trPr>
          <w:trHeight w:val="765"/>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425" w:rsidRDefault="001C2425" w:rsidP="00D730C0">
            <w:pPr>
              <w:spacing w:after="0" w:line="240" w:lineRule="auto"/>
              <w:jc w:val="center"/>
              <w:rPr>
                <w:kern w:val="0"/>
                <w:lang w:eastAsia="ru-RU"/>
              </w:rPr>
            </w:pPr>
            <w:r>
              <w:t>№ п/п</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Наименование населенного пункта</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 01.01. 2016г</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 01.01. 2017г</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 01.01. 2018г</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 01.01. 2019г</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ind w:right="167"/>
              <w:jc w:val="center"/>
            </w:pPr>
            <w:r>
              <w:t>на 01.01. 2020г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на 01.01. 2021г</w:t>
            </w:r>
          </w:p>
        </w:tc>
      </w:tr>
      <w:tr w:rsidR="001C2425" w:rsidTr="001C2425">
        <w:trPr>
          <w:trHeight w:val="43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1</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Всго по поселению</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2034</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2053</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2069</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2077</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2065</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2074</w:t>
            </w:r>
          </w:p>
        </w:tc>
      </w:tr>
      <w:tr w:rsidR="001C2425" w:rsidTr="001C2425">
        <w:trPr>
          <w:trHeight w:val="375"/>
        </w:trPr>
        <w:tc>
          <w:tcPr>
            <w:tcW w:w="541" w:type="dxa"/>
            <w:tcBorders>
              <w:top w:val="nil"/>
              <w:left w:val="single" w:sz="4" w:space="0" w:color="auto"/>
              <w:bottom w:val="single" w:sz="4" w:space="0" w:color="auto"/>
              <w:right w:val="nil"/>
            </w:tcBorders>
            <w:shd w:val="clear" w:color="auto" w:fill="auto"/>
            <w:noWrap/>
            <w:vAlign w:val="center"/>
            <w:hideMark/>
          </w:tcPr>
          <w:p w:rsidR="001C2425" w:rsidRDefault="001C2425" w:rsidP="00D730C0">
            <w:pPr>
              <w:spacing w:line="240" w:lineRule="auto"/>
              <w:jc w:val="center"/>
            </w:pPr>
          </w:p>
        </w:tc>
        <w:tc>
          <w:tcPr>
            <w:tcW w:w="937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C2425" w:rsidRDefault="001C2425" w:rsidP="00D730C0">
            <w:pPr>
              <w:spacing w:line="240" w:lineRule="auto"/>
              <w:jc w:val="center"/>
            </w:pPr>
            <w:r>
              <w:t>в том числе по населенным пунктам (в составе поселения):</w:t>
            </w:r>
          </w:p>
        </w:tc>
      </w:tr>
      <w:tr w:rsidR="001C2425" w:rsidTr="001C2425">
        <w:trPr>
          <w:trHeight w:val="55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2</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п. Шахта</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1763</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1779</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1802</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1818</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1809</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1821</w:t>
            </w:r>
          </w:p>
        </w:tc>
      </w:tr>
      <w:tr w:rsidR="001C2425" w:rsidTr="001C2425">
        <w:trPr>
          <w:trHeight w:val="55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3</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п. Петуховка</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65</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70</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70</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69</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67</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67</w:t>
            </w:r>
          </w:p>
        </w:tc>
      </w:tr>
      <w:tr w:rsidR="001C2425" w:rsidTr="001C2425">
        <w:trPr>
          <w:trHeight w:val="55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4</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д. Новоизылинка</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23</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22</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21</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21</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20</w:t>
            </w:r>
          </w:p>
        </w:tc>
      </w:tr>
      <w:tr w:rsidR="001C2425" w:rsidTr="001C2425">
        <w:trPr>
          <w:trHeight w:val="55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5</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ст. Изылинка</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105</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106</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103</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100</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100</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97</w:t>
            </w:r>
          </w:p>
        </w:tc>
      </w:tr>
      <w:tr w:rsidR="001C2425" w:rsidTr="001C2425">
        <w:trPr>
          <w:trHeight w:val="55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6</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п. Родники</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40</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39</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36</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32</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32</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32</w:t>
            </w:r>
          </w:p>
        </w:tc>
      </w:tr>
      <w:tr w:rsidR="001C2425" w:rsidTr="001C2425">
        <w:trPr>
          <w:trHeight w:val="57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1C2425" w:rsidRDefault="001C2425" w:rsidP="00D730C0">
            <w:pPr>
              <w:spacing w:line="240" w:lineRule="auto"/>
              <w:jc w:val="center"/>
            </w:pPr>
            <w:r>
              <w:t>7</w:t>
            </w:r>
          </w:p>
        </w:tc>
        <w:tc>
          <w:tcPr>
            <w:tcW w:w="196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п. Разливы</w:t>
            </w:r>
          </w:p>
        </w:tc>
        <w:tc>
          <w:tcPr>
            <w:tcW w:w="108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38</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37</w:t>
            </w:r>
          </w:p>
        </w:tc>
        <w:tc>
          <w:tcPr>
            <w:tcW w:w="1325"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37</w:t>
            </w:r>
          </w:p>
        </w:tc>
        <w:tc>
          <w:tcPr>
            <w:tcW w:w="132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37</w:t>
            </w:r>
          </w:p>
        </w:tc>
        <w:tc>
          <w:tcPr>
            <w:tcW w:w="1221"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37</w:t>
            </w:r>
          </w:p>
        </w:tc>
        <w:tc>
          <w:tcPr>
            <w:tcW w:w="1134" w:type="dxa"/>
            <w:tcBorders>
              <w:top w:val="nil"/>
              <w:left w:val="nil"/>
              <w:bottom w:val="single" w:sz="4" w:space="0" w:color="auto"/>
              <w:right w:val="single" w:sz="4" w:space="0" w:color="auto"/>
            </w:tcBorders>
            <w:shd w:val="clear" w:color="auto" w:fill="auto"/>
            <w:vAlign w:val="center"/>
            <w:hideMark/>
          </w:tcPr>
          <w:p w:rsidR="001C2425" w:rsidRDefault="001C2425" w:rsidP="00D730C0">
            <w:pPr>
              <w:spacing w:line="240" w:lineRule="auto"/>
              <w:jc w:val="center"/>
            </w:pPr>
            <w:r>
              <w:t>37</w:t>
            </w:r>
          </w:p>
        </w:tc>
      </w:tr>
    </w:tbl>
    <w:p w:rsidR="001415B9" w:rsidRPr="00750353" w:rsidRDefault="001415B9" w:rsidP="006F15B0">
      <w:pPr>
        <w:pStyle w:val="a6"/>
        <w:keepNext/>
        <w:spacing w:before="240" w:after="0"/>
        <w:ind w:right="-1"/>
        <w:rPr>
          <w:color w:val="000000" w:themeColor="text1"/>
          <w:sz w:val="24"/>
          <w:szCs w:val="24"/>
        </w:rPr>
      </w:pPr>
      <w:r w:rsidRPr="00750353">
        <w:rPr>
          <w:color w:val="000000" w:themeColor="text1"/>
          <w:sz w:val="24"/>
          <w:szCs w:val="24"/>
        </w:rPr>
        <w:t>Таблица 5 - Динамика естественного и механического движения населения</w:t>
      </w:r>
      <w:r w:rsidR="00D730C0">
        <w:rPr>
          <w:color w:val="000000" w:themeColor="text1"/>
          <w:sz w:val="24"/>
          <w:szCs w:val="24"/>
        </w:rPr>
        <w:t>.</w:t>
      </w:r>
    </w:p>
    <w:tbl>
      <w:tblPr>
        <w:tblW w:w="9918" w:type="dxa"/>
        <w:tblInd w:w="113" w:type="dxa"/>
        <w:tblLook w:val="04A0" w:firstRow="1" w:lastRow="0" w:firstColumn="1" w:lastColumn="0" w:noHBand="0" w:noVBand="1"/>
      </w:tblPr>
      <w:tblGrid>
        <w:gridCol w:w="541"/>
        <w:gridCol w:w="2289"/>
        <w:gridCol w:w="1418"/>
        <w:gridCol w:w="1559"/>
        <w:gridCol w:w="1418"/>
        <w:gridCol w:w="1417"/>
        <w:gridCol w:w="1276"/>
      </w:tblGrid>
      <w:tr w:rsidR="00647159" w:rsidRPr="00647159" w:rsidTr="00D730C0">
        <w:trPr>
          <w:trHeight w:val="75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 п/п</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на 01.01. 2017г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на 01.01. 2018г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на 01.01. 2019г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на 01.01. 2020г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на 01.01. 2021г</w:t>
            </w:r>
          </w:p>
        </w:tc>
      </w:tr>
      <w:tr w:rsidR="00647159" w:rsidRPr="00647159" w:rsidTr="00D730C0">
        <w:trPr>
          <w:trHeight w:val="66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w:t>
            </w:r>
          </w:p>
        </w:tc>
        <w:tc>
          <w:tcPr>
            <w:tcW w:w="228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Общая численность постоянного населения</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2053</w:t>
            </w:r>
          </w:p>
        </w:tc>
        <w:tc>
          <w:tcPr>
            <w:tcW w:w="155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2069</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2077</w:t>
            </w:r>
          </w:p>
        </w:tc>
        <w:tc>
          <w:tcPr>
            <w:tcW w:w="1417"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2065</w:t>
            </w:r>
          </w:p>
        </w:tc>
        <w:tc>
          <w:tcPr>
            <w:tcW w:w="1276"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2074</w:t>
            </w:r>
          </w:p>
        </w:tc>
      </w:tr>
      <w:tr w:rsidR="00647159" w:rsidRPr="00647159" w:rsidTr="00D730C0">
        <w:trPr>
          <w:trHeight w:val="69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w:t>
            </w:r>
          </w:p>
        </w:tc>
        <w:tc>
          <w:tcPr>
            <w:tcW w:w="228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Естественный прирост (убыль) по годам</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w:t>
            </w:r>
          </w:p>
        </w:tc>
      </w:tr>
      <w:tr w:rsidR="00647159" w:rsidRPr="00647159" w:rsidTr="00D730C0">
        <w:trPr>
          <w:trHeight w:val="49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3</w:t>
            </w:r>
          </w:p>
        </w:tc>
        <w:tc>
          <w:tcPr>
            <w:tcW w:w="228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Число родившихся</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12</w:t>
            </w:r>
          </w:p>
        </w:tc>
        <w:tc>
          <w:tcPr>
            <w:tcW w:w="155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24</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12</w:t>
            </w:r>
          </w:p>
        </w:tc>
        <w:tc>
          <w:tcPr>
            <w:tcW w:w="1417"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21</w:t>
            </w:r>
          </w:p>
        </w:tc>
      </w:tr>
      <w:tr w:rsidR="00647159" w:rsidRPr="00647159" w:rsidTr="00D730C0">
        <w:trPr>
          <w:trHeight w:val="43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4</w:t>
            </w:r>
          </w:p>
        </w:tc>
        <w:tc>
          <w:tcPr>
            <w:tcW w:w="228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Число умерших</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37</w:t>
            </w:r>
          </w:p>
        </w:tc>
        <w:tc>
          <w:tcPr>
            <w:tcW w:w="155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15</w:t>
            </w:r>
          </w:p>
        </w:tc>
        <w:tc>
          <w:tcPr>
            <w:tcW w:w="1417"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16</w:t>
            </w:r>
          </w:p>
        </w:tc>
        <w:tc>
          <w:tcPr>
            <w:tcW w:w="1276"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23</w:t>
            </w:r>
          </w:p>
        </w:tc>
      </w:tr>
      <w:tr w:rsidR="00647159" w:rsidRPr="00647159" w:rsidTr="00D730C0">
        <w:trPr>
          <w:trHeight w:val="7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5</w:t>
            </w:r>
          </w:p>
        </w:tc>
        <w:tc>
          <w:tcPr>
            <w:tcW w:w="228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Механический прирост (миграция) по годам</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49</w:t>
            </w:r>
          </w:p>
        </w:tc>
        <w:tc>
          <w:tcPr>
            <w:tcW w:w="1418"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39</w:t>
            </w:r>
          </w:p>
        </w:tc>
        <w:tc>
          <w:tcPr>
            <w:tcW w:w="1417"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647159" w:rsidRPr="00647159" w:rsidRDefault="00647159" w:rsidP="00D730C0">
            <w:pPr>
              <w:spacing w:after="0" w:line="240" w:lineRule="auto"/>
              <w:jc w:val="center"/>
              <w:rPr>
                <w:rFonts w:eastAsia="Times New Roman"/>
                <w:kern w:val="0"/>
                <w:lang w:eastAsia="ru-RU"/>
              </w:rPr>
            </w:pPr>
            <w:r w:rsidRPr="00647159">
              <w:rPr>
                <w:rFonts w:eastAsia="Times New Roman"/>
                <w:kern w:val="0"/>
                <w:lang w:eastAsia="ru-RU"/>
              </w:rPr>
              <w:t>69</w:t>
            </w:r>
          </w:p>
        </w:tc>
      </w:tr>
    </w:tbl>
    <w:p w:rsidR="001415B9" w:rsidRPr="00BF08C8" w:rsidRDefault="001415B9" w:rsidP="006F15B0">
      <w:pPr>
        <w:pStyle w:val="a6"/>
        <w:keepNext/>
        <w:spacing w:after="0"/>
        <w:ind w:left="702" w:right="-1"/>
        <w:rPr>
          <w:b w:val="0"/>
          <w:caps/>
          <w:color w:val="000000" w:themeColor="text1"/>
        </w:rPr>
      </w:pPr>
    </w:p>
    <w:p w:rsidR="001415B9" w:rsidRPr="00BF08C8" w:rsidRDefault="001415B9" w:rsidP="006F15B0">
      <w:pPr>
        <w:spacing w:after="0" w:line="240" w:lineRule="auto"/>
        <w:ind w:right="-1"/>
        <w:jc w:val="center"/>
        <w:rPr>
          <w:b/>
          <w:color w:val="000000" w:themeColor="text1"/>
          <w:sz w:val="20"/>
          <w:szCs w:val="20"/>
        </w:rPr>
      </w:pPr>
    </w:p>
    <w:p w:rsidR="001415B9" w:rsidRPr="00BF08C8" w:rsidRDefault="001415B9" w:rsidP="006F15B0">
      <w:pPr>
        <w:spacing w:after="0" w:line="240" w:lineRule="auto"/>
        <w:ind w:right="-1"/>
        <w:jc w:val="center"/>
        <w:rPr>
          <w:b/>
          <w:color w:val="000000" w:themeColor="text1"/>
          <w:sz w:val="20"/>
          <w:szCs w:val="20"/>
        </w:rPr>
      </w:pPr>
    </w:p>
    <w:p w:rsidR="001415B9" w:rsidRPr="00750353" w:rsidRDefault="001415B9" w:rsidP="006F15B0">
      <w:pPr>
        <w:pStyle w:val="a6"/>
        <w:keepNext/>
        <w:spacing w:before="240" w:after="0"/>
        <w:ind w:right="-1"/>
        <w:rPr>
          <w:color w:val="000000" w:themeColor="text1"/>
          <w:sz w:val="24"/>
          <w:szCs w:val="24"/>
        </w:rPr>
      </w:pPr>
      <w:r w:rsidRPr="00750353">
        <w:rPr>
          <w:color w:val="000000" w:themeColor="text1"/>
          <w:sz w:val="24"/>
          <w:szCs w:val="24"/>
        </w:rPr>
        <w:t>Таблица 6 - Динамика возрастной структуры</w:t>
      </w:r>
      <w:r w:rsidR="00D730C0">
        <w:rPr>
          <w:color w:val="000000" w:themeColor="text1"/>
          <w:sz w:val="24"/>
          <w:szCs w:val="24"/>
        </w:rPr>
        <w:t>.</w:t>
      </w:r>
    </w:p>
    <w:tbl>
      <w:tblPr>
        <w:tblW w:w="9918" w:type="dxa"/>
        <w:tblInd w:w="113" w:type="dxa"/>
        <w:tblLook w:val="04A0" w:firstRow="1" w:lastRow="0" w:firstColumn="1" w:lastColumn="0" w:noHBand="0" w:noVBand="1"/>
      </w:tblPr>
      <w:tblGrid>
        <w:gridCol w:w="3460"/>
        <w:gridCol w:w="2064"/>
        <w:gridCol w:w="2126"/>
        <w:gridCol w:w="2268"/>
      </w:tblGrid>
      <w:tr w:rsidR="00750353" w:rsidRPr="00750353" w:rsidTr="00750353">
        <w:trPr>
          <w:trHeight w:val="615"/>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Возрастные группы</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2019г.</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2020г.</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2021г.</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до 1 года</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38</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29</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25</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1-6 лет</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148</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144</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137</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7 лет</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27</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22</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26</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8-15 лет</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181</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188</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187</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16 лет</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21</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23</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17 лет</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21</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22</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21</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16-59 (16-60)* - мужчины</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380</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412</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523</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16-54 (16-55)* - женщины</w:t>
            </w:r>
          </w:p>
        </w:tc>
        <w:tc>
          <w:tcPr>
            <w:tcW w:w="2064"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482</w:t>
            </w:r>
          </w:p>
        </w:tc>
        <w:tc>
          <w:tcPr>
            <w:tcW w:w="2126"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489</w:t>
            </w:r>
          </w:p>
        </w:tc>
        <w:tc>
          <w:tcPr>
            <w:tcW w:w="2268" w:type="dxa"/>
            <w:tcBorders>
              <w:top w:val="nil"/>
              <w:left w:val="nil"/>
              <w:bottom w:val="single" w:sz="4" w:space="0" w:color="auto"/>
              <w:right w:val="single" w:sz="4" w:space="0" w:color="auto"/>
            </w:tcBorders>
            <w:shd w:val="clear" w:color="auto" w:fill="auto"/>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486</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мужчины - 60 лет и старше</w:t>
            </w:r>
          </w:p>
        </w:tc>
        <w:tc>
          <w:tcPr>
            <w:tcW w:w="2064"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370</w:t>
            </w:r>
          </w:p>
        </w:tc>
        <w:tc>
          <w:tcPr>
            <w:tcW w:w="2126"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326</w:t>
            </w:r>
          </w:p>
        </w:tc>
        <w:tc>
          <w:tcPr>
            <w:tcW w:w="2268"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230</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женщины - 55 лет и старше</w:t>
            </w:r>
          </w:p>
        </w:tc>
        <w:tc>
          <w:tcPr>
            <w:tcW w:w="2064"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409</w:t>
            </w:r>
          </w:p>
        </w:tc>
        <w:tc>
          <w:tcPr>
            <w:tcW w:w="2126"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413</w:t>
            </w:r>
          </w:p>
        </w:tc>
        <w:tc>
          <w:tcPr>
            <w:tcW w:w="2268"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416</w:t>
            </w:r>
          </w:p>
        </w:tc>
      </w:tr>
      <w:tr w:rsidR="00750353" w:rsidRPr="00750353" w:rsidTr="00750353">
        <w:trPr>
          <w:trHeight w:val="402"/>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b/>
                <w:bCs/>
                <w:kern w:val="0"/>
                <w:lang w:eastAsia="ru-RU"/>
              </w:rPr>
            </w:pPr>
            <w:r w:rsidRPr="00750353">
              <w:rPr>
                <w:rFonts w:eastAsia="Times New Roman"/>
                <w:b/>
                <w:bCs/>
                <w:kern w:val="0"/>
                <w:lang w:eastAsia="ru-RU"/>
              </w:rPr>
              <w:t>Всего</w:t>
            </w:r>
          </w:p>
        </w:tc>
        <w:tc>
          <w:tcPr>
            <w:tcW w:w="2064"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2077</w:t>
            </w:r>
          </w:p>
        </w:tc>
        <w:tc>
          <w:tcPr>
            <w:tcW w:w="2126"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2065</w:t>
            </w:r>
          </w:p>
        </w:tc>
        <w:tc>
          <w:tcPr>
            <w:tcW w:w="2268" w:type="dxa"/>
            <w:tcBorders>
              <w:top w:val="nil"/>
              <w:left w:val="nil"/>
              <w:bottom w:val="single" w:sz="4" w:space="0" w:color="auto"/>
              <w:right w:val="single" w:sz="4" w:space="0" w:color="auto"/>
            </w:tcBorders>
            <w:shd w:val="clear" w:color="auto" w:fill="auto"/>
            <w:noWrap/>
            <w:vAlign w:val="bottom"/>
            <w:hideMark/>
          </w:tcPr>
          <w:p w:rsidR="00750353" w:rsidRPr="00750353" w:rsidRDefault="00750353" w:rsidP="00D730C0">
            <w:pPr>
              <w:spacing w:after="0" w:line="240" w:lineRule="auto"/>
              <w:jc w:val="center"/>
              <w:rPr>
                <w:rFonts w:eastAsia="Times New Roman"/>
                <w:kern w:val="0"/>
                <w:lang w:eastAsia="ru-RU"/>
              </w:rPr>
            </w:pPr>
            <w:r w:rsidRPr="00750353">
              <w:rPr>
                <w:rFonts w:eastAsia="Times New Roman"/>
                <w:kern w:val="0"/>
                <w:lang w:eastAsia="ru-RU"/>
              </w:rPr>
              <w:t>2074</w:t>
            </w:r>
          </w:p>
        </w:tc>
      </w:tr>
    </w:tbl>
    <w:p w:rsidR="001415B9" w:rsidRPr="00750353" w:rsidRDefault="001415B9" w:rsidP="00750353">
      <w:pPr>
        <w:spacing w:before="240" w:after="0" w:line="240" w:lineRule="auto"/>
        <w:ind w:right="-1" w:firstLine="567"/>
        <w:jc w:val="both"/>
        <w:rPr>
          <w:color w:val="000000" w:themeColor="text1"/>
          <w:sz w:val="28"/>
          <w:szCs w:val="28"/>
        </w:rPr>
      </w:pPr>
      <w:r w:rsidRPr="00750353">
        <w:rPr>
          <w:color w:val="000000" w:themeColor="text1"/>
          <w:sz w:val="28"/>
          <w:szCs w:val="28"/>
        </w:rPr>
        <w:t xml:space="preserve">Динамика процессов естественного движения населения </w:t>
      </w:r>
      <w:r w:rsidR="00F54D0C">
        <w:rPr>
          <w:color w:val="000000" w:themeColor="text1"/>
          <w:sz w:val="28"/>
          <w:szCs w:val="28"/>
        </w:rPr>
        <w:t>сельсовета</w:t>
      </w:r>
      <w:r w:rsidRPr="00750353">
        <w:rPr>
          <w:color w:val="000000" w:themeColor="text1"/>
          <w:sz w:val="28"/>
          <w:szCs w:val="28"/>
        </w:rPr>
        <w:t xml:space="preserve"> отрицательна. Также наблюдается тенденция снижения численности населения вследствие миграции. </w:t>
      </w:r>
    </w:p>
    <w:p w:rsidR="001415B9" w:rsidRPr="00BF08C8" w:rsidRDefault="001415B9" w:rsidP="00F459A1">
      <w:pPr>
        <w:pStyle w:val="2"/>
        <w:keepLines/>
        <w:numPr>
          <w:ilvl w:val="2"/>
          <w:numId w:val="17"/>
        </w:numPr>
        <w:suppressAutoHyphens/>
        <w:spacing w:after="240"/>
        <w:ind w:left="0" w:right="-1" w:firstLine="0"/>
        <w:jc w:val="center"/>
        <w:rPr>
          <w:rFonts w:ascii="Times New Roman" w:hAnsi="Times New Roman" w:cs="Times New Roman"/>
          <w:i w:val="0"/>
          <w:color w:val="000000" w:themeColor="text1"/>
          <w:kern w:val="0"/>
        </w:rPr>
      </w:pPr>
      <w:bookmarkStart w:id="83" w:name="_Toc342472318"/>
      <w:bookmarkStart w:id="84" w:name="_Toc268263638"/>
      <w:bookmarkStart w:id="85" w:name="_Toc247965270"/>
      <w:bookmarkStart w:id="86" w:name="_Toc84934447"/>
      <w:bookmarkStart w:id="87" w:name="_Toc104553903"/>
      <w:r w:rsidRPr="00BF08C8">
        <w:rPr>
          <w:rFonts w:ascii="Times New Roman" w:hAnsi="Times New Roman" w:cs="Times New Roman"/>
          <w:i w:val="0"/>
          <w:color w:val="000000" w:themeColor="text1"/>
          <w:kern w:val="0"/>
        </w:rPr>
        <w:t>Жилищный фонд</w:t>
      </w:r>
      <w:bookmarkEnd w:id="83"/>
      <w:bookmarkEnd w:id="84"/>
      <w:bookmarkEnd w:id="85"/>
      <w:r w:rsidRPr="00BF08C8">
        <w:rPr>
          <w:rFonts w:ascii="Times New Roman" w:hAnsi="Times New Roman" w:cs="Times New Roman"/>
          <w:i w:val="0"/>
          <w:color w:val="000000" w:themeColor="text1"/>
          <w:kern w:val="0"/>
        </w:rPr>
        <w:t>.</w:t>
      </w:r>
      <w:bookmarkEnd w:id="86"/>
      <w:bookmarkEnd w:id="87"/>
    </w:p>
    <w:p w:rsidR="001415B9" w:rsidRPr="00D730C0" w:rsidRDefault="001415B9" w:rsidP="00D730C0">
      <w:pPr>
        <w:spacing w:after="0" w:line="240" w:lineRule="auto"/>
        <w:ind w:right="-1" w:firstLine="567"/>
        <w:jc w:val="both"/>
        <w:rPr>
          <w:color w:val="000000" w:themeColor="text1"/>
          <w:sz w:val="28"/>
          <w:szCs w:val="28"/>
        </w:rPr>
      </w:pPr>
      <w:bookmarkStart w:id="88" w:name="_Toc225915687"/>
      <w:bookmarkStart w:id="89" w:name="_Toc247965271"/>
      <w:bookmarkStart w:id="90" w:name="_Toc342472319"/>
      <w:bookmarkStart w:id="91" w:name="_Toc268263639"/>
      <w:r w:rsidRPr="00D730C0">
        <w:rPr>
          <w:color w:val="000000" w:themeColor="text1"/>
          <w:sz w:val="28"/>
          <w:szCs w:val="28"/>
        </w:rPr>
        <w:t xml:space="preserve">Общая площадь жилых помещений </w:t>
      </w:r>
      <w:r w:rsidR="00D730C0">
        <w:rPr>
          <w:color w:val="000000" w:themeColor="text1"/>
          <w:sz w:val="28"/>
          <w:szCs w:val="28"/>
        </w:rPr>
        <w:t xml:space="preserve">Шахтинского сельсовета составляет </w:t>
      </w:r>
      <w:r w:rsidR="00D730C0" w:rsidRPr="00D730C0">
        <w:rPr>
          <w:color w:val="000000"/>
          <w:sz w:val="28"/>
          <w:szCs w:val="28"/>
        </w:rPr>
        <w:t>43.9</w:t>
      </w:r>
      <w:r w:rsidR="00D730C0">
        <w:rPr>
          <w:color w:val="000000"/>
          <w:sz w:val="28"/>
          <w:szCs w:val="28"/>
        </w:rPr>
        <w:t xml:space="preserve"> </w:t>
      </w:r>
      <w:r w:rsidRPr="00D730C0">
        <w:rPr>
          <w:color w:val="000000" w:themeColor="text1"/>
          <w:sz w:val="28"/>
          <w:szCs w:val="28"/>
        </w:rPr>
        <w:t xml:space="preserve">тыс. кв.м. </w:t>
      </w:r>
    </w:p>
    <w:p w:rsidR="001415B9" w:rsidRPr="00D730C0" w:rsidRDefault="001415B9" w:rsidP="00D730C0">
      <w:pPr>
        <w:spacing w:after="0" w:line="240" w:lineRule="auto"/>
        <w:ind w:right="-1" w:firstLine="567"/>
        <w:jc w:val="both"/>
        <w:rPr>
          <w:color w:val="000000" w:themeColor="text1"/>
          <w:sz w:val="28"/>
          <w:szCs w:val="28"/>
        </w:rPr>
      </w:pPr>
      <w:r w:rsidRPr="00D730C0">
        <w:rPr>
          <w:color w:val="000000" w:themeColor="text1"/>
          <w:sz w:val="28"/>
          <w:szCs w:val="28"/>
        </w:rPr>
        <w:t>Общая</w:t>
      </w:r>
      <w:r w:rsidR="00D730C0">
        <w:rPr>
          <w:color w:val="000000" w:themeColor="text1"/>
          <w:sz w:val="28"/>
          <w:szCs w:val="28"/>
        </w:rPr>
        <w:t xml:space="preserve"> характеристика жилищного фонда </w:t>
      </w:r>
      <w:r w:rsidRPr="00D730C0">
        <w:rPr>
          <w:color w:val="000000" w:themeColor="text1"/>
          <w:sz w:val="28"/>
          <w:szCs w:val="28"/>
        </w:rPr>
        <w:t>представлена в следующей таблице:</w:t>
      </w:r>
    </w:p>
    <w:p w:rsidR="001415B9" w:rsidRPr="00D730C0" w:rsidRDefault="001415B9" w:rsidP="006F15B0">
      <w:pPr>
        <w:pStyle w:val="a6"/>
        <w:keepNext/>
        <w:spacing w:before="240" w:after="0"/>
        <w:ind w:right="-1"/>
        <w:jc w:val="both"/>
        <w:rPr>
          <w:color w:val="000000" w:themeColor="text1"/>
          <w:sz w:val="24"/>
          <w:szCs w:val="24"/>
        </w:rPr>
      </w:pPr>
      <w:r w:rsidRPr="00D730C0">
        <w:rPr>
          <w:color w:val="000000" w:themeColor="text1"/>
          <w:sz w:val="24"/>
          <w:szCs w:val="24"/>
        </w:rPr>
        <w:t xml:space="preserve">Таблица 7 - Общая характеристика жилищного фонда </w:t>
      </w:r>
      <w:r w:rsidR="00D730C0">
        <w:rPr>
          <w:color w:val="000000" w:themeColor="text1"/>
          <w:sz w:val="24"/>
          <w:szCs w:val="24"/>
        </w:rPr>
        <w:t>Шахтинского сельсовета.</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1417"/>
        <w:gridCol w:w="1560"/>
        <w:gridCol w:w="1316"/>
        <w:gridCol w:w="1593"/>
      </w:tblGrid>
      <w:tr w:rsidR="00750353" w:rsidRPr="00D730C0" w:rsidTr="00750353">
        <w:trPr>
          <w:cantSplit/>
          <w:trHeight w:val="306"/>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r w:rsidRPr="00D730C0">
              <w:rPr>
                <w:noProof/>
              </w:rPr>
              <w:t>Наименование показателей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r w:rsidRPr="00D730C0">
              <w:rPr>
                <w:noProof/>
              </w:rPr>
              <w:t>Общая площадь жилых помещений - всего, тыс м</w:t>
            </w:r>
            <w:r w:rsidRPr="00D730C0">
              <w:rPr>
                <w:noProof/>
                <w:vertAlign w:val="superscript"/>
              </w:rPr>
              <w:t>2</w:t>
            </w:r>
          </w:p>
        </w:tc>
        <w:tc>
          <w:tcPr>
            <w:tcW w:w="5886" w:type="dxa"/>
            <w:gridSpan w:val="4"/>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pPr>
            <w:r w:rsidRPr="00D730C0">
              <w:rPr>
                <w:noProof/>
              </w:rPr>
              <w:t>в том числе:</w:t>
            </w:r>
          </w:p>
        </w:tc>
      </w:tr>
      <w:tr w:rsidR="00750353" w:rsidRPr="00D730C0" w:rsidTr="00750353">
        <w:trPr>
          <w:cantSplit/>
          <w:trHeight w:val="283"/>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rPr>
                <w:vertAlign w:val="superscript"/>
              </w:rPr>
            </w:pPr>
            <w:r w:rsidRPr="00D730C0">
              <w:rPr>
                <w:noProof/>
              </w:rPr>
              <w:t>в жилых домах (индивидуально-определенных зданиях)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pPr>
            <w:r w:rsidRPr="00D730C0">
              <w:t>из них</w:t>
            </w:r>
          </w:p>
        </w:tc>
        <w:tc>
          <w:tcPr>
            <w:tcW w:w="1316" w:type="dxa"/>
            <w:vMerge w:val="restart"/>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pPr>
            <w:r w:rsidRPr="00D730C0">
              <w:rPr>
                <w:noProof/>
              </w:rPr>
              <w:t>в многоквартир-ных жилых домах</w:t>
            </w:r>
          </w:p>
        </w:tc>
        <w:tc>
          <w:tcPr>
            <w:tcW w:w="1593"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pPr>
            <w:r w:rsidRPr="00D730C0">
              <w:t>из них</w:t>
            </w:r>
          </w:p>
        </w:tc>
      </w:tr>
      <w:tr w:rsidR="00750353" w:rsidRPr="00D730C0" w:rsidTr="00750353">
        <w:trPr>
          <w:cantSplit/>
          <w:trHeight w:val="382"/>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noProo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rPr>
                <w:vertAlign w:val="superscript"/>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rPr>
                <w:vertAlign w:val="superscript"/>
              </w:rPr>
            </w:pPr>
            <w:r w:rsidRPr="00D730C0">
              <w:t>в домах блокированной застройки</w:t>
            </w:r>
            <w:r w:rsidRPr="00D730C0">
              <w:rPr>
                <w:vertAlign w:val="superscript"/>
              </w:rPr>
              <w:t>1)</w:t>
            </w: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p>
        </w:tc>
        <w:tc>
          <w:tcPr>
            <w:tcW w:w="1593"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57" w:right="-57"/>
              <w:jc w:val="center"/>
            </w:pPr>
            <w:r w:rsidRPr="00D730C0">
              <w:t>в домах блокированной застройки</w:t>
            </w:r>
            <w:r w:rsidRPr="00D730C0">
              <w:rPr>
                <w:vertAlign w:val="superscript"/>
              </w:rPr>
              <w:t>2)</w:t>
            </w:r>
          </w:p>
        </w:tc>
      </w:tr>
      <w:tr w:rsidR="00750353" w:rsidRPr="00D730C0" w:rsidTr="00750353">
        <w:trPr>
          <w:cantSplit/>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3</w:t>
            </w:r>
          </w:p>
        </w:tc>
        <w:tc>
          <w:tcPr>
            <w:tcW w:w="1316"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4</w:t>
            </w:r>
          </w:p>
        </w:tc>
        <w:tc>
          <w:tcPr>
            <w:tcW w:w="1593"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t>5</w:t>
            </w:r>
          </w:p>
        </w:tc>
      </w:tr>
      <w:tr w:rsidR="00750353" w:rsidRPr="00D730C0" w:rsidTr="00750353">
        <w:trPr>
          <w:cantSplit/>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rPr>
                <w:noProof/>
              </w:rPr>
              <w:t>Жилищный фонд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43.9</w:t>
            </w:r>
          </w:p>
        </w:tc>
        <w:tc>
          <w:tcPr>
            <w:tcW w:w="1417"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29.2</w:t>
            </w:r>
          </w:p>
        </w:tc>
        <w:tc>
          <w:tcPr>
            <w:tcW w:w="1560"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c>
          <w:tcPr>
            <w:tcW w:w="1316"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9,1</w:t>
            </w:r>
          </w:p>
        </w:tc>
        <w:tc>
          <w:tcPr>
            <w:tcW w:w="1593"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5,6</w:t>
            </w:r>
          </w:p>
        </w:tc>
      </w:tr>
      <w:tr w:rsidR="00750353" w:rsidRPr="00D730C0" w:rsidTr="00750353">
        <w:trPr>
          <w:cantSplit/>
          <w:trHeight w:val="49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jc w:val="center"/>
            </w:pPr>
            <w:r w:rsidRPr="00D730C0">
              <w:rPr>
                <w:noProof/>
              </w:rPr>
              <w:t>в том числе в собственности:</w:t>
            </w:r>
          </w:p>
          <w:p w:rsidR="00750353" w:rsidRPr="00D730C0" w:rsidRDefault="00750353" w:rsidP="00D730C0">
            <w:pPr>
              <w:spacing w:after="0" w:line="240" w:lineRule="auto"/>
              <w:ind w:left="284"/>
              <w:jc w:val="center"/>
            </w:pPr>
            <w:r w:rsidRPr="00D730C0">
              <w:rPr>
                <w:noProof/>
              </w:rPr>
              <w:t>частной</w:t>
            </w:r>
          </w:p>
        </w:tc>
        <w:tc>
          <w:tcPr>
            <w:tcW w:w="1134"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43.9</w:t>
            </w:r>
          </w:p>
        </w:tc>
        <w:tc>
          <w:tcPr>
            <w:tcW w:w="1417"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29.2</w:t>
            </w:r>
          </w:p>
        </w:tc>
        <w:tc>
          <w:tcPr>
            <w:tcW w:w="1560"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c>
          <w:tcPr>
            <w:tcW w:w="1316"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c>
          <w:tcPr>
            <w:tcW w:w="1593"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r>
      <w:tr w:rsidR="00750353" w:rsidRPr="00D730C0" w:rsidTr="00750353">
        <w:trPr>
          <w:cantSplit/>
          <w:trHeight w:val="49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750353" w:rsidRPr="00D730C0" w:rsidRDefault="00750353" w:rsidP="00D730C0">
            <w:pPr>
              <w:spacing w:after="0" w:line="240" w:lineRule="auto"/>
              <w:ind w:left="624"/>
              <w:jc w:val="center"/>
            </w:pPr>
            <w:r w:rsidRPr="00D730C0">
              <w:rPr>
                <w:noProof/>
              </w:rPr>
              <w:t>из нее:</w:t>
            </w:r>
          </w:p>
          <w:p w:rsidR="00750353" w:rsidRPr="00D730C0" w:rsidRDefault="00750353" w:rsidP="00D730C0">
            <w:pPr>
              <w:spacing w:after="0" w:line="240" w:lineRule="auto"/>
              <w:ind w:left="510"/>
              <w:jc w:val="center"/>
            </w:pPr>
            <w:r w:rsidRPr="00D730C0">
              <w:rPr>
                <w:noProof/>
              </w:rPr>
              <w:t>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43.9</w:t>
            </w:r>
          </w:p>
        </w:tc>
        <w:tc>
          <w:tcPr>
            <w:tcW w:w="1417"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r w:rsidRPr="00D730C0">
              <w:t>29.2</w:t>
            </w:r>
          </w:p>
        </w:tc>
        <w:tc>
          <w:tcPr>
            <w:tcW w:w="1560"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c>
          <w:tcPr>
            <w:tcW w:w="1316"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c>
          <w:tcPr>
            <w:tcW w:w="1593" w:type="dxa"/>
            <w:tcBorders>
              <w:top w:val="single" w:sz="4" w:space="0" w:color="auto"/>
              <w:left w:val="single" w:sz="4" w:space="0" w:color="auto"/>
              <w:bottom w:val="single" w:sz="4" w:space="0" w:color="auto"/>
              <w:right w:val="single" w:sz="4" w:space="0" w:color="auto"/>
            </w:tcBorders>
            <w:vAlign w:val="center"/>
          </w:tcPr>
          <w:p w:rsidR="00750353" w:rsidRPr="00D730C0" w:rsidRDefault="00750353" w:rsidP="00D730C0">
            <w:pPr>
              <w:spacing w:after="0" w:line="240" w:lineRule="auto"/>
              <w:jc w:val="center"/>
            </w:pPr>
          </w:p>
        </w:tc>
      </w:tr>
    </w:tbl>
    <w:p w:rsidR="001415B9" w:rsidRPr="00D730C0" w:rsidRDefault="001415B9" w:rsidP="00E7208B">
      <w:pPr>
        <w:keepNext/>
        <w:keepLines/>
        <w:spacing w:before="120" w:after="120" w:line="240" w:lineRule="auto"/>
        <w:ind w:right="-1"/>
        <w:jc w:val="center"/>
        <w:rPr>
          <w:b/>
          <w:color w:val="000000" w:themeColor="text1"/>
          <w:sz w:val="28"/>
          <w:szCs w:val="28"/>
        </w:rPr>
      </w:pPr>
      <w:r w:rsidRPr="00D730C0">
        <w:rPr>
          <w:b/>
          <w:color w:val="000000" w:themeColor="text1"/>
          <w:sz w:val="28"/>
          <w:szCs w:val="28"/>
        </w:rPr>
        <w:lastRenderedPageBreak/>
        <w:t>Проектные предложения</w:t>
      </w:r>
    </w:p>
    <w:p w:rsidR="001415B9" w:rsidRPr="00D730C0" w:rsidRDefault="001415B9" w:rsidP="00E7208B">
      <w:pPr>
        <w:spacing w:after="0" w:line="240" w:lineRule="auto"/>
        <w:ind w:right="-1" w:firstLine="567"/>
        <w:jc w:val="both"/>
        <w:rPr>
          <w:color w:val="000000" w:themeColor="text1"/>
          <w:sz w:val="28"/>
          <w:szCs w:val="28"/>
        </w:rPr>
      </w:pPr>
      <w:r w:rsidRPr="00D730C0">
        <w:rPr>
          <w:color w:val="000000" w:themeColor="text1"/>
          <w:sz w:val="28"/>
          <w:szCs w:val="28"/>
        </w:rPr>
        <w:t>Проектная организация жилой зоны основывается на следующих основных задачах:</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упорядочение существующей планировочной структуры;</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функциональное зонирование;</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выбор направления территориального развития.</w:t>
      </w:r>
    </w:p>
    <w:p w:rsidR="001415B9" w:rsidRPr="00D730C0" w:rsidRDefault="001415B9" w:rsidP="00E7208B">
      <w:pPr>
        <w:spacing w:after="0" w:line="240" w:lineRule="auto"/>
        <w:ind w:right="-1" w:firstLine="567"/>
        <w:jc w:val="both"/>
        <w:rPr>
          <w:color w:val="000000" w:themeColor="text1"/>
          <w:sz w:val="28"/>
          <w:szCs w:val="28"/>
        </w:rPr>
      </w:pPr>
      <w:r w:rsidRPr="00D730C0">
        <w:rPr>
          <w:color w:val="000000" w:themeColor="text1"/>
          <w:sz w:val="28"/>
          <w:szCs w:val="28"/>
        </w:rPr>
        <w:t>Главной задачей жилищной политики является обеспечение комфортных условий проживания для различных категорий граждан.</w:t>
      </w:r>
    </w:p>
    <w:p w:rsidR="001415B9" w:rsidRPr="00D730C0" w:rsidRDefault="001415B9" w:rsidP="00E7208B">
      <w:pPr>
        <w:spacing w:after="0" w:line="240" w:lineRule="auto"/>
        <w:ind w:right="-1" w:firstLine="567"/>
        <w:jc w:val="both"/>
        <w:rPr>
          <w:color w:val="000000" w:themeColor="text1"/>
          <w:sz w:val="28"/>
          <w:szCs w:val="28"/>
        </w:rPr>
      </w:pPr>
      <w:r w:rsidRPr="00D730C0">
        <w:rPr>
          <w:color w:val="000000" w:themeColor="text1"/>
          <w:sz w:val="28"/>
          <w:szCs w:val="28"/>
        </w:rPr>
        <w:t xml:space="preserve">Для решения этой задачи Генеральным планом </w:t>
      </w:r>
      <w:r w:rsidR="00D730C0">
        <w:rPr>
          <w:color w:val="000000" w:themeColor="text1"/>
          <w:sz w:val="28"/>
          <w:szCs w:val="28"/>
        </w:rPr>
        <w:t>на расчетный срок</w:t>
      </w:r>
      <w:r w:rsidRPr="00D730C0">
        <w:rPr>
          <w:color w:val="000000" w:themeColor="text1"/>
          <w:sz w:val="28"/>
          <w:szCs w:val="28"/>
        </w:rPr>
        <w:t xml:space="preserve"> предлагается:</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снести ветхий и аварийный жилищный фонд;</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осуществить строительство нового жилья на свободных территориях;</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расселить население, проживающее в санитарно-защитных зонах;</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осуществить строительство технологичного жилья;</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развивать ипотечное жилищное кредитование;</w:t>
      </w:r>
    </w:p>
    <w:p w:rsidR="001415B9" w:rsidRPr="00D730C0" w:rsidRDefault="001415B9" w:rsidP="00F459A1">
      <w:pPr>
        <w:pStyle w:val="af1"/>
        <w:numPr>
          <w:ilvl w:val="0"/>
          <w:numId w:val="8"/>
        </w:numPr>
        <w:tabs>
          <w:tab w:val="left" w:pos="993"/>
        </w:tabs>
        <w:spacing w:after="0" w:line="240" w:lineRule="auto"/>
        <w:ind w:left="0" w:right="-1" w:firstLine="567"/>
        <w:jc w:val="both"/>
        <w:rPr>
          <w:color w:val="000000" w:themeColor="text1"/>
          <w:sz w:val="28"/>
          <w:szCs w:val="28"/>
        </w:rPr>
      </w:pPr>
      <w:r w:rsidRPr="00D730C0">
        <w:rPr>
          <w:color w:val="000000" w:themeColor="text1"/>
          <w:sz w:val="28"/>
          <w:szCs w:val="28"/>
        </w:rPr>
        <w:t xml:space="preserve">обеспечить жилыми помещениями отдельные категории населения и малоимущих граждан. </w:t>
      </w:r>
    </w:p>
    <w:p w:rsidR="001415B9" w:rsidRPr="00D730C0" w:rsidRDefault="001415B9" w:rsidP="00E7208B">
      <w:pPr>
        <w:pStyle w:val="S"/>
        <w:spacing w:line="240" w:lineRule="auto"/>
        <w:ind w:right="-1" w:firstLine="567"/>
        <w:rPr>
          <w:b/>
          <w:color w:val="000000" w:themeColor="text1"/>
          <w:sz w:val="28"/>
          <w:szCs w:val="28"/>
        </w:rPr>
      </w:pPr>
      <w:r w:rsidRPr="00D730C0">
        <w:rPr>
          <w:b/>
          <w:color w:val="000000" w:themeColor="text1"/>
          <w:sz w:val="28"/>
          <w:szCs w:val="28"/>
        </w:rPr>
        <w:t>Генеральным планом предлагается:</w:t>
      </w:r>
    </w:p>
    <w:p w:rsidR="001415B9" w:rsidRPr="00D730C0" w:rsidRDefault="001415B9" w:rsidP="00E7208B">
      <w:pPr>
        <w:pStyle w:val="S"/>
        <w:spacing w:line="240" w:lineRule="auto"/>
        <w:ind w:right="-1" w:firstLine="567"/>
        <w:rPr>
          <w:b/>
          <w:color w:val="000000" w:themeColor="text1"/>
          <w:sz w:val="28"/>
          <w:szCs w:val="28"/>
        </w:rPr>
      </w:pPr>
      <w:r w:rsidRPr="00D730C0">
        <w:rPr>
          <w:b/>
          <w:color w:val="000000" w:themeColor="text1"/>
          <w:sz w:val="28"/>
          <w:szCs w:val="28"/>
        </w:rPr>
        <w:t>на расчетный срок:</w:t>
      </w:r>
    </w:p>
    <w:p w:rsidR="001415B9" w:rsidRPr="00D730C0" w:rsidRDefault="001415B9" w:rsidP="00E7208B">
      <w:pPr>
        <w:pStyle w:val="S"/>
        <w:spacing w:line="240" w:lineRule="auto"/>
        <w:ind w:right="-1" w:firstLine="567"/>
        <w:rPr>
          <w:color w:val="000000" w:themeColor="text1"/>
          <w:sz w:val="28"/>
          <w:szCs w:val="28"/>
        </w:rPr>
      </w:pPr>
      <w:r w:rsidRPr="00D730C0">
        <w:rPr>
          <w:color w:val="000000" w:themeColor="text1"/>
          <w:sz w:val="28"/>
          <w:szCs w:val="28"/>
        </w:rPr>
        <w:t>- осуществить жилищное строительство общим объемом 30,82 тыс.м</w:t>
      </w:r>
      <w:r w:rsidRPr="00D730C0">
        <w:rPr>
          <w:color w:val="000000" w:themeColor="text1"/>
          <w:sz w:val="28"/>
          <w:szCs w:val="28"/>
          <w:vertAlign w:val="superscript"/>
        </w:rPr>
        <w:t>2</w:t>
      </w:r>
      <w:r w:rsidRPr="00D730C0">
        <w:rPr>
          <w:color w:val="000000" w:themeColor="text1"/>
          <w:sz w:val="28"/>
          <w:szCs w:val="28"/>
        </w:rPr>
        <w:t>.</w:t>
      </w:r>
    </w:p>
    <w:p w:rsidR="001415B9" w:rsidRPr="00D730C0" w:rsidRDefault="001415B9" w:rsidP="00E7208B">
      <w:pPr>
        <w:pStyle w:val="S"/>
        <w:spacing w:line="240" w:lineRule="auto"/>
        <w:ind w:right="-1" w:firstLine="567"/>
        <w:rPr>
          <w:color w:val="000000" w:themeColor="text1"/>
          <w:sz w:val="28"/>
          <w:szCs w:val="28"/>
        </w:rPr>
      </w:pPr>
      <w:r w:rsidRPr="00D730C0">
        <w:rPr>
          <w:color w:val="000000" w:themeColor="text1"/>
          <w:sz w:val="28"/>
          <w:szCs w:val="28"/>
        </w:rPr>
        <w:t xml:space="preserve">Основной площадкой нового жилищного строительства является территория на западе, включаемая в черту </w:t>
      </w:r>
      <w:r w:rsidR="00D730C0" w:rsidRPr="00D730C0">
        <w:rPr>
          <w:color w:val="000000" w:themeColor="text1"/>
          <w:sz w:val="28"/>
          <w:szCs w:val="28"/>
        </w:rPr>
        <w:t>п.Шахта</w:t>
      </w:r>
      <w:r w:rsidRPr="00D730C0">
        <w:rPr>
          <w:color w:val="000000" w:themeColor="text1"/>
          <w:sz w:val="28"/>
          <w:szCs w:val="28"/>
        </w:rPr>
        <w:t>.</w:t>
      </w:r>
    </w:p>
    <w:bookmarkEnd w:id="88"/>
    <w:p w:rsidR="001415B9" w:rsidRPr="006A43AD" w:rsidRDefault="001415B9" w:rsidP="00E7208B">
      <w:pPr>
        <w:pStyle w:val="S"/>
        <w:spacing w:line="240" w:lineRule="auto"/>
        <w:ind w:right="-1" w:firstLine="567"/>
        <w:rPr>
          <w:color w:val="000000" w:themeColor="text1"/>
          <w:sz w:val="28"/>
          <w:szCs w:val="28"/>
        </w:rPr>
      </w:pPr>
      <w:r w:rsidRPr="00D730C0">
        <w:rPr>
          <w:color w:val="000000" w:themeColor="text1"/>
          <w:sz w:val="28"/>
          <w:szCs w:val="28"/>
        </w:rPr>
        <w:t xml:space="preserve">Жилищное строительство и реконструкция существующего жилищного фонда отнесены к приоритетным градостроительным мероприятиям. </w:t>
      </w:r>
    </w:p>
    <w:p w:rsidR="001415B9" w:rsidRPr="00E7208B" w:rsidRDefault="001415B9" w:rsidP="00F459A1">
      <w:pPr>
        <w:pStyle w:val="2"/>
        <w:keepLines/>
        <w:numPr>
          <w:ilvl w:val="2"/>
          <w:numId w:val="17"/>
        </w:numPr>
        <w:suppressAutoHyphens/>
        <w:spacing w:after="120"/>
        <w:ind w:left="0" w:right="-1" w:firstLine="0"/>
        <w:jc w:val="center"/>
        <w:rPr>
          <w:rFonts w:ascii="Times New Roman" w:hAnsi="Times New Roman" w:cs="Times New Roman"/>
          <w:i w:val="0"/>
          <w:color w:val="000000" w:themeColor="text1"/>
          <w:kern w:val="0"/>
        </w:rPr>
      </w:pPr>
      <w:bookmarkStart w:id="92" w:name="_Toc84934448"/>
      <w:bookmarkStart w:id="93" w:name="_Toc104553904"/>
      <w:r w:rsidRPr="00E7208B">
        <w:rPr>
          <w:rFonts w:ascii="Times New Roman" w:hAnsi="Times New Roman" w:cs="Times New Roman"/>
          <w:i w:val="0"/>
          <w:color w:val="000000" w:themeColor="text1"/>
          <w:kern w:val="0"/>
        </w:rPr>
        <w:t>Система культурно-бытового обслуживани</w:t>
      </w:r>
      <w:bookmarkEnd w:id="89"/>
      <w:r w:rsidRPr="00E7208B">
        <w:rPr>
          <w:rFonts w:ascii="Times New Roman" w:hAnsi="Times New Roman" w:cs="Times New Roman"/>
          <w:i w:val="0"/>
          <w:color w:val="000000" w:themeColor="text1"/>
          <w:kern w:val="0"/>
        </w:rPr>
        <w:t>я</w:t>
      </w:r>
      <w:bookmarkEnd w:id="90"/>
      <w:bookmarkEnd w:id="91"/>
      <w:r w:rsidRPr="00E7208B">
        <w:rPr>
          <w:rFonts w:ascii="Times New Roman" w:hAnsi="Times New Roman" w:cs="Times New Roman"/>
          <w:i w:val="0"/>
          <w:color w:val="000000" w:themeColor="text1"/>
          <w:kern w:val="0"/>
        </w:rPr>
        <w:t>.</w:t>
      </w:r>
      <w:bookmarkEnd w:id="92"/>
      <w:bookmarkEnd w:id="93"/>
    </w:p>
    <w:p w:rsidR="001415B9" w:rsidRPr="00E7208B" w:rsidRDefault="001415B9" w:rsidP="00E7208B">
      <w:pPr>
        <w:pStyle w:val="S"/>
        <w:spacing w:line="240" w:lineRule="auto"/>
        <w:ind w:right="-1" w:firstLine="567"/>
        <w:rPr>
          <w:color w:val="000000" w:themeColor="text1"/>
          <w:sz w:val="28"/>
          <w:szCs w:val="28"/>
        </w:rPr>
      </w:pPr>
      <w:r w:rsidRPr="00E7208B">
        <w:rPr>
          <w:color w:val="000000" w:themeColor="text1"/>
          <w:sz w:val="28"/>
          <w:szCs w:val="28"/>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1415B9" w:rsidRPr="00E7208B" w:rsidRDefault="001415B9" w:rsidP="00E7208B">
      <w:pPr>
        <w:shd w:val="clear" w:color="auto" w:fill="FFFFFF"/>
        <w:tabs>
          <w:tab w:val="left" w:pos="0"/>
          <w:tab w:val="left" w:pos="9656"/>
        </w:tabs>
        <w:suppressAutoHyphens/>
        <w:spacing w:after="0" w:line="240" w:lineRule="auto"/>
        <w:ind w:right="-1" w:firstLine="567"/>
        <w:jc w:val="both"/>
        <w:rPr>
          <w:color w:val="000000" w:themeColor="text1"/>
          <w:spacing w:val="-2"/>
          <w:sz w:val="28"/>
          <w:szCs w:val="28"/>
        </w:rPr>
      </w:pPr>
      <w:r w:rsidRPr="00E7208B">
        <w:rPr>
          <w:color w:val="000000" w:themeColor="text1"/>
          <w:spacing w:val="-2"/>
          <w:sz w:val="28"/>
          <w:szCs w:val="28"/>
        </w:rPr>
        <w:t xml:space="preserve">В состав социальной инфраструктуры входят учреждения образования, здравоохранения, культуры (библиотеки, дома культуры, музеи и прочее) и потребительские услуги. По уровню обеспеченности населения объектами здравоохранения, образования и культуры в </w:t>
      </w:r>
      <w:r w:rsidR="00F54D0C">
        <w:rPr>
          <w:color w:val="000000" w:themeColor="text1"/>
          <w:spacing w:val="-2"/>
          <w:sz w:val="28"/>
          <w:szCs w:val="28"/>
        </w:rPr>
        <w:t>сельсовете</w:t>
      </w:r>
      <w:r w:rsidRPr="00E7208B">
        <w:rPr>
          <w:color w:val="000000" w:themeColor="text1"/>
          <w:spacing w:val="-2"/>
          <w:sz w:val="28"/>
          <w:szCs w:val="28"/>
        </w:rPr>
        <w:t xml:space="preserve"> сложилась следующая ситуация.</w:t>
      </w:r>
    </w:p>
    <w:p w:rsidR="001415B9" w:rsidRPr="00E7208B" w:rsidRDefault="001415B9" w:rsidP="006F15B0">
      <w:pPr>
        <w:keepNext/>
        <w:keepLines/>
        <w:suppressAutoHyphens/>
        <w:spacing w:before="240" w:after="120" w:line="240" w:lineRule="auto"/>
        <w:ind w:right="-1"/>
        <w:jc w:val="center"/>
        <w:rPr>
          <w:b/>
          <w:color w:val="000000" w:themeColor="text1"/>
          <w:sz w:val="28"/>
          <w:szCs w:val="28"/>
          <w:u w:val="single"/>
        </w:rPr>
      </w:pPr>
      <w:bookmarkStart w:id="94" w:name="_Toc274211174"/>
      <w:r w:rsidRPr="00E7208B">
        <w:rPr>
          <w:b/>
          <w:color w:val="000000" w:themeColor="text1"/>
          <w:sz w:val="28"/>
          <w:szCs w:val="28"/>
          <w:u w:val="single"/>
        </w:rPr>
        <w:t>Культура.</w:t>
      </w:r>
    </w:p>
    <w:p w:rsidR="001415B9" w:rsidRPr="00E7208B" w:rsidRDefault="001415B9" w:rsidP="006F15B0">
      <w:pPr>
        <w:pStyle w:val="a6"/>
        <w:keepNext/>
        <w:spacing w:before="240" w:after="0"/>
        <w:ind w:right="-1"/>
        <w:rPr>
          <w:color w:val="000000" w:themeColor="text1"/>
          <w:sz w:val="24"/>
          <w:szCs w:val="24"/>
        </w:rPr>
      </w:pPr>
      <w:r w:rsidRPr="00E7208B">
        <w:rPr>
          <w:color w:val="000000" w:themeColor="text1"/>
          <w:sz w:val="24"/>
          <w:szCs w:val="24"/>
        </w:rPr>
        <w:t>Таблица 9 – Перечень объектов культуры</w:t>
      </w:r>
    </w:p>
    <w:tbl>
      <w:tblPr>
        <w:tblW w:w="9820" w:type="dxa"/>
        <w:tblInd w:w="113" w:type="dxa"/>
        <w:tblLook w:val="04A0" w:firstRow="1" w:lastRow="0" w:firstColumn="1" w:lastColumn="0" w:noHBand="0" w:noVBand="1"/>
      </w:tblPr>
      <w:tblGrid>
        <w:gridCol w:w="527"/>
        <w:gridCol w:w="2041"/>
        <w:gridCol w:w="1367"/>
        <w:gridCol w:w="1715"/>
        <w:gridCol w:w="1312"/>
        <w:gridCol w:w="696"/>
        <w:gridCol w:w="1245"/>
        <w:gridCol w:w="1122"/>
      </w:tblGrid>
      <w:tr w:rsidR="00E7208B" w:rsidRPr="00E7208B" w:rsidTr="00E7208B">
        <w:trPr>
          <w:trHeight w:val="255"/>
        </w:trPr>
        <w:tc>
          <w:tcPr>
            <w:tcW w:w="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 п/п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Тип учреждения</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Количество мест</w:t>
            </w:r>
          </w:p>
        </w:tc>
        <w:tc>
          <w:tcPr>
            <w:tcW w:w="3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Адрес</w:t>
            </w:r>
          </w:p>
        </w:tc>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Здание</w:t>
            </w:r>
          </w:p>
        </w:tc>
      </w:tr>
      <w:tr w:rsidR="00E7208B" w:rsidRPr="00E7208B" w:rsidTr="00E7208B">
        <w:trPr>
          <w:trHeight w:val="765"/>
        </w:trPr>
        <w:tc>
          <w:tcPr>
            <w:tcW w:w="380"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населенный пункт,  микрорайон</w:t>
            </w:r>
          </w:p>
        </w:tc>
        <w:tc>
          <w:tcPr>
            <w:tcW w:w="136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Улица</w:t>
            </w:r>
          </w:p>
        </w:tc>
        <w:tc>
          <w:tcPr>
            <w:tcW w:w="66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 дома</w:t>
            </w:r>
          </w:p>
        </w:tc>
        <w:tc>
          <w:tcPr>
            <w:tcW w:w="110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год постройки</w:t>
            </w:r>
          </w:p>
        </w:tc>
        <w:tc>
          <w:tcPr>
            <w:tcW w:w="122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материал стен</w:t>
            </w:r>
          </w:p>
        </w:tc>
      </w:tr>
      <w:tr w:rsidR="00E7208B" w:rsidRPr="00E7208B" w:rsidTr="00E7208B">
        <w:trPr>
          <w:trHeight w:val="495"/>
        </w:trPr>
        <w:tc>
          <w:tcPr>
            <w:tcW w:w="380" w:type="dxa"/>
            <w:tcBorders>
              <w:top w:val="nil"/>
              <w:left w:val="single" w:sz="4" w:space="0" w:color="auto"/>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lastRenderedPageBreak/>
              <w:t>1</w:t>
            </w:r>
          </w:p>
        </w:tc>
        <w:tc>
          <w:tcPr>
            <w:tcW w:w="2120" w:type="dxa"/>
            <w:tcBorders>
              <w:top w:val="nil"/>
              <w:left w:val="nil"/>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Шахтинский КДЦ</w:t>
            </w:r>
          </w:p>
        </w:tc>
        <w:tc>
          <w:tcPr>
            <w:tcW w:w="1200" w:type="dxa"/>
            <w:tcBorders>
              <w:top w:val="nil"/>
              <w:left w:val="nil"/>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60</w:t>
            </w:r>
          </w:p>
        </w:tc>
        <w:tc>
          <w:tcPr>
            <w:tcW w:w="1780" w:type="dxa"/>
            <w:tcBorders>
              <w:top w:val="nil"/>
              <w:left w:val="nil"/>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п. Шахта</w:t>
            </w:r>
          </w:p>
        </w:tc>
        <w:tc>
          <w:tcPr>
            <w:tcW w:w="1360" w:type="dxa"/>
            <w:tcBorders>
              <w:top w:val="nil"/>
              <w:left w:val="nil"/>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Долгих</w:t>
            </w:r>
          </w:p>
        </w:tc>
        <w:tc>
          <w:tcPr>
            <w:tcW w:w="660" w:type="dxa"/>
            <w:tcBorders>
              <w:top w:val="nil"/>
              <w:left w:val="nil"/>
              <w:bottom w:val="nil"/>
              <w:right w:val="single" w:sz="4" w:space="0" w:color="auto"/>
            </w:tcBorders>
            <w:shd w:val="clear" w:color="auto" w:fill="auto"/>
            <w:noWrap/>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1</w:t>
            </w:r>
          </w:p>
        </w:tc>
        <w:tc>
          <w:tcPr>
            <w:tcW w:w="1100" w:type="dxa"/>
            <w:tcBorders>
              <w:top w:val="nil"/>
              <w:left w:val="nil"/>
              <w:bottom w:val="nil"/>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1966</w:t>
            </w:r>
          </w:p>
        </w:tc>
        <w:tc>
          <w:tcPr>
            <w:tcW w:w="1220" w:type="dxa"/>
            <w:tcBorders>
              <w:top w:val="nil"/>
              <w:left w:val="nil"/>
              <w:bottom w:val="nil"/>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кирпич</w:t>
            </w:r>
          </w:p>
        </w:tc>
      </w:tr>
      <w:tr w:rsidR="00E7208B" w:rsidRPr="00E7208B" w:rsidTr="00E7208B">
        <w:trPr>
          <w:trHeight w:val="495"/>
        </w:trPr>
        <w:tc>
          <w:tcPr>
            <w:tcW w:w="380" w:type="dxa"/>
            <w:tcBorders>
              <w:top w:val="nil"/>
              <w:left w:val="single" w:sz="4" w:space="0" w:color="auto"/>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2</w:t>
            </w:r>
          </w:p>
        </w:tc>
        <w:tc>
          <w:tcPr>
            <w:tcW w:w="2120" w:type="dxa"/>
            <w:tcBorders>
              <w:top w:val="nil"/>
              <w:left w:val="nil"/>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Шахтинская библиотека</w:t>
            </w:r>
          </w:p>
        </w:tc>
        <w:tc>
          <w:tcPr>
            <w:tcW w:w="1200" w:type="dxa"/>
            <w:tcBorders>
              <w:top w:val="nil"/>
              <w:left w:val="nil"/>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w:t>
            </w:r>
          </w:p>
        </w:tc>
        <w:tc>
          <w:tcPr>
            <w:tcW w:w="1780" w:type="dxa"/>
            <w:tcBorders>
              <w:top w:val="nil"/>
              <w:left w:val="nil"/>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п.Шахта</w:t>
            </w:r>
          </w:p>
        </w:tc>
        <w:tc>
          <w:tcPr>
            <w:tcW w:w="1360" w:type="dxa"/>
            <w:tcBorders>
              <w:top w:val="nil"/>
              <w:left w:val="nil"/>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Долгих</w:t>
            </w:r>
          </w:p>
        </w:tc>
        <w:tc>
          <w:tcPr>
            <w:tcW w:w="660" w:type="dxa"/>
            <w:tcBorders>
              <w:top w:val="nil"/>
              <w:left w:val="nil"/>
              <w:bottom w:val="single" w:sz="4" w:space="0" w:color="auto"/>
              <w:right w:val="single" w:sz="4" w:space="0" w:color="auto"/>
            </w:tcBorders>
            <w:shd w:val="clear" w:color="auto" w:fill="auto"/>
            <w:noWrap/>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1</w:t>
            </w:r>
          </w:p>
        </w:tc>
        <w:tc>
          <w:tcPr>
            <w:tcW w:w="1100" w:type="dxa"/>
            <w:tcBorders>
              <w:top w:val="nil"/>
              <w:left w:val="nil"/>
              <w:bottom w:val="single" w:sz="4" w:space="0" w:color="auto"/>
              <w:right w:val="single" w:sz="4" w:space="0" w:color="auto"/>
            </w:tcBorders>
            <w:shd w:val="clear" w:color="auto" w:fill="auto"/>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w:t>
            </w:r>
          </w:p>
        </w:tc>
        <w:tc>
          <w:tcPr>
            <w:tcW w:w="1220" w:type="dxa"/>
            <w:tcBorders>
              <w:top w:val="nil"/>
              <w:left w:val="nil"/>
              <w:bottom w:val="single" w:sz="4" w:space="0" w:color="auto"/>
              <w:right w:val="single" w:sz="4" w:space="0" w:color="auto"/>
            </w:tcBorders>
            <w:shd w:val="clear" w:color="auto" w:fill="auto"/>
            <w:vAlign w:val="center"/>
          </w:tcPr>
          <w:p w:rsidR="00E7208B" w:rsidRPr="00E7208B" w:rsidRDefault="00E7208B" w:rsidP="00E7208B">
            <w:pPr>
              <w:spacing w:after="0" w:line="240" w:lineRule="auto"/>
              <w:jc w:val="center"/>
              <w:rPr>
                <w:rFonts w:eastAsia="Times New Roman"/>
                <w:kern w:val="0"/>
                <w:lang w:eastAsia="ru-RU"/>
              </w:rPr>
            </w:pPr>
            <w:r>
              <w:rPr>
                <w:rFonts w:eastAsia="Times New Roman"/>
                <w:kern w:val="0"/>
                <w:lang w:eastAsia="ru-RU"/>
              </w:rPr>
              <w:t>-</w:t>
            </w:r>
          </w:p>
        </w:tc>
      </w:tr>
    </w:tbl>
    <w:p w:rsidR="001415B9" w:rsidRPr="00BF08C8" w:rsidRDefault="001415B9" w:rsidP="006F15B0">
      <w:pPr>
        <w:spacing w:after="0" w:line="240" w:lineRule="auto"/>
        <w:ind w:right="-1" w:firstLine="709"/>
        <w:jc w:val="both"/>
        <w:rPr>
          <w:color w:val="000000" w:themeColor="text1"/>
        </w:rPr>
      </w:pPr>
    </w:p>
    <w:p w:rsidR="001415B9" w:rsidRPr="00E7208B" w:rsidRDefault="001415B9" w:rsidP="006F15B0">
      <w:pPr>
        <w:keepNext/>
        <w:keepLines/>
        <w:suppressAutoHyphens/>
        <w:spacing w:before="120" w:after="120" w:line="240" w:lineRule="auto"/>
        <w:ind w:right="-1"/>
        <w:jc w:val="center"/>
        <w:rPr>
          <w:b/>
          <w:color w:val="000000" w:themeColor="text1"/>
          <w:sz w:val="28"/>
          <w:szCs w:val="28"/>
          <w:u w:val="single"/>
        </w:rPr>
      </w:pPr>
      <w:bookmarkStart w:id="95" w:name="_Toc274211173"/>
      <w:bookmarkEnd w:id="94"/>
      <w:r w:rsidRPr="00E7208B">
        <w:rPr>
          <w:b/>
          <w:color w:val="000000" w:themeColor="text1"/>
          <w:sz w:val="28"/>
          <w:szCs w:val="28"/>
          <w:u w:val="single"/>
        </w:rPr>
        <w:t>Здравоохранение и социальное обеспечение</w:t>
      </w:r>
      <w:bookmarkEnd w:id="95"/>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Главная цель: улучшение здоровья населения путем обеспечения всеобщей доступности качественных медицинских услуг.</w:t>
      </w:r>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Основные задачи, связанные с реализацией главной цели:</w:t>
      </w:r>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-создание современной службы скорой помощи;</w:t>
      </w:r>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-обеспечение современной качественной консультативной диагностикой, амбулаторной и стационарной медицинской помощью;</w:t>
      </w:r>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-подготовка и переподготовка кадров;</w:t>
      </w:r>
    </w:p>
    <w:p w:rsidR="001415B9" w:rsidRPr="00E7208B" w:rsidRDefault="001415B9" w:rsidP="00E7208B">
      <w:pPr>
        <w:shd w:val="clear" w:color="auto" w:fill="FFFFFF"/>
        <w:spacing w:after="0" w:line="240" w:lineRule="auto"/>
        <w:ind w:right="-1" w:firstLine="567"/>
        <w:jc w:val="both"/>
        <w:rPr>
          <w:color w:val="000000" w:themeColor="text1"/>
          <w:sz w:val="28"/>
          <w:szCs w:val="28"/>
        </w:rPr>
      </w:pPr>
      <w:r w:rsidRPr="00E7208B">
        <w:rPr>
          <w:color w:val="000000" w:themeColor="text1"/>
          <w:sz w:val="28"/>
          <w:szCs w:val="28"/>
        </w:rPr>
        <w:t>-укрепление  материально - технической базы.</w:t>
      </w:r>
    </w:p>
    <w:p w:rsidR="001415B9" w:rsidRPr="00E7208B" w:rsidRDefault="001415B9" w:rsidP="00E7208B">
      <w:pPr>
        <w:spacing w:after="0" w:line="240" w:lineRule="auto"/>
        <w:ind w:right="-1" w:firstLine="567"/>
        <w:jc w:val="both"/>
        <w:rPr>
          <w:color w:val="000000" w:themeColor="text1"/>
          <w:sz w:val="28"/>
          <w:szCs w:val="28"/>
        </w:rPr>
      </w:pPr>
      <w:r w:rsidRPr="00E7208B">
        <w:rPr>
          <w:color w:val="000000" w:themeColor="text1"/>
          <w:sz w:val="28"/>
          <w:szCs w:val="28"/>
        </w:rPr>
        <w:t>Для укрепления материально-технической базы лечебных учреждений будет проведен капитальный ремонт в учреждениях здравоохранения. Проведение противопожарных мероприятий; установка АПС; ремонт и замена системы электроосвещения; огнезащитная обработка; перезарядка огнетушителей и приобретение новых огнетушителей.</w:t>
      </w:r>
    </w:p>
    <w:p w:rsidR="00E7208B" w:rsidRPr="00E7208B" w:rsidRDefault="001415B9" w:rsidP="00E7208B">
      <w:pPr>
        <w:shd w:val="clear" w:color="auto" w:fill="FFFFFF"/>
        <w:spacing w:before="240" w:after="0" w:line="240" w:lineRule="auto"/>
        <w:ind w:right="-1"/>
        <w:rPr>
          <w:b/>
          <w:color w:val="000000" w:themeColor="text1"/>
        </w:rPr>
      </w:pPr>
      <w:r w:rsidRPr="00E7208B">
        <w:rPr>
          <w:b/>
          <w:color w:val="000000" w:themeColor="text1"/>
        </w:rPr>
        <w:t xml:space="preserve">Таблица 10 - Учреждения здравоохранения </w:t>
      </w:r>
      <w:r w:rsidR="00482EC1">
        <w:rPr>
          <w:b/>
          <w:color w:val="000000" w:themeColor="text1"/>
        </w:rPr>
        <w:t>Шахтинского сельсовета</w:t>
      </w:r>
      <w:r w:rsidRPr="00E7208B">
        <w:rPr>
          <w:b/>
          <w:color w:val="000000" w:themeColor="text1"/>
        </w:rPr>
        <w:t>.</w:t>
      </w:r>
    </w:p>
    <w:tbl>
      <w:tblPr>
        <w:tblW w:w="9776" w:type="dxa"/>
        <w:tblInd w:w="113" w:type="dxa"/>
        <w:tblLook w:val="04A0" w:firstRow="1" w:lastRow="0" w:firstColumn="1" w:lastColumn="0" w:noHBand="0" w:noVBand="1"/>
      </w:tblPr>
      <w:tblGrid>
        <w:gridCol w:w="540"/>
        <w:gridCol w:w="1875"/>
        <w:gridCol w:w="1812"/>
        <w:gridCol w:w="898"/>
        <w:gridCol w:w="923"/>
        <w:gridCol w:w="1457"/>
        <w:gridCol w:w="1403"/>
        <w:gridCol w:w="868"/>
      </w:tblGrid>
      <w:tr w:rsidR="00E7208B" w:rsidRPr="00E7208B" w:rsidTr="00E7208B">
        <w:trPr>
          <w:trHeight w:val="255"/>
        </w:trPr>
        <w:tc>
          <w:tcPr>
            <w:tcW w:w="4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 п/п</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Тип учреждения (Наименование)</w:t>
            </w:r>
          </w:p>
        </w:tc>
        <w:tc>
          <w:tcPr>
            <w:tcW w:w="1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ведомственная подчененность</w:t>
            </w:r>
          </w:p>
        </w:tc>
        <w:tc>
          <w:tcPr>
            <w:tcW w:w="7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Кол-во койко-мест</w:t>
            </w:r>
          </w:p>
        </w:tc>
        <w:tc>
          <w:tcPr>
            <w:tcW w:w="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Число посещ. в смену</w:t>
            </w:r>
          </w:p>
        </w:tc>
        <w:tc>
          <w:tcPr>
            <w:tcW w:w="4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Адрес</w:t>
            </w:r>
          </w:p>
        </w:tc>
      </w:tr>
      <w:tr w:rsidR="00E7208B" w:rsidRPr="00E7208B" w:rsidTr="00E7208B">
        <w:trPr>
          <w:trHeight w:val="915"/>
        </w:trPr>
        <w:tc>
          <w:tcPr>
            <w:tcW w:w="489"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1673"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792"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rsidR="00E7208B" w:rsidRPr="00E7208B" w:rsidRDefault="00E7208B" w:rsidP="00E7208B">
            <w:pPr>
              <w:spacing w:after="0" w:line="240" w:lineRule="auto"/>
              <w:jc w:val="center"/>
              <w:rPr>
                <w:rFonts w:eastAsia="Times New Roman"/>
                <w:kern w:val="0"/>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населенный пункт,  микрорайон</w:t>
            </w:r>
          </w:p>
        </w:tc>
        <w:tc>
          <w:tcPr>
            <w:tcW w:w="131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Улица</w:t>
            </w:r>
          </w:p>
        </w:tc>
        <w:tc>
          <w:tcPr>
            <w:tcW w:w="1554"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 дома</w:t>
            </w:r>
          </w:p>
        </w:tc>
      </w:tr>
      <w:tr w:rsidR="00E7208B" w:rsidRPr="00E7208B" w:rsidTr="00E7208B">
        <w:trPr>
          <w:trHeight w:val="48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1</w:t>
            </w:r>
          </w:p>
        </w:tc>
        <w:tc>
          <w:tcPr>
            <w:tcW w:w="1738"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Участковая больница</w:t>
            </w:r>
          </w:p>
        </w:tc>
        <w:tc>
          <w:tcPr>
            <w:tcW w:w="1673"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муниципальная</w:t>
            </w:r>
          </w:p>
        </w:tc>
        <w:tc>
          <w:tcPr>
            <w:tcW w:w="792"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5</w:t>
            </w:r>
          </w:p>
        </w:tc>
        <w:tc>
          <w:tcPr>
            <w:tcW w:w="86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15</w:t>
            </w:r>
          </w:p>
        </w:tc>
        <w:tc>
          <w:tcPr>
            <w:tcW w:w="1353"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п. Шахта</w:t>
            </w:r>
          </w:p>
        </w:tc>
        <w:tc>
          <w:tcPr>
            <w:tcW w:w="1310"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Борозденко</w:t>
            </w:r>
          </w:p>
        </w:tc>
        <w:tc>
          <w:tcPr>
            <w:tcW w:w="1554"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kern w:val="0"/>
                <w:lang w:eastAsia="ru-RU"/>
              </w:rPr>
            </w:pPr>
            <w:r w:rsidRPr="00E7208B">
              <w:rPr>
                <w:rFonts w:eastAsia="Times New Roman"/>
                <w:kern w:val="0"/>
                <w:lang w:eastAsia="ru-RU"/>
              </w:rPr>
              <w:t>12</w:t>
            </w:r>
          </w:p>
        </w:tc>
      </w:tr>
    </w:tbl>
    <w:p w:rsidR="001415B9" w:rsidRPr="00E7208B" w:rsidRDefault="001415B9" w:rsidP="00E7208B">
      <w:pPr>
        <w:shd w:val="clear" w:color="auto" w:fill="FFFFFF"/>
        <w:spacing w:before="240" w:line="240" w:lineRule="auto"/>
        <w:ind w:right="-1"/>
        <w:jc w:val="center"/>
        <w:rPr>
          <w:b/>
          <w:color w:val="000000" w:themeColor="text1"/>
          <w:sz w:val="28"/>
          <w:szCs w:val="28"/>
          <w:u w:val="single"/>
        </w:rPr>
      </w:pPr>
      <w:r w:rsidRPr="00E7208B">
        <w:rPr>
          <w:b/>
          <w:color w:val="000000" w:themeColor="text1"/>
          <w:sz w:val="28"/>
          <w:szCs w:val="28"/>
          <w:u w:val="single"/>
        </w:rPr>
        <w:t>Образование и воспитание.</w:t>
      </w:r>
    </w:p>
    <w:p w:rsidR="001415B9" w:rsidRPr="00E7208B" w:rsidRDefault="001415B9" w:rsidP="006F15B0">
      <w:pPr>
        <w:keepNext/>
        <w:keepLines/>
        <w:suppressAutoHyphens/>
        <w:spacing w:before="240" w:after="0" w:line="240" w:lineRule="auto"/>
        <w:ind w:right="-1"/>
        <w:rPr>
          <w:b/>
          <w:color w:val="000000" w:themeColor="text1"/>
        </w:rPr>
      </w:pPr>
      <w:r w:rsidRPr="00E7208B">
        <w:rPr>
          <w:b/>
          <w:color w:val="000000" w:themeColor="text1"/>
        </w:rPr>
        <w:t>Таблица 11 - Проектная схема образования.</w:t>
      </w:r>
    </w:p>
    <w:tbl>
      <w:tblPr>
        <w:tblW w:w="10025" w:type="dxa"/>
        <w:jc w:val="center"/>
        <w:tblLook w:val="04A0" w:firstRow="1" w:lastRow="0" w:firstColumn="1" w:lastColumn="0" w:noHBand="0" w:noVBand="1"/>
      </w:tblPr>
      <w:tblGrid>
        <w:gridCol w:w="508"/>
        <w:gridCol w:w="1347"/>
        <w:gridCol w:w="2212"/>
        <w:gridCol w:w="1200"/>
        <w:gridCol w:w="650"/>
        <w:gridCol w:w="1329"/>
        <w:gridCol w:w="1048"/>
        <w:gridCol w:w="665"/>
        <w:gridCol w:w="1179"/>
      </w:tblGrid>
      <w:tr w:rsidR="00E7208B" w:rsidRPr="00E7208B" w:rsidTr="00E7208B">
        <w:trPr>
          <w:trHeight w:val="87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 п/п</w:t>
            </w:r>
          </w:p>
        </w:tc>
        <w:tc>
          <w:tcPr>
            <w:tcW w:w="1301" w:type="dxa"/>
            <w:tcBorders>
              <w:top w:val="nil"/>
              <w:left w:val="nil"/>
              <w:bottom w:val="single" w:sz="4" w:space="0" w:color="auto"/>
              <w:right w:val="nil"/>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Тип учреждения</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Специализация (ориентация)</w:t>
            </w:r>
          </w:p>
        </w:tc>
        <w:tc>
          <w:tcPr>
            <w:tcW w:w="1176"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Проектное кол-во мест</w:t>
            </w:r>
          </w:p>
        </w:tc>
        <w:tc>
          <w:tcPr>
            <w:tcW w:w="65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Кол-во мест факт</w:t>
            </w:r>
          </w:p>
        </w:tc>
        <w:tc>
          <w:tcPr>
            <w:tcW w:w="1318"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населенный пункт,  микрорайон</w:t>
            </w:r>
          </w:p>
        </w:tc>
        <w:tc>
          <w:tcPr>
            <w:tcW w:w="1024"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Улица</w:t>
            </w:r>
          </w:p>
        </w:tc>
        <w:tc>
          <w:tcPr>
            <w:tcW w:w="679"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 дома</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год постройки</w:t>
            </w:r>
          </w:p>
        </w:tc>
      </w:tr>
      <w:tr w:rsidR="00E7208B" w:rsidRPr="00E7208B" w:rsidTr="00E7208B">
        <w:trPr>
          <w:trHeight w:val="84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1</w:t>
            </w:r>
          </w:p>
        </w:tc>
        <w:tc>
          <w:tcPr>
            <w:tcW w:w="1301"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Детский сад</w:t>
            </w:r>
          </w:p>
        </w:tc>
        <w:tc>
          <w:tcPr>
            <w:tcW w:w="225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дошкольное образование</w:t>
            </w:r>
          </w:p>
        </w:tc>
        <w:tc>
          <w:tcPr>
            <w:tcW w:w="1176"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55</w:t>
            </w:r>
          </w:p>
        </w:tc>
        <w:tc>
          <w:tcPr>
            <w:tcW w:w="65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36</w:t>
            </w:r>
          </w:p>
        </w:tc>
        <w:tc>
          <w:tcPr>
            <w:tcW w:w="1318"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п. Шахта</w:t>
            </w:r>
          </w:p>
        </w:tc>
        <w:tc>
          <w:tcPr>
            <w:tcW w:w="1024"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Долгих</w:t>
            </w:r>
          </w:p>
        </w:tc>
        <w:tc>
          <w:tcPr>
            <w:tcW w:w="679"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1</w:t>
            </w:r>
          </w:p>
        </w:tc>
        <w:tc>
          <w:tcPr>
            <w:tcW w:w="1132"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1965</w:t>
            </w:r>
          </w:p>
        </w:tc>
      </w:tr>
      <w:tr w:rsidR="00E7208B" w:rsidRPr="00E7208B" w:rsidTr="00E7208B">
        <w:trPr>
          <w:trHeight w:val="499"/>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2</w:t>
            </w:r>
          </w:p>
        </w:tc>
        <w:tc>
          <w:tcPr>
            <w:tcW w:w="1301"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МКОУ Шахтинская СШ</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225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общеобразовательное обучение</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1176"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468</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657"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r w:rsidRPr="00E7208B">
              <w:rPr>
                <w:rFonts w:eastAsia="Times New Roman"/>
                <w:color w:val="000000" w:themeColor="text1"/>
                <w:kern w:val="0"/>
                <w:lang w:eastAsia="ru-RU"/>
              </w:rPr>
              <w:t>175</w:t>
            </w:r>
          </w:p>
        </w:tc>
        <w:tc>
          <w:tcPr>
            <w:tcW w:w="1318"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п. Шахта</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1024"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Гагарина</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679"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29</w:t>
            </w:r>
          </w:p>
          <w:p w:rsidR="00E7208B" w:rsidRPr="00E7208B" w:rsidRDefault="00E7208B" w:rsidP="00E7208B">
            <w:pPr>
              <w:spacing w:after="0" w:line="240" w:lineRule="auto"/>
              <w:jc w:val="center"/>
              <w:rPr>
                <w:rFonts w:eastAsia="Times New Roman"/>
                <w:color w:val="000000" w:themeColor="text1"/>
                <w:kern w:val="0"/>
                <w:lang w:eastAsia="ru-RU"/>
              </w:rPr>
            </w:pPr>
          </w:p>
        </w:tc>
        <w:tc>
          <w:tcPr>
            <w:tcW w:w="1132" w:type="dxa"/>
            <w:tcBorders>
              <w:top w:val="nil"/>
              <w:left w:val="nil"/>
              <w:bottom w:val="single" w:sz="4" w:space="0" w:color="auto"/>
              <w:right w:val="single" w:sz="4" w:space="0" w:color="auto"/>
            </w:tcBorders>
            <w:shd w:val="clear" w:color="auto" w:fill="auto"/>
            <w:vAlign w:val="center"/>
            <w:hideMark/>
          </w:tcPr>
          <w:p w:rsidR="00E7208B" w:rsidRPr="00E7208B" w:rsidRDefault="00E7208B" w:rsidP="00E7208B">
            <w:pPr>
              <w:spacing w:after="0" w:line="240" w:lineRule="auto"/>
              <w:jc w:val="center"/>
              <w:rPr>
                <w:rFonts w:eastAsia="Times New Roman"/>
                <w:color w:val="000000" w:themeColor="text1"/>
                <w:kern w:val="0"/>
                <w:lang w:eastAsia="ru-RU"/>
              </w:rPr>
            </w:pPr>
          </w:p>
          <w:p w:rsidR="00E7208B" w:rsidRPr="00E7208B" w:rsidRDefault="00E7208B" w:rsidP="00E7208B">
            <w:pPr>
              <w:spacing w:after="0" w:line="240" w:lineRule="auto"/>
              <w:jc w:val="center"/>
              <w:rPr>
                <w:color w:val="000000" w:themeColor="text1"/>
                <w:kern w:val="0"/>
                <w:lang w:eastAsia="ru-RU"/>
              </w:rPr>
            </w:pPr>
            <w:r w:rsidRPr="00E7208B">
              <w:rPr>
                <w:color w:val="000000" w:themeColor="text1"/>
              </w:rPr>
              <w:t>1994</w:t>
            </w:r>
          </w:p>
          <w:p w:rsidR="00E7208B" w:rsidRPr="00E7208B" w:rsidRDefault="00E7208B" w:rsidP="00E7208B">
            <w:pPr>
              <w:spacing w:after="0" w:line="240" w:lineRule="auto"/>
              <w:jc w:val="center"/>
              <w:rPr>
                <w:rFonts w:eastAsia="Times New Roman"/>
                <w:color w:val="000000" w:themeColor="text1"/>
                <w:kern w:val="0"/>
                <w:lang w:eastAsia="ru-RU"/>
              </w:rPr>
            </w:pPr>
          </w:p>
        </w:tc>
      </w:tr>
    </w:tbl>
    <w:p w:rsidR="002B3199" w:rsidRDefault="002B3199" w:rsidP="006F15B0">
      <w:pPr>
        <w:tabs>
          <w:tab w:val="left" w:pos="1428"/>
        </w:tabs>
        <w:suppressAutoHyphens/>
        <w:spacing w:after="0" w:line="240" w:lineRule="auto"/>
        <w:ind w:right="-1"/>
        <w:contextualSpacing/>
        <w:jc w:val="both"/>
        <w:rPr>
          <w:color w:val="000000" w:themeColor="text1"/>
        </w:rPr>
        <w:sectPr w:rsidR="002B3199" w:rsidSect="00D730C0">
          <w:footerReference w:type="default" r:id="rId9"/>
          <w:type w:val="continuous"/>
          <w:pgSz w:w="11907" w:h="16840" w:code="9"/>
          <w:pgMar w:top="1134" w:right="567" w:bottom="1134" w:left="1418" w:header="709" w:footer="709" w:gutter="0"/>
          <w:cols w:space="708"/>
          <w:titlePg/>
          <w:docGrid w:linePitch="360"/>
        </w:sectPr>
      </w:pPr>
    </w:p>
    <w:p w:rsidR="001415B9" w:rsidRPr="00BF08C8" w:rsidRDefault="001415B9" w:rsidP="006F15B0">
      <w:pPr>
        <w:tabs>
          <w:tab w:val="left" w:pos="1428"/>
        </w:tabs>
        <w:suppressAutoHyphens/>
        <w:spacing w:after="0" w:line="240" w:lineRule="auto"/>
        <w:ind w:right="-1"/>
        <w:contextualSpacing/>
        <w:jc w:val="both"/>
        <w:rPr>
          <w:color w:val="000000" w:themeColor="text1"/>
        </w:rPr>
      </w:pPr>
    </w:p>
    <w:p w:rsidR="001415B9" w:rsidRPr="00990EDF" w:rsidRDefault="001415B9" w:rsidP="00F459A1">
      <w:pPr>
        <w:pStyle w:val="2"/>
        <w:keepLines/>
        <w:numPr>
          <w:ilvl w:val="2"/>
          <w:numId w:val="17"/>
        </w:numPr>
        <w:suppressAutoHyphens/>
        <w:spacing w:before="120" w:after="120"/>
        <w:ind w:left="0" w:right="-1" w:firstLine="0"/>
        <w:jc w:val="center"/>
        <w:rPr>
          <w:rFonts w:ascii="Times New Roman" w:hAnsi="Times New Roman" w:cs="Times New Roman"/>
          <w:i w:val="0"/>
          <w:color w:val="000000" w:themeColor="text1"/>
          <w:kern w:val="0"/>
        </w:rPr>
      </w:pPr>
      <w:bookmarkStart w:id="96" w:name="_Toc315701115"/>
      <w:bookmarkStart w:id="97" w:name="_Toc315701116"/>
      <w:bookmarkStart w:id="98" w:name="_Toc315701117"/>
      <w:bookmarkStart w:id="99" w:name="_Toc315701118"/>
      <w:bookmarkStart w:id="100" w:name="_Toc268263640"/>
      <w:bookmarkStart w:id="101" w:name="_Toc342472320"/>
      <w:bookmarkStart w:id="102" w:name="_Toc84934513"/>
      <w:bookmarkStart w:id="103" w:name="_Toc104553905"/>
      <w:bookmarkEnd w:id="96"/>
      <w:bookmarkEnd w:id="97"/>
      <w:bookmarkEnd w:id="98"/>
      <w:bookmarkEnd w:id="99"/>
      <w:r w:rsidRPr="00BF08C8">
        <w:rPr>
          <w:rFonts w:ascii="Times New Roman" w:hAnsi="Times New Roman" w:cs="Times New Roman"/>
          <w:i w:val="0"/>
          <w:color w:val="000000" w:themeColor="text1"/>
          <w:kern w:val="0"/>
          <w:sz w:val="30"/>
          <w:szCs w:val="30"/>
        </w:rPr>
        <w:t>Т</w:t>
      </w:r>
      <w:r w:rsidRPr="00990EDF">
        <w:rPr>
          <w:rFonts w:ascii="Times New Roman" w:hAnsi="Times New Roman" w:cs="Times New Roman"/>
          <w:i w:val="0"/>
          <w:color w:val="000000" w:themeColor="text1"/>
          <w:kern w:val="0"/>
        </w:rPr>
        <w:t>ранспортная инфраструктура муниципального образования</w:t>
      </w:r>
      <w:bookmarkEnd w:id="100"/>
      <w:bookmarkEnd w:id="101"/>
      <w:r w:rsidRPr="00990EDF">
        <w:rPr>
          <w:rFonts w:ascii="Times New Roman" w:hAnsi="Times New Roman" w:cs="Times New Roman"/>
          <w:i w:val="0"/>
          <w:color w:val="000000" w:themeColor="text1"/>
          <w:kern w:val="0"/>
        </w:rPr>
        <w:t>.</w:t>
      </w:r>
      <w:bookmarkEnd w:id="102"/>
      <w:bookmarkEnd w:id="103"/>
    </w:p>
    <w:p w:rsidR="001415B9" w:rsidRPr="00990EDF" w:rsidRDefault="001415B9" w:rsidP="00F459A1">
      <w:pPr>
        <w:pStyle w:val="3"/>
        <w:widowControl w:val="0"/>
        <w:numPr>
          <w:ilvl w:val="3"/>
          <w:numId w:val="17"/>
        </w:numPr>
        <w:spacing w:line="240" w:lineRule="auto"/>
        <w:ind w:left="0" w:right="-1" w:firstLine="0"/>
        <w:rPr>
          <w:kern w:val="32"/>
          <w:szCs w:val="28"/>
          <w:lang w:eastAsia="ru-RU"/>
        </w:rPr>
      </w:pPr>
      <w:bookmarkStart w:id="104" w:name="_Toc268263641"/>
      <w:bookmarkStart w:id="105" w:name="_Toc247965273"/>
      <w:r w:rsidRPr="00990EDF">
        <w:rPr>
          <w:kern w:val="32"/>
          <w:szCs w:val="28"/>
          <w:lang w:eastAsia="ru-RU"/>
        </w:rPr>
        <w:t xml:space="preserve"> </w:t>
      </w:r>
      <w:bookmarkStart w:id="106" w:name="_Toc342472321"/>
      <w:bookmarkStart w:id="107" w:name="_Toc84934514"/>
      <w:bookmarkStart w:id="108" w:name="_Toc104553906"/>
      <w:r w:rsidRPr="00990EDF">
        <w:rPr>
          <w:kern w:val="32"/>
          <w:szCs w:val="28"/>
          <w:lang w:eastAsia="ru-RU"/>
        </w:rPr>
        <w:t>Внешний транспорт</w:t>
      </w:r>
      <w:bookmarkEnd w:id="104"/>
      <w:bookmarkEnd w:id="105"/>
      <w:bookmarkEnd w:id="106"/>
      <w:r w:rsidRPr="00990EDF">
        <w:rPr>
          <w:kern w:val="32"/>
          <w:szCs w:val="28"/>
          <w:lang w:eastAsia="ru-RU"/>
        </w:rPr>
        <w:t>.</w:t>
      </w:r>
      <w:bookmarkEnd w:id="107"/>
      <w:bookmarkEnd w:id="108"/>
    </w:p>
    <w:p w:rsidR="001415B9" w:rsidRPr="00990EDF" w:rsidRDefault="001415B9" w:rsidP="006F15B0">
      <w:pPr>
        <w:keepNext/>
        <w:keepLines/>
        <w:spacing w:before="120" w:after="120" w:line="240" w:lineRule="auto"/>
        <w:ind w:right="-1"/>
        <w:jc w:val="center"/>
        <w:rPr>
          <w:b/>
          <w:bCs/>
          <w:color w:val="000000" w:themeColor="text1"/>
          <w:kern w:val="24"/>
          <w:sz w:val="28"/>
          <w:szCs w:val="28"/>
        </w:rPr>
      </w:pPr>
      <w:bookmarkStart w:id="109" w:name="_Toc342472322"/>
      <w:bookmarkStart w:id="110" w:name="_Toc268263642"/>
      <w:bookmarkStart w:id="111" w:name="_Toc247965274"/>
      <w:r w:rsidRPr="00990EDF">
        <w:rPr>
          <w:b/>
          <w:bCs/>
          <w:color w:val="000000" w:themeColor="text1"/>
          <w:kern w:val="24"/>
          <w:sz w:val="28"/>
          <w:szCs w:val="28"/>
        </w:rPr>
        <w:t>Автомобильные дороги.</w:t>
      </w:r>
    </w:p>
    <w:p w:rsidR="001415B9" w:rsidRPr="00990EDF" w:rsidRDefault="001415B9" w:rsidP="00990EDF">
      <w:pPr>
        <w:pStyle w:val="ac"/>
        <w:tabs>
          <w:tab w:val="left" w:pos="950"/>
        </w:tabs>
        <w:spacing w:before="240"/>
        <w:ind w:right="-1" w:firstLine="709"/>
        <w:jc w:val="both"/>
        <w:rPr>
          <w:b w:val="0"/>
          <w:color w:val="000000" w:themeColor="text1"/>
          <w:kern w:val="24"/>
          <w:szCs w:val="28"/>
        </w:rPr>
      </w:pPr>
      <w:r w:rsidRPr="00990EDF">
        <w:rPr>
          <w:b w:val="0"/>
          <w:color w:val="000000" w:themeColor="text1"/>
          <w:kern w:val="24"/>
          <w:szCs w:val="28"/>
        </w:rPr>
        <w:t>На территории муниципального образования находятся объекты дорожной инфраструктуры местного значения, указанные в таблицах:</w:t>
      </w:r>
    </w:p>
    <w:p w:rsidR="001415B9" w:rsidRPr="00D90988" w:rsidRDefault="001415B9" w:rsidP="006F15B0">
      <w:pPr>
        <w:pStyle w:val="a6"/>
        <w:keepNext/>
        <w:spacing w:before="240" w:after="0"/>
        <w:ind w:right="-1"/>
        <w:rPr>
          <w:color w:val="000000" w:themeColor="text1"/>
          <w:sz w:val="24"/>
          <w:szCs w:val="24"/>
        </w:rPr>
      </w:pPr>
      <w:r w:rsidRPr="00D90988">
        <w:rPr>
          <w:color w:val="000000" w:themeColor="text1"/>
          <w:sz w:val="24"/>
          <w:szCs w:val="24"/>
        </w:rPr>
        <w:t>Таблица 12 - Автомобильные дороги общего пользования местного значения.</w:t>
      </w:r>
    </w:p>
    <w:tbl>
      <w:tblPr>
        <w:tblW w:w="15425" w:type="dxa"/>
        <w:tblInd w:w="-601" w:type="dxa"/>
        <w:tblLayout w:type="fixed"/>
        <w:tblCellMar>
          <w:left w:w="0" w:type="dxa"/>
          <w:right w:w="0" w:type="dxa"/>
        </w:tblCellMar>
        <w:tblLook w:val="00A0" w:firstRow="1" w:lastRow="0" w:firstColumn="1" w:lastColumn="0" w:noHBand="0" w:noVBand="0"/>
      </w:tblPr>
      <w:tblGrid>
        <w:gridCol w:w="567"/>
        <w:gridCol w:w="1702"/>
        <w:gridCol w:w="1248"/>
        <w:gridCol w:w="1125"/>
        <w:gridCol w:w="1266"/>
        <w:gridCol w:w="1278"/>
        <w:gridCol w:w="1134"/>
        <w:gridCol w:w="611"/>
        <w:gridCol w:w="1940"/>
        <w:gridCol w:w="2126"/>
        <w:gridCol w:w="914"/>
        <w:gridCol w:w="1514"/>
      </w:tblGrid>
      <w:tr w:rsidR="002B3199" w:rsidRPr="005C32AF" w:rsidTr="002B3199">
        <w:trPr>
          <w:trHeight w:val="309"/>
        </w:trPr>
        <w:tc>
          <w:tcPr>
            <w:tcW w:w="567"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lang w:val="en-US"/>
              </w:rPr>
              <w:t>№</w:t>
            </w:r>
          </w:p>
          <w:p w:rsidR="002B3199" w:rsidRPr="002B3199" w:rsidRDefault="002B3199" w:rsidP="002B3199">
            <w:pPr>
              <w:spacing w:after="0" w:line="240" w:lineRule="auto"/>
              <w:jc w:val="center"/>
            </w:pPr>
            <w:r w:rsidRPr="002B3199">
              <w:rPr>
                <w:lang w:val="en-US"/>
              </w:rPr>
              <w:t>п/п</w:t>
            </w:r>
          </w:p>
        </w:tc>
        <w:tc>
          <w:tcPr>
            <w:tcW w:w="1702"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Наименование населенного пункта</w:t>
            </w:r>
          </w:p>
          <w:p w:rsidR="002B3199" w:rsidRPr="002B3199" w:rsidRDefault="002B3199" w:rsidP="002B3199">
            <w:pPr>
              <w:spacing w:after="0" w:line="240" w:lineRule="auto"/>
              <w:jc w:val="center"/>
            </w:pPr>
            <w:r w:rsidRPr="002B3199">
              <w:t>и адрес автомобильной дороги</w:t>
            </w:r>
          </w:p>
        </w:tc>
        <w:tc>
          <w:tcPr>
            <w:tcW w:w="124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rPr>
                <w:lang w:val="en-US"/>
              </w:rPr>
              <w:t>Собственник/</w:t>
            </w:r>
          </w:p>
          <w:p w:rsidR="002B3199" w:rsidRPr="002B3199" w:rsidRDefault="002B3199" w:rsidP="002B3199">
            <w:pPr>
              <w:spacing w:after="0" w:line="240" w:lineRule="auto"/>
              <w:ind w:left="113" w:right="113"/>
              <w:jc w:val="center"/>
            </w:pPr>
            <w:r w:rsidRPr="002B3199">
              <w:rPr>
                <w:bCs/>
                <w:lang w:val="en-US"/>
              </w:rPr>
              <w:t>балансодержатель</w:t>
            </w:r>
          </w:p>
          <w:p w:rsidR="002B3199" w:rsidRPr="002B3199" w:rsidRDefault="002B3199" w:rsidP="002B3199">
            <w:pPr>
              <w:spacing w:after="0" w:line="240" w:lineRule="auto"/>
              <w:ind w:left="113" w:right="113"/>
              <w:jc w:val="center"/>
            </w:pPr>
          </w:p>
        </w:tc>
        <w:tc>
          <w:tcPr>
            <w:tcW w:w="112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rPr>
                <w:lang w:val="en-US"/>
              </w:rPr>
              <w:t>Протяженность, км.</w:t>
            </w:r>
          </w:p>
        </w:tc>
        <w:tc>
          <w:tcPr>
            <w:tcW w:w="1266"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rPr>
                <w:lang w:val="en-US"/>
              </w:rPr>
              <w:t>Общаяплощадь, к</w:t>
            </w:r>
            <w:r w:rsidRPr="002B3199">
              <w:t>в</w:t>
            </w:r>
            <w:r w:rsidRPr="002B3199">
              <w:rPr>
                <w:lang w:val="en-US"/>
              </w:rPr>
              <w:t>.</w:t>
            </w:r>
            <w:r w:rsidRPr="002B3199">
              <w:t>м.</w:t>
            </w:r>
          </w:p>
        </w:tc>
        <w:tc>
          <w:tcPr>
            <w:tcW w:w="3023" w:type="dxa"/>
            <w:gridSpan w:val="3"/>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lang w:val="en-US"/>
              </w:rPr>
              <w:t>Тип покрытия</w:t>
            </w:r>
          </w:p>
        </w:tc>
        <w:tc>
          <w:tcPr>
            <w:tcW w:w="6494" w:type="dxa"/>
            <w:gridSpan w:val="4"/>
            <w:vMerge w:val="restar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lang w:val="en-US"/>
              </w:rPr>
              <w:t>Идентификационный</w:t>
            </w:r>
          </w:p>
          <w:p w:rsidR="002B3199" w:rsidRPr="002B3199" w:rsidRDefault="002B3199" w:rsidP="002B3199">
            <w:pPr>
              <w:spacing w:after="0" w:line="240" w:lineRule="auto"/>
              <w:jc w:val="center"/>
            </w:pPr>
            <w:r w:rsidRPr="002B3199">
              <w:t>н</w:t>
            </w:r>
            <w:r w:rsidRPr="002B3199">
              <w:rPr>
                <w:lang w:val="en-US"/>
              </w:rPr>
              <w:t>омера в тодороги</w:t>
            </w:r>
          </w:p>
        </w:tc>
      </w:tr>
      <w:tr w:rsidR="002B3199" w:rsidRPr="005C32AF" w:rsidTr="002B3199">
        <w:trPr>
          <w:trHeight w:val="494"/>
        </w:trPr>
        <w:tc>
          <w:tcPr>
            <w:tcW w:w="567"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702"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48"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125"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66"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78" w:type="dxa"/>
            <w:vMerge w:val="restar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08"/>
              <w:jc w:val="center"/>
            </w:pPr>
            <w:r w:rsidRPr="002B3199">
              <w:t>грунтовые</w:t>
            </w:r>
            <w:r w:rsidRPr="002B3199">
              <w:rPr>
                <w:lang w:val="en-US"/>
              </w:rPr>
              <w:t>, км</w:t>
            </w:r>
          </w:p>
        </w:tc>
        <w:tc>
          <w:tcPr>
            <w:tcW w:w="1134" w:type="dxa"/>
            <w:vMerge w:val="restar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t>асфальтобетон</w:t>
            </w:r>
            <w:r w:rsidRPr="002B3199">
              <w:rPr>
                <w:lang w:val="en-US"/>
              </w:rPr>
              <w:t>, км.</w:t>
            </w:r>
          </w:p>
        </w:tc>
        <w:tc>
          <w:tcPr>
            <w:tcW w:w="611" w:type="dxa"/>
            <w:vMerge w:val="restar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t>щебеночное</w:t>
            </w:r>
            <w:r w:rsidRPr="002B3199">
              <w:rPr>
                <w:lang w:val="en-US"/>
              </w:rPr>
              <w:t>, км.</w:t>
            </w:r>
          </w:p>
        </w:tc>
        <w:tc>
          <w:tcPr>
            <w:tcW w:w="6494" w:type="dxa"/>
            <w:gridSpan w:val="4"/>
            <w:vMerge/>
            <w:tcBorders>
              <w:top w:val="nil"/>
              <w:left w:val="single" w:sz="8" w:space="0" w:color="000000"/>
              <w:bottom w:val="single" w:sz="8" w:space="0" w:color="000000"/>
              <w:right w:val="single" w:sz="4" w:space="0" w:color="auto"/>
            </w:tcBorders>
            <w:vAlign w:val="center"/>
            <w:hideMark/>
          </w:tcPr>
          <w:p w:rsidR="002B3199" w:rsidRPr="002B3199" w:rsidRDefault="002B3199" w:rsidP="002B3199">
            <w:pPr>
              <w:spacing w:after="0" w:line="240" w:lineRule="auto"/>
              <w:jc w:val="center"/>
            </w:pPr>
          </w:p>
        </w:tc>
      </w:tr>
      <w:tr w:rsidR="002B3199" w:rsidRPr="005C32AF" w:rsidTr="002B3199">
        <w:trPr>
          <w:trHeight w:val="1152"/>
        </w:trPr>
        <w:tc>
          <w:tcPr>
            <w:tcW w:w="567"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702"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48"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125"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66" w:type="dxa"/>
            <w:vMerge/>
            <w:tcBorders>
              <w:top w:val="single" w:sz="8" w:space="0" w:color="000000"/>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278" w:type="dxa"/>
            <w:vMerge/>
            <w:tcBorders>
              <w:top w:val="nil"/>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134" w:type="dxa"/>
            <w:vMerge/>
            <w:tcBorders>
              <w:top w:val="nil"/>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611" w:type="dxa"/>
            <w:vMerge/>
            <w:tcBorders>
              <w:top w:val="nil"/>
              <w:left w:val="single" w:sz="8" w:space="0" w:color="000000"/>
              <w:bottom w:val="single" w:sz="8" w:space="0" w:color="000000"/>
              <w:right w:val="nil"/>
            </w:tcBorders>
            <w:vAlign w:val="center"/>
            <w:hideMark/>
          </w:tcPr>
          <w:p w:rsidR="002B3199" w:rsidRPr="002B3199" w:rsidRDefault="002B3199" w:rsidP="002B3199">
            <w:pPr>
              <w:spacing w:after="0" w:line="240" w:lineRule="auto"/>
              <w:jc w:val="center"/>
            </w:pPr>
          </w:p>
        </w:tc>
        <w:tc>
          <w:tcPr>
            <w:tcW w:w="194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pPr>
            <w:r w:rsidRPr="002B3199">
              <w:t>п</w:t>
            </w:r>
            <w:r w:rsidRPr="002B3199">
              <w:rPr>
                <w:lang w:val="en-US"/>
              </w:rPr>
              <w:t>ервый разряд</w:t>
            </w:r>
          </w:p>
        </w:tc>
        <w:tc>
          <w:tcPr>
            <w:tcW w:w="212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rPr>
                <w:lang w:val="en-US"/>
              </w:rPr>
              <w:t>Кадастровый номер</w:t>
            </w:r>
          </w:p>
        </w:tc>
        <w:tc>
          <w:tcPr>
            <w:tcW w:w="91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left="113" w:right="113"/>
              <w:jc w:val="center"/>
            </w:pPr>
            <w:r w:rsidRPr="002B3199">
              <w:rPr>
                <w:lang w:val="en-US"/>
              </w:rPr>
              <w:t>Четвертый разряд</w:t>
            </w:r>
          </w:p>
        </w:tc>
        <w:tc>
          <w:tcPr>
            <w:tcW w:w="1514" w:type="dxa"/>
            <w:tcBorders>
              <w:top w:val="nil"/>
              <w:left w:val="single" w:sz="4" w:space="0" w:color="auto"/>
              <w:bottom w:val="single" w:sz="8" w:space="0" w:color="000000"/>
              <w:right w:val="single" w:sz="8" w:space="0" w:color="000000"/>
            </w:tcBorders>
            <w:vAlign w:val="center"/>
          </w:tcPr>
          <w:p w:rsidR="002B3199" w:rsidRPr="002B3199" w:rsidRDefault="002B3199" w:rsidP="002B3199">
            <w:pPr>
              <w:spacing w:after="0" w:line="240" w:lineRule="auto"/>
              <w:jc w:val="center"/>
            </w:pPr>
          </w:p>
          <w:p w:rsidR="002B3199" w:rsidRPr="002B3199" w:rsidRDefault="002B3199" w:rsidP="002B3199">
            <w:pPr>
              <w:spacing w:after="0" w:line="240" w:lineRule="auto"/>
              <w:ind w:right="113"/>
              <w:jc w:val="center"/>
            </w:pPr>
            <w:r w:rsidRPr="002B3199">
              <w:t>Право собственности</w:t>
            </w:r>
          </w:p>
        </w:tc>
      </w:tr>
      <w:tr w:rsidR="002B3199" w:rsidRPr="005C32AF" w:rsidTr="002B3199">
        <w:trPr>
          <w:trHeight w:val="529"/>
        </w:trPr>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p>
        </w:tc>
        <w:tc>
          <w:tcPr>
            <w:tcW w:w="17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п. Шахта</w:t>
            </w:r>
          </w:p>
        </w:tc>
        <w:tc>
          <w:tcPr>
            <w:tcW w:w="1315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Администрация муниципального образования</w:t>
            </w:r>
          </w:p>
          <w:p w:rsidR="002B3199" w:rsidRPr="002B3199" w:rsidRDefault="002B3199" w:rsidP="002B3199">
            <w:pPr>
              <w:spacing w:after="0" w:line="240" w:lineRule="auto"/>
              <w:ind w:right="82"/>
              <w:jc w:val="center"/>
              <w:rPr>
                <w:color w:val="22272F"/>
              </w:rPr>
            </w:pPr>
          </w:p>
        </w:tc>
      </w:tr>
      <w:tr w:rsidR="002B3199" w:rsidRPr="005C32AF" w:rsidTr="002B3199">
        <w:trPr>
          <w:trHeight w:val="379"/>
        </w:trPr>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p>
        </w:tc>
        <w:tc>
          <w:tcPr>
            <w:tcW w:w="17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в т.ч. по улицам</w:t>
            </w:r>
          </w:p>
        </w:tc>
        <w:tc>
          <w:tcPr>
            <w:tcW w:w="1315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p>
        </w:tc>
      </w:tr>
      <w:tr w:rsidR="002B3199" w:rsidRPr="005C32AF" w:rsidTr="002B3199">
        <w:trPr>
          <w:trHeight w:val="312"/>
        </w:trPr>
        <w:tc>
          <w:tcPr>
            <w:tcW w:w="567"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w:t>
            </w:r>
          </w:p>
        </w:tc>
        <w:tc>
          <w:tcPr>
            <w:tcW w:w="1702"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color w:val="000000"/>
              </w:rPr>
            </w:pPr>
            <w:r w:rsidRPr="002B3199">
              <w:rPr>
                <w:color w:val="000000"/>
              </w:rPr>
              <w:t>ул. Зелёная</w:t>
            </w:r>
          </w:p>
          <w:p w:rsidR="002B3199" w:rsidRPr="002B3199" w:rsidRDefault="002B3199" w:rsidP="002B3199">
            <w:pPr>
              <w:spacing w:after="0" w:line="240" w:lineRule="auto"/>
              <w:jc w:val="center"/>
            </w:pPr>
          </w:p>
        </w:tc>
        <w:tc>
          <w:tcPr>
            <w:tcW w:w="1248"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w:t>
            </w:r>
          </w:p>
        </w:tc>
        <w:tc>
          <w:tcPr>
            <w:tcW w:w="1125"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1,55</w:t>
            </w:r>
          </w:p>
        </w:tc>
        <w:tc>
          <w:tcPr>
            <w:tcW w:w="1266"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6200</w:t>
            </w:r>
          </w:p>
        </w:tc>
        <w:tc>
          <w:tcPr>
            <w:tcW w:w="1278"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0,55</w:t>
            </w:r>
          </w:p>
        </w:tc>
        <w:tc>
          <w:tcPr>
            <w:tcW w:w="1134"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p w:rsidR="002B3199" w:rsidRPr="002B3199" w:rsidRDefault="002B3199" w:rsidP="002B3199">
            <w:pPr>
              <w:spacing w:after="0" w:line="240" w:lineRule="auto"/>
              <w:jc w:val="center"/>
              <w:rPr>
                <w:b/>
                <w:bCs/>
              </w:rPr>
            </w:pPr>
          </w:p>
          <w:p w:rsidR="002B3199" w:rsidRPr="002B3199" w:rsidRDefault="002B3199" w:rsidP="002B3199">
            <w:pPr>
              <w:spacing w:after="0" w:line="240" w:lineRule="auto"/>
              <w:jc w:val="center"/>
            </w:pPr>
          </w:p>
        </w:tc>
        <w:tc>
          <w:tcPr>
            <w:tcW w:w="914" w:type="dxa"/>
            <w:tcBorders>
              <w:top w:val="nil"/>
              <w:left w:val="single" w:sz="8" w:space="0" w:color="000000"/>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nil"/>
              <w:left w:val="single" w:sz="4" w:space="0" w:color="auto"/>
              <w:bottom w:val="single" w:sz="4" w:space="0" w:color="auto"/>
              <w:right w:val="single" w:sz="8" w:space="0" w:color="000000"/>
            </w:tcBorders>
            <w:vAlign w:val="center"/>
          </w:tcPr>
          <w:p w:rsidR="002B3199" w:rsidRPr="002B3199" w:rsidRDefault="002B3199" w:rsidP="002B3199">
            <w:pPr>
              <w:spacing w:after="0" w:line="240" w:lineRule="auto"/>
              <w:jc w:val="center"/>
            </w:pPr>
            <w:r w:rsidRPr="002B3199">
              <w:t>Наложение уточнённого зем. участка(54:24:052110:9)</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Заречная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0,748</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2760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0,939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54:24:052110:50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lastRenderedPageBreak/>
              <w:t>Свидетельств</w:t>
            </w:r>
            <w:r w:rsidRPr="002B3199">
              <w:lastRenderedPageBreak/>
              <w:t>о о государственной регистрации права от 23.12.2015г.</w:t>
            </w:r>
          </w:p>
        </w:tc>
      </w:tr>
      <w:tr w:rsidR="002B3199" w:rsidRPr="005C32AF" w:rsidTr="002B3199">
        <w:trPr>
          <w:trHeight w:val="160"/>
        </w:trPr>
        <w:tc>
          <w:tcPr>
            <w:tcW w:w="567"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lastRenderedPageBreak/>
              <w:t>3</w:t>
            </w:r>
          </w:p>
        </w:tc>
        <w:tc>
          <w:tcPr>
            <w:tcW w:w="1702"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Набережная</w:t>
            </w:r>
          </w:p>
        </w:tc>
        <w:tc>
          <w:tcPr>
            <w:tcW w:w="1248"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0,297</w:t>
            </w:r>
          </w:p>
        </w:tc>
        <w:tc>
          <w:tcPr>
            <w:tcW w:w="1266"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653</w:t>
            </w:r>
          </w:p>
        </w:tc>
        <w:tc>
          <w:tcPr>
            <w:tcW w:w="1278"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0,3</w:t>
            </w:r>
          </w:p>
        </w:tc>
        <w:tc>
          <w:tcPr>
            <w:tcW w:w="1134"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54:24:052111:43</w:t>
            </w:r>
          </w:p>
        </w:tc>
        <w:tc>
          <w:tcPr>
            <w:tcW w:w="91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001-3</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8" w:space="0" w:color="000000"/>
              <w:right w:val="single" w:sz="8" w:space="0" w:color="000000"/>
            </w:tcBorders>
            <w:vAlign w:val="center"/>
          </w:tcPr>
          <w:p w:rsidR="002B3199" w:rsidRPr="002B3199" w:rsidRDefault="002B3199" w:rsidP="002B3199">
            <w:pPr>
              <w:spacing w:after="0" w:line="240" w:lineRule="auto"/>
              <w:jc w:val="center"/>
            </w:pPr>
            <w:r w:rsidRPr="002B3199">
              <w:t>Свидетельство о государственной регистрации права от 23.12.2015г.</w:t>
            </w:r>
          </w:p>
        </w:tc>
      </w:tr>
      <w:tr w:rsidR="002B3199" w:rsidRPr="005C32AF" w:rsidTr="002B3199">
        <w:trPr>
          <w:trHeight w:val="160"/>
        </w:trPr>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w:t>
            </w:r>
          </w:p>
        </w:tc>
        <w:tc>
          <w:tcPr>
            <w:tcW w:w="17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Логовая</w:t>
            </w:r>
          </w:p>
        </w:tc>
        <w:tc>
          <w:tcPr>
            <w:tcW w:w="1248"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0,95</w:t>
            </w:r>
          </w:p>
        </w:tc>
        <w:tc>
          <w:tcPr>
            <w:tcW w:w="12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4500</w:t>
            </w:r>
          </w:p>
        </w:tc>
        <w:tc>
          <w:tcPr>
            <w:tcW w:w="12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0,75</w:t>
            </w:r>
          </w:p>
        </w:tc>
        <w:tc>
          <w:tcPr>
            <w:tcW w:w="1134"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001-4</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nil"/>
              <w:left w:val="single" w:sz="4" w:space="0" w:color="auto"/>
              <w:bottom w:val="single" w:sz="8" w:space="0" w:color="000000"/>
              <w:right w:val="single" w:sz="8" w:space="0" w:color="000000"/>
            </w:tcBorders>
            <w:vAlign w:val="center"/>
          </w:tcPr>
          <w:p w:rsidR="002B3199" w:rsidRPr="002B3199" w:rsidRDefault="002B3199" w:rsidP="002B3199">
            <w:pPr>
              <w:spacing w:after="0" w:line="240" w:lineRule="auto"/>
              <w:jc w:val="center"/>
            </w:pPr>
            <w:r w:rsidRPr="002B3199">
              <w:t>Наложение уточнённого зем. участка(54:24:052111:12)</w:t>
            </w:r>
          </w:p>
        </w:tc>
      </w:tr>
      <w:tr w:rsidR="002B3199" w:rsidRPr="005C32AF" w:rsidTr="002B3199">
        <w:trPr>
          <w:trHeight w:val="160"/>
        </w:trPr>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5</w:t>
            </w:r>
          </w:p>
        </w:tc>
        <w:tc>
          <w:tcPr>
            <w:tcW w:w="17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Нагорная</w:t>
            </w:r>
          </w:p>
        </w:tc>
        <w:tc>
          <w:tcPr>
            <w:tcW w:w="1248"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0,820</w:t>
            </w:r>
          </w:p>
        </w:tc>
        <w:tc>
          <w:tcPr>
            <w:tcW w:w="12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2525</w:t>
            </w:r>
          </w:p>
        </w:tc>
        <w:tc>
          <w:tcPr>
            <w:tcW w:w="12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0,834</w:t>
            </w:r>
          </w:p>
        </w:tc>
        <w:tc>
          <w:tcPr>
            <w:tcW w:w="1134"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54:24:052105:135</w:t>
            </w:r>
          </w:p>
        </w:tc>
        <w:tc>
          <w:tcPr>
            <w:tcW w:w="91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001-5</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nil"/>
              <w:left w:val="single" w:sz="4" w:space="0" w:color="auto"/>
              <w:bottom w:val="single" w:sz="8" w:space="0" w:color="000000"/>
              <w:right w:val="single" w:sz="8" w:space="0" w:color="000000"/>
            </w:tcBorders>
            <w:vAlign w:val="center"/>
          </w:tcPr>
          <w:p w:rsidR="002B3199" w:rsidRPr="002B3199" w:rsidRDefault="002B3199" w:rsidP="002B3199">
            <w:pPr>
              <w:spacing w:after="0" w:line="240" w:lineRule="auto"/>
              <w:jc w:val="center"/>
            </w:pPr>
            <w:r w:rsidRPr="002B3199">
              <w:t>Свидетельство о государственной регистрации права от 23.12.2015г.</w:t>
            </w:r>
          </w:p>
        </w:tc>
      </w:tr>
      <w:tr w:rsidR="002B3199" w:rsidRPr="005C32AF" w:rsidTr="002B3199">
        <w:trPr>
          <w:trHeight w:val="160"/>
        </w:trPr>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6</w:t>
            </w:r>
          </w:p>
        </w:tc>
        <w:tc>
          <w:tcPr>
            <w:tcW w:w="17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Шахтовая</w:t>
            </w:r>
          </w:p>
        </w:tc>
        <w:tc>
          <w:tcPr>
            <w:tcW w:w="1248"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1,056</w:t>
            </w:r>
          </w:p>
        </w:tc>
        <w:tc>
          <w:tcPr>
            <w:tcW w:w="12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6371</w:t>
            </w:r>
          </w:p>
        </w:tc>
        <w:tc>
          <w:tcPr>
            <w:tcW w:w="12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1,056</w:t>
            </w:r>
          </w:p>
        </w:tc>
        <w:tc>
          <w:tcPr>
            <w:tcW w:w="1134"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54:24:000000:3131</w:t>
            </w:r>
          </w:p>
        </w:tc>
        <w:tc>
          <w:tcPr>
            <w:tcW w:w="91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001-6</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nil"/>
              <w:left w:val="single" w:sz="4" w:space="0" w:color="auto"/>
              <w:bottom w:val="single" w:sz="8" w:space="0" w:color="000000"/>
              <w:right w:val="single" w:sz="8" w:space="0" w:color="000000"/>
            </w:tcBorders>
            <w:vAlign w:val="center"/>
          </w:tcPr>
          <w:p w:rsidR="002B3199" w:rsidRPr="002B3199" w:rsidRDefault="002B3199" w:rsidP="002B3199">
            <w:pPr>
              <w:spacing w:after="0" w:line="240" w:lineRule="auto"/>
              <w:jc w:val="center"/>
            </w:pPr>
            <w:r w:rsidRPr="002B3199">
              <w:t>Свидетельство о государственной регистрации права от 19.05.2016г.</w:t>
            </w:r>
          </w:p>
        </w:tc>
      </w:tr>
      <w:tr w:rsidR="002B3199" w:rsidRPr="005C32AF" w:rsidTr="002B3199">
        <w:trPr>
          <w:trHeight w:val="160"/>
        </w:trPr>
        <w:tc>
          <w:tcPr>
            <w:tcW w:w="567"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7</w:t>
            </w:r>
          </w:p>
        </w:tc>
        <w:tc>
          <w:tcPr>
            <w:tcW w:w="1702"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Садовая</w:t>
            </w:r>
          </w:p>
        </w:tc>
        <w:tc>
          <w:tcPr>
            <w:tcW w:w="1248"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0,9</w:t>
            </w:r>
          </w:p>
        </w:tc>
        <w:tc>
          <w:tcPr>
            <w:tcW w:w="1266"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5000</w:t>
            </w:r>
          </w:p>
        </w:tc>
        <w:tc>
          <w:tcPr>
            <w:tcW w:w="1278"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1.8</w:t>
            </w:r>
          </w:p>
        </w:tc>
        <w:tc>
          <w:tcPr>
            <w:tcW w:w="1134"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nil"/>
              <w:left w:val="single" w:sz="8" w:space="0" w:color="000000"/>
              <w:bottom w:val="single" w:sz="4" w:space="0" w:color="auto"/>
              <w:right w:val="nil"/>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nil"/>
              <w:left w:val="single" w:sz="8" w:space="0" w:color="000000"/>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001-7</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nil"/>
              <w:left w:val="single" w:sz="4" w:space="0" w:color="auto"/>
              <w:bottom w:val="single" w:sz="4" w:space="0" w:color="auto"/>
              <w:right w:val="single" w:sz="8" w:space="0" w:color="000000"/>
            </w:tcBorders>
            <w:vAlign w:val="center"/>
          </w:tcPr>
          <w:p w:rsidR="002B3199" w:rsidRPr="002B3199" w:rsidRDefault="002B3199" w:rsidP="002B3199">
            <w:pPr>
              <w:spacing w:after="0" w:line="240" w:lineRule="auto"/>
              <w:jc w:val="center"/>
            </w:pPr>
            <w:r w:rsidRPr="002B3199">
              <w:lastRenderedPageBreak/>
              <w:t xml:space="preserve">Наложение </w:t>
            </w:r>
            <w:r w:rsidRPr="002B3199">
              <w:lastRenderedPageBreak/>
              <w:t>уточнённого зем. участка(54:24:052109:42)</w:t>
            </w:r>
          </w:p>
        </w:tc>
      </w:tr>
      <w:tr w:rsidR="002B3199" w:rsidRPr="005C32AF" w:rsidTr="002B3199">
        <w:trPr>
          <w:trHeight w:val="97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lang w:val="en-US"/>
              </w:rPr>
              <w:lastRenderedPageBreak/>
              <w:t>8</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Молодёжная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0,585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3900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0,585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54:24:052112:190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001-8</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19.05.2017г.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lang w:val="en-US"/>
              </w:rPr>
              <w:t>9</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Трактовая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1,35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4196</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1.35</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54:24:000000:1967</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001-9</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29.04.2020г.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10</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Трудовая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1,8</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4000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001-10</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11</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Северная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1,581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6600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001-11</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участка(54:24:052103:2)</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12</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Гагарина</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0,782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5500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54:24:052109:215</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001-12</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19.05.2017г.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13</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Пионерская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2453</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54:24:052101:126</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001-13</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28.04.2017г.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Новогодняя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0,496</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3500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0,820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54:24:000000:3597</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001-14</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19.05.2017г.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Майская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0,337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2500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0,768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54:24:052201:218</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001-15</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18.05.2017г.</w:t>
            </w:r>
          </w:p>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16</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Ягодная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001-16</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lastRenderedPageBreak/>
              <w:t xml:space="preserve">Наложение </w:t>
            </w:r>
            <w:r w:rsidRPr="002B3199">
              <w:lastRenderedPageBreak/>
              <w:t>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lastRenderedPageBreak/>
              <w:t>17</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Борозденко</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0,902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1800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54:24:000000:3237</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001-17</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Свидетельство о государственной регистрации права от 23.12.2015г.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18</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Долгих</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4500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0,72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54:24:052102:230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001-18</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Выписка из ЕГРЮ от 19.05.2017г.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19</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Юбилейная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0,844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7277</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1,714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ind w:right="82"/>
              <w:jc w:val="center"/>
              <w:rPr>
                <w:color w:val="22272F"/>
              </w:rP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Cs/>
              </w:rPr>
            </w:pPr>
            <w:r w:rsidRPr="002B3199">
              <w:rPr>
                <w:bCs/>
              </w:rPr>
              <w:t>54:24:052104:313</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001-19</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Свидетельство о государственной регистрации права от 23.12.2015г.</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Ст. Изылинка</w:t>
            </w:r>
          </w:p>
        </w:tc>
        <w:tc>
          <w:tcPr>
            <w:tcW w:w="1315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20</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rPr>
                <w:lang w:val="en-US"/>
              </w:rPr>
            </w:pPr>
            <w:r w:rsidRPr="002B3199">
              <w:rPr>
                <w:color w:val="000000"/>
              </w:rPr>
              <w:t>ул</w:t>
            </w:r>
            <w:r w:rsidRPr="002B3199">
              <w:rPr>
                <w:color w:val="000000"/>
                <w:lang w:val="en-US"/>
              </w:rPr>
              <w:t xml:space="preserve">. </w:t>
            </w:r>
            <w:r w:rsidRPr="002B3199">
              <w:rPr>
                <w:color w:val="000000"/>
              </w:rPr>
              <w:t>Вокзальная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4,5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001-20</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21</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rPr>
                <w:lang w:val="en-US"/>
              </w:rPr>
            </w:pPr>
            <w:r w:rsidRPr="002B3199">
              <w:rPr>
                <w:color w:val="000000"/>
              </w:rPr>
              <w:t>ул</w:t>
            </w:r>
            <w:r w:rsidRPr="002B3199">
              <w:rPr>
                <w:color w:val="000000"/>
                <w:lang w:val="en-US"/>
              </w:rPr>
              <w:t xml:space="preserve">. </w:t>
            </w:r>
            <w:r w:rsidRPr="002B3199">
              <w:rPr>
                <w:color w:val="000000"/>
              </w:rPr>
              <w:t>Линейная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2,35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001-21</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lang w:val="en-US"/>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д. Новоизынка</w:t>
            </w:r>
          </w:p>
        </w:tc>
        <w:tc>
          <w:tcPr>
            <w:tcW w:w="1315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22</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Речная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001-22</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д. Родники</w:t>
            </w:r>
          </w:p>
        </w:tc>
        <w:tc>
          <w:tcPr>
            <w:tcW w:w="1315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lastRenderedPageBreak/>
              <w:t>23</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Лесная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001-23</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д. Разливы</w:t>
            </w:r>
          </w:p>
        </w:tc>
        <w:tc>
          <w:tcPr>
            <w:tcW w:w="1315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Мира</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001-24</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д. Петуховка</w:t>
            </w:r>
          </w:p>
        </w:tc>
        <w:tc>
          <w:tcPr>
            <w:tcW w:w="1315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25</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Рабочая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2,3</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4000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001-25</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26</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Луговая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2,0</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001-26</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27</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000000"/>
              </w:rPr>
              <w:t>ул. Береговая</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1,532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0,4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rPr>
                <w:color w:val="22272F"/>
              </w:rPr>
              <w:t>5025285200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rPr>
                <w:b/>
                <w:bCs/>
              </w:rP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r w:rsidRPr="002B3199">
              <w:t>001-27</w:t>
            </w:r>
          </w:p>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r w:rsidRPr="002B3199">
              <w:t>Наложение уточнённого зем. участка</w:t>
            </w:r>
          </w:p>
        </w:tc>
      </w:tr>
      <w:tr w:rsidR="002B3199" w:rsidRPr="005C32AF" w:rsidTr="002B3199">
        <w:trPr>
          <w:trHeight w:val="1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rPr>
                <w:color w:val="000000"/>
              </w:rPr>
            </w:pPr>
            <w:r w:rsidRPr="002B3199">
              <w:rPr>
                <w:color w:val="000000"/>
              </w:rPr>
              <w:t>итого</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35.7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34.35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B3199" w:rsidRPr="002B3199" w:rsidRDefault="002B3199" w:rsidP="002B3199">
            <w:pPr>
              <w:spacing w:after="0" w:line="240" w:lineRule="auto"/>
              <w:jc w:val="center"/>
            </w:pPr>
            <w:r w:rsidRPr="002B3199">
              <w:t>1.35</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B3199" w:rsidRPr="002B3199" w:rsidRDefault="002B3199" w:rsidP="002B3199">
            <w:pPr>
              <w:spacing w:after="0" w:line="240" w:lineRule="auto"/>
              <w:jc w:val="center"/>
            </w:pPr>
          </w:p>
          <w:p w:rsidR="002B3199" w:rsidRPr="002B3199" w:rsidRDefault="002B3199" w:rsidP="002B3199">
            <w:pPr>
              <w:spacing w:after="0" w:line="240" w:lineRule="auto"/>
              <w:jc w:val="center"/>
            </w:pPr>
          </w:p>
        </w:tc>
      </w:tr>
    </w:tbl>
    <w:p w:rsidR="001415B9" w:rsidRPr="00BF08C8" w:rsidRDefault="001415B9" w:rsidP="006F15B0">
      <w:pPr>
        <w:pStyle w:val="ac"/>
        <w:tabs>
          <w:tab w:val="left" w:pos="950"/>
        </w:tabs>
        <w:ind w:right="-1"/>
        <w:jc w:val="both"/>
        <w:rPr>
          <w:b w:val="0"/>
          <w:color w:val="000000" w:themeColor="text1"/>
          <w:kern w:val="24"/>
          <w:sz w:val="24"/>
          <w:szCs w:val="24"/>
        </w:rPr>
      </w:pPr>
    </w:p>
    <w:p w:rsidR="002B3199" w:rsidRDefault="002B3199" w:rsidP="002B3199">
      <w:pPr>
        <w:rPr>
          <w:lang w:eastAsia="ru-RU"/>
        </w:rPr>
        <w:sectPr w:rsidR="002B3199" w:rsidSect="002B3199">
          <w:pgSz w:w="16840" w:h="11907" w:orient="landscape" w:code="9"/>
          <w:pgMar w:top="1418" w:right="1134" w:bottom="567" w:left="1134" w:header="709" w:footer="709" w:gutter="0"/>
          <w:cols w:space="708"/>
          <w:titlePg/>
          <w:docGrid w:linePitch="360"/>
        </w:sectPr>
      </w:pPr>
      <w:bookmarkStart w:id="112" w:name="_Toc84934515"/>
    </w:p>
    <w:p w:rsidR="001415B9" w:rsidRPr="00EC1B52" w:rsidRDefault="001415B9" w:rsidP="00F459A1">
      <w:pPr>
        <w:pStyle w:val="2"/>
        <w:keepLines/>
        <w:numPr>
          <w:ilvl w:val="2"/>
          <w:numId w:val="17"/>
        </w:numPr>
        <w:suppressAutoHyphens/>
        <w:spacing w:after="240"/>
        <w:ind w:left="0" w:right="-1" w:firstLine="0"/>
        <w:jc w:val="center"/>
        <w:rPr>
          <w:rFonts w:ascii="Times New Roman" w:hAnsi="Times New Roman" w:cs="Times New Roman"/>
          <w:i w:val="0"/>
          <w:color w:val="000000" w:themeColor="text1"/>
          <w:kern w:val="0"/>
        </w:rPr>
      </w:pPr>
      <w:bookmarkStart w:id="113" w:name="_Toc315701128"/>
      <w:bookmarkStart w:id="114" w:name="_Toc315701129"/>
      <w:bookmarkStart w:id="115" w:name="_Toc315701130"/>
      <w:bookmarkStart w:id="116" w:name="_Toc315701131"/>
      <w:bookmarkStart w:id="117" w:name="_Toc315701132"/>
      <w:bookmarkStart w:id="118" w:name="_Toc247965276"/>
      <w:bookmarkStart w:id="119" w:name="_Toc268263644"/>
      <w:bookmarkStart w:id="120" w:name="_Toc342472323"/>
      <w:bookmarkStart w:id="121" w:name="_Toc84934516"/>
      <w:bookmarkStart w:id="122" w:name="_Toc104553907"/>
      <w:bookmarkEnd w:id="109"/>
      <w:bookmarkEnd w:id="110"/>
      <w:bookmarkEnd w:id="111"/>
      <w:bookmarkEnd w:id="112"/>
      <w:bookmarkEnd w:id="113"/>
      <w:bookmarkEnd w:id="114"/>
      <w:bookmarkEnd w:id="115"/>
      <w:bookmarkEnd w:id="116"/>
      <w:bookmarkEnd w:id="117"/>
      <w:r w:rsidRPr="00EC1B52">
        <w:rPr>
          <w:rFonts w:ascii="Times New Roman" w:hAnsi="Times New Roman" w:cs="Times New Roman"/>
          <w:i w:val="0"/>
          <w:color w:val="000000" w:themeColor="text1"/>
          <w:kern w:val="0"/>
        </w:rPr>
        <w:lastRenderedPageBreak/>
        <w:t>Инженерное оборудование территории</w:t>
      </w:r>
      <w:bookmarkEnd w:id="118"/>
      <w:bookmarkEnd w:id="119"/>
      <w:bookmarkEnd w:id="120"/>
      <w:r w:rsidRPr="00EC1B52">
        <w:rPr>
          <w:rFonts w:ascii="Times New Roman" w:hAnsi="Times New Roman" w:cs="Times New Roman"/>
          <w:i w:val="0"/>
          <w:color w:val="000000" w:themeColor="text1"/>
          <w:kern w:val="0"/>
        </w:rPr>
        <w:t>.</w:t>
      </w:r>
      <w:bookmarkEnd w:id="121"/>
      <w:bookmarkEnd w:id="122"/>
    </w:p>
    <w:p w:rsidR="001415B9" w:rsidRPr="00EC1B52" w:rsidRDefault="001415B9" w:rsidP="00EC1B52">
      <w:pPr>
        <w:suppressAutoHyphens/>
        <w:spacing w:after="0" w:line="240" w:lineRule="auto"/>
        <w:ind w:right="-1" w:firstLine="851"/>
        <w:jc w:val="both"/>
        <w:rPr>
          <w:color w:val="000000" w:themeColor="text1"/>
          <w:sz w:val="28"/>
          <w:szCs w:val="28"/>
        </w:rPr>
      </w:pPr>
      <w:bookmarkStart w:id="123" w:name="_Toc353973238"/>
      <w:bookmarkStart w:id="124" w:name="_Toc342472324"/>
      <w:bookmarkStart w:id="125" w:name="_Toc247965277"/>
      <w:bookmarkStart w:id="126" w:name="_Toc268263645"/>
      <w:r w:rsidRPr="00EC1B52">
        <w:rPr>
          <w:color w:val="000000" w:themeColor="text1"/>
          <w:sz w:val="28"/>
          <w:szCs w:val="28"/>
        </w:rPr>
        <w:t xml:space="preserve">В составе Генерального плана </w:t>
      </w:r>
      <w:r w:rsidR="00EC1B52" w:rsidRPr="00EC1B52">
        <w:rPr>
          <w:color w:val="000000" w:themeColor="text1"/>
          <w:kern w:val="0"/>
          <w:sz w:val="28"/>
          <w:szCs w:val="28"/>
        </w:rPr>
        <w:t>Шахтинского сельсовета</w:t>
      </w:r>
      <w:r w:rsidRPr="00EC1B52">
        <w:rPr>
          <w:color w:val="000000" w:themeColor="text1"/>
          <w:kern w:val="0"/>
          <w:sz w:val="28"/>
          <w:szCs w:val="28"/>
        </w:rPr>
        <w:t xml:space="preserve"> </w:t>
      </w:r>
      <w:r w:rsidRPr="00EC1B52">
        <w:rPr>
          <w:color w:val="000000" w:themeColor="text1"/>
          <w:sz w:val="28"/>
          <w:szCs w:val="28"/>
        </w:rPr>
        <w:t>разработаны мероприятия по развитию систем инженерного оборудования, направленные на комплексное инженерное обеспечение жилых районов, модернизацию и реконструкцию устаревших инженерных коммуникаций и головных источников, внедрение политики ресурсосбережения.</w:t>
      </w:r>
    </w:p>
    <w:p w:rsidR="001415B9" w:rsidRPr="00EC1B52" w:rsidRDefault="001415B9" w:rsidP="00F459A1">
      <w:pPr>
        <w:pStyle w:val="3"/>
        <w:widowControl w:val="0"/>
        <w:numPr>
          <w:ilvl w:val="3"/>
          <w:numId w:val="17"/>
        </w:numPr>
        <w:spacing w:before="360" w:line="240" w:lineRule="auto"/>
        <w:ind w:left="0" w:right="-1" w:firstLine="0"/>
        <w:rPr>
          <w:kern w:val="32"/>
          <w:szCs w:val="28"/>
          <w:lang w:eastAsia="ru-RU"/>
        </w:rPr>
      </w:pPr>
      <w:bookmarkStart w:id="127" w:name="_Toc84934517"/>
      <w:bookmarkStart w:id="128" w:name="_Toc104553908"/>
      <w:r w:rsidRPr="00EC1B52">
        <w:rPr>
          <w:kern w:val="32"/>
          <w:szCs w:val="28"/>
          <w:lang w:eastAsia="ru-RU"/>
        </w:rPr>
        <w:t>Водоснабжение</w:t>
      </w:r>
      <w:bookmarkEnd w:id="123"/>
      <w:r w:rsidRPr="00EC1B52">
        <w:rPr>
          <w:kern w:val="32"/>
          <w:szCs w:val="28"/>
          <w:lang w:eastAsia="ru-RU"/>
        </w:rPr>
        <w:t>.</w:t>
      </w:r>
      <w:bookmarkEnd w:id="127"/>
      <w:bookmarkEnd w:id="128"/>
    </w:p>
    <w:p w:rsidR="001415B9" w:rsidRPr="00EC1B52" w:rsidRDefault="001415B9" w:rsidP="00EC1B52">
      <w:pPr>
        <w:spacing w:after="0" w:line="240" w:lineRule="auto"/>
        <w:ind w:right="-1" w:firstLine="851"/>
        <w:jc w:val="both"/>
        <w:rPr>
          <w:color w:val="000000" w:themeColor="text1"/>
          <w:sz w:val="28"/>
          <w:szCs w:val="28"/>
        </w:rPr>
      </w:pPr>
      <w:bookmarkStart w:id="129" w:name="_Toc279690063"/>
      <w:bookmarkStart w:id="130" w:name="_Toc279690806"/>
      <w:r w:rsidRPr="00EC1B52">
        <w:rPr>
          <w:color w:val="000000" w:themeColor="text1"/>
          <w:sz w:val="28"/>
          <w:szCs w:val="28"/>
        </w:rPr>
        <w:t xml:space="preserve">Основными задачами систем водоснабжения и водоотведения являются обеспечение населения </w:t>
      </w:r>
      <w:r w:rsidR="006B6479">
        <w:rPr>
          <w:color w:val="000000" w:themeColor="text1"/>
          <w:kern w:val="0"/>
          <w:sz w:val="28"/>
          <w:szCs w:val="28"/>
        </w:rPr>
        <w:t>Шахтинского сельсовета</w:t>
      </w:r>
      <w:r w:rsidRPr="00EC1B52">
        <w:rPr>
          <w:color w:val="000000" w:themeColor="text1"/>
          <w:kern w:val="0"/>
          <w:sz w:val="28"/>
          <w:szCs w:val="28"/>
        </w:rPr>
        <w:t xml:space="preserve"> </w:t>
      </w:r>
      <w:r w:rsidRPr="00EC1B52">
        <w:rPr>
          <w:color w:val="000000" w:themeColor="text1"/>
          <w:sz w:val="28"/>
          <w:szCs w:val="28"/>
        </w:rPr>
        <w:t>качественной питьевой водой, обеспечение промышленных предприятий водой для питьевых и производственных нужд, обеспечение водой на пожаротушение, а также прием, отведение и очистка сточных вод.</w:t>
      </w:r>
    </w:p>
    <w:p w:rsidR="001415B9" w:rsidRPr="006B6479" w:rsidRDefault="00D90988" w:rsidP="006F15B0">
      <w:pPr>
        <w:spacing w:before="240" w:after="0" w:line="240" w:lineRule="auto"/>
        <w:ind w:right="-1"/>
        <w:jc w:val="both"/>
        <w:rPr>
          <w:b/>
          <w:color w:val="000000" w:themeColor="text1"/>
        </w:rPr>
      </w:pPr>
      <w:r>
        <w:rPr>
          <w:b/>
          <w:color w:val="000000" w:themeColor="text1"/>
        </w:rPr>
        <w:t>Таблица 13</w:t>
      </w:r>
      <w:r w:rsidR="001415B9" w:rsidRPr="006B6479">
        <w:rPr>
          <w:b/>
          <w:color w:val="000000" w:themeColor="text1"/>
        </w:rPr>
        <w:t xml:space="preserve"> - Система водоснабжения (водозаборы, скважины, водонапорные башни и т.д.).</w:t>
      </w:r>
    </w:p>
    <w:tbl>
      <w:tblPr>
        <w:tblW w:w="9918" w:type="dxa"/>
        <w:tblInd w:w="113" w:type="dxa"/>
        <w:tblLook w:val="04A0" w:firstRow="1" w:lastRow="0" w:firstColumn="1" w:lastColumn="0" w:noHBand="0" w:noVBand="1"/>
      </w:tblPr>
      <w:tblGrid>
        <w:gridCol w:w="540"/>
        <w:gridCol w:w="1949"/>
        <w:gridCol w:w="1482"/>
        <w:gridCol w:w="1389"/>
        <w:gridCol w:w="1580"/>
        <w:gridCol w:w="1702"/>
        <w:gridCol w:w="1276"/>
      </w:tblGrid>
      <w:tr w:rsidR="00EC1B52" w:rsidRPr="00EC1B52" w:rsidTr="00CC2104">
        <w:trPr>
          <w:trHeight w:val="255"/>
        </w:trPr>
        <w:tc>
          <w:tcPr>
            <w:tcW w:w="4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 п/п</w:t>
            </w:r>
          </w:p>
        </w:tc>
        <w:tc>
          <w:tcPr>
            <w:tcW w:w="27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Наименование предприятия</w:t>
            </w:r>
          </w:p>
        </w:tc>
        <w:tc>
          <w:tcPr>
            <w:tcW w:w="354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Адрес</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Зона обслуживания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C1B52" w:rsidRPr="00EC1B52" w:rsidRDefault="00EC1B52" w:rsidP="00EC1B52">
            <w:pPr>
              <w:spacing w:after="0" w:line="240" w:lineRule="auto"/>
              <w:jc w:val="center"/>
              <w:rPr>
                <w:rFonts w:eastAsia="Times New Roman"/>
                <w:kern w:val="0"/>
                <w:lang w:eastAsia="ru-RU"/>
              </w:rPr>
            </w:pPr>
            <w:r w:rsidRPr="00CC2104">
              <w:rPr>
                <w:rFonts w:eastAsia="Times New Roman"/>
                <w:kern w:val="0"/>
                <w:lang w:eastAsia="ru-RU"/>
              </w:rPr>
              <w:t>мощность</w:t>
            </w:r>
          </w:p>
        </w:tc>
      </w:tr>
      <w:tr w:rsidR="00EC1B52" w:rsidRPr="00EC1B52" w:rsidTr="00CC2104">
        <w:trPr>
          <w:trHeight w:val="630"/>
        </w:trPr>
        <w:tc>
          <w:tcPr>
            <w:tcW w:w="489" w:type="dxa"/>
            <w:vMerge/>
            <w:tcBorders>
              <w:top w:val="single" w:sz="4" w:space="0" w:color="auto"/>
              <w:left w:val="single" w:sz="4" w:space="0" w:color="auto"/>
              <w:bottom w:val="single" w:sz="4" w:space="0" w:color="000000"/>
              <w:right w:val="single" w:sz="4" w:space="0" w:color="auto"/>
            </w:tcBorders>
            <w:vAlign w:val="center"/>
            <w:hideMark/>
          </w:tcPr>
          <w:p w:rsidR="00EC1B52" w:rsidRPr="00EC1B52" w:rsidRDefault="00EC1B52" w:rsidP="00EC1B52">
            <w:pPr>
              <w:spacing w:after="0" w:line="240" w:lineRule="auto"/>
              <w:jc w:val="center"/>
              <w:rPr>
                <w:rFonts w:eastAsia="Times New Roman"/>
                <w:kern w:val="0"/>
                <w:lang w:eastAsia="ru-RU"/>
              </w:rPr>
            </w:pPr>
          </w:p>
        </w:tc>
        <w:tc>
          <w:tcPr>
            <w:tcW w:w="2767" w:type="dxa"/>
            <w:vMerge/>
            <w:tcBorders>
              <w:top w:val="single" w:sz="4" w:space="0" w:color="auto"/>
              <w:left w:val="single" w:sz="4" w:space="0" w:color="auto"/>
              <w:bottom w:val="single" w:sz="4" w:space="0" w:color="000000"/>
              <w:right w:val="single" w:sz="4" w:space="0" w:color="auto"/>
            </w:tcBorders>
            <w:vAlign w:val="center"/>
            <w:hideMark/>
          </w:tcPr>
          <w:p w:rsidR="00EC1B52" w:rsidRPr="00EC1B52" w:rsidRDefault="00EC1B52" w:rsidP="00EC1B52">
            <w:pPr>
              <w:spacing w:after="0" w:line="240" w:lineRule="auto"/>
              <w:jc w:val="center"/>
              <w:rPr>
                <w:rFonts w:eastAsia="Times New Roman"/>
                <w:kern w:val="0"/>
                <w:lang w:eastAsia="ru-RU"/>
              </w:rPr>
            </w:pP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Населенный пункт</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Улица</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 дома</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C1B52" w:rsidRPr="00EC1B52" w:rsidRDefault="00EC1B52" w:rsidP="00EC1B52">
            <w:pPr>
              <w:spacing w:after="0" w:line="240" w:lineRule="auto"/>
              <w:jc w:val="center"/>
              <w:rPr>
                <w:rFonts w:eastAsia="Times New Roman"/>
                <w:kern w:val="0"/>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C1B52" w:rsidRPr="00EC1B52" w:rsidRDefault="00EC1B52" w:rsidP="00EC1B52">
            <w:pPr>
              <w:spacing w:after="0" w:line="240" w:lineRule="auto"/>
              <w:jc w:val="center"/>
              <w:rPr>
                <w:rFonts w:eastAsia="Times New Roman"/>
                <w:kern w:val="0"/>
                <w:lang w:eastAsia="ru-RU"/>
              </w:rPr>
            </w:pP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Башня водоснабжения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Ягодная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2</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Логовая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3</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Зелёная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4</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Нагорная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lastRenderedPageBreak/>
              <w:t>5</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Северная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6</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 Шахта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Садовая</w:t>
            </w:r>
          </w:p>
        </w:tc>
        <w:tc>
          <w:tcPr>
            <w:tcW w:w="1580"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посёлок Шахта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7</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Водопроводные сети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ж.д.ст. Изылинка</w:t>
            </w:r>
          </w:p>
        </w:tc>
        <w:tc>
          <w:tcPr>
            <w:tcW w:w="1389"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Вокзальная</w:t>
            </w:r>
          </w:p>
        </w:tc>
        <w:tc>
          <w:tcPr>
            <w:tcW w:w="1580"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ж.д.ст. Изылинка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1909</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8</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Водопроводные сети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Разливы</w:t>
            </w:r>
          </w:p>
        </w:tc>
        <w:tc>
          <w:tcPr>
            <w:tcW w:w="1389"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580"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Разливы</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738 м.</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9</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Водопроводные сети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Шахта</w:t>
            </w:r>
          </w:p>
        </w:tc>
        <w:tc>
          <w:tcPr>
            <w:tcW w:w="1389"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580"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Шахта</w:t>
            </w:r>
          </w:p>
        </w:tc>
        <w:tc>
          <w:tcPr>
            <w:tcW w:w="1276"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14210 м</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Водопроводные сети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Петуховка</w:t>
            </w:r>
          </w:p>
        </w:tc>
        <w:tc>
          <w:tcPr>
            <w:tcW w:w="1389"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580"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п. Петуховка</w:t>
            </w:r>
          </w:p>
        </w:tc>
        <w:tc>
          <w:tcPr>
            <w:tcW w:w="1276"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4952 м</w:t>
            </w:r>
          </w:p>
        </w:tc>
      </w:tr>
      <w:tr w:rsidR="00EC1B52" w:rsidRPr="00EC1B52" w:rsidTr="00EC1B52">
        <w:trPr>
          <w:trHeight w:val="201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11</w:t>
            </w:r>
          </w:p>
        </w:tc>
        <w:tc>
          <w:tcPr>
            <w:tcW w:w="2767"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Скважина с надскважным зданием МУП "Центр модернизации ЖКХ"</w:t>
            </w:r>
          </w:p>
        </w:tc>
        <w:tc>
          <w:tcPr>
            <w:tcW w:w="574"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ж.д.ст. Изылинка</w:t>
            </w:r>
          </w:p>
        </w:tc>
        <w:tc>
          <w:tcPr>
            <w:tcW w:w="1389"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580"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ж.д.ст. Изылинка</w:t>
            </w:r>
          </w:p>
        </w:tc>
        <w:tc>
          <w:tcPr>
            <w:tcW w:w="1276" w:type="dxa"/>
            <w:tcBorders>
              <w:top w:val="nil"/>
              <w:left w:val="nil"/>
              <w:bottom w:val="single" w:sz="4" w:space="0" w:color="auto"/>
              <w:right w:val="single" w:sz="4" w:space="0" w:color="auto"/>
            </w:tcBorders>
            <w:shd w:val="clear" w:color="auto" w:fill="auto"/>
            <w:noWrap/>
            <w:vAlign w:val="center"/>
            <w:hideMark/>
          </w:tcPr>
          <w:p w:rsidR="00EC1B52" w:rsidRPr="00EC1B52" w:rsidRDefault="00EC1B52" w:rsidP="00EC1B52">
            <w:pPr>
              <w:spacing w:after="0" w:line="240" w:lineRule="auto"/>
              <w:jc w:val="center"/>
              <w:rPr>
                <w:rFonts w:eastAsia="Times New Roman"/>
                <w:kern w:val="0"/>
                <w:lang w:eastAsia="ru-RU"/>
              </w:rPr>
            </w:pPr>
            <w:r w:rsidRPr="00EC1B52">
              <w:rPr>
                <w:rFonts w:eastAsia="Times New Roman"/>
                <w:kern w:val="0"/>
                <w:lang w:eastAsia="ru-RU"/>
              </w:rPr>
              <w:t>10</w:t>
            </w:r>
          </w:p>
        </w:tc>
      </w:tr>
    </w:tbl>
    <w:p w:rsidR="001415B9" w:rsidRPr="00BF08C8" w:rsidRDefault="001415B9" w:rsidP="006F15B0">
      <w:pPr>
        <w:spacing w:after="0" w:line="240" w:lineRule="auto"/>
        <w:ind w:right="-1" w:firstLine="851"/>
        <w:jc w:val="both"/>
        <w:rPr>
          <w:b/>
          <w:color w:val="000000" w:themeColor="text1"/>
          <w:sz w:val="20"/>
          <w:szCs w:val="20"/>
        </w:rPr>
      </w:pPr>
    </w:p>
    <w:p w:rsidR="001415B9" w:rsidRPr="006B6479" w:rsidRDefault="001415B9" w:rsidP="008B30C3">
      <w:pPr>
        <w:keepNext/>
        <w:keepLines/>
        <w:spacing w:before="120" w:after="120" w:line="240" w:lineRule="auto"/>
        <w:ind w:right="-1"/>
        <w:jc w:val="center"/>
        <w:rPr>
          <w:b/>
          <w:i/>
          <w:color w:val="000000" w:themeColor="text1"/>
          <w:sz w:val="28"/>
          <w:szCs w:val="28"/>
        </w:rPr>
      </w:pPr>
      <w:r w:rsidRPr="006B6479">
        <w:rPr>
          <w:b/>
          <w:i/>
          <w:color w:val="000000" w:themeColor="text1"/>
          <w:sz w:val="28"/>
          <w:szCs w:val="28"/>
        </w:rPr>
        <w:lastRenderedPageBreak/>
        <w:t>Пожаротушение</w:t>
      </w:r>
      <w:bookmarkEnd w:id="129"/>
      <w:bookmarkEnd w:id="130"/>
    </w:p>
    <w:p w:rsidR="001415B9" w:rsidRPr="006B6479" w:rsidRDefault="001415B9" w:rsidP="008B30C3">
      <w:pPr>
        <w:spacing w:after="0" w:line="240" w:lineRule="auto"/>
        <w:ind w:right="-1" w:firstLine="567"/>
        <w:jc w:val="both"/>
        <w:rPr>
          <w:color w:val="000000" w:themeColor="text1"/>
          <w:sz w:val="28"/>
          <w:szCs w:val="28"/>
        </w:rPr>
      </w:pPr>
      <w:r w:rsidRPr="006B6479">
        <w:rPr>
          <w:color w:val="000000" w:themeColor="text1"/>
          <w:sz w:val="28"/>
          <w:szCs w:val="28"/>
        </w:rPr>
        <w:t>Расход воды на пожаротушение по существующему положению составляет 10 л/сек, срок принимается: на расчетный 25 л/сек, всего по генплану 25 л/сек, согласно СНиП 2.04.02-84* «Водоснабжение. Наружные сети» и СНиП 2.04.01-85* «Внутренний водопровод и канализация зданий». Количество одновременных пожаров - один. Время тушения -3 часа. Время восстановления противопожарного объема воды 24 часа.</w:t>
      </w:r>
    </w:p>
    <w:p w:rsidR="001415B9" w:rsidRPr="006B6479" w:rsidRDefault="001415B9" w:rsidP="008B30C3">
      <w:pPr>
        <w:spacing w:after="0" w:line="240" w:lineRule="auto"/>
        <w:ind w:right="-1" w:firstLine="567"/>
        <w:jc w:val="both"/>
        <w:rPr>
          <w:color w:val="000000" w:themeColor="text1"/>
          <w:sz w:val="28"/>
          <w:szCs w:val="28"/>
        </w:rPr>
      </w:pPr>
      <w:r w:rsidRPr="006B6479">
        <w:rPr>
          <w:color w:val="000000" w:themeColor="text1"/>
          <w:sz w:val="28"/>
          <w:szCs w:val="28"/>
        </w:rPr>
        <w:t>Неприкосновенный запас воды на пожаротушение по существующему положению составляет: 10х3600х3:1000=108 м³; в период расчетного срока: 25х3600х3:1000=270 м³; за расчетный срок 25х3600х3:1000=270 м³.</w:t>
      </w:r>
    </w:p>
    <w:p w:rsidR="001415B9" w:rsidRPr="006B6479" w:rsidRDefault="001415B9" w:rsidP="008B30C3">
      <w:pPr>
        <w:spacing w:after="0" w:line="240" w:lineRule="auto"/>
        <w:ind w:right="-1" w:firstLine="567"/>
        <w:jc w:val="both"/>
        <w:rPr>
          <w:color w:val="000000" w:themeColor="text1"/>
          <w:sz w:val="28"/>
          <w:szCs w:val="28"/>
        </w:rPr>
      </w:pPr>
      <w:r w:rsidRPr="006B6479">
        <w:rPr>
          <w:color w:val="000000" w:themeColor="text1"/>
          <w:sz w:val="28"/>
          <w:szCs w:val="28"/>
        </w:rPr>
        <w:t>На водопроводной сети установить пожарные гидранты с радиусом действия не более 150 метров, а так же световые указатели к пожарным гидрантам. Пожарные гидранты располагаются (СНиП 2.04.02-84*) вдоль внутриплощадочных проездов на расстоянии не более 2,5 м от края проезжей части.</w:t>
      </w:r>
    </w:p>
    <w:p w:rsidR="001415B9" w:rsidRPr="006B6479" w:rsidRDefault="001415B9" w:rsidP="008B30C3">
      <w:pPr>
        <w:keepNext/>
        <w:keepLines/>
        <w:suppressAutoHyphens/>
        <w:spacing w:before="120" w:after="120" w:line="240" w:lineRule="auto"/>
        <w:ind w:right="-1"/>
        <w:jc w:val="center"/>
        <w:rPr>
          <w:b/>
          <w:color w:val="000000" w:themeColor="text1"/>
          <w:sz w:val="28"/>
          <w:szCs w:val="28"/>
        </w:rPr>
      </w:pPr>
      <w:r w:rsidRPr="006B6479">
        <w:rPr>
          <w:b/>
          <w:color w:val="000000" w:themeColor="text1"/>
          <w:sz w:val="28"/>
          <w:szCs w:val="28"/>
        </w:rPr>
        <w:t>Проектные предложения</w:t>
      </w:r>
    </w:p>
    <w:p w:rsidR="001415B9" w:rsidRPr="006B6479" w:rsidRDefault="001415B9" w:rsidP="008B30C3">
      <w:pPr>
        <w:keepNext/>
        <w:suppressAutoHyphens/>
        <w:spacing w:after="0" w:line="240" w:lineRule="auto"/>
        <w:ind w:right="-1" w:firstLine="567"/>
        <w:jc w:val="both"/>
        <w:rPr>
          <w:color w:val="000000" w:themeColor="text1"/>
          <w:sz w:val="28"/>
          <w:szCs w:val="28"/>
        </w:rPr>
      </w:pPr>
      <w:r w:rsidRPr="006B6479">
        <w:rPr>
          <w:b/>
          <w:i/>
          <w:color w:val="000000" w:themeColor="text1"/>
          <w:sz w:val="28"/>
          <w:szCs w:val="28"/>
        </w:rPr>
        <w:t>Генеральным планом предлагается</w:t>
      </w:r>
      <w:r w:rsidRPr="006B6479">
        <w:rPr>
          <w:color w:val="000000" w:themeColor="text1"/>
          <w:sz w:val="28"/>
          <w:szCs w:val="28"/>
        </w:rPr>
        <w:t xml:space="preserve"> в </w:t>
      </w:r>
      <w:r w:rsidR="006B6479">
        <w:rPr>
          <w:color w:val="000000" w:themeColor="text1"/>
          <w:kern w:val="0"/>
          <w:sz w:val="28"/>
          <w:szCs w:val="28"/>
        </w:rPr>
        <w:t>Шахтинском сельсовете</w:t>
      </w:r>
      <w:r w:rsidRPr="006B6479">
        <w:rPr>
          <w:color w:val="000000" w:themeColor="text1"/>
          <w:kern w:val="0"/>
          <w:sz w:val="28"/>
          <w:szCs w:val="28"/>
        </w:rPr>
        <w:t xml:space="preserve"> </w:t>
      </w:r>
      <w:r w:rsidRPr="006B6479">
        <w:rPr>
          <w:color w:val="000000" w:themeColor="text1"/>
          <w:sz w:val="28"/>
          <w:szCs w:val="28"/>
        </w:rPr>
        <w:t>осуществить следующие мероприятия:</w:t>
      </w:r>
    </w:p>
    <w:p w:rsidR="001415B9" w:rsidRPr="006B6479" w:rsidRDefault="001415B9" w:rsidP="008B30C3">
      <w:pPr>
        <w:keepNext/>
        <w:suppressAutoHyphens/>
        <w:spacing w:after="0" w:line="240" w:lineRule="auto"/>
        <w:ind w:right="-1" w:firstLine="567"/>
        <w:jc w:val="both"/>
        <w:rPr>
          <w:b/>
          <w:color w:val="000000" w:themeColor="text1"/>
          <w:sz w:val="28"/>
          <w:szCs w:val="28"/>
        </w:rPr>
      </w:pPr>
      <w:r w:rsidRPr="006B6479">
        <w:rPr>
          <w:b/>
          <w:color w:val="000000" w:themeColor="text1"/>
          <w:sz w:val="28"/>
          <w:szCs w:val="28"/>
        </w:rPr>
        <w:t xml:space="preserve"> на первую очередь:</w:t>
      </w:r>
    </w:p>
    <w:p w:rsidR="001415B9" w:rsidRPr="006B6479" w:rsidRDefault="001415B9" w:rsidP="00F459A1">
      <w:pPr>
        <w:widowControl w:val="0"/>
        <w:numPr>
          <w:ilvl w:val="0"/>
          <w:numId w:val="10"/>
        </w:numPr>
        <w:tabs>
          <w:tab w:val="left" w:pos="1134"/>
        </w:tabs>
        <w:suppressAutoHyphens/>
        <w:spacing w:after="0" w:line="240" w:lineRule="auto"/>
        <w:ind w:left="0" w:right="-1" w:firstLine="567"/>
        <w:jc w:val="both"/>
        <w:rPr>
          <w:color w:val="000000" w:themeColor="text1"/>
          <w:sz w:val="28"/>
          <w:szCs w:val="28"/>
        </w:rPr>
      </w:pPr>
      <w:r w:rsidRPr="006B6479">
        <w:rPr>
          <w:color w:val="000000" w:themeColor="text1"/>
          <w:sz w:val="28"/>
          <w:szCs w:val="28"/>
        </w:rPr>
        <w:t>реконструкция существующих водозаборных скважин;</w:t>
      </w:r>
    </w:p>
    <w:p w:rsidR="001415B9" w:rsidRPr="006B6479" w:rsidRDefault="001415B9" w:rsidP="00F459A1">
      <w:pPr>
        <w:widowControl w:val="0"/>
        <w:numPr>
          <w:ilvl w:val="0"/>
          <w:numId w:val="10"/>
        </w:numPr>
        <w:tabs>
          <w:tab w:val="left" w:pos="1134"/>
        </w:tabs>
        <w:suppressAutoHyphens/>
        <w:spacing w:after="0" w:line="240" w:lineRule="auto"/>
        <w:ind w:left="0" w:right="-1" w:firstLine="567"/>
        <w:jc w:val="both"/>
        <w:rPr>
          <w:color w:val="000000" w:themeColor="text1"/>
          <w:sz w:val="28"/>
          <w:szCs w:val="28"/>
        </w:rPr>
      </w:pPr>
      <w:r w:rsidRPr="006B6479">
        <w:rPr>
          <w:color w:val="000000" w:themeColor="text1"/>
          <w:sz w:val="28"/>
          <w:szCs w:val="28"/>
        </w:rPr>
        <w:t>строительство магистральных водоводов для обеспечения водой вновь застроенных территорий;</w:t>
      </w:r>
    </w:p>
    <w:p w:rsidR="001415B9" w:rsidRPr="006B6479" w:rsidRDefault="001415B9" w:rsidP="008B30C3">
      <w:pPr>
        <w:keepNext/>
        <w:suppressAutoHyphens/>
        <w:spacing w:after="0" w:line="240" w:lineRule="auto"/>
        <w:ind w:right="-1" w:firstLine="567"/>
        <w:jc w:val="both"/>
        <w:rPr>
          <w:b/>
          <w:color w:val="000000" w:themeColor="text1"/>
          <w:sz w:val="28"/>
          <w:szCs w:val="28"/>
          <w:u w:val="single"/>
        </w:rPr>
      </w:pPr>
      <w:r w:rsidRPr="006B6479">
        <w:rPr>
          <w:b/>
          <w:color w:val="000000" w:themeColor="text1"/>
          <w:sz w:val="28"/>
          <w:szCs w:val="28"/>
        </w:rPr>
        <w:t>на расчетный срок:</w:t>
      </w:r>
      <w:r w:rsidRPr="006B6479">
        <w:rPr>
          <w:b/>
          <w:color w:val="000000" w:themeColor="text1"/>
          <w:sz w:val="28"/>
          <w:szCs w:val="28"/>
          <w:u w:val="single"/>
        </w:rPr>
        <w:t xml:space="preserve"> </w:t>
      </w:r>
    </w:p>
    <w:p w:rsidR="001415B9" w:rsidRPr="006B6479" w:rsidRDefault="001415B9" w:rsidP="00F459A1">
      <w:pPr>
        <w:widowControl w:val="0"/>
        <w:numPr>
          <w:ilvl w:val="0"/>
          <w:numId w:val="10"/>
        </w:numPr>
        <w:tabs>
          <w:tab w:val="left" w:pos="1134"/>
        </w:tabs>
        <w:suppressAutoHyphens/>
        <w:spacing w:after="0" w:line="240" w:lineRule="auto"/>
        <w:ind w:left="0" w:right="-1" w:firstLine="567"/>
        <w:jc w:val="both"/>
        <w:rPr>
          <w:color w:val="000000" w:themeColor="text1"/>
          <w:sz w:val="28"/>
          <w:szCs w:val="28"/>
        </w:rPr>
      </w:pPr>
      <w:r w:rsidRPr="006B6479">
        <w:rPr>
          <w:color w:val="000000" w:themeColor="text1"/>
          <w:sz w:val="28"/>
          <w:szCs w:val="28"/>
        </w:rPr>
        <w:t>строительство скважин;</w:t>
      </w:r>
    </w:p>
    <w:p w:rsidR="001415B9" w:rsidRPr="006B6479" w:rsidRDefault="001415B9" w:rsidP="00F459A1">
      <w:pPr>
        <w:widowControl w:val="0"/>
        <w:numPr>
          <w:ilvl w:val="0"/>
          <w:numId w:val="10"/>
        </w:numPr>
        <w:tabs>
          <w:tab w:val="left" w:pos="1134"/>
        </w:tabs>
        <w:suppressAutoHyphens/>
        <w:spacing w:after="0" w:line="240" w:lineRule="auto"/>
        <w:ind w:left="0" w:right="-1" w:firstLine="567"/>
        <w:jc w:val="both"/>
        <w:rPr>
          <w:color w:val="000000" w:themeColor="text1"/>
          <w:sz w:val="28"/>
          <w:szCs w:val="28"/>
        </w:rPr>
      </w:pPr>
      <w:r w:rsidRPr="006B6479">
        <w:rPr>
          <w:color w:val="000000" w:themeColor="text1"/>
          <w:sz w:val="28"/>
          <w:szCs w:val="28"/>
        </w:rPr>
        <w:t>строительство магистральных водоводов для планируемой застройки.</w:t>
      </w:r>
    </w:p>
    <w:p w:rsidR="001415B9" w:rsidRPr="00BF08C8" w:rsidRDefault="001415B9" w:rsidP="00F459A1">
      <w:pPr>
        <w:pStyle w:val="3"/>
        <w:widowControl w:val="0"/>
        <w:numPr>
          <w:ilvl w:val="3"/>
          <w:numId w:val="17"/>
        </w:numPr>
        <w:spacing w:before="240" w:after="240" w:line="240" w:lineRule="auto"/>
        <w:ind w:left="0" w:right="-1" w:firstLine="0"/>
        <w:rPr>
          <w:kern w:val="32"/>
          <w:szCs w:val="28"/>
          <w:lang w:eastAsia="ru-RU"/>
        </w:rPr>
      </w:pPr>
      <w:bookmarkStart w:id="131" w:name="_Toc84934518"/>
      <w:bookmarkStart w:id="132" w:name="_Toc104553909"/>
      <w:r w:rsidRPr="00BF08C8">
        <w:rPr>
          <w:kern w:val="32"/>
          <w:szCs w:val="28"/>
          <w:lang w:eastAsia="ru-RU"/>
        </w:rPr>
        <w:t>Водоотведение.</w:t>
      </w:r>
      <w:bookmarkEnd w:id="131"/>
      <w:bookmarkEnd w:id="132"/>
    </w:p>
    <w:p w:rsidR="001415B9" w:rsidRPr="008B30C3" w:rsidRDefault="001415B9" w:rsidP="008B30C3">
      <w:pPr>
        <w:widowControl w:val="0"/>
        <w:adjustRightInd w:val="0"/>
        <w:spacing w:after="0" w:line="240" w:lineRule="auto"/>
        <w:ind w:right="-1" w:firstLine="567"/>
        <w:jc w:val="both"/>
        <w:textAlignment w:val="baseline"/>
        <w:rPr>
          <w:color w:val="000000" w:themeColor="text1"/>
          <w:kern w:val="0"/>
          <w:sz w:val="28"/>
          <w:szCs w:val="28"/>
          <w:lang w:eastAsia="ru-RU"/>
        </w:rPr>
      </w:pPr>
      <w:r w:rsidRPr="008B30C3">
        <w:rPr>
          <w:color w:val="000000" w:themeColor="text1"/>
          <w:kern w:val="0"/>
          <w:sz w:val="28"/>
          <w:szCs w:val="28"/>
          <w:lang w:eastAsia="ru-RU"/>
        </w:rPr>
        <w:t xml:space="preserve">Система канализации в </w:t>
      </w:r>
      <w:r w:rsidR="008B30C3" w:rsidRPr="008B30C3">
        <w:rPr>
          <w:color w:val="000000" w:themeColor="text1"/>
          <w:kern w:val="0"/>
          <w:sz w:val="28"/>
          <w:szCs w:val="28"/>
        </w:rPr>
        <w:t>Шахтинском сельсовете</w:t>
      </w:r>
      <w:r w:rsidRPr="008B30C3">
        <w:rPr>
          <w:color w:val="000000" w:themeColor="text1"/>
          <w:kern w:val="0"/>
          <w:sz w:val="28"/>
          <w:szCs w:val="28"/>
        </w:rPr>
        <w:t xml:space="preserve"> </w:t>
      </w:r>
      <w:r w:rsidRPr="008B30C3">
        <w:rPr>
          <w:color w:val="000000" w:themeColor="text1"/>
          <w:kern w:val="0"/>
          <w:sz w:val="28"/>
          <w:szCs w:val="28"/>
          <w:lang w:eastAsia="ru-RU"/>
        </w:rPr>
        <w:t xml:space="preserve">развита слабо. </w:t>
      </w:r>
      <w:r w:rsidR="008B30C3" w:rsidRPr="008B30C3">
        <w:rPr>
          <w:color w:val="000000" w:themeColor="text1"/>
          <w:kern w:val="0"/>
          <w:sz w:val="28"/>
          <w:szCs w:val="28"/>
          <w:lang w:eastAsia="ru-RU"/>
        </w:rPr>
        <w:t>п.Шахты</w:t>
      </w:r>
      <w:r w:rsidRPr="008B30C3">
        <w:rPr>
          <w:color w:val="000000" w:themeColor="text1"/>
          <w:kern w:val="0"/>
          <w:sz w:val="28"/>
          <w:szCs w:val="28"/>
          <w:lang w:eastAsia="ru-RU"/>
        </w:rPr>
        <w:t xml:space="preserve"> - единственный населенный пункт </w:t>
      </w:r>
      <w:r w:rsidR="008B30C3" w:rsidRPr="008B30C3">
        <w:rPr>
          <w:color w:val="000000" w:themeColor="text1"/>
          <w:kern w:val="0"/>
          <w:sz w:val="28"/>
          <w:szCs w:val="28"/>
          <w:lang w:eastAsia="ru-RU"/>
        </w:rPr>
        <w:t>Шахтинского сельсовета</w:t>
      </w:r>
      <w:r w:rsidRPr="008B30C3">
        <w:rPr>
          <w:color w:val="000000" w:themeColor="text1"/>
          <w:kern w:val="0"/>
          <w:sz w:val="28"/>
          <w:szCs w:val="28"/>
          <w:lang w:eastAsia="ru-RU"/>
        </w:rPr>
        <w:t xml:space="preserve">, имеющий хозяйственно-бытовую канализацию. </w:t>
      </w:r>
    </w:p>
    <w:p w:rsidR="001415B9" w:rsidRPr="008B30C3" w:rsidRDefault="00D90988" w:rsidP="006F15B0">
      <w:pPr>
        <w:pStyle w:val="a6"/>
        <w:keepNext/>
        <w:spacing w:before="240" w:after="0"/>
        <w:ind w:right="-1"/>
        <w:rPr>
          <w:color w:val="000000" w:themeColor="text1"/>
          <w:sz w:val="24"/>
          <w:szCs w:val="24"/>
        </w:rPr>
      </w:pPr>
      <w:r>
        <w:rPr>
          <w:color w:val="000000" w:themeColor="text1"/>
          <w:sz w:val="24"/>
          <w:szCs w:val="24"/>
        </w:rPr>
        <w:t>Таблица 14</w:t>
      </w:r>
      <w:r w:rsidR="001415B9" w:rsidRPr="008B30C3">
        <w:rPr>
          <w:color w:val="000000" w:themeColor="text1"/>
          <w:sz w:val="24"/>
          <w:szCs w:val="24"/>
        </w:rPr>
        <w:t xml:space="preserve"> - Перечень объектов водоотведения.</w:t>
      </w:r>
    </w:p>
    <w:tbl>
      <w:tblPr>
        <w:tblW w:w="10240" w:type="dxa"/>
        <w:tblInd w:w="113" w:type="dxa"/>
        <w:tblLook w:val="04A0" w:firstRow="1" w:lastRow="0" w:firstColumn="1" w:lastColumn="0" w:noHBand="0" w:noVBand="1"/>
      </w:tblPr>
      <w:tblGrid>
        <w:gridCol w:w="817"/>
        <w:gridCol w:w="2212"/>
        <w:gridCol w:w="1657"/>
        <w:gridCol w:w="1535"/>
        <w:gridCol w:w="779"/>
        <w:gridCol w:w="1304"/>
        <w:gridCol w:w="1936"/>
      </w:tblGrid>
      <w:tr w:rsidR="008B30C3" w:rsidRPr="008B30C3" w:rsidTr="008B30C3">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 п/п</w:t>
            </w:r>
          </w:p>
        </w:tc>
        <w:tc>
          <w:tcPr>
            <w:tcW w:w="2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Наименование предприятия</w:t>
            </w:r>
          </w:p>
        </w:tc>
        <w:tc>
          <w:tcPr>
            <w:tcW w:w="39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Адрес</w:t>
            </w:r>
          </w:p>
        </w:tc>
        <w:tc>
          <w:tcPr>
            <w:tcW w:w="1280" w:type="dxa"/>
            <w:tcBorders>
              <w:top w:val="single" w:sz="4" w:space="0" w:color="auto"/>
              <w:left w:val="nil"/>
              <w:bottom w:val="nil"/>
              <w:right w:val="single" w:sz="4" w:space="0" w:color="auto"/>
            </w:tcBorders>
            <w:shd w:val="clear" w:color="auto" w:fill="auto"/>
            <w:noWrap/>
            <w:vAlign w:val="center"/>
            <w:hideMark/>
          </w:tcPr>
          <w:p w:rsidR="008B30C3" w:rsidRPr="008B30C3" w:rsidRDefault="008B30C3" w:rsidP="008B30C3">
            <w:pPr>
              <w:spacing w:after="0" w:line="240" w:lineRule="auto"/>
              <w:jc w:val="center"/>
              <w:rPr>
                <w:rFonts w:eastAsia="Times New Roman"/>
                <w:kern w:val="0"/>
                <w:lang w:eastAsia="ru-RU"/>
              </w:rPr>
            </w:pPr>
          </w:p>
        </w:tc>
        <w:tc>
          <w:tcPr>
            <w:tcW w:w="1940" w:type="dxa"/>
            <w:vMerge w:val="restart"/>
            <w:tcBorders>
              <w:top w:val="single" w:sz="4" w:space="0" w:color="auto"/>
              <w:left w:val="nil"/>
              <w:bottom w:val="single" w:sz="4" w:space="0" w:color="000000"/>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Зона обслуживания</w:t>
            </w:r>
          </w:p>
        </w:tc>
      </w:tr>
      <w:tr w:rsidR="008B30C3" w:rsidRPr="008B30C3" w:rsidTr="000D610D">
        <w:trPr>
          <w:trHeight w:val="878"/>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B30C3" w:rsidRPr="008B30C3" w:rsidRDefault="008B30C3" w:rsidP="008B30C3">
            <w:pPr>
              <w:spacing w:after="0" w:line="240" w:lineRule="auto"/>
              <w:jc w:val="center"/>
              <w:rPr>
                <w:rFonts w:eastAsia="Times New Roman"/>
                <w:kern w:val="0"/>
                <w:lang w:eastAsia="ru-RU"/>
              </w:rPr>
            </w:pPr>
          </w:p>
        </w:tc>
        <w:tc>
          <w:tcPr>
            <w:tcW w:w="2220" w:type="dxa"/>
            <w:vMerge/>
            <w:tcBorders>
              <w:top w:val="single" w:sz="4" w:space="0" w:color="auto"/>
              <w:left w:val="single" w:sz="4" w:space="0" w:color="auto"/>
              <w:bottom w:val="single" w:sz="4" w:space="0" w:color="000000"/>
              <w:right w:val="single" w:sz="4" w:space="0" w:color="000000"/>
            </w:tcBorders>
            <w:vAlign w:val="center"/>
            <w:hideMark/>
          </w:tcPr>
          <w:p w:rsidR="008B30C3" w:rsidRPr="008B30C3" w:rsidRDefault="008B30C3" w:rsidP="008B30C3">
            <w:pPr>
              <w:spacing w:after="0" w:line="240" w:lineRule="auto"/>
              <w:jc w:val="center"/>
              <w:rPr>
                <w:rFonts w:eastAsia="Times New Roman"/>
                <w:kern w:val="0"/>
                <w:lang w:eastAsia="ru-RU"/>
              </w:rPr>
            </w:pPr>
          </w:p>
        </w:tc>
        <w:tc>
          <w:tcPr>
            <w:tcW w:w="166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Населенный пункт</w:t>
            </w:r>
          </w:p>
        </w:tc>
        <w:tc>
          <w:tcPr>
            <w:tcW w:w="154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Улица</w:t>
            </w:r>
          </w:p>
        </w:tc>
        <w:tc>
          <w:tcPr>
            <w:tcW w:w="780" w:type="dxa"/>
            <w:tcBorders>
              <w:top w:val="nil"/>
              <w:left w:val="nil"/>
              <w:bottom w:val="single" w:sz="4" w:space="0" w:color="auto"/>
              <w:right w:val="nil"/>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 дома</w:t>
            </w:r>
          </w:p>
        </w:tc>
        <w:tc>
          <w:tcPr>
            <w:tcW w:w="1280" w:type="dxa"/>
            <w:tcBorders>
              <w:top w:val="nil"/>
              <w:left w:val="single" w:sz="4" w:space="0" w:color="auto"/>
              <w:bottom w:val="single" w:sz="4" w:space="0" w:color="auto"/>
              <w:right w:val="single" w:sz="4" w:space="0" w:color="auto"/>
            </w:tcBorders>
            <w:shd w:val="clear" w:color="auto" w:fill="FFFFFF" w:themeFill="background1"/>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Мощность</w:t>
            </w:r>
          </w:p>
        </w:tc>
        <w:tc>
          <w:tcPr>
            <w:tcW w:w="1940" w:type="dxa"/>
            <w:vMerge/>
            <w:tcBorders>
              <w:top w:val="single" w:sz="4" w:space="0" w:color="auto"/>
              <w:left w:val="nil"/>
              <w:bottom w:val="single" w:sz="4" w:space="0" w:color="000000"/>
              <w:right w:val="single" w:sz="4" w:space="0" w:color="auto"/>
            </w:tcBorders>
            <w:vAlign w:val="center"/>
            <w:hideMark/>
          </w:tcPr>
          <w:p w:rsidR="008B30C3" w:rsidRPr="008B30C3" w:rsidRDefault="008B30C3" w:rsidP="008B30C3">
            <w:pPr>
              <w:spacing w:after="0" w:line="240" w:lineRule="auto"/>
              <w:jc w:val="center"/>
              <w:rPr>
                <w:rFonts w:eastAsia="Times New Roman"/>
                <w:kern w:val="0"/>
                <w:lang w:eastAsia="ru-RU"/>
              </w:rPr>
            </w:pPr>
          </w:p>
        </w:tc>
      </w:tr>
      <w:tr w:rsidR="008B30C3" w:rsidRPr="008B30C3" w:rsidTr="008B30C3">
        <w:trPr>
          <w:trHeight w:val="184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1</w:t>
            </w:r>
          </w:p>
        </w:tc>
        <w:tc>
          <w:tcPr>
            <w:tcW w:w="222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Очистные сооружения МУП "Центр модернизации ЖКХ"</w:t>
            </w:r>
          </w:p>
        </w:tc>
        <w:tc>
          <w:tcPr>
            <w:tcW w:w="166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пос. Петуховка</w:t>
            </w:r>
          </w:p>
        </w:tc>
        <w:tc>
          <w:tcPr>
            <w:tcW w:w="154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Береговая</w:t>
            </w:r>
          </w:p>
        </w:tc>
        <w:tc>
          <w:tcPr>
            <w:tcW w:w="78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49,2</w:t>
            </w:r>
          </w:p>
        </w:tc>
        <w:tc>
          <w:tcPr>
            <w:tcW w:w="1940" w:type="dxa"/>
            <w:tcBorders>
              <w:top w:val="nil"/>
              <w:left w:val="nil"/>
              <w:bottom w:val="single" w:sz="4" w:space="0" w:color="auto"/>
              <w:right w:val="single" w:sz="4" w:space="0" w:color="auto"/>
            </w:tcBorders>
            <w:shd w:val="clear" w:color="auto" w:fill="auto"/>
            <w:vAlign w:val="center"/>
            <w:hideMark/>
          </w:tcPr>
          <w:p w:rsidR="008B30C3" w:rsidRPr="008B30C3" w:rsidRDefault="008B30C3" w:rsidP="008B30C3">
            <w:pPr>
              <w:spacing w:after="0" w:line="240" w:lineRule="auto"/>
              <w:jc w:val="center"/>
              <w:rPr>
                <w:rFonts w:eastAsia="Times New Roman"/>
                <w:kern w:val="0"/>
                <w:lang w:eastAsia="ru-RU"/>
              </w:rPr>
            </w:pPr>
            <w:r w:rsidRPr="008B30C3">
              <w:rPr>
                <w:rFonts w:eastAsia="Times New Roman"/>
                <w:kern w:val="0"/>
                <w:lang w:eastAsia="ru-RU"/>
              </w:rPr>
              <w:t>Посёлок Шахта</w:t>
            </w:r>
          </w:p>
        </w:tc>
      </w:tr>
    </w:tbl>
    <w:p w:rsidR="001415B9" w:rsidRPr="00BF08C8" w:rsidRDefault="001415B9" w:rsidP="006F15B0">
      <w:pPr>
        <w:widowControl w:val="0"/>
        <w:adjustRightInd w:val="0"/>
        <w:spacing w:after="0" w:line="240" w:lineRule="auto"/>
        <w:ind w:right="-1"/>
        <w:jc w:val="both"/>
        <w:textAlignment w:val="baseline"/>
        <w:rPr>
          <w:b/>
          <w:bCs/>
          <w:color w:val="000000" w:themeColor="text1"/>
        </w:rPr>
      </w:pPr>
    </w:p>
    <w:p w:rsidR="001415B9" w:rsidRPr="00AB297A" w:rsidRDefault="001415B9" w:rsidP="00AB297A">
      <w:pPr>
        <w:keepNext/>
        <w:keepLines/>
        <w:suppressAutoHyphens/>
        <w:spacing w:before="120" w:line="240" w:lineRule="auto"/>
        <w:ind w:right="-1"/>
        <w:jc w:val="center"/>
        <w:rPr>
          <w:b/>
          <w:bCs/>
          <w:color w:val="000000" w:themeColor="text1"/>
          <w:sz w:val="28"/>
          <w:szCs w:val="28"/>
        </w:rPr>
      </w:pPr>
      <w:r w:rsidRPr="00AB297A">
        <w:rPr>
          <w:b/>
          <w:bCs/>
          <w:color w:val="000000" w:themeColor="text1"/>
          <w:sz w:val="28"/>
          <w:szCs w:val="28"/>
        </w:rPr>
        <w:lastRenderedPageBreak/>
        <w:t>Проектные предложения</w:t>
      </w:r>
    </w:p>
    <w:p w:rsidR="001415B9" w:rsidRPr="008B30C3" w:rsidRDefault="001415B9" w:rsidP="008B30C3">
      <w:pPr>
        <w:suppressAutoHyphens/>
        <w:spacing w:after="0" w:line="240" w:lineRule="auto"/>
        <w:ind w:right="-1" w:firstLine="567"/>
        <w:jc w:val="both"/>
        <w:rPr>
          <w:color w:val="000000" w:themeColor="text1"/>
          <w:sz w:val="28"/>
          <w:szCs w:val="28"/>
        </w:rPr>
      </w:pPr>
      <w:r w:rsidRPr="008B30C3">
        <w:rPr>
          <w:b/>
          <w:i/>
          <w:color w:val="000000" w:themeColor="text1"/>
          <w:sz w:val="28"/>
          <w:szCs w:val="28"/>
        </w:rPr>
        <w:t>Генеральным планом предлагается</w:t>
      </w:r>
      <w:r w:rsidRPr="008B30C3">
        <w:rPr>
          <w:color w:val="000000" w:themeColor="text1"/>
          <w:sz w:val="28"/>
          <w:szCs w:val="28"/>
        </w:rPr>
        <w:t xml:space="preserve"> осуществить мероприятия </w:t>
      </w:r>
    </w:p>
    <w:p w:rsidR="001415B9" w:rsidRPr="008B30C3" w:rsidRDefault="001415B9" w:rsidP="008B30C3">
      <w:pPr>
        <w:suppressAutoHyphens/>
        <w:spacing w:after="0" w:line="240" w:lineRule="auto"/>
        <w:ind w:right="-1" w:firstLine="567"/>
        <w:jc w:val="both"/>
        <w:rPr>
          <w:b/>
          <w:color w:val="000000" w:themeColor="text1"/>
          <w:sz w:val="28"/>
          <w:szCs w:val="28"/>
        </w:rPr>
      </w:pPr>
      <w:r w:rsidRPr="008B30C3">
        <w:rPr>
          <w:b/>
          <w:color w:val="000000" w:themeColor="text1"/>
          <w:sz w:val="28"/>
          <w:szCs w:val="28"/>
        </w:rPr>
        <w:t>на первую очередь:</w:t>
      </w:r>
    </w:p>
    <w:p w:rsidR="001415B9" w:rsidRPr="008B30C3" w:rsidRDefault="001415B9" w:rsidP="00F459A1">
      <w:pPr>
        <w:pStyle w:val="af1"/>
        <w:numPr>
          <w:ilvl w:val="0"/>
          <w:numId w:val="10"/>
        </w:numPr>
        <w:spacing w:after="120" w:line="240" w:lineRule="auto"/>
        <w:ind w:left="0" w:right="-1" w:firstLine="567"/>
        <w:jc w:val="both"/>
        <w:rPr>
          <w:color w:val="000000" w:themeColor="text1"/>
          <w:sz w:val="28"/>
          <w:szCs w:val="28"/>
        </w:rPr>
      </w:pPr>
      <w:r w:rsidRPr="008B30C3">
        <w:rPr>
          <w:color w:val="000000" w:themeColor="text1"/>
          <w:sz w:val="28"/>
          <w:szCs w:val="28"/>
        </w:rPr>
        <w:t xml:space="preserve"> реконструкции канализационных сетей;</w:t>
      </w:r>
    </w:p>
    <w:p w:rsidR="001415B9" w:rsidRPr="008B30C3" w:rsidRDefault="001415B9" w:rsidP="00F459A1">
      <w:pPr>
        <w:pStyle w:val="af1"/>
        <w:numPr>
          <w:ilvl w:val="0"/>
          <w:numId w:val="10"/>
        </w:numPr>
        <w:spacing w:after="120" w:line="240" w:lineRule="auto"/>
        <w:ind w:left="0" w:right="-1" w:firstLine="567"/>
        <w:jc w:val="both"/>
        <w:rPr>
          <w:color w:val="000000" w:themeColor="text1"/>
          <w:sz w:val="28"/>
          <w:szCs w:val="28"/>
        </w:rPr>
      </w:pPr>
      <w:r w:rsidRPr="008B30C3">
        <w:rPr>
          <w:color w:val="000000" w:themeColor="text1"/>
          <w:sz w:val="28"/>
          <w:szCs w:val="28"/>
        </w:rPr>
        <w:t>повышение качества приема, перекачки и очистки стоков и экологической безопасности систем очистки сточных вод, обеспечение полной обработки и утилизации осадков.</w:t>
      </w:r>
    </w:p>
    <w:p w:rsidR="001415B9" w:rsidRPr="008B30C3" w:rsidRDefault="001415B9" w:rsidP="008B30C3">
      <w:pPr>
        <w:pStyle w:val="af1"/>
        <w:suppressAutoHyphens/>
        <w:spacing w:after="0" w:line="240" w:lineRule="auto"/>
        <w:ind w:left="0" w:right="-1" w:firstLine="567"/>
        <w:jc w:val="both"/>
        <w:rPr>
          <w:b/>
          <w:color w:val="000000" w:themeColor="text1"/>
          <w:sz w:val="28"/>
          <w:szCs w:val="28"/>
        </w:rPr>
      </w:pPr>
      <w:r w:rsidRPr="008B30C3">
        <w:rPr>
          <w:b/>
          <w:color w:val="000000" w:themeColor="text1"/>
          <w:sz w:val="28"/>
          <w:szCs w:val="28"/>
        </w:rPr>
        <w:t>на расчетный срок:</w:t>
      </w:r>
    </w:p>
    <w:p w:rsidR="001415B9" w:rsidRPr="008B30C3" w:rsidRDefault="001415B9" w:rsidP="00F459A1">
      <w:pPr>
        <w:pStyle w:val="af1"/>
        <w:numPr>
          <w:ilvl w:val="0"/>
          <w:numId w:val="10"/>
        </w:numPr>
        <w:spacing w:after="120" w:line="240" w:lineRule="auto"/>
        <w:ind w:left="0" w:right="-1" w:firstLine="567"/>
        <w:jc w:val="both"/>
        <w:rPr>
          <w:color w:val="000000" w:themeColor="text1"/>
          <w:sz w:val="28"/>
          <w:szCs w:val="28"/>
        </w:rPr>
      </w:pPr>
      <w:r w:rsidRPr="008B30C3">
        <w:rPr>
          <w:color w:val="000000" w:themeColor="text1"/>
          <w:sz w:val="28"/>
          <w:szCs w:val="28"/>
        </w:rPr>
        <w:t>строительство новых канализационных сетей;</w:t>
      </w:r>
    </w:p>
    <w:p w:rsidR="001415B9" w:rsidRPr="008B30C3" w:rsidRDefault="001415B9" w:rsidP="00F459A1">
      <w:pPr>
        <w:pStyle w:val="af1"/>
        <w:numPr>
          <w:ilvl w:val="0"/>
          <w:numId w:val="10"/>
        </w:numPr>
        <w:spacing w:after="0" w:line="240" w:lineRule="auto"/>
        <w:ind w:left="0" w:right="-1" w:firstLine="567"/>
        <w:jc w:val="both"/>
        <w:rPr>
          <w:color w:val="000000" w:themeColor="text1"/>
          <w:sz w:val="28"/>
          <w:szCs w:val="28"/>
        </w:rPr>
      </w:pPr>
      <w:r w:rsidRPr="008B30C3">
        <w:rPr>
          <w:color w:val="000000" w:themeColor="text1"/>
          <w:sz w:val="28"/>
          <w:szCs w:val="28"/>
        </w:rPr>
        <w:t>реконструкции и модернизации очистных сооружений.</w:t>
      </w:r>
    </w:p>
    <w:p w:rsidR="001415B9" w:rsidRPr="00BF08C8" w:rsidRDefault="001415B9" w:rsidP="00F459A1">
      <w:pPr>
        <w:pStyle w:val="3"/>
        <w:widowControl w:val="0"/>
        <w:numPr>
          <w:ilvl w:val="3"/>
          <w:numId w:val="17"/>
        </w:numPr>
        <w:spacing w:before="360" w:line="240" w:lineRule="auto"/>
        <w:ind w:left="0" w:right="-1" w:firstLine="0"/>
        <w:rPr>
          <w:kern w:val="32"/>
          <w:szCs w:val="28"/>
          <w:lang w:eastAsia="ru-RU"/>
        </w:rPr>
      </w:pPr>
      <w:bookmarkStart w:id="133" w:name="_Toc84934519"/>
      <w:bookmarkStart w:id="134" w:name="_Toc104553910"/>
      <w:r w:rsidRPr="00BF08C8">
        <w:rPr>
          <w:kern w:val="32"/>
          <w:szCs w:val="28"/>
          <w:lang w:eastAsia="ru-RU"/>
        </w:rPr>
        <w:t>Теплоснабжение.</w:t>
      </w:r>
      <w:bookmarkEnd w:id="133"/>
      <w:bookmarkEnd w:id="134"/>
    </w:p>
    <w:p w:rsidR="001415B9" w:rsidRPr="00AB297A" w:rsidRDefault="001415B9" w:rsidP="00BF5DE7">
      <w:pPr>
        <w:pStyle w:val="21"/>
        <w:keepNext/>
        <w:keepLines/>
        <w:spacing w:after="0" w:line="240" w:lineRule="auto"/>
        <w:ind w:left="0" w:right="-1" w:firstLine="567"/>
        <w:jc w:val="both"/>
        <w:rPr>
          <w:color w:val="000000" w:themeColor="text1"/>
          <w:sz w:val="28"/>
          <w:szCs w:val="28"/>
        </w:rPr>
      </w:pPr>
      <w:r w:rsidRPr="00AB297A">
        <w:rPr>
          <w:color w:val="000000" w:themeColor="text1"/>
          <w:sz w:val="28"/>
          <w:szCs w:val="28"/>
        </w:rPr>
        <w:t>На террит</w:t>
      </w:r>
      <w:r w:rsidR="00BF5DE7" w:rsidRPr="00AB297A">
        <w:rPr>
          <w:color w:val="000000" w:themeColor="text1"/>
          <w:sz w:val="28"/>
          <w:szCs w:val="28"/>
        </w:rPr>
        <w:t xml:space="preserve">ории </w:t>
      </w:r>
      <w:r w:rsidR="00482EC1">
        <w:rPr>
          <w:color w:val="000000" w:themeColor="text1"/>
          <w:sz w:val="28"/>
          <w:szCs w:val="28"/>
        </w:rPr>
        <w:t>Шахтинского сельсовета функционируют</w:t>
      </w:r>
      <w:r w:rsidR="00BF5DE7" w:rsidRPr="00AB297A">
        <w:rPr>
          <w:color w:val="000000" w:themeColor="text1"/>
          <w:sz w:val="28"/>
          <w:szCs w:val="28"/>
        </w:rPr>
        <w:t xml:space="preserve"> 2 котельные</w:t>
      </w:r>
      <w:r w:rsidR="00AB297A">
        <w:rPr>
          <w:color w:val="000000" w:themeColor="text1"/>
          <w:sz w:val="28"/>
          <w:szCs w:val="28"/>
        </w:rPr>
        <w:t>.</w:t>
      </w:r>
    </w:p>
    <w:p w:rsidR="001415B9" w:rsidRDefault="00D90988" w:rsidP="00D90988">
      <w:pPr>
        <w:pStyle w:val="21"/>
        <w:keepNext/>
        <w:keepLines/>
        <w:suppressAutoHyphens w:val="0"/>
        <w:spacing w:before="240" w:after="0" w:line="240" w:lineRule="auto"/>
        <w:ind w:left="0" w:right="-1" w:firstLine="567"/>
        <w:rPr>
          <w:b/>
          <w:color w:val="000000" w:themeColor="text1"/>
          <w:sz w:val="20"/>
          <w:szCs w:val="20"/>
        </w:rPr>
      </w:pPr>
      <w:r>
        <w:rPr>
          <w:b/>
          <w:color w:val="000000" w:themeColor="text1"/>
        </w:rPr>
        <w:t>Таблица 15</w:t>
      </w:r>
      <w:r w:rsidR="001415B9" w:rsidRPr="00BF5DE7">
        <w:rPr>
          <w:b/>
          <w:color w:val="000000" w:themeColor="text1"/>
        </w:rPr>
        <w:t xml:space="preserve"> - </w:t>
      </w:r>
      <w:r w:rsidR="00BF5DE7" w:rsidRPr="00BF5DE7">
        <w:rPr>
          <w:b/>
          <w:color w:val="000000"/>
        </w:rPr>
        <w:t>Перечень котельных, характеристика тепловой мощности и состояния оборудования поселения</w:t>
      </w:r>
      <w:r w:rsidR="001415B9" w:rsidRPr="00BF08C8">
        <w:rPr>
          <w:b/>
          <w:color w:val="000000" w:themeColor="text1"/>
          <w:sz w:val="20"/>
          <w:szCs w:val="20"/>
        </w:rPr>
        <w:t>.</w:t>
      </w:r>
    </w:p>
    <w:tbl>
      <w:tblPr>
        <w:tblW w:w="9918" w:type="dxa"/>
        <w:tblInd w:w="113" w:type="dxa"/>
        <w:tblLayout w:type="fixed"/>
        <w:tblLook w:val="04A0" w:firstRow="1" w:lastRow="0" w:firstColumn="1" w:lastColumn="0" w:noHBand="0" w:noVBand="1"/>
      </w:tblPr>
      <w:tblGrid>
        <w:gridCol w:w="562"/>
        <w:gridCol w:w="2127"/>
        <w:gridCol w:w="1275"/>
        <w:gridCol w:w="1418"/>
        <w:gridCol w:w="850"/>
        <w:gridCol w:w="1134"/>
        <w:gridCol w:w="993"/>
        <w:gridCol w:w="1559"/>
      </w:tblGrid>
      <w:tr w:rsidR="00BF5DE7" w:rsidRPr="00BF5DE7" w:rsidTr="000D610D">
        <w:trPr>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Наименование предприятия</w:t>
            </w:r>
          </w:p>
        </w:tc>
        <w:tc>
          <w:tcPr>
            <w:tcW w:w="354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Адрес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Зона обслуживания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Произведено  тепловой мощности (Гкал/год)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Реализовано тепловой мощности (Гкал/год)</w:t>
            </w:r>
          </w:p>
        </w:tc>
      </w:tr>
      <w:tr w:rsidR="00BF5DE7" w:rsidRPr="00BF5DE7" w:rsidTr="000D610D">
        <w:trPr>
          <w:trHeight w:val="14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BF5DE7" w:rsidRPr="00BF5DE7" w:rsidRDefault="00BF5DE7" w:rsidP="00BF5DE7">
            <w:pPr>
              <w:spacing w:after="0" w:line="240" w:lineRule="auto"/>
              <w:jc w:val="center"/>
              <w:rPr>
                <w:rFonts w:eastAsia="Times New Roman"/>
                <w:kern w:val="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F5DE7" w:rsidRPr="00BF5DE7" w:rsidRDefault="00BF5DE7" w:rsidP="00BF5DE7">
            <w:pPr>
              <w:spacing w:after="0" w:line="240" w:lineRule="auto"/>
              <w:jc w:val="center"/>
              <w:rPr>
                <w:rFonts w:eastAsia="Times New Roman"/>
                <w:kern w:val="0"/>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Населенный пункт</w:t>
            </w:r>
          </w:p>
        </w:tc>
        <w:tc>
          <w:tcPr>
            <w:tcW w:w="1418"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Улица</w:t>
            </w:r>
          </w:p>
        </w:tc>
        <w:tc>
          <w:tcPr>
            <w:tcW w:w="850"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 дома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F5DE7" w:rsidRPr="00BF5DE7" w:rsidRDefault="00BF5DE7" w:rsidP="00BF5DE7">
            <w:pPr>
              <w:spacing w:after="0" w:line="240" w:lineRule="auto"/>
              <w:jc w:val="center"/>
              <w:rPr>
                <w:rFonts w:eastAsia="Times New Roman"/>
                <w:kern w:val="0"/>
                <w:lang w:eastAsia="ru-RU"/>
              </w:rPr>
            </w:pPr>
          </w:p>
        </w:tc>
        <w:tc>
          <w:tcPr>
            <w:tcW w:w="99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5DE7" w:rsidRPr="00BF5DE7" w:rsidRDefault="00BF5DE7" w:rsidP="00BF5DE7">
            <w:pPr>
              <w:spacing w:after="0" w:line="240" w:lineRule="auto"/>
              <w:jc w:val="center"/>
              <w:rPr>
                <w:rFonts w:eastAsia="Times New Roman"/>
                <w:kern w:val="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5DE7" w:rsidRPr="00BF5DE7" w:rsidRDefault="00BF5DE7" w:rsidP="00BF5DE7">
            <w:pPr>
              <w:spacing w:after="0" w:line="240" w:lineRule="auto"/>
              <w:jc w:val="center"/>
              <w:rPr>
                <w:rFonts w:eastAsia="Times New Roman"/>
                <w:kern w:val="0"/>
                <w:lang w:eastAsia="ru-RU"/>
              </w:rPr>
            </w:pPr>
          </w:p>
        </w:tc>
      </w:tr>
      <w:tr w:rsidR="00BF5DE7" w:rsidRPr="00BF5DE7" w:rsidTr="00AB297A">
        <w:trPr>
          <w:trHeight w:val="24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1</w:t>
            </w:r>
          </w:p>
        </w:tc>
        <w:tc>
          <w:tcPr>
            <w:tcW w:w="2127"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Котельная МУП "Це</w:t>
            </w:r>
            <w:bookmarkStart w:id="135" w:name="_GoBack"/>
            <w:bookmarkEnd w:id="135"/>
            <w:r w:rsidRPr="00BF5DE7">
              <w:rPr>
                <w:rFonts w:eastAsia="Times New Roman"/>
                <w:kern w:val="0"/>
                <w:lang w:eastAsia="ru-RU"/>
              </w:rPr>
              <w:t>нтр модернизации ЖКХ"</w:t>
            </w:r>
          </w:p>
        </w:tc>
        <w:tc>
          <w:tcPr>
            <w:tcW w:w="1275"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пос. Шахта</w:t>
            </w:r>
          </w:p>
        </w:tc>
        <w:tc>
          <w:tcPr>
            <w:tcW w:w="1418"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Северная</w:t>
            </w:r>
          </w:p>
        </w:tc>
        <w:tc>
          <w:tcPr>
            <w:tcW w:w="850"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7а</w:t>
            </w:r>
          </w:p>
        </w:tc>
        <w:tc>
          <w:tcPr>
            <w:tcW w:w="1134"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посёлок Шахта</w:t>
            </w:r>
          </w:p>
        </w:tc>
        <w:tc>
          <w:tcPr>
            <w:tcW w:w="993"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3841,93</w:t>
            </w:r>
          </w:p>
        </w:tc>
        <w:tc>
          <w:tcPr>
            <w:tcW w:w="1559"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3367,16</w:t>
            </w:r>
          </w:p>
        </w:tc>
      </w:tr>
      <w:tr w:rsidR="00BF5DE7" w:rsidRPr="00BF5DE7" w:rsidTr="00AB297A">
        <w:trPr>
          <w:trHeight w:val="24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2</w:t>
            </w:r>
          </w:p>
        </w:tc>
        <w:tc>
          <w:tcPr>
            <w:tcW w:w="2127"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Тепловые сети МУП "Центр модернизации ЖКХ</w:t>
            </w:r>
          </w:p>
        </w:tc>
        <w:tc>
          <w:tcPr>
            <w:tcW w:w="1275"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пос. Шахта</w:t>
            </w:r>
          </w:p>
        </w:tc>
        <w:tc>
          <w:tcPr>
            <w:tcW w:w="1418"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Борозденко, Трактовая, Долгих</w:t>
            </w:r>
          </w:p>
        </w:tc>
        <w:tc>
          <w:tcPr>
            <w:tcW w:w="850"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BF5DE7" w:rsidRPr="00BF5DE7" w:rsidRDefault="00BF5DE7" w:rsidP="00BF5DE7">
            <w:pPr>
              <w:spacing w:after="0" w:line="240" w:lineRule="auto"/>
              <w:jc w:val="center"/>
              <w:rPr>
                <w:rFonts w:eastAsia="Times New Roman"/>
                <w:kern w:val="0"/>
                <w:lang w:eastAsia="ru-RU"/>
              </w:rPr>
            </w:pPr>
            <w:r w:rsidRPr="00BF5DE7">
              <w:rPr>
                <w:rFonts w:eastAsia="Times New Roman"/>
                <w:kern w:val="0"/>
                <w:lang w:eastAsia="ru-RU"/>
              </w:rPr>
              <w:t>Протяженность 3395 м</w:t>
            </w:r>
          </w:p>
        </w:tc>
      </w:tr>
    </w:tbl>
    <w:p w:rsidR="001415B9" w:rsidRPr="00AB297A" w:rsidRDefault="001415B9" w:rsidP="006F15B0">
      <w:pPr>
        <w:pStyle w:val="21"/>
        <w:keepNext/>
        <w:keepLines/>
        <w:suppressAutoHyphens w:val="0"/>
        <w:spacing w:before="120" w:line="240" w:lineRule="auto"/>
        <w:ind w:left="0" w:right="-1"/>
        <w:jc w:val="center"/>
        <w:rPr>
          <w:b/>
          <w:color w:val="000000" w:themeColor="text1"/>
          <w:sz w:val="28"/>
          <w:szCs w:val="28"/>
        </w:rPr>
      </w:pPr>
      <w:r w:rsidRPr="00AB297A">
        <w:rPr>
          <w:b/>
          <w:color w:val="000000" w:themeColor="text1"/>
          <w:sz w:val="28"/>
          <w:szCs w:val="28"/>
        </w:rPr>
        <w:t>Проектные предложения</w:t>
      </w:r>
    </w:p>
    <w:p w:rsidR="001415B9" w:rsidRPr="00AB297A" w:rsidRDefault="001415B9" w:rsidP="006F15B0">
      <w:pPr>
        <w:spacing w:after="0" w:line="240" w:lineRule="auto"/>
        <w:ind w:right="-1" w:firstLine="709"/>
        <w:jc w:val="both"/>
        <w:rPr>
          <w:color w:val="000000" w:themeColor="text1"/>
          <w:sz w:val="28"/>
          <w:szCs w:val="28"/>
        </w:rPr>
      </w:pPr>
      <w:r w:rsidRPr="00AB297A">
        <w:rPr>
          <w:b/>
          <w:color w:val="000000" w:themeColor="text1"/>
          <w:sz w:val="28"/>
          <w:szCs w:val="28"/>
        </w:rPr>
        <w:t>Генеральным планом предлагаются следующие мероприятия,</w:t>
      </w:r>
      <w:r w:rsidRPr="00AB297A">
        <w:rPr>
          <w:color w:val="000000" w:themeColor="text1"/>
          <w:sz w:val="28"/>
          <w:szCs w:val="28"/>
        </w:rPr>
        <w:t xml:space="preserve"> рассчитанные на развитие системы теплоснабжения </w:t>
      </w:r>
      <w:r w:rsidR="00AB297A">
        <w:rPr>
          <w:color w:val="000000" w:themeColor="text1"/>
          <w:kern w:val="0"/>
          <w:sz w:val="28"/>
          <w:szCs w:val="28"/>
        </w:rPr>
        <w:t>Шахтинского сельсовета</w:t>
      </w:r>
      <w:r w:rsidRPr="00AB297A">
        <w:rPr>
          <w:color w:val="000000" w:themeColor="text1"/>
          <w:sz w:val="28"/>
          <w:szCs w:val="28"/>
        </w:rPr>
        <w:t>:</w:t>
      </w:r>
    </w:p>
    <w:p w:rsidR="001415B9" w:rsidRPr="00AB297A" w:rsidRDefault="001415B9" w:rsidP="006F15B0">
      <w:pPr>
        <w:spacing w:after="0" w:line="240" w:lineRule="auto"/>
        <w:ind w:right="-1" w:firstLine="709"/>
        <w:jc w:val="both"/>
        <w:rPr>
          <w:b/>
          <w:color w:val="000000" w:themeColor="text1"/>
          <w:sz w:val="28"/>
          <w:szCs w:val="28"/>
        </w:rPr>
      </w:pPr>
      <w:r w:rsidRPr="00AB297A">
        <w:rPr>
          <w:b/>
          <w:color w:val="000000" w:themeColor="text1"/>
          <w:sz w:val="28"/>
          <w:szCs w:val="28"/>
        </w:rPr>
        <w:t>на 1 очередь (город, сельские населенные пункты):</w:t>
      </w:r>
    </w:p>
    <w:p w:rsidR="001415B9" w:rsidRPr="00AB297A" w:rsidRDefault="001415B9" w:rsidP="00F459A1">
      <w:pPr>
        <w:numPr>
          <w:ilvl w:val="0"/>
          <w:numId w:val="10"/>
        </w:numPr>
        <w:tabs>
          <w:tab w:val="clear" w:pos="720"/>
          <w:tab w:val="left" w:pos="1134"/>
        </w:tabs>
        <w:spacing w:after="0" w:line="240" w:lineRule="auto"/>
        <w:ind w:left="0" w:right="-1" w:firstLine="709"/>
        <w:jc w:val="both"/>
        <w:rPr>
          <w:color w:val="000000" w:themeColor="text1"/>
          <w:sz w:val="28"/>
          <w:szCs w:val="28"/>
        </w:rPr>
      </w:pPr>
      <w:r w:rsidRPr="00AB297A">
        <w:rPr>
          <w:color w:val="000000" w:themeColor="text1"/>
          <w:sz w:val="28"/>
          <w:szCs w:val="28"/>
        </w:rPr>
        <w:lastRenderedPageBreak/>
        <w:t>предусмотреть реконструкцию и развитие централизованных тепловых сетей, с наиболее эффективным перераспределением имеющихся мощностей на действующих теплоисточниках;</w:t>
      </w:r>
    </w:p>
    <w:p w:rsidR="001415B9" w:rsidRPr="00AB297A" w:rsidRDefault="001415B9" w:rsidP="006F15B0">
      <w:pPr>
        <w:spacing w:after="0" w:line="240" w:lineRule="auto"/>
        <w:ind w:right="-1" w:firstLine="709"/>
        <w:jc w:val="both"/>
        <w:rPr>
          <w:b/>
          <w:color w:val="000000" w:themeColor="text1"/>
          <w:sz w:val="28"/>
          <w:szCs w:val="28"/>
        </w:rPr>
      </w:pPr>
      <w:r w:rsidRPr="00AB297A">
        <w:rPr>
          <w:b/>
          <w:color w:val="000000" w:themeColor="text1"/>
          <w:sz w:val="28"/>
          <w:szCs w:val="28"/>
        </w:rPr>
        <w:t>на расчетный срок:</w:t>
      </w:r>
    </w:p>
    <w:p w:rsidR="001415B9" w:rsidRPr="00AB297A" w:rsidRDefault="001415B9" w:rsidP="00F459A1">
      <w:pPr>
        <w:numPr>
          <w:ilvl w:val="0"/>
          <w:numId w:val="10"/>
        </w:numPr>
        <w:tabs>
          <w:tab w:val="clear" w:pos="720"/>
          <w:tab w:val="num" w:pos="0"/>
          <w:tab w:val="left" w:pos="1134"/>
          <w:tab w:val="left" w:pos="1276"/>
        </w:tabs>
        <w:spacing w:after="0" w:line="240" w:lineRule="auto"/>
        <w:ind w:left="0" w:right="-1" w:firstLine="709"/>
        <w:jc w:val="both"/>
        <w:rPr>
          <w:color w:val="000000" w:themeColor="text1"/>
          <w:sz w:val="28"/>
          <w:szCs w:val="28"/>
        </w:rPr>
      </w:pPr>
      <w:r w:rsidRPr="00AB297A">
        <w:rPr>
          <w:color w:val="000000" w:themeColor="text1"/>
          <w:sz w:val="28"/>
          <w:szCs w:val="28"/>
        </w:rPr>
        <w:t xml:space="preserve">на перспективу – при газификации </w:t>
      </w:r>
      <w:r w:rsidR="00AB297A">
        <w:rPr>
          <w:color w:val="000000" w:themeColor="text1"/>
          <w:kern w:val="0"/>
          <w:sz w:val="28"/>
          <w:szCs w:val="28"/>
        </w:rPr>
        <w:t>Шахтинского сельсовета</w:t>
      </w:r>
      <w:r w:rsidRPr="00AB297A">
        <w:rPr>
          <w:color w:val="000000" w:themeColor="text1"/>
          <w:sz w:val="28"/>
          <w:szCs w:val="28"/>
        </w:rPr>
        <w:t xml:space="preserve"> – перевод централизованных котельных на газ, использование индивидуальных газовых установок для индивидуальной жилищной, дачной застройки и небольших объектов социальной инфраструктуры.</w:t>
      </w:r>
    </w:p>
    <w:p w:rsidR="00684A66" w:rsidRDefault="00684A66" w:rsidP="00F459A1">
      <w:pPr>
        <w:pStyle w:val="3"/>
        <w:widowControl w:val="0"/>
        <w:numPr>
          <w:ilvl w:val="3"/>
          <w:numId w:val="17"/>
        </w:numPr>
        <w:spacing w:before="360" w:line="240" w:lineRule="auto"/>
        <w:ind w:left="0" w:right="-1" w:firstLine="0"/>
        <w:rPr>
          <w:color w:val="000000"/>
          <w:kern w:val="32"/>
          <w:szCs w:val="28"/>
          <w:lang w:eastAsia="ru-RU"/>
        </w:rPr>
      </w:pPr>
      <w:bookmarkStart w:id="136" w:name="_Toc315701152"/>
      <w:bookmarkStart w:id="137" w:name="_Toc315701153"/>
      <w:bookmarkStart w:id="138" w:name="_Toc315701154"/>
      <w:bookmarkStart w:id="139" w:name="_Toc315701155"/>
      <w:bookmarkStart w:id="140" w:name="_Toc315701156"/>
      <w:bookmarkStart w:id="141" w:name="_Toc315701157"/>
      <w:bookmarkStart w:id="142" w:name="_Toc315701158"/>
      <w:bookmarkStart w:id="143" w:name="_Toc315701159"/>
      <w:bookmarkStart w:id="144" w:name="_Toc315701160"/>
      <w:bookmarkStart w:id="145" w:name="_Toc104553911"/>
      <w:bookmarkEnd w:id="136"/>
      <w:bookmarkEnd w:id="137"/>
      <w:bookmarkEnd w:id="138"/>
      <w:bookmarkEnd w:id="139"/>
      <w:bookmarkEnd w:id="140"/>
      <w:bookmarkEnd w:id="141"/>
      <w:bookmarkEnd w:id="142"/>
      <w:bookmarkEnd w:id="143"/>
      <w:bookmarkEnd w:id="144"/>
      <w:r>
        <w:rPr>
          <w:color w:val="000000"/>
          <w:kern w:val="32"/>
          <w:szCs w:val="28"/>
          <w:lang w:eastAsia="ru-RU"/>
        </w:rPr>
        <w:t>Электроснабжение</w:t>
      </w:r>
      <w:bookmarkEnd w:id="145"/>
    </w:p>
    <w:p w:rsidR="00684A66" w:rsidRPr="00D52D35" w:rsidRDefault="00D52D35" w:rsidP="00D52D35">
      <w:pPr>
        <w:pStyle w:val="af1"/>
        <w:suppressAutoHyphens/>
        <w:spacing w:after="0" w:line="240" w:lineRule="auto"/>
        <w:ind w:left="0" w:right="-1"/>
        <w:jc w:val="both"/>
        <w:rPr>
          <w:b/>
          <w:color w:val="000000"/>
        </w:rPr>
      </w:pPr>
      <w:r w:rsidRPr="00D52D35">
        <w:rPr>
          <w:b/>
          <w:color w:val="000000"/>
        </w:rPr>
        <w:t>Таблица</w:t>
      </w:r>
      <w:r w:rsidR="00D90988">
        <w:rPr>
          <w:b/>
          <w:color w:val="000000"/>
        </w:rPr>
        <w:t xml:space="preserve"> 16</w:t>
      </w:r>
      <w:r w:rsidRPr="00D52D35">
        <w:rPr>
          <w:b/>
          <w:color w:val="000000"/>
        </w:rPr>
        <w:t xml:space="preserve"> – перечень источников и объектов системы электроснабжения</w:t>
      </w:r>
    </w:p>
    <w:tbl>
      <w:tblPr>
        <w:tblW w:w="9776" w:type="dxa"/>
        <w:tblInd w:w="113" w:type="dxa"/>
        <w:tblLook w:val="04A0" w:firstRow="1" w:lastRow="0" w:firstColumn="1" w:lastColumn="0" w:noHBand="0" w:noVBand="1"/>
      </w:tblPr>
      <w:tblGrid>
        <w:gridCol w:w="540"/>
        <w:gridCol w:w="2110"/>
        <w:gridCol w:w="1910"/>
        <w:gridCol w:w="1433"/>
        <w:gridCol w:w="1515"/>
        <w:gridCol w:w="2268"/>
      </w:tblGrid>
      <w:tr w:rsidR="00D52D35" w:rsidRPr="00D52D35" w:rsidTr="00D52D35">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 п/п</w:t>
            </w:r>
          </w:p>
        </w:tc>
        <w:tc>
          <w:tcPr>
            <w:tcW w:w="2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Наименование предприятия (источник электорснабжения</w:t>
            </w:r>
          </w:p>
        </w:tc>
        <w:tc>
          <w:tcPr>
            <w:tcW w:w="485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Адрес</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Зона обслуживания</w:t>
            </w:r>
          </w:p>
        </w:tc>
      </w:tr>
      <w:tr w:rsidR="00D52D35" w:rsidRPr="00D52D35" w:rsidTr="00D52D35">
        <w:trPr>
          <w:trHeight w:val="17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52D35" w:rsidRPr="00D52D35" w:rsidRDefault="00D52D35" w:rsidP="00D52D35">
            <w:pPr>
              <w:spacing w:after="0" w:line="240" w:lineRule="auto"/>
              <w:jc w:val="center"/>
              <w:rPr>
                <w:rFonts w:eastAsia="Times New Roman"/>
                <w:kern w:val="0"/>
                <w:lang w:eastAsia="ru-RU"/>
              </w:rPr>
            </w:pPr>
          </w:p>
        </w:tc>
        <w:tc>
          <w:tcPr>
            <w:tcW w:w="2110" w:type="dxa"/>
            <w:vMerge/>
            <w:tcBorders>
              <w:top w:val="single" w:sz="4" w:space="0" w:color="auto"/>
              <w:left w:val="single" w:sz="4" w:space="0" w:color="auto"/>
              <w:bottom w:val="single" w:sz="4" w:space="0" w:color="000000"/>
              <w:right w:val="single" w:sz="4" w:space="0" w:color="auto"/>
            </w:tcBorders>
            <w:vAlign w:val="center"/>
            <w:hideMark/>
          </w:tcPr>
          <w:p w:rsidR="00D52D35" w:rsidRPr="00D52D35" w:rsidRDefault="00D52D35" w:rsidP="00D52D35">
            <w:pPr>
              <w:spacing w:after="0" w:line="240" w:lineRule="auto"/>
              <w:jc w:val="center"/>
              <w:rPr>
                <w:rFonts w:eastAsia="Times New Roman"/>
                <w:kern w:val="0"/>
                <w:lang w:eastAsia="ru-RU"/>
              </w:rPr>
            </w:pP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Населенный пункт</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Улица</w:t>
            </w: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 дома</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D52D35" w:rsidRPr="00D52D35" w:rsidRDefault="00D52D35" w:rsidP="00D52D35">
            <w:pPr>
              <w:spacing w:after="0" w:line="240" w:lineRule="auto"/>
              <w:jc w:val="center"/>
              <w:rPr>
                <w:rFonts w:eastAsia="Times New Roman"/>
                <w:kern w:val="0"/>
                <w:lang w:eastAsia="ru-RU"/>
              </w:rPr>
            </w:pPr>
          </w:p>
        </w:tc>
      </w:tr>
      <w:tr w:rsidR="00D52D35" w:rsidRPr="00D52D35" w:rsidTr="00D52D35">
        <w:trPr>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1</w:t>
            </w:r>
          </w:p>
        </w:tc>
        <w:tc>
          <w:tcPr>
            <w:tcW w:w="21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подстанция 35/6кВ</w:t>
            </w: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 Шахта</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Юбилейная</w:t>
            </w: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территория поселения</w:t>
            </w:r>
          </w:p>
        </w:tc>
      </w:tr>
      <w:tr w:rsidR="00D52D35" w:rsidRPr="00D52D35" w:rsidTr="00D52D35">
        <w:trPr>
          <w:trHeight w:val="4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2</w:t>
            </w:r>
          </w:p>
        </w:tc>
        <w:tc>
          <w:tcPr>
            <w:tcW w:w="21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ВЛ-35кВ</w:t>
            </w: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 Шахта</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r>
      <w:tr w:rsidR="00D52D35" w:rsidRPr="00D52D35" w:rsidTr="00D52D35">
        <w:trPr>
          <w:trHeight w:val="5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3</w:t>
            </w:r>
          </w:p>
        </w:tc>
        <w:tc>
          <w:tcPr>
            <w:tcW w:w="21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ТП-3-3 400 кВТ</w:t>
            </w: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 Шахта</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Пионерская</w:t>
            </w: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территория поселения</w:t>
            </w:r>
          </w:p>
        </w:tc>
      </w:tr>
      <w:tr w:rsidR="00D52D35" w:rsidRPr="00D52D35" w:rsidTr="00D52D35">
        <w:trPr>
          <w:trHeight w:val="5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4</w:t>
            </w:r>
          </w:p>
        </w:tc>
        <w:tc>
          <w:tcPr>
            <w:tcW w:w="21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ВЛ-0,4 кВ</w:t>
            </w: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д.Новоизылинка</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Речная</w:t>
            </w: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r>
      <w:tr w:rsidR="00D52D35" w:rsidRPr="00D52D35" w:rsidTr="00D52D35">
        <w:trPr>
          <w:trHeight w:val="4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5</w:t>
            </w:r>
          </w:p>
        </w:tc>
        <w:tc>
          <w:tcPr>
            <w:tcW w:w="21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КЛ-0,4кВ</w:t>
            </w:r>
          </w:p>
        </w:tc>
        <w:tc>
          <w:tcPr>
            <w:tcW w:w="1910"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r w:rsidRPr="00D52D35">
              <w:rPr>
                <w:rFonts w:eastAsia="Times New Roman"/>
                <w:kern w:val="0"/>
                <w:lang w:eastAsia="ru-RU"/>
              </w:rPr>
              <w:t>п. Шахта</w:t>
            </w:r>
          </w:p>
        </w:tc>
        <w:tc>
          <w:tcPr>
            <w:tcW w:w="1433"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1515"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52D35" w:rsidRPr="00D52D35" w:rsidRDefault="00D52D35" w:rsidP="00D52D35">
            <w:pPr>
              <w:spacing w:after="0" w:line="240" w:lineRule="auto"/>
              <w:jc w:val="center"/>
              <w:rPr>
                <w:rFonts w:eastAsia="Times New Roman"/>
                <w:kern w:val="0"/>
                <w:lang w:eastAsia="ru-RU"/>
              </w:rPr>
            </w:pPr>
          </w:p>
        </w:tc>
      </w:tr>
    </w:tbl>
    <w:p w:rsidR="00D52D35" w:rsidRPr="00BF08C8" w:rsidRDefault="00D52D35" w:rsidP="006F15B0">
      <w:pPr>
        <w:pStyle w:val="af1"/>
        <w:suppressAutoHyphens/>
        <w:spacing w:after="0" w:line="240" w:lineRule="auto"/>
        <w:ind w:left="0" w:right="-1" w:firstLine="709"/>
        <w:jc w:val="both"/>
        <w:rPr>
          <w:color w:val="000000" w:themeColor="text1"/>
        </w:rPr>
      </w:pPr>
    </w:p>
    <w:p w:rsidR="001415B9" w:rsidRPr="004E7D8C" w:rsidRDefault="001415B9" w:rsidP="00F459A1">
      <w:pPr>
        <w:pStyle w:val="2"/>
        <w:keepLines/>
        <w:numPr>
          <w:ilvl w:val="2"/>
          <w:numId w:val="17"/>
        </w:numPr>
        <w:suppressAutoHyphens/>
        <w:spacing w:after="240"/>
        <w:ind w:left="0" w:right="-1" w:firstLine="0"/>
        <w:jc w:val="center"/>
        <w:rPr>
          <w:rFonts w:ascii="Times New Roman" w:hAnsi="Times New Roman" w:cs="Times New Roman"/>
          <w:i w:val="0"/>
          <w:color w:val="000000" w:themeColor="text1"/>
          <w:kern w:val="0"/>
        </w:rPr>
      </w:pPr>
      <w:bookmarkStart w:id="146" w:name="_Toc342472329"/>
      <w:bookmarkStart w:id="147" w:name="_Toc84934522"/>
      <w:bookmarkStart w:id="148" w:name="_Toc104553912"/>
      <w:bookmarkEnd w:id="124"/>
      <w:bookmarkEnd w:id="125"/>
      <w:bookmarkEnd w:id="126"/>
      <w:r w:rsidRPr="004E7D8C">
        <w:rPr>
          <w:rFonts w:ascii="Times New Roman" w:hAnsi="Times New Roman" w:cs="Times New Roman"/>
          <w:i w:val="0"/>
          <w:color w:val="000000" w:themeColor="text1"/>
          <w:kern w:val="0"/>
        </w:rPr>
        <w:t>Инженерная подготовка территории</w:t>
      </w:r>
      <w:bookmarkEnd w:id="146"/>
      <w:r w:rsidRPr="004E7D8C">
        <w:rPr>
          <w:rFonts w:ascii="Times New Roman" w:hAnsi="Times New Roman" w:cs="Times New Roman"/>
          <w:i w:val="0"/>
          <w:color w:val="000000" w:themeColor="text1"/>
          <w:kern w:val="0"/>
        </w:rPr>
        <w:t>.</w:t>
      </w:r>
      <w:bookmarkEnd w:id="147"/>
      <w:bookmarkEnd w:id="148"/>
    </w:p>
    <w:p w:rsidR="001415B9" w:rsidRPr="004E7D8C" w:rsidRDefault="001415B9" w:rsidP="00D52D35">
      <w:pPr>
        <w:spacing w:after="0" w:line="240" w:lineRule="auto"/>
        <w:ind w:right="-1" w:firstLine="567"/>
        <w:jc w:val="both"/>
        <w:rPr>
          <w:color w:val="000000" w:themeColor="text1"/>
          <w:sz w:val="28"/>
          <w:szCs w:val="28"/>
        </w:rPr>
      </w:pPr>
      <w:bookmarkStart w:id="149" w:name="_Toc247965283"/>
      <w:bookmarkStart w:id="150" w:name="_Toc342472330"/>
      <w:bookmarkStart w:id="151" w:name="_Toc268263651"/>
      <w:r w:rsidRPr="004E7D8C">
        <w:rPr>
          <w:color w:val="000000" w:themeColor="text1"/>
          <w:sz w:val="28"/>
          <w:szCs w:val="28"/>
        </w:rPr>
        <w:t>Инженерная подготовка территории предусматривает проведение мероприятий с целью создания оптимальных условий для строительства и благоустройства, создания благоприятных условий для проживания.</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С учетом природных условий планируемой территории определен комплекс мероприятий по инженерной подготовке:</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организация поверхностного стока;</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защита от затопления;</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защита от подтопления;</w:t>
      </w:r>
    </w:p>
    <w:p w:rsidR="001415B9" w:rsidRPr="004E7D8C" w:rsidRDefault="001415B9" w:rsidP="00D52D35">
      <w:pPr>
        <w:spacing w:line="240" w:lineRule="auto"/>
        <w:ind w:right="-1" w:firstLine="567"/>
        <w:jc w:val="both"/>
        <w:rPr>
          <w:color w:val="000000" w:themeColor="text1"/>
          <w:sz w:val="28"/>
          <w:szCs w:val="28"/>
        </w:rPr>
      </w:pPr>
      <w:r w:rsidRPr="004E7D8C">
        <w:rPr>
          <w:color w:val="000000" w:themeColor="text1"/>
          <w:sz w:val="28"/>
          <w:szCs w:val="28"/>
        </w:rPr>
        <w:t xml:space="preserve">- благоустройство рек и водоемов. </w:t>
      </w:r>
    </w:p>
    <w:p w:rsidR="001415B9" w:rsidRPr="004E7D8C" w:rsidRDefault="001415B9" w:rsidP="00D52D35">
      <w:pPr>
        <w:spacing w:line="240" w:lineRule="auto"/>
        <w:ind w:right="-1"/>
        <w:jc w:val="center"/>
        <w:rPr>
          <w:i/>
          <w:color w:val="000000" w:themeColor="text1"/>
          <w:sz w:val="28"/>
          <w:szCs w:val="28"/>
        </w:rPr>
      </w:pPr>
      <w:r w:rsidRPr="004E7D8C">
        <w:rPr>
          <w:i/>
          <w:color w:val="000000" w:themeColor="text1"/>
          <w:sz w:val="28"/>
          <w:szCs w:val="28"/>
        </w:rPr>
        <w:t>Организация поверхностного стока</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xml:space="preserve">В целях благоустройства территории населенных пунктов предусматривается  организация  поверхностного стока путем проведения вертикальной планировки и устройство сети водостоков. Согласно СНиП 2.04.03-85 в районах одно-, двухэтажной застройки и в сельских поселениях допускается применение </w:t>
      </w:r>
      <w:r w:rsidRPr="004E7D8C">
        <w:rPr>
          <w:color w:val="000000" w:themeColor="text1"/>
          <w:sz w:val="28"/>
          <w:szCs w:val="28"/>
        </w:rPr>
        <w:lastRenderedPageBreak/>
        <w:t xml:space="preserve">открытых водоотводящих устройств - канав, кюветов, лотков с устройством мостиков или труб на пересечении с улицами, дорогами, проездами и тротуарами. </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xml:space="preserve">Данные мероприятия позволят при минимальных объемах земляных работ и при максимальном сохранении естественного рельефа создать нормальные условия для движения транспорта, максимально сохранить дорожные покрытия, сохранить благоустройство прилегающих территорий. </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Схема водостоков разрабатывается для каждого населенного пункта с учетом особенностей рельефа.</w:t>
      </w:r>
    </w:p>
    <w:p w:rsidR="001415B9" w:rsidRPr="004E7D8C" w:rsidRDefault="001415B9" w:rsidP="00D52D35">
      <w:pPr>
        <w:spacing w:line="240" w:lineRule="auto"/>
        <w:ind w:right="-1" w:firstLine="567"/>
        <w:jc w:val="both"/>
        <w:rPr>
          <w:color w:val="000000" w:themeColor="text1"/>
          <w:sz w:val="28"/>
          <w:szCs w:val="28"/>
        </w:rPr>
      </w:pPr>
      <w:r w:rsidRPr="004E7D8C">
        <w:rPr>
          <w:color w:val="000000" w:themeColor="text1"/>
          <w:sz w:val="28"/>
          <w:szCs w:val="28"/>
        </w:rPr>
        <w:t>Поверхностные воды с территорий предприятий, производственно-коммунальных объектов, входящих в состав водосборных бассейнов, должны очищаться в локальных очистных сооружениях предприятий.</w:t>
      </w:r>
    </w:p>
    <w:p w:rsidR="001415B9" w:rsidRPr="004E7D8C" w:rsidRDefault="001415B9" w:rsidP="00D52D35">
      <w:pPr>
        <w:spacing w:line="240" w:lineRule="auto"/>
        <w:ind w:right="-1"/>
        <w:jc w:val="center"/>
        <w:rPr>
          <w:i/>
          <w:color w:val="000000" w:themeColor="text1"/>
          <w:sz w:val="28"/>
          <w:szCs w:val="28"/>
        </w:rPr>
      </w:pPr>
      <w:r w:rsidRPr="004E7D8C">
        <w:rPr>
          <w:i/>
          <w:color w:val="000000" w:themeColor="text1"/>
          <w:sz w:val="28"/>
          <w:szCs w:val="28"/>
        </w:rPr>
        <w:t>Защита от затопления</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2.06.01-86.</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xml:space="preserve">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1415B9" w:rsidRPr="004E7D8C" w:rsidRDefault="001415B9" w:rsidP="00D52D35">
      <w:pPr>
        <w:spacing w:line="240" w:lineRule="auto"/>
        <w:ind w:right="-1" w:firstLine="567"/>
        <w:jc w:val="both"/>
        <w:rPr>
          <w:color w:val="000000" w:themeColor="text1"/>
          <w:sz w:val="28"/>
          <w:szCs w:val="28"/>
        </w:rPr>
      </w:pPr>
      <w:r w:rsidRPr="004E7D8C">
        <w:rPr>
          <w:color w:val="000000" w:themeColor="text1"/>
          <w:sz w:val="28"/>
          <w:szCs w:val="28"/>
        </w:rPr>
        <w:t>Способ защиты территории от затопления выбирается для каждого населенного пункта исходя из гидрологических наблюдений затопляемой территории и условий инженерно-геологических изысканий.</w:t>
      </w:r>
    </w:p>
    <w:p w:rsidR="001415B9" w:rsidRPr="004E7D8C" w:rsidRDefault="001415B9" w:rsidP="00D52D35">
      <w:pPr>
        <w:spacing w:line="240" w:lineRule="auto"/>
        <w:ind w:right="-1"/>
        <w:jc w:val="center"/>
        <w:rPr>
          <w:i/>
          <w:color w:val="000000" w:themeColor="text1"/>
          <w:sz w:val="28"/>
          <w:szCs w:val="28"/>
        </w:rPr>
      </w:pPr>
      <w:r w:rsidRPr="004E7D8C">
        <w:rPr>
          <w:i/>
          <w:color w:val="000000" w:themeColor="text1"/>
          <w:sz w:val="28"/>
          <w:szCs w:val="28"/>
        </w:rPr>
        <w:t>Благоустройство рек и водоемов</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 xml:space="preserve">По территории </w:t>
      </w:r>
      <w:r w:rsidR="00D52D35" w:rsidRPr="004E7D8C">
        <w:rPr>
          <w:color w:val="000000" w:themeColor="text1"/>
          <w:kern w:val="0"/>
          <w:sz w:val="28"/>
          <w:szCs w:val="28"/>
        </w:rPr>
        <w:t>Шахтинского сельсовета</w:t>
      </w:r>
      <w:r w:rsidRPr="004E7D8C">
        <w:rPr>
          <w:color w:val="000000" w:themeColor="text1"/>
          <w:kern w:val="0"/>
          <w:sz w:val="28"/>
          <w:szCs w:val="28"/>
        </w:rPr>
        <w:t xml:space="preserve"> </w:t>
      </w:r>
      <w:r w:rsidRPr="004E7D8C">
        <w:rPr>
          <w:color w:val="000000" w:themeColor="text1"/>
          <w:sz w:val="28"/>
          <w:szCs w:val="28"/>
        </w:rPr>
        <w:t>протекает большим количество рек и ручьев, крупнейший из них –</w:t>
      </w:r>
      <w:r w:rsidR="004E7D8C" w:rsidRPr="004E7D8C">
        <w:rPr>
          <w:color w:val="000000" w:themeColor="text1"/>
          <w:sz w:val="28"/>
          <w:szCs w:val="28"/>
        </w:rPr>
        <w:t xml:space="preserve"> р.Койбыш, р.Федосеев, р.Барнай, р.Малые Изылы, руч.Уточка.</w:t>
      </w:r>
    </w:p>
    <w:p w:rsidR="001415B9" w:rsidRPr="004E7D8C" w:rsidRDefault="001415B9" w:rsidP="00D52D35">
      <w:pPr>
        <w:spacing w:after="0" w:line="240" w:lineRule="auto"/>
        <w:ind w:right="-1" w:firstLine="567"/>
        <w:jc w:val="both"/>
        <w:rPr>
          <w:color w:val="000000" w:themeColor="text1"/>
          <w:sz w:val="28"/>
          <w:szCs w:val="28"/>
        </w:rPr>
      </w:pPr>
      <w:r w:rsidRPr="004E7D8C">
        <w:rPr>
          <w:color w:val="000000" w:themeColor="text1"/>
          <w:sz w:val="28"/>
          <w:szCs w:val="28"/>
        </w:rPr>
        <w:t>Мероприятия по их содержанию предусматривают:</w:t>
      </w:r>
    </w:p>
    <w:p w:rsidR="001415B9" w:rsidRPr="004E7D8C" w:rsidRDefault="001415B9" w:rsidP="00D52D35">
      <w:pPr>
        <w:tabs>
          <w:tab w:val="left" w:pos="0"/>
        </w:tabs>
        <w:suppressAutoHyphens/>
        <w:spacing w:after="0" w:line="240" w:lineRule="auto"/>
        <w:ind w:right="-1" w:firstLine="567"/>
        <w:jc w:val="both"/>
        <w:rPr>
          <w:color w:val="000000" w:themeColor="text1"/>
          <w:sz w:val="28"/>
          <w:szCs w:val="28"/>
        </w:rPr>
      </w:pPr>
      <w:r w:rsidRPr="004E7D8C">
        <w:rPr>
          <w:color w:val="000000" w:themeColor="text1"/>
          <w:sz w:val="28"/>
          <w:szCs w:val="28"/>
        </w:rPr>
        <w:t>- ликвидацию всех сбросов загрязненных стоков поверхностных вод с прибрежных       территорий;</w:t>
      </w:r>
    </w:p>
    <w:p w:rsidR="001415B9" w:rsidRPr="004E7D8C" w:rsidRDefault="001415B9" w:rsidP="00D52D35">
      <w:pPr>
        <w:tabs>
          <w:tab w:val="left" w:pos="0"/>
        </w:tabs>
        <w:suppressAutoHyphens/>
        <w:spacing w:after="0" w:line="240" w:lineRule="auto"/>
        <w:ind w:right="-1" w:firstLine="567"/>
        <w:jc w:val="both"/>
        <w:rPr>
          <w:color w:val="000000" w:themeColor="text1"/>
          <w:sz w:val="28"/>
          <w:szCs w:val="28"/>
        </w:rPr>
      </w:pPr>
      <w:r w:rsidRPr="004E7D8C">
        <w:rPr>
          <w:color w:val="000000" w:themeColor="text1"/>
          <w:sz w:val="28"/>
          <w:szCs w:val="28"/>
        </w:rPr>
        <w:t>- прочистку всех водопропускных труб и сооружений в теле мостов, обеспечивающих пропуск, возрастающий в период таяния снега и ливней, расхода в реках и ручьях;</w:t>
      </w:r>
    </w:p>
    <w:p w:rsidR="001415B9" w:rsidRPr="004E7D8C" w:rsidRDefault="001415B9" w:rsidP="00D52D35">
      <w:pPr>
        <w:suppressAutoHyphens/>
        <w:spacing w:after="0" w:line="240" w:lineRule="auto"/>
        <w:ind w:right="-1" w:firstLine="567"/>
        <w:jc w:val="both"/>
        <w:rPr>
          <w:color w:val="000000" w:themeColor="text1"/>
          <w:sz w:val="28"/>
          <w:szCs w:val="28"/>
        </w:rPr>
      </w:pPr>
      <w:r w:rsidRPr="004E7D8C">
        <w:rPr>
          <w:color w:val="000000" w:themeColor="text1"/>
          <w:sz w:val="28"/>
          <w:szCs w:val="28"/>
        </w:rPr>
        <w:t>- расчистку водоемов от мусора и наносов;</w:t>
      </w:r>
    </w:p>
    <w:p w:rsidR="001415B9" w:rsidRPr="004E7D8C" w:rsidRDefault="001415B9" w:rsidP="00D52D35">
      <w:pPr>
        <w:suppressAutoHyphens/>
        <w:spacing w:after="0" w:line="240" w:lineRule="auto"/>
        <w:ind w:right="-1" w:firstLine="567"/>
        <w:jc w:val="both"/>
        <w:rPr>
          <w:color w:val="000000" w:themeColor="text1"/>
          <w:sz w:val="28"/>
          <w:szCs w:val="28"/>
        </w:rPr>
      </w:pPr>
      <w:r w:rsidRPr="004E7D8C">
        <w:rPr>
          <w:color w:val="000000" w:themeColor="text1"/>
          <w:sz w:val="28"/>
          <w:szCs w:val="28"/>
        </w:rPr>
        <w:t>- вертикальную планировку прилегающих к водоему территорий;</w:t>
      </w:r>
    </w:p>
    <w:p w:rsidR="001415B9" w:rsidRPr="004E7D8C" w:rsidRDefault="001415B9" w:rsidP="00D52D35">
      <w:pPr>
        <w:suppressAutoHyphens/>
        <w:spacing w:after="0" w:line="240" w:lineRule="auto"/>
        <w:ind w:right="-1" w:firstLine="567"/>
        <w:jc w:val="both"/>
        <w:rPr>
          <w:color w:val="000000" w:themeColor="text1"/>
          <w:sz w:val="28"/>
          <w:szCs w:val="28"/>
        </w:rPr>
      </w:pPr>
      <w:r w:rsidRPr="004E7D8C">
        <w:rPr>
          <w:color w:val="000000" w:themeColor="text1"/>
          <w:sz w:val="28"/>
          <w:szCs w:val="28"/>
        </w:rPr>
        <w:t>- организацию зон отдыха со строительством спортивных сооружений, прогулочных дорожек и площадок, озеленение.</w:t>
      </w:r>
    </w:p>
    <w:p w:rsidR="001415B9" w:rsidRPr="004E7D8C" w:rsidRDefault="001415B9" w:rsidP="00F459A1">
      <w:pPr>
        <w:pStyle w:val="2"/>
        <w:keepLines/>
        <w:numPr>
          <w:ilvl w:val="2"/>
          <w:numId w:val="17"/>
        </w:numPr>
        <w:suppressAutoHyphens/>
        <w:spacing w:after="240"/>
        <w:ind w:left="0" w:right="-1" w:firstLine="0"/>
        <w:jc w:val="center"/>
        <w:rPr>
          <w:rFonts w:ascii="Times New Roman" w:hAnsi="Times New Roman" w:cs="Times New Roman"/>
          <w:i w:val="0"/>
          <w:color w:val="000000" w:themeColor="text1"/>
          <w:kern w:val="0"/>
        </w:rPr>
      </w:pPr>
      <w:bookmarkStart w:id="152" w:name="_Toc84934523"/>
      <w:bookmarkStart w:id="153" w:name="_Toc104553913"/>
      <w:r w:rsidRPr="004E7D8C">
        <w:rPr>
          <w:rFonts w:ascii="Times New Roman" w:hAnsi="Times New Roman" w:cs="Times New Roman"/>
          <w:i w:val="0"/>
          <w:color w:val="000000" w:themeColor="text1"/>
          <w:kern w:val="0"/>
        </w:rPr>
        <w:lastRenderedPageBreak/>
        <w:t>Система озеленения.</w:t>
      </w:r>
      <w:bookmarkEnd w:id="152"/>
      <w:bookmarkEnd w:id="153"/>
    </w:p>
    <w:p w:rsidR="001415B9" w:rsidRPr="004E7D8C" w:rsidRDefault="001415B9" w:rsidP="004E7D8C">
      <w:pPr>
        <w:spacing w:after="0" w:line="240" w:lineRule="auto"/>
        <w:ind w:right="-1" w:firstLine="567"/>
        <w:jc w:val="both"/>
        <w:rPr>
          <w:color w:val="000000" w:themeColor="text1"/>
          <w:sz w:val="28"/>
          <w:szCs w:val="28"/>
        </w:rPr>
      </w:pPr>
      <w:bookmarkStart w:id="154" w:name="_Toc315701205"/>
      <w:bookmarkStart w:id="155" w:name="_Toc315701206"/>
      <w:bookmarkStart w:id="156" w:name="_Toc315701207"/>
      <w:bookmarkStart w:id="157" w:name="_Toc315701208"/>
      <w:bookmarkStart w:id="158" w:name="_Toc315701209"/>
      <w:bookmarkStart w:id="159" w:name="_Toc315701210"/>
      <w:bookmarkStart w:id="160" w:name="_Toc315701211"/>
      <w:bookmarkEnd w:id="154"/>
      <w:bookmarkEnd w:id="155"/>
      <w:bookmarkEnd w:id="156"/>
      <w:bookmarkEnd w:id="157"/>
      <w:bookmarkEnd w:id="158"/>
      <w:bookmarkEnd w:id="159"/>
      <w:bookmarkEnd w:id="160"/>
      <w:r w:rsidRPr="004E7D8C">
        <w:rPr>
          <w:color w:val="000000" w:themeColor="text1"/>
          <w:sz w:val="28"/>
          <w:szCs w:val="28"/>
        </w:rPr>
        <w:t>Зеленые насаждения имеют большое значение, способствуя оздоровлению окружающей среды, улучшая микроклимат и снижая уровень шума.</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Зеленый фонд является важным фактором архитектурно-планировочной и пространственной организации территории населенных пунктов, придавая ей своеобразие и выразительность.</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По функциональному назначению все объекты озеленения делятся на три группы:</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а) общего пользования – парки, сады, скверы жилых районов, скверы на площадях, в отступах застройки, при группе жилых домов, бульвары вдоль улиц, пешеходных трасс, набережных;</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б) ограниченного пользования на участках жилых домов, детских учреждений, школ, вузов, культурно-просветительских учреждений, спортивных сооружений, учреждений здравоохранения;</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в) специального назначения – озеленение водоохранных и санитарно-защитных зон, магистралей, улиц, кладбищ, ветрозащитные насаждения, питомники.</w:t>
      </w:r>
    </w:p>
    <w:p w:rsidR="001415B9" w:rsidRPr="004E7D8C" w:rsidRDefault="001415B9" w:rsidP="004E7D8C">
      <w:pPr>
        <w:spacing w:after="0" w:line="240" w:lineRule="auto"/>
        <w:ind w:right="-1" w:firstLine="567"/>
        <w:jc w:val="both"/>
        <w:rPr>
          <w:color w:val="000000" w:themeColor="text1"/>
          <w:sz w:val="28"/>
          <w:szCs w:val="28"/>
        </w:rPr>
      </w:pPr>
      <w:r w:rsidRPr="004E7D8C">
        <w:rPr>
          <w:color w:val="000000" w:themeColor="text1"/>
          <w:sz w:val="28"/>
          <w:szCs w:val="28"/>
        </w:rPr>
        <w:t xml:space="preserve">Система озеленения представляет собой важный элемент организации жизни населения. К озелененным территориям ограниченного пользования относится внутриквартальное озеленение, зеленые насаждения школ, административных зданий и пр. </w:t>
      </w:r>
    </w:p>
    <w:p w:rsidR="001415B9" w:rsidRPr="004E7D8C" w:rsidRDefault="00F54D0C" w:rsidP="004E7D8C">
      <w:pPr>
        <w:spacing w:after="0" w:line="240" w:lineRule="auto"/>
        <w:ind w:right="-1" w:firstLine="567"/>
        <w:jc w:val="both"/>
        <w:rPr>
          <w:color w:val="000000" w:themeColor="text1"/>
          <w:sz w:val="28"/>
          <w:szCs w:val="28"/>
        </w:rPr>
      </w:pPr>
      <w:r>
        <w:rPr>
          <w:color w:val="000000" w:themeColor="text1"/>
          <w:sz w:val="28"/>
          <w:szCs w:val="28"/>
        </w:rPr>
        <w:t>Сельсовет</w:t>
      </w:r>
      <w:r w:rsidR="001415B9" w:rsidRPr="004E7D8C">
        <w:rPr>
          <w:color w:val="000000" w:themeColor="text1"/>
          <w:sz w:val="28"/>
          <w:szCs w:val="28"/>
        </w:rPr>
        <w:t xml:space="preserve"> обладает значительной долей земель, выполняющих природоохранные функции. Однако распределены они не равномерно. Отсутствуют лесные насаждения на большей части водоохранных зон рек </w:t>
      </w:r>
      <w:r w:rsidR="004E7D8C" w:rsidRPr="004E7D8C">
        <w:rPr>
          <w:color w:val="000000"/>
          <w:sz w:val="28"/>
          <w:szCs w:val="28"/>
        </w:rPr>
        <w:t>р.Койбыш, р.Федосеев, р.Барнай, р.Малые Изылы</w:t>
      </w:r>
      <w:r w:rsidR="001415B9" w:rsidRPr="004E7D8C">
        <w:rPr>
          <w:color w:val="000000" w:themeColor="text1"/>
          <w:sz w:val="28"/>
          <w:szCs w:val="28"/>
        </w:rPr>
        <w:t>. В связи с этим при разработке нового лесохозяйственного регламента необходимо предусмотреть проведение дополнительных лесовосстановительных работ.</w:t>
      </w:r>
    </w:p>
    <w:p w:rsidR="001415B9" w:rsidRPr="004E7D8C" w:rsidRDefault="001415B9" w:rsidP="004E7D8C">
      <w:pPr>
        <w:spacing w:before="120" w:after="120" w:line="240" w:lineRule="auto"/>
        <w:ind w:right="-1"/>
        <w:jc w:val="center"/>
        <w:rPr>
          <w:b/>
          <w:color w:val="000000" w:themeColor="text1"/>
          <w:sz w:val="28"/>
          <w:szCs w:val="28"/>
        </w:rPr>
      </w:pPr>
      <w:r w:rsidRPr="004E7D8C">
        <w:rPr>
          <w:b/>
          <w:color w:val="000000" w:themeColor="text1"/>
          <w:sz w:val="28"/>
          <w:szCs w:val="28"/>
        </w:rPr>
        <w:t>Проектные предложения</w:t>
      </w:r>
    </w:p>
    <w:p w:rsidR="001415B9" w:rsidRPr="004E7D8C" w:rsidRDefault="001415B9" w:rsidP="004E7D8C">
      <w:pPr>
        <w:keepNext/>
        <w:spacing w:after="0" w:line="240" w:lineRule="auto"/>
        <w:ind w:right="-1" w:firstLine="567"/>
        <w:jc w:val="both"/>
        <w:rPr>
          <w:b/>
          <w:color w:val="000000" w:themeColor="text1"/>
          <w:sz w:val="28"/>
          <w:szCs w:val="28"/>
        </w:rPr>
      </w:pPr>
      <w:r w:rsidRPr="004E7D8C">
        <w:rPr>
          <w:color w:val="000000" w:themeColor="text1"/>
          <w:sz w:val="28"/>
          <w:szCs w:val="28"/>
        </w:rPr>
        <w:t xml:space="preserve">Генеральным планом предлагаются следующие мероприятия, направленные на формирование и развитие природного каркаса, системы озеленения в населенных пунктах </w:t>
      </w:r>
      <w:r w:rsidR="004E7D8C" w:rsidRPr="004E7D8C">
        <w:rPr>
          <w:color w:val="000000" w:themeColor="text1"/>
          <w:sz w:val="28"/>
          <w:szCs w:val="28"/>
        </w:rPr>
        <w:t>Шахтинского сельсовета</w:t>
      </w:r>
      <w:r w:rsidRPr="004E7D8C">
        <w:rPr>
          <w:color w:val="000000" w:themeColor="text1"/>
          <w:sz w:val="28"/>
          <w:szCs w:val="28"/>
        </w:rPr>
        <w:t>:</w:t>
      </w:r>
    </w:p>
    <w:p w:rsidR="001415B9" w:rsidRPr="004E7D8C" w:rsidRDefault="001415B9" w:rsidP="004E7D8C">
      <w:pPr>
        <w:spacing w:after="0" w:line="240" w:lineRule="auto"/>
        <w:ind w:right="-1" w:firstLine="567"/>
        <w:jc w:val="both"/>
        <w:rPr>
          <w:b/>
          <w:color w:val="000000" w:themeColor="text1"/>
          <w:sz w:val="28"/>
          <w:szCs w:val="28"/>
        </w:rPr>
      </w:pPr>
      <w:r w:rsidRPr="004E7D8C">
        <w:rPr>
          <w:b/>
          <w:color w:val="000000" w:themeColor="text1"/>
          <w:sz w:val="28"/>
          <w:szCs w:val="28"/>
        </w:rPr>
        <w:t xml:space="preserve">на расчетный срок: </w:t>
      </w:r>
    </w:p>
    <w:p w:rsidR="001415B9" w:rsidRPr="004E7D8C" w:rsidRDefault="001415B9" w:rsidP="00F459A1">
      <w:pPr>
        <w:pStyle w:val="210"/>
        <w:widowControl/>
        <w:numPr>
          <w:ilvl w:val="0"/>
          <w:numId w:val="9"/>
        </w:numPr>
        <w:tabs>
          <w:tab w:val="clear" w:pos="1077"/>
          <w:tab w:val="num" w:pos="-142"/>
          <w:tab w:val="left" w:pos="1276"/>
        </w:tabs>
        <w:ind w:left="0" w:right="-1" w:firstLine="567"/>
        <w:jc w:val="both"/>
        <w:rPr>
          <w:rFonts w:ascii="Times New Roman" w:hAnsi="Times New Roman"/>
          <w:b w:val="0"/>
          <w:color w:val="000000" w:themeColor="text1"/>
          <w:szCs w:val="28"/>
        </w:rPr>
      </w:pPr>
      <w:r w:rsidRPr="004E7D8C">
        <w:rPr>
          <w:rFonts w:ascii="Times New Roman" w:hAnsi="Times New Roman"/>
          <w:b w:val="0"/>
          <w:color w:val="000000" w:themeColor="text1"/>
          <w:szCs w:val="28"/>
        </w:rPr>
        <w:t xml:space="preserve">организация пешеходных озелененных зон вдоль рек в населенных пунктах, что включает в себя благоустройство прибрежных склонов, организация площадок отдыха, набережных; </w:t>
      </w:r>
    </w:p>
    <w:p w:rsidR="001415B9" w:rsidRPr="004E7D8C" w:rsidRDefault="001415B9" w:rsidP="00F459A1">
      <w:pPr>
        <w:pStyle w:val="210"/>
        <w:widowControl/>
        <w:numPr>
          <w:ilvl w:val="0"/>
          <w:numId w:val="9"/>
        </w:numPr>
        <w:tabs>
          <w:tab w:val="clear" w:pos="1077"/>
          <w:tab w:val="num" w:pos="-142"/>
          <w:tab w:val="left" w:pos="1276"/>
        </w:tabs>
        <w:ind w:left="0" w:right="-1" w:firstLine="567"/>
        <w:jc w:val="both"/>
        <w:rPr>
          <w:rFonts w:ascii="Times New Roman" w:hAnsi="Times New Roman"/>
          <w:b w:val="0"/>
          <w:color w:val="000000" w:themeColor="text1"/>
          <w:szCs w:val="28"/>
        </w:rPr>
      </w:pPr>
      <w:r w:rsidRPr="004E7D8C">
        <w:rPr>
          <w:rFonts w:ascii="Times New Roman" w:hAnsi="Times New Roman"/>
          <w:b w:val="0"/>
          <w:color w:val="000000" w:themeColor="text1"/>
          <w:szCs w:val="28"/>
        </w:rPr>
        <w:t xml:space="preserve">увеличение доли внутриквартальных насаждений, благоустройство дворов, а также поддержание и обновление зеленых насаждений школ, детских садов, административных учреждений, спортивных зон; </w:t>
      </w:r>
    </w:p>
    <w:p w:rsidR="001415B9" w:rsidRPr="004E7D8C" w:rsidRDefault="001415B9" w:rsidP="00F459A1">
      <w:pPr>
        <w:pStyle w:val="210"/>
        <w:widowControl/>
        <w:numPr>
          <w:ilvl w:val="0"/>
          <w:numId w:val="9"/>
        </w:numPr>
        <w:tabs>
          <w:tab w:val="clear" w:pos="1077"/>
          <w:tab w:val="num" w:pos="-142"/>
          <w:tab w:val="left" w:pos="1276"/>
        </w:tabs>
        <w:ind w:left="0" w:right="-1" w:firstLine="567"/>
        <w:jc w:val="both"/>
        <w:rPr>
          <w:rFonts w:ascii="Times New Roman" w:hAnsi="Times New Roman"/>
          <w:b w:val="0"/>
          <w:color w:val="000000" w:themeColor="text1"/>
          <w:szCs w:val="28"/>
        </w:rPr>
      </w:pPr>
      <w:r w:rsidRPr="004E7D8C">
        <w:rPr>
          <w:rFonts w:ascii="Times New Roman" w:hAnsi="Times New Roman"/>
          <w:b w:val="0"/>
          <w:color w:val="000000" w:themeColor="text1"/>
          <w:szCs w:val="28"/>
        </w:rPr>
        <w:t xml:space="preserve">создание «зеленого буфера» вдоль производственных зон в границах населенных пунктов, а также озеленение территорий транспортных магистралей, гаражей, санитарных и инженерно-технических объектов; </w:t>
      </w:r>
    </w:p>
    <w:p w:rsidR="001415B9" w:rsidRPr="004E7D8C" w:rsidRDefault="001415B9" w:rsidP="00F459A1">
      <w:pPr>
        <w:pStyle w:val="210"/>
        <w:widowControl/>
        <w:numPr>
          <w:ilvl w:val="0"/>
          <w:numId w:val="9"/>
        </w:numPr>
        <w:tabs>
          <w:tab w:val="clear" w:pos="1077"/>
          <w:tab w:val="num" w:pos="-142"/>
          <w:tab w:val="left" w:pos="1276"/>
        </w:tabs>
        <w:ind w:left="0" w:right="-1" w:firstLine="567"/>
        <w:jc w:val="both"/>
        <w:rPr>
          <w:rFonts w:ascii="Times New Roman" w:hAnsi="Times New Roman"/>
          <w:b w:val="0"/>
          <w:color w:val="000000" w:themeColor="text1"/>
          <w:szCs w:val="28"/>
        </w:rPr>
      </w:pPr>
      <w:r w:rsidRPr="004E7D8C">
        <w:rPr>
          <w:rFonts w:ascii="Times New Roman" w:hAnsi="Times New Roman"/>
          <w:b w:val="0"/>
          <w:color w:val="000000" w:themeColor="text1"/>
          <w:szCs w:val="28"/>
        </w:rPr>
        <w:t>создание защитных лесов вдоль дорог, в водоохранных зонах рек.</w:t>
      </w:r>
    </w:p>
    <w:p w:rsidR="001415B9" w:rsidRPr="00BF08C8" w:rsidRDefault="001415B9" w:rsidP="006F15B0">
      <w:pPr>
        <w:spacing w:line="240" w:lineRule="auto"/>
        <w:ind w:right="-1"/>
        <w:rPr>
          <w:color w:val="000000" w:themeColor="text1"/>
          <w:lang w:eastAsia="ar-SA"/>
        </w:rPr>
      </w:pPr>
    </w:p>
    <w:p w:rsidR="001415B9" w:rsidRPr="004E7D8C" w:rsidRDefault="001415B9" w:rsidP="00F459A1">
      <w:pPr>
        <w:pStyle w:val="2"/>
        <w:keepLines/>
        <w:numPr>
          <w:ilvl w:val="2"/>
          <w:numId w:val="17"/>
        </w:numPr>
        <w:suppressAutoHyphens/>
        <w:spacing w:after="240"/>
        <w:ind w:left="0" w:right="-1" w:firstLine="0"/>
        <w:jc w:val="center"/>
        <w:rPr>
          <w:rFonts w:ascii="Times New Roman" w:hAnsi="Times New Roman" w:cs="Times New Roman"/>
          <w:i w:val="0"/>
          <w:color w:val="000000" w:themeColor="text1"/>
          <w:kern w:val="0"/>
        </w:rPr>
      </w:pPr>
      <w:bookmarkStart w:id="161" w:name="_Toc268263653"/>
      <w:bookmarkStart w:id="162" w:name="_Toc342472332"/>
      <w:bookmarkStart w:id="163" w:name="_Toc65836054"/>
      <w:bookmarkStart w:id="164" w:name="_Toc84934524"/>
      <w:bookmarkStart w:id="165" w:name="_Toc104553914"/>
      <w:r w:rsidRPr="004E7D8C">
        <w:rPr>
          <w:rFonts w:ascii="Times New Roman" w:hAnsi="Times New Roman" w:cs="Times New Roman"/>
          <w:i w:val="0"/>
          <w:color w:val="000000" w:themeColor="text1"/>
          <w:kern w:val="0"/>
        </w:rPr>
        <w:lastRenderedPageBreak/>
        <w:t>Санитарно-экологическое состояние окружающей среды</w:t>
      </w:r>
      <w:bookmarkEnd w:id="161"/>
      <w:bookmarkEnd w:id="162"/>
      <w:r w:rsidRPr="004E7D8C">
        <w:rPr>
          <w:rFonts w:ascii="Times New Roman" w:hAnsi="Times New Roman" w:cs="Times New Roman"/>
          <w:i w:val="0"/>
          <w:color w:val="000000" w:themeColor="text1"/>
          <w:kern w:val="0"/>
        </w:rPr>
        <w:t>.</w:t>
      </w:r>
      <w:bookmarkEnd w:id="163"/>
      <w:bookmarkEnd w:id="164"/>
      <w:bookmarkEnd w:id="165"/>
    </w:p>
    <w:p w:rsidR="001415B9" w:rsidRPr="004E7D8C" w:rsidRDefault="001415B9" w:rsidP="00F266CE">
      <w:pPr>
        <w:keepNext/>
        <w:keepLines/>
        <w:spacing w:before="240" w:line="240" w:lineRule="auto"/>
        <w:ind w:right="-1"/>
        <w:jc w:val="center"/>
        <w:rPr>
          <w:b/>
          <w:bCs/>
          <w:i/>
          <w:color w:val="000000" w:themeColor="text1"/>
          <w:sz w:val="28"/>
          <w:szCs w:val="28"/>
          <w:lang w:eastAsia="ru-RU"/>
        </w:rPr>
      </w:pPr>
      <w:r w:rsidRPr="004E7D8C">
        <w:rPr>
          <w:b/>
          <w:bCs/>
          <w:i/>
          <w:color w:val="000000" w:themeColor="text1"/>
          <w:sz w:val="28"/>
          <w:szCs w:val="28"/>
          <w:lang w:eastAsia="ru-RU"/>
        </w:rPr>
        <w:t>Атмосферный воздух</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Состояние воздушного бассейна является одним из основных экологических факторов, определяющих экологическую ситуацию и условия проживания населения.</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Систематического контроля за состоянием воздушного бассейна в </w:t>
      </w:r>
      <w:r w:rsidR="00F54D0C">
        <w:rPr>
          <w:color w:val="000000" w:themeColor="text1"/>
          <w:sz w:val="28"/>
          <w:szCs w:val="28"/>
        </w:rPr>
        <w:t>сельсовете</w:t>
      </w:r>
      <w:r w:rsidRPr="004E7D8C">
        <w:rPr>
          <w:color w:val="000000" w:themeColor="text1"/>
          <w:sz w:val="28"/>
          <w:szCs w:val="28"/>
        </w:rPr>
        <w:t xml:space="preserve"> не ведется. В результате, данных периодических наблюдений, на основании которых можно провести сравнительные характеристики и обобщения, не имеется. В целом, состояние воздушного бассейна в </w:t>
      </w:r>
      <w:r w:rsidR="00F54D0C">
        <w:rPr>
          <w:color w:val="000000" w:themeColor="text1"/>
          <w:sz w:val="28"/>
          <w:szCs w:val="28"/>
        </w:rPr>
        <w:t>сельсовете</w:t>
      </w:r>
      <w:r w:rsidRPr="004E7D8C">
        <w:rPr>
          <w:color w:val="000000" w:themeColor="text1"/>
          <w:sz w:val="28"/>
          <w:szCs w:val="28"/>
        </w:rPr>
        <w:t xml:space="preserve"> удовлетворительное.</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Cостояние производственной базы и инфраструктуры оказывают негативное влияние на воздушный бассейн. В населенных пунктах </w:t>
      </w:r>
      <w:r w:rsidR="00F54D0C">
        <w:rPr>
          <w:color w:val="000000" w:themeColor="text1"/>
          <w:sz w:val="28"/>
          <w:szCs w:val="28"/>
        </w:rPr>
        <w:t>сельсовета</w:t>
      </w:r>
      <w:r w:rsidRPr="004E7D8C">
        <w:rPr>
          <w:color w:val="000000" w:themeColor="text1"/>
          <w:sz w:val="28"/>
          <w:szCs w:val="28"/>
        </w:rPr>
        <w:t xml:space="preserve"> размещаются предприятия деревообрабатывающей промышленности и сельскохозяйственной индустрии.</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Превышение допустимых норм кратковременного воздействия отдельными веществами характерно для многих населенных пунктов.</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Основными причинами повышенного загрязнения атмосферного воздуха в </w:t>
      </w:r>
      <w:r w:rsidR="00F54D0C">
        <w:rPr>
          <w:color w:val="000000" w:themeColor="text1"/>
          <w:sz w:val="28"/>
          <w:szCs w:val="28"/>
        </w:rPr>
        <w:t>сельсовете</w:t>
      </w:r>
      <w:r w:rsidRPr="004E7D8C">
        <w:rPr>
          <w:color w:val="000000" w:themeColor="text1"/>
          <w:sz w:val="28"/>
          <w:szCs w:val="28"/>
        </w:rPr>
        <w:t xml:space="preserve"> являются: нерациональное размещение промышленных и сельскохозяйственных предприятий, экономическая незаинтересованность предприятий переходить на малоотходные технологии, принимать меры по охране окружающей среды.</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Главными источниками загрязнения атмосферного воздуха являются сельскохозяйственное производство и транспортно-дорожный комплекс. </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Экологическая обстановка в </w:t>
      </w:r>
      <w:r w:rsidR="00F54D0C">
        <w:rPr>
          <w:color w:val="000000" w:themeColor="text1"/>
          <w:sz w:val="28"/>
          <w:szCs w:val="28"/>
        </w:rPr>
        <w:t>сельсовете</w:t>
      </w:r>
      <w:r w:rsidRPr="004E7D8C">
        <w:rPr>
          <w:color w:val="000000" w:themeColor="text1"/>
          <w:sz w:val="28"/>
          <w:szCs w:val="28"/>
        </w:rPr>
        <w:t>, создаваемая загрязнением атмосферного воздуха от автотранспорта, продолжает оставаться неблагополучной, так как выбросы вредных веществ в атмосферу снижаются незначительно, а максимальные концентрации токсичных веществ, вблизи основных магистралей, находятся на уровне или превышают ПДК.</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Величина вредного воздействия автомобильного транспорта на окружающую среду зависит не только от технического состояния транспорта и вида ис</w:t>
      </w:r>
      <w:r w:rsidR="00FA6F0F" w:rsidRPr="004E7D8C">
        <w:rPr>
          <w:color w:val="000000" w:themeColor="text1"/>
          <w:sz w:val="28"/>
          <w:szCs w:val="28"/>
        </w:rPr>
        <w:t>пользуемого топлива, но и от ин</w:t>
      </w:r>
      <w:r w:rsidRPr="004E7D8C">
        <w:rPr>
          <w:color w:val="000000" w:themeColor="text1"/>
          <w:sz w:val="28"/>
          <w:szCs w:val="28"/>
        </w:rPr>
        <w:t>тенсивности движения на автомагистралях, неудовлетворител</w:t>
      </w:r>
      <w:r w:rsidR="00FA6F0F" w:rsidRPr="004E7D8C">
        <w:rPr>
          <w:color w:val="000000" w:themeColor="text1"/>
          <w:sz w:val="28"/>
          <w:szCs w:val="28"/>
        </w:rPr>
        <w:t>ьного состояния дорожного покры</w:t>
      </w:r>
      <w:r w:rsidRPr="004E7D8C">
        <w:rPr>
          <w:color w:val="000000" w:themeColor="text1"/>
          <w:sz w:val="28"/>
          <w:szCs w:val="28"/>
        </w:rPr>
        <w:t>тия.</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Проектные предложения по улучшению состояния воздушного бассейна: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В целях решения задач охраны окружающей среды </w:t>
      </w:r>
      <w:r w:rsidR="00482EC1">
        <w:rPr>
          <w:color w:val="000000" w:themeColor="text1"/>
          <w:sz w:val="28"/>
          <w:szCs w:val="28"/>
        </w:rPr>
        <w:t>Шахтинского сельсовета</w:t>
      </w:r>
      <w:r w:rsidRPr="004E7D8C">
        <w:rPr>
          <w:color w:val="000000" w:themeColor="text1"/>
          <w:sz w:val="28"/>
          <w:szCs w:val="28"/>
        </w:rPr>
        <w:t xml:space="preserve"> </w:t>
      </w:r>
      <w:r w:rsidR="00482EC1">
        <w:rPr>
          <w:color w:val="000000" w:themeColor="text1"/>
          <w:sz w:val="28"/>
          <w:szCs w:val="28"/>
        </w:rPr>
        <w:t xml:space="preserve"> </w:t>
      </w:r>
      <w:r w:rsidRPr="004E7D8C">
        <w:rPr>
          <w:color w:val="000000" w:themeColor="text1"/>
          <w:sz w:val="28"/>
          <w:szCs w:val="28"/>
        </w:rPr>
        <w:t>в проекте предлагаются общепланировочные мероприятия:</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проведение полной инвентаризации стационарных и передвижных источников загрязнения воздушного бассейна, создание единого информационного банка данных источников;</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разработка программы по выносу за пределы жилой застройки предприятий, требующих интенсивного движения грузового автотранспорта;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внедрение новых (более совершенных и безопасных) технологических процессов, исключающих выделение в атмосферу вредных веществ;</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lastRenderedPageBreak/>
        <w:t>- установка и совершенствование газоочистных и пылеулавливающих установок;</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выявление и рекультивация существующих переполненных и не удовлетворяющих сани-тарно-экологическим нормам полигонов твердых бытовых и промышленных отходов;</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ликвидация всех несанкционированных свалок;</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организация системы контроля за выбросами автотранспорта;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-организация хранения индивидуального автотранспорта с размещением в специализиро-ванных коммунальных гаражных зонах, с организацией проездов автотранспорта вне жилых территорий;</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внедрение системы повышения экологических характеристик, осуществление контроля за состоянием автотранспортных средств (введение экологического сертификата);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дополнение системы контроля за выбросами автотранспорта созданием и внедрением единой системы контроля качества топлива, реализуемого на АЗС;</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 организация стационарных постов наблюдения за состоянием атмосферного воздуха во всех муниципальных образованиях </w:t>
      </w:r>
      <w:r w:rsidR="00F54D0C">
        <w:rPr>
          <w:color w:val="000000" w:themeColor="text1"/>
          <w:sz w:val="28"/>
          <w:szCs w:val="28"/>
        </w:rPr>
        <w:t>сельсовете</w:t>
      </w:r>
      <w:r w:rsidRPr="004E7D8C">
        <w:rPr>
          <w:color w:val="000000" w:themeColor="text1"/>
          <w:sz w:val="28"/>
          <w:szCs w:val="28"/>
        </w:rPr>
        <w:t xml:space="preserve"> согласно нормативам;</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 разработка сводных томов ПДВ для всех муниципальных образований </w:t>
      </w:r>
      <w:r w:rsidR="005A4101">
        <w:rPr>
          <w:color w:val="000000" w:themeColor="text1"/>
          <w:sz w:val="28"/>
          <w:szCs w:val="28"/>
        </w:rPr>
        <w:t>Тогучинского района</w:t>
      </w:r>
      <w:r w:rsidRPr="004E7D8C">
        <w:rPr>
          <w:color w:val="000000" w:themeColor="text1"/>
          <w:sz w:val="28"/>
          <w:szCs w:val="28"/>
        </w:rPr>
        <w:t>, нормативов по загрязнению атмосферного воздуха;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 разработка проектов ПДВ и организации СЗЗ на всех предприятиях </w:t>
      </w:r>
      <w:r w:rsidR="00F54D0C">
        <w:rPr>
          <w:color w:val="000000" w:themeColor="text1"/>
          <w:sz w:val="28"/>
          <w:szCs w:val="28"/>
        </w:rPr>
        <w:t>сельсовета</w:t>
      </w:r>
      <w:r w:rsidRPr="004E7D8C">
        <w:rPr>
          <w:color w:val="000000" w:themeColor="text1"/>
          <w:sz w:val="28"/>
          <w:szCs w:val="28"/>
        </w:rPr>
        <w:t>;</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-использование в качестве основного топлива для объектов теплоэнергетики природного газа;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ликвидация маломощных неэффективных котельных, работающих на угле;</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создание искусственных зеленых насаждений;</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расширение площадей декоративных насаждений, состоящих из достаточно газоустойчивых растений;</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создание зеленых защитных полос вдоль автомобильных дорог и озеленение улиц и санитарно-защитных зон;</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xml:space="preserve">- совершенствование и развитие сетей автомобильных дорог </w:t>
      </w:r>
      <w:r w:rsidR="005A4101">
        <w:rPr>
          <w:color w:val="000000" w:themeColor="text1"/>
          <w:sz w:val="28"/>
          <w:szCs w:val="28"/>
        </w:rPr>
        <w:t>Шахтинского сельсовета</w:t>
      </w:r>
      <w:r w:rsidRPr="004E7D8C">
        <w:rPr>
          <w:color w:val="000000" w:themeColor="text1"/>
          <w:sz w:val="28"/>
          <w:szCs w:val="28"/>
        </w:rPr>
        <w:t xml:space="preserve"> (доведение технического уровня существующих федеральных и территориальных дорог в соответствии с ростом интенсивности движения);</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ликвидация неорганизованных источников загрязнения воздуха;</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вынос предприятий - загрязнителей из жилой застройки в промзоны;</w:t>
      </w:r>
    </w:p>
    <w:p w:rsidR="001415B9" w:rsidRPr="004E7D8C" w:rsidRDefault="001415B9" w:rsidP="004E7D8C">
      <w:pPr>
        <w:pStyle w:val="western"/>
        <w:keepNext/>
        <w:spacing w:before="0" w:beforeAutospacing="0" w:after="0" w:afterAutospacing="0"/>
        <w:ind w:right="-1" w:firstLine="567"/>
        <w:rPr>
          <w:color w:val="000000" w:themeColor="text1"/>
          <w:sz w:val="28"/>
          <w:szCs w:val="28"/>
        </w:rPr>
      </w:pPr>
      <w:r w:rsidRPr="004E7D8C">
        <w:rPr>
          <w:color w:val="000000" w:themeColor="text1"/>
          <w:sz w:val="28"/>
          <w:szCs w:val="28"/>
        </w:rPr>
        <w:t>- вынос жилой застройки из</w:t>
      </w:r>
      <w:r w:rsidR="004E7D8C">
        <w:rPr>
          <w:color w:val="000000" w:themeColor="text1"/>
          <w:sz w:val="28"/>
          <w:szCs w:val="28"/>
        </w:rPr>
        <w:t xml:space="preserve"> СЗЗ предприятий-загрязнителей.</w:t>
      </w:r>
    </w:p>
    <w:p w:rsidR="001415B9" w:rsidRPr="004E7D8C" w:rsidRDefault="001415B9" w:rsidP="004E7D8C">
      <w:pPr>
        <w:spacing w:before="120" w:after="120" w:line="240" w:lineRule="auto"/>
        <w:ind w:right="-1"/>
        <w:jc w:val="center"/>
        <w:rPr>
          <w:b/>
          <w:color w:val="000000" w:themeColor="text1"/>
          <w:sz w:val="28"/>
          <w:szCs w:val="28"/>
        </w:rPr>
      </w:pPr>
      <w:r w:rsidRPr="004E7D8C">
        <w:rPr>
          <w:b/>
          <w:color w:val="000000" w:themeColor="text1"/>
          <w:sz w:val="28"/>
          <w:szCs w:val="28"/>
        </w:rPr>
        <w:t>Проектные предложения</w:t>
      </w:r>
    </w:p>
    <w:p w:rsidR="001415B9" w:rsidRPr="004E7D8C" w:rsidRDefault="001415B9" w:rsidP="004E7D8C">
      <w:pPr>
        <w:spacing w:after="0" w:line="240" w:lineRule="auto"/>
        <w:ind w:right="-1" w:firstLine="567"/>
        <w:jc w:val="both"/>
        <w:rPr>
          <w:color w:val="000000" w:themeColor="text1"/>
          <w:sz w:val="28"/>
          <w:szCs w:val="28"/>
        </w:rPr>
      </w:pPr>
      <w:r w:rsidRPr="004E7D8C">
        <w:rPr>
          <w:b/>
          <w:i/>
          <w:color w:val="000000" w:themeColor="text1"/>
          <w:sz w:val="28"/>
          <w:szCs w:val="28"/>
        </w:rPr>
        <w:t>Генеральным планом</w:t>
      </w:r>
      <w:r w:rsidRPr="004E7D8C">
        <w:rPr>
          <w:color w:val="000000" w:themeColor="text1"/>
          <w:sz w:val="28"/>
          <w:szCs w:val="28"/>
        </w:rPr>
        <w:t xml:space="preserve"> предлагаются следующие мероприятия, направленные на улучшение санитарно-экологического состояния в </w:t>
      </w:r>
      <w:r w:rsidR="005A4101">
        <w:rPr>
          <w:color w:val="000000" w:themeColor="text1"/>
          <w:sz w:val="28"/>
          <w:szCs w:val="28"/>
        </w:rPr>
        <w:t>Шахтинском сельсовете</w:t>
      </w:r>
      <w:r w:rsidRPr="004E7D8C">
        <w:rPr>
          <w:color w:val="000000" w:themeColor="text1"/>
          <w:sz w:val="28"/>
          <w:szCs w:val="28"/>
        </w:rPr>
        <w:t>:</w:t>
      </w:r>
    </w:p>
    <w:p w:rsidR="001415B9" w:rsidRPr="004E7D8C" w:rsidRDefault="001415B9" w:rsidP="00F459A1">
      <w:pPr>
        <w:pStyle w:val="af1"/>
        <w:numPr>
          <w:ilvl w:val="1"/>
          <w:numId w:val="12"/>
        </w:numPr>
        <w:tabs>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организовать производственный контроль за соблюдением нормативов предельно-допустимых выбросов загрязняющих веществ в атмосферу;</w:t>
      </w:r>
    </w:p>
    <w:p w:rsidR="001415B9" w:rsidRPr="004E7D8C" w:rsidRDefault="001415B9" w:rsidP="00F459A1">
      <w:pPr>
        <w:pStyle w:val="af1"/>
        <w:numPr>
          <w:ilvl w:val="1"/>
          <w:numId w:val="12"/>
        </w:numPr>
        <w:tabs>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организовать СЗЗ с проведением мероприятий по:</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разработке проектов по сокращению СЗЗ на предприятиях;</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снижению выбросов вредных веществ в атмосферу;</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установке пыле- и газоулавливающего оборудования на предприятиях;</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lastRenderedPageBreak/>
        <w:t>- реконструкции и усовершенствованию имеющегося оборудования;</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снижению уровня шума;</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благоустройству СЗЗ, в том числе методом озеленения.</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3. в связи с возможностью возобновления работы асфальтобетонного завода проработать альтернативные проектные предложения: по переносу завода, сокращения радиуса СЗЗ, отселения части жителей из СЗЗ;</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xml:space="preserve">4. разработать схемы санитарной очистки </w:t>
      </w:r>
      <w:r w:rsidR="00F54D0C">
        <w:rPr>
          <w:color w:val="000000" w:themeColor="text1"/>
          <w:sz w:val="28"/>
          <w:szCs w:val="28"/>
        </w:rPr>
        <w:t>сельсовета</w:t>
      </w:r>
      <w:r w:rsidRPr="004E7D8C">
        <w:rPr>
          <w:color w:val="000000" w:themeColor="text1"/>
          <w:sz w:val="28"/>
          <w:szCs w:val="28"/>
        </w:rPr>
        <w:t xml:space="preserve"> с проведением мероприятий по:</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уменьшению количества отходов за счёт изъятия утильной фракции (на 10-50%);</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 xml:space="preserve">- </w:t>
      </w:r>
      <w:r w:rsidR="00025F9B" w:rsidRPr="004E7D8C">
        <w:rPr>
          <w:color w:val="000000" w:themeColor="text1"/>
          <w:sz w:val="28"/>
          <w:szCs w:val="28"/>
        </w:rPr>
        <w:t>приведение</w:t>
      </w:r>
      <w:r w:rsidRPr="004E7D8C">
        <w:rPr>
          <w:color w:val="000000" w:themeColor="text1"/>
          <w:sz w:val="28"/>
          <w:szCs w:val="28"/>
        </w:rPr>
        <w:t xml:space="preserve"> к санитарным и экологическим нормам существующих свалок ТКО;</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5. разработать «Проект водоохранных зон и прибрежных защитных полос», где водоохранные зоны и прибрежные защитные полосы должны быть откорректированы с учетом планировочных и инженерных решений Генерального плана;</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6. провести работы по организации водоохранных зон и прибрежных защитных полос;</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7. провести капитальный ремонт очистных сооружений канализации, включая прокладку подземного выпуска сточных вод в реку;</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8. провести работы по расширению сети хозяйственно-бытовой канализации;</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9. организовать постоянный контроль качества сбрасываемых сточных вод;</w:t>
      </w:r>
    </w:p>
    <w:p w:rsidR="001415B9" w:rsidRPr="004E7D8C" w:rsidRDefault="001415B9" w:rsidP="00F459A1">
      <w:pPr>
        <w:pStyle w:val="af1"/>
        <w:numPr>
          <w:ilvl w:val="0"/>
          <w:numId w:val="13"/>
        </w:numPr>
        <w:tabs>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разработать и осуществить комплекс мероприятий, направленных на предотвращение загрязнения и истощения подземных вод:</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проведение гидрогеологических изысканий, утверждение запасов подземных вод;</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на всех существующих водозаборах подземных вод необходима организация службы мониторинга (ведение гидрогеологического контроля и режима эксплуатации);</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проведение ежегодного профилактического ремонта скважин силами водопользователей;</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своевременный тампонаж бездействующих скважин;</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установка ограждений первого пояса зон санитарной охраны (ЗСО) источников водоснабжения;</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расчет зон II и  III поясов ЗСО источников водоснабжения;</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вынос из зоны II пояса ЗСО источников водоснабжения всех потенциальных источников загрязнения;</w:t>
      </w:r>
    </w:p>
    <w:p w:rsidR="001415B9" w:rsidRPr="004E7D8C" w:rsidRDefault="001415B9" w:rsidP="00F459A1">
      <w:pPr>
        <w:numPr>
          <w:ilvl w:val="0"/>
          <w:numId w:val="10"/>
        </w:numPr>
        <w:tabs>
          <w:tab w:val="clear" w:pos="720"/>
          <w:tab w:val="num" w:pos="360"/>
          <w:tab w:val="left" w:pos="1134"/>
        </w:tabs>
        <w:spacing w:after="0" w:line="240" w:lineRule="auto"/>
        <w:ind w:left="0" w:right="-1" w:firstLine="567"/>
        <w:jc w:val="both"/>
        <w:rPr>
          <w:color w:val="000000" w:themeColor="text1"/>
          <w:sz w:val="28"/>
          <w:szCs w:val="28"/>
        </w:rPr>
      </w:pPr>
      <w:r w:rsidRPr="004E7D8C">
        <w:rPr>
          <w:color w:val="000000" w:themeColor="text1"/>
          <w:sz w:val="28"/>
          <w:szCs w:val="28"/>
        </w:rPr>
        <w:t>систематическое выполнение бактериологических и химических анализов воды, подаваемой потребителю;</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11. провести рекультивацию свалок ТКО;</w:t>
      </w:r>
    </w:p>
    <w:p w:rsidR="001415B9" w:rsidRPr="004E7D8C" w:rsidRDefault="001415B9" w:rsidP="004E7D8C">
      <w:pPr>
        <w:tabs>
          <w:tab w:val="left" w:pos="1134"/>
        </w:tabs>
        <w:spacing w:after="0" w:line="240" w:lineRule="auto"/>
        <w:ind w:right="-1" w:firstLine="567"/>
        <w:jc w:val="both"/>
        <w:rPr>
          <w:color w:val="000000" w:themeColor="text1"/>
          <w:sz w:val="28"/>
          <w:szCs w:val="28"/>
        </w:rPr>
      </w:pPr>
      <w:r w:rsidRPr="004E7D8C">
        <w:rPr>
          <w:color w:val="000000" w:themeColor="text1"/>
          <w:sz w:val="28"/>
          <w:szCs w:val="28"/>
        </w:rPr>
        <w:t>12. разработать и осуществить мероприятия по благоустройству прудов, их очистке, организовать регулярный гидромониторинг поверхностных водных объектов.</w:t>
      </w:r>
    </w:p>
    <w:p w:rsidR="001415B9" w:rsidRPr="00BF08C8" w:rsidRDefault="001415B9" w:rsidP="006F15B0">
      <w:pPr>
        <w:tabs>
          <w:tab w:val="left" w:pos="1134"/>
        </w:tabs>
        <w:spacing w:after="0" w:line="240" w:lineRule="auto"/>
        <w:ind w:right="-1" w:firstLine="851"/>
        <w:jc w:val="both"/>
        <w:rPr>
          <w:b/>
          <w:color w:val="000000" w:themeColor="text1"/>
        </w:rPr>
      </w:pPr>
    </w:p>
    <w:p w:rsidR="001415B9" w:rsidRPr="008A2F53" w:rsidRDefault="001415B9" w:rsidP="00F459A1">
      <w:pPr>
        <w:keepNext/>
        <w:keepLines/>
        <w:numPr>
          <w:ilvl w:val="2"/>
          <w:numId w:val="17"/>
        </w:numPr>
        <w:suppressAutoHyphens/>
        <w:spacing w:before="120" w:after="0" w:line="240" w:lineRule="auto"/>
        <w:ind w:left="0" w:right="-1" w:firstLine="0"/>
        <w:jc w:val="center"/>
        <w:outlineLvl w:val="1"/>
        <w:rPr>
          <w:b/>
          <w:bCs/>
          <w:iCs/>
          <w:color w:val="000000" w:themeColor="text1"/>
          <w:kern w:val="0"/>
          <w:sz w:val="28"/>
          <w:szCs w:val="28"/>
          <w:lang w:eastAsia="ru-RU"/>
        </w:rPr>
      </w:pPr>
      <w:bookmarkStart w:id="166" w:name="_Toc65836055"/>
      <w:bookmarkStart w:id="167" w:name="_Toc84934525"/>
      <w:bookmarkStart w:id="168" w:name="_Toc104553915"/>
      <w:r w:rsidRPr="008A2F53">
        <w:rPr>
          <w:b/>
          <w:bCs/>
          <w:iCs/>
          <w:color w:val="000000" w:themeColor="text1"/>
          <w:kern w:val="0"/>
          <w:sz w:val="28"/>
          <w:szCs w:val="28"/>
          <w:lang w:eastAsia="ru-RU"/>
        </w:rPr>
        <w:lastRenderedPageBreak/>
        <w:t>Зоны с особыми условиями использования территорий.</w:t>
      </w:r>
      <w:bookmarkEnd w:id="166"/>
      <w:bookmarkEnd w:id="167"/>
      <w:bookmarkEnd w:id="168"/>
    </w:p>
    <w:p w:rsidR="001415B9" w:rsidRPr="00BF08C8" w:rsidRDefault="001415B9" w:rsidP="006F15B0">
      <w:pPr>
        <w:keepNext/>
        <w:spacing w:line="240" w:lineRule="auto"/>
        <w:ind w:right="-1"/>
        <w:rPr>
          <w:color w:val="000000" w:themeColor="text1"/>
          <w:lang w:eastAsia="ru-RU"/>
        </w:rPr>
      </w:pPr>
    </w:p>
    <w:p w:rsidR="001415B9" w:rsidRPr="004E7D8C" w:rsidRDefault="001415B9" w:rsidP="00F459A1">
      <w:pPr>
        <w:keepNext/>
        <w:keepLines/>
        <w:widowControl w:val="0"/>
        <w:numPr>
          <w:ilvl w:val="3"/>
          <w:numId w:val="17"/>
        </w:numPr>
        <w:tabs>
          <w:tab w:val="left" w:pos="993"/>
        </w:tabs>
        <w:spacing w:before="120" w:after="240" w:line="240" w:lineRule="auto"/>
        <w:ind w:left="0" w:right="-1" w:firstLine="0"/>
        <w:jc w:val="center"/>
        <w:outlineLvl w:val="2"/>
        <w:rPr>
          <w:b/>
          <w:bCs/>
          <w:color w:val="000000" w:themeColor="text1"/>
          <w:kern w:val="32"/>
          <w:sz w:val="28"/>
          <w:szCs w:val="28"/>
          <w:lang w:eastAsia="ru-RU"/>
        </w:rPr>
      </w:pPr>
      <w:bookmarkStart w:id="169" w:name="_Toc65836056"/>
      <w:bookmarkStart w:id="170" w:name="_Toc84934526"/>
      <w:bookmarkStart w:id="171" w:name="_Toc104553916"/>
      <w:bookmarkStart w:id="172" w:name="_Toc342378327"/>
      <w:bookmarkStart w:id="173" w:name="_Toc303240072"/>
      <w:bookmarkStart w:id="174" w:name="_Toc445892918"/>
      <w:bookmarkStart w:id="175" w:name="_Toc247965295"/>
      <w:bookmarkStart w:id="176" w:name="_Toc268263663"/>
      <w:bookmarkStart w:id="177" w:name="_Toc342378328"/>
      <w:r w:rsidRPr="00BF08C8">
        <w:rPr>
          <w:b/>
          <w:bCs/>
          <w:color w:val="000000" w:themeColor="text1"/>
          <w:kern w:val="32"/>
          <w:sz w:val="28"/>
          <w:szCs w:val="28"/>
          <w:lang w:eastAsia="ru-RU"/>
        </w:rPr>
        <w:t>Особо охраняемые природные территории.</w:t>
      </w:r>
      <w:bookmarkEnd w:id="169"/>
      <w:bookmarkEnd w:id="170"/>
      <w:bookmarkEnd w:id="171"/>
    </w:p>
    <w:p w:rsidR="004E7D8C" w:rsidRPr="008A2F53" w:rsidRDefault="004E7D8C" w:rsidP="006F15B0">
      <w:pPr>
        <w:pStyle w:val="1f3"/>
        <w:shd w:val="clear" w:color="auto" w:fill="auto"/>
        <w:spacing w:line="240" w:lineRule="auto"/>
        <w:ind w:right="-1" w:firstLine="851"/>
        <w:rPr>
          <w:color w:val="000000" w:themeColor="text1"/>
          <w:sz w:val="28"/>
          <w:szCs w:val="28"/>
        </w:rPr>
      </w:pPr>
      <w:r w:rsidRPr="008A2F53">
        <w:rPr>
          <w:color w:val="000000" w:themeColor="text1"/>
          <w:sz w:val="28"/>
          <w:szCs w:val="28"/>
        </w:rPr>
        <w:t>На территории Шахтинского сельсовета отсутствуют особо охраняемые природные территории.</w:t>
      </w:r>
    </w:p>
    <w:p w:rsidR="001415B9" w:rsidRPr="00BF08C8" w:rsidRDefault="001415B9" w:rsidP="00F459A1">
      <w:pPr>
        <w:keepNext/>
        <w:keepLines/>
        <w:widowControl w:val="0"/>
        <w:numPr>
          <w:ilvl w:val="3"/>
          <w:numId w:val="17"/>
        </w:numPr>
        <w:spacing w:before="360" w:after="120" w:line="240" w:lineRule="auto"/>
        <w:ind w:left="0" w:right="-1" w:firstLine="0"/>
        <w:jc w:val="center"/>
        <w:outlineLvl w:val="2"/>
        <w:rPr>
          <w:b/>
          <w:bCs/>
          <w:color w:val="000000" w:themeColor="text1"/>
          <w:kern w:val="32"/>
          <w:sz w:val="28"/>
          <w:szCs w:val="28"/>
          <w:lang w:eastAsia="ru-RU"/>
        </w:rPr>
      </w:pPr>
      <w:bookmarkStart w:id="178" w:name="_Toc65836057"/>
      <w:bookmarkStart w:id="179" w:name="_Toc84934527"/>
      <w:bookmarkStart w:id="180" w:name="_Toc104553917"/>
      <w:r w:rsidRPr="00BF08C8">
        <w:rPr>
          <w:b/>
          <w:bCs/>
          <w:color w:val="000000" w:themeColor="text1"/>
          <w:kern w:val="32"/>
          <w:sz w:val="28"/>
          <w:szCs w:val="28"/>
          <w:lang w:eastAsia="ru-RU"/>
        </w:rPr>
        <w:t>Зоны охраны объектов культурного наследия</w:t>
      </w:r>
      <w:bookmarkEnd w:id="172"/>
      <w:bookmarkEnd w:id="173"/>
      <w:bookmarkEnd w:id="174"/>
      <w:r w:rsidRPr="00BF08C8">
        <w:rPr>
          <w:b/>
          <w:bCs/>
          <w:color w:val="000000" w:themeColor="text1"/>
          <w:kern w:val="32"/>
          <w:sz w:val="28"/>
          <w:szCs w:val="28"/>
          <w:lang w:eastAsia="ru-RU"/>
        </w:rPr>
        <w:t>.</w:t>
      </w:r>
      <w:bookmarkEnd w:id="178"/>
      <w:bookmarkEnd w:id="179"/>
      <w:bookmarkEnd w:id="180"/>
      <w:r w:rsidRPr="00BF08C8">
        <w:rPr>
          <w:b/>
          <w:bCs/>
          <w:color w:val="000000" w:themeColor="text1"/>
          <w:kern w:val="32"/>
          <w:sz w:val="28"/>
          <w:szCs w:val="28"/>
          <w:lang w:eastAsia="ru-RU"/>
        </w:rPr>
        <w:t xml:space="preserve"> </w:t>
      </w:r>
    </w:p>
    <w:p w:rsidR="001415B9" w:rsidRPr="008A2F53" w:rsidRDefault="001415B9" w:rsidP="006F15B0">
      <w:pPr>
        <w:suppressAutoHyphens/>
        <w:spacing w:after="0" w:line="240" w:lineRule="auto"/>
        <w:ind w:right="-1" w:firstLine="851"/>
        <w:jc w:val="both"/>
        <w:rPr>
          <w:color w:val="000000" w:themeColor="text1"/>
          <w:sz w:val="28"/>
          <w:szCs w:val="28"/>
        </w:rPr>
      </w:pPr>
      <w:r w:rsidRPr="008A2F53">
        <w:rPr>
          <w:color w:val="000000" w:themeColor="text1"/>
          <w:sz w:val="28"/>
          <w:szCs w:val="28"/>
        </w:rPr>
        <w:t>После принятия Федерального Закона «Об объектах культурного наследия (памятниках истории и культуры) народов Российской Федерации» от 25 июня 2002 г. № 73-ФЗ проводится работа по выявлению объектов, имеющих признаки объектов культурного наследия, их экспертиза и подготовка к включению в единый государственный реестр объектов культурного наследия.</w:t>
      </w:r>
    </w:p>
    <w:p w:rsidR="001415B9" w:rsidRPr="008A2F53" w:rsidRDefault="001415B9" w:rsidP="006F15B0">
      <w:pPr>
        <w:spacing w:after="120" w:line="240" w:lineRule="auto"/>
        <w:ind w:right="-1" w:firstLine="851"/>
        <w:jc w:val="both"/>
        <w:rPr>
          <w:color w:val="000000" w:themeColor="text1"/>
          <w:sz w:val="28"/>
          <w:szCs w:val="28"/>
        </w:rPr>
      </w:pPr>
      <w:r w:rsidRPr="008A2F53">
        <w:rPr>
          <w:color w:val="000000" w:themeColor="text1"/>
          <w:sz w:val="28"/>
          <w:szCs w:val="28"/>
        </w:rPr>
        <w:t xml:space="preserve">На территории </w:t>
      </w:r>
      <w:r w:rsidR="008A2F53" w:rsidRPr="008A2F53">
        <w:rPr>
          <w:color w:val="000000" w:themeColor="text1"/>
          <w:sz w:val="28"/>
          <w:szCs w:val="28"/>
        </w:rPr>
        <w:t>Шахтинского сельсовета расположен 1 объект</w:t>
      </w:r>
      <w:r w:rsidRPr="008A2F53">
        <w:rPr>
          <w:color w:val="000000" w:themeColor="text1"/>
          <w:sz w:val="28"/>
          <w:szCs w:val="28"/>
        </w:rPr>
        <w:t>, имеющих историческую и культурную ценность.</w:t>
      </w:r>
    </w:p>
    <w:p w:rsidR="001415B9" w:rsidRPr="008A2F53" w:rsidRDefault="00D90988" w:rsidP="006F15B0">
      <w:pPr>
        <w:spacing w:before="240" w:after="0" w:line="240" w:lineRule="auto"/>
        <w:ind w:right="-1"/>
        <w:rPr>
          <w:b/>
          <w:color w:val="000000" w:themeColor="text1"/>
        </w:rPr>
      </w:pPr>
      <w:r>
        <w:rPr>
          <w:b/>
          <w:color w:val="000000" w:themeColor="text1"/>
        </w:rPr>
        <w:t>Таблица 1</w:t>
      </w:r>
      <w:r w:rsidR="001415B9" w:rsidRPr="008A2F53">
        <w:rPr>
          <w:b/>
          <w:color w:val="000000" w:themeColor="text1"/>
        </w:rPr>
        <w:t xml:space="preserve">7 - Перечень объектов культурного наследия, расположенных на территории </w:t>
      </w:r>
      <w:r w:rsidR="008A2F53" w:rsidRPr="008A2F53">
        <w:rPr>
          <w:b/>
          <w:color w:val="000000" w:themeColor="text1"/>
        </w:rPr>
        <w:t>Шахтинского сельсовета</w:t>
      </w:r>
    </w:p>
    <w:tbl>
      <w:tblPr>
        <w:tblW w:w="9706" w:type="dxa"/>
        <w:tblInd w:w="98" w:type="dxa"/>
        <w:tblLook w:val="04A0" w:firstRow="1" w:lastRow="0" w:firstColumn="1" w:lastColumn="0" w:noHBand="0" w:noVBand="1"/>
      </w:tblPr>
      <w:tblGrid>
        <w:gridCol w:w="536"/>
        <w:gridCol w:w="2609"/>
        <w:gridCol w:w="1242"/>
        <w:gridCol w:w="1336"/>
        <w:gridCol w:w="2061"/>
        <w:gridCol w:w="2256"/>
      </w:tblGrid>
      <w:tr w:rsidR="004E7D8C" w:rsidTr="008A2F53">
        <w:trPr>
          <w:trHeight w:val="855"/>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8C" w:rsidRPr="008A2F53" w:rsidRDefault="004E7D8C" w:rsidP="008A2F53">
            <w:pPr>
              <w:spacing w:after="0" w:line="240" w:lineRule="auto"/>
              <w:jc w:val="center"/>
              <w:rPr>
                <w:kern w:val="0"/>
                <w:lang w:eastAsia="ru-RU"/>
              </w:rPr>
            </w:pPr>
            <w:r w:rsidRPr="008A2F53">
              <w:t>№ п/п</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Наименование памятника</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Категория</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 документа о принятии под охрану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Местонахождение памятника</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Состояние памятника</w:t>
            </w:r>
          </w:p>
        </w:tc>
      </w:tr>
      <w:tr w:rsidR="004E7D8C" w:rsidTr="008A2F53">
        <w:trPr>
          <w:trHeight w:val="49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4E7D8C" w:rsidRPr="008A2F53" w:rsidRDefault="004E7D8C" w:rsidP="008A2F53">
            <w:pPr>
              <w:spacing w:line="240" w:lineRule="auto"/>
              <w:jc w:val="center"/>
            </w:pPr>
            <w:r w:rsidRPr="008A2F53">
              <w:t>1</w:t>
            </w:r>
          </w:p>
        </w:tc>
        <w:tc>
          <w:tcPr>
            <w:tcW w:w="2640" w:type="dxa"/>
            <w:tcBorders>
              <w:top w:val="nil"/>
              <w:left w:val="nil"/>
              <w:bottom w:val="single" w:sz="4" w:space="0" w:color="auto"/>
              <w:right w:val="single" w:sz="4" w:space="0" w:color="auto"/>
            </w:tcBorders>
            <w:shd w:val="clear" w:color="auto" w:fill="auto"/>
            <w:noWrap/>
            <w:vAlign w:val="center"/>
            <w:hideMark/>
          </w:tcPr>
          <w:p w:rsidR="004E7D8C" w:rsidRPr="008A2F53" w:rsidRDefault="004E7D8C" w:rsidP="008A2F53">
            <w:pPr>
              <w:spacing w:line="240" w:lineRule="auto"/>
              <w:jc w:val="center"/>
            </w:pPr>
            <w:r w:rsidRPr="008A2F53">
              <w:t>Памятник ВОВ</w:t>
            </w:r>
          </w:p>
        </w:tc>
        <w:tc>
          <w:tcPr>
            <w:tcW w:w="1168" w:type="dxa"/>
            <w:tcBorders>
              <w:top w:val="nil"/>
              <w:left w:val="nil"/>
              <w:bottom w:val="single" w:sz="4" w:space="0" w:color="auto"/>
              <w:right w:val="single" w:sz="4" w:space="0" w:color="auto"/>
            </w:tcBorders>
            <w:shd w:val="clear" w:color="auto" w:fill="auto"/>
            <w:noWrap/>
            <w:vAlign w:val="center"/>
            <w:hideMark/>
          </w:tcPr>
          <w:p w:rsidR="004E7D8C" w:rsidRPr="008A2F53" w:rsidRDefault="004E7D8C" w:rsidP="008A2F53">
            <w:pPr>
              <w:spacing w:line="240" w:lineRule="auto"/>
              <w:jc w:val="center"/>
            </w:pPr>
            <w:r w:rsidRPr="008A2F53">
              <w:t>памятник</w:t>
            </w:r>
          </w:p>
        </w:tc>
        <w:tc>
          <w:tcPr>
            <w:tcW w:w="1351" w:type="dxa"/>
            <w:tcBorders>
              <w:top w:val="nil"/>
              <w:left w:val="nil"/>
              <w:bottom w:val="single" w:sz="4" w:space="0" w:color="auto"/>
              <w:right w:val="single" w:sz="4" w:space="0" w:color="auto"/>
            </w:tcBorders>
            <w:shd w:val="clear" w:color="auto" w:fill="auto"/>
            <w:noWrap/>
            <w:vAlign w:val="center"/>
            <w:hideMark/>
          </w:tcPr>
          <w:p w:rsidR="004E7D8C" w:rsidRPr="008A2F53" w:rsidRDefault="004E7D8C" w:rsidP="008A2F53">
            <w:pPr>
              <w:spacing w:line="240" w:lineRule="auto"/>
              <w:jc w:val="center"/>
            </w:pPr>
          </w:p>
        </w:tc>
        <w:tc>
          <w:tcPr>
            <w:tcW w:w="1920" w:type="dxa"/>
            <w:tcBorders>
              <w:top w:val="nil"/>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п. Шахта ул. Юбилейная 22А</w:t>
            </w:r>
          </w:p>
        </w:tc>
        <w:tc>
          <w:tcPr>
            <w:tcW w:w="2138" w:type="dxa"/>
            <w:tcBorders>
              <w:top w:val="nil"/>
              <w:left w:val="nil"/>
              <w:bottom w:val="single" w:sz="4" w:space="0" w:color="auto"/>
              <w:right w:val="single" w:sz="4" w:space="0" w:color="auto"/>
            </w:tcBorders>
            <w:shd w:val="clear" w:color="auto" w:fill="auto"/>
            <w:vAlign w:val="center"/>
            <w:hideMark/>
          </w:tcPr>
          <w:p w:rsidR="004E7D8C" w:rsidRPr="008A2F53" w:rsidRDefault="004E7D8C" w:rsidP="008A2F53">
            <w:pPr>
              <w:spacing w:line="240" w:lineRule="auto"/>
              <w:jc w:val="center"/>
            </w:pPr>
            <w:r w:rsidRPr="008A2F53">
              <w:t>удовлетворительное</w:t>
            </w:r>
          </w:p>
        </w:tc>
      </w:tr>
    </w:tbl>
    <w:p w:rsidR="001415B9" w:rsidRPr="00BF08C8" w:rsidRDefault="001415B9" w:rsidP="006F15B0">
      <w:pPr>
        <w:suppressAutoHyphens/>
        <w:spacing w:after="0" w:line="240" w:lineRule="auto"/>
        <w:ind w:right="-1"/>
        <w:jc w:val="both"/>
        <w:rPr>
          <w:color w:val="000000" w:themeColor="text1"/>
        </w:rPr>
        <w:sectPr w:rsidR="001415B9" w:rsidRPr="00BF08C8" w:rsidSect="002B3199">
          <w:pgSz w:w="11907" w:h="16840" w:code="9"/>
          <w:pgMar w:top="1134" w:right="567" w:bottom="1134" w:left="1418" w:header="709" w:footer="709" w:gutter="0"/>
          <w:cols w:space="708"/>
          <w:titlePg/>
          <w:docGrid w:linePitch="360"/>
        </w:sectPr>
      </w:pPr>
    </w:p>
    <w:p w:rsidR="001415B9" w:rsidRPr="00BF08C8" w:rsidRDefault="001415B9" w:rsidP="006F15B0">
      <w:pPr>
        <w:suppressAutoHyphens/>
        <w:spacing w:after="0" w:line="240" w:lineRule="auto"/>
        <w:ind w:right="-1"/>
        <w:jc w:val="both"/>
        <w:rPr>
          <w:color w:val="000000" w:themeColor="text1"/>
        </w:rPr>
      </w:pP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В соответствии со ст. 18 Федерального Закона «Об объектах культурного наследия (памятниках истории и культуры) народов Российской Федерации» от 25 июня 2002 г. № 73-ФЗ, объекты археологического наследия со дня их обнаружения считаются выявленными объектами и подлежат государственной охране в соответствии с ФЗ.</w:t>
      </w:r>
    </w:p>
    <w:p w:rsidR="001415B9" w:rsidRPr="008A2F53" w:rsidRDefault="001415B9" w:rsidP="008A2F53">
      <w:pPr>
        <w:suppressAutoHyphens/>
        <w:spacing w:before="120" w:after="120" w:line="240" w:lineRule="auto"/>
        <w:ind w:right="-1"/>
        <w:jc w:val="center"/>
        <w:rPr>
          <w:b/>
          <w:i/>
          <w:color w:val="000000" w:themeColor="text1"/>
          <w:sz w:val="28"/>
          <w:szCs w:val="28"/>
        </w:rPr>
      </w:pPr>
      <w:r w:rsidRPr="008A2F53">
        <w:rPr>
          <w:b/>
          <w:i/>
          <w:color w:val="000000" w:themeColor="text1"/>
          <w:sz w:val="28"/>
          <w:szCs w:val="28"/>
        </w:rPr>
        <w:t>Зоны охраны объектов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kern w:val="0"/>
          <w:sz w:val="28"/>
          <w:szCs w:val="28"/>
          <w:lang w:eastAsia="ru-RU"/>
        </w:rPr>
        <w:t xml:space="preserve">В соответствии с требованиями Федерального Закона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w:t>
      </w:r>
      <w:r w:rsidRPr="008A2F53">
        <w:rPr>
          <w:i/>
          <w:color w:val="000000" w:themeColor="text1"/>
          <w:kern w:val="0"/>
          <w:sz w:val="28"/>
          <w:szCs w:val="28"/>
          <w:u w:val="single"/>
          <w:lang w:eastAsia="ru-RU"/>
        </w:rPr>
        <w:t>зоны охраны объекта культурного наследия</w:t>
      </w:r>
      <w:r w:rsidRPr="008A2F53">
        <w:rPr>
          <w:color w:val="000000" w:themeColor="text1"/>
          <w:kern w:val="0"/>
          <w:sz w:val="28"/>
          <w:szCs w:val="28"/>
          <w:lang w:eastAsia="ru-RU"/>
        </w:rPr>
        <w:t>: охранная зона, зона регулирования застройки и хозяйственной деятельности, зона охраняемого природного ландшафта.</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i/>
          <w:color w:val="000000" w:themeColor="text1"/>
          <w:sz w:val="28"/>
          <w:szCs w:val="28"/>
        </w:rPr>
        <w:t>Охранная зона</w:t>
      </w:r>
      <w:r w:rsidRPr="008A2F53">
        <w:rPr>
          <w:color w:val="000000" w:themeColor="text1"/>
          <w:sz w:val="28"/>
          <w:szCs w:val="28"/>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w:t>
      </w:r>
      <w:r w:rsidRPr="008A2F53">
        <w:rPr>
          <w:color w:val="000000" w:themeColor="text1"/>
          <w:sz w:val="28"/>
          <w:szCs w:val="28"/>
        </w:rPr>
        <w:lastRenderedPageBreak/>
        <w:t>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1" w:name="dst100227"/>
      <w:bookmarkEnd w:id="181"/>
      <w:r w:rsidRPr="008A2F53">
        <w:rPr>
          <w:i/>
          <w:color w:val="000000" w:themeColor="text1"/>
          <w:sz w:val="28"/>
          <w:szCs w:val="28"/>
        </w:rPr>
        <w:t>Зона регулирования застройки и хозяйственной деятельности</w:t>
      </w:r>
      <w:r w:rsidRPr="008A2F53">
        <w:rPr>
          <w:color w:val="000000" w:themeColor="text1"/>
          <w:sz w:val="28"/>
          <w:szCs w:val="28"/>
        </w:rPr>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2" w:name="dst100228"/>
      <w:bookmarkEnd w:id="182"/>
      <w:r w:rsidRPr="008A2F53">
        <w:rPr>
          <w:i/>
          <w:color w:val="000000" w:themeColor="text1"/>
          <w:sz w:val="28"/>
          <w:szCs w:val="28"/>
        </w:rPr>
        <w:t>Зона охраняемого природного ландшафта</w:t>
      </w:r>
      <w:r w:rsidRPr="008A2F53">
        <w:rPr>
          <w:color w:val="000000" w:themeColor="text1"/>
          <w:sz w:val="28"/>
          <w:szCs w:val="28"/>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i/>
          <w:color w:val="000000" w:themeColor="text1"/>
          <w:sz w:val="28"/>
          <w:szCs w:val="28"/>
        </w:rPr>
        <w:t>Границы защитной зоны объекта культурного наследия</w:t>
      </w:r>
      <w:r w:rsidRPr="008A2F53">
        <w:rPr>
          <w:color w:val="000000" w:themeColor="text1"/>
          <w:sz w:val="28"/>
          <w:szCs w:val="28"/>
        </w:rPr>
        <w:t xml:space="preserve"> устанавливаются:</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3" w:name="dst856"/>
      <w:bookmarkEnd w:id="183"/>
      <w:r w:rsidRPr="008A2F53">
        <w:rPr>
          <w:color w:val="000000" w:themeColor="text1"/>
          <w:sz w:val="28"/>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4" w:name="dst857"/>
      <w:bookmarkEnd w:id="184"/>
      <w:r w:rsidRPr="008A2F53">
        <w:rPr>
          <w:color w:val="000000" w:themeColor="text1"/>
          <w:sz w:val="28"/>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1415B9" w:rsidRPr="008A2F53" w:rsidRDefault="001415B9" w:rsidP="008A2F53">
      <w:pPr>
        <w:suppressAutoHyphens/>
        <w:spacing w:before="240" w:line="240" w:lineRule="auto"/>
        <w:ind w:right="-1" w:firstLine="567"/>
        <w:jc w:val="center"/>
        <w:rPr>
          <w:b/>
          <w:color w:val="000000" w:themeColor="text1"/>
          <w:sz w:val="28"/>
          <w:szCs w:val="28"/>
        </w:rPr>
      </w:pPr>
      <w:r w:rsidRPr="008A2F53">
        <w:rPr>
          <w:b/>
          <w:color w:val="000000" w:themeColor="text1"/>
          <w:sz w:val="28"/>
          <w:szCs w:val="28"/>
        </w:rPr>
        <w:t>Проектные предложения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Для обеспечения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 проведении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25.06.2002г. работ по использованию лесов и иных работ необходимо принимать меры в соответствии со ст.36 Федерального Закона №73-ФЗ от 25.06.2002г.:</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1. Проектирование и проведение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w:t>
      </w:r>
      <w:r w:rsidRPr="008A2F53">
        <w:rPr>
          <w:color w:val="000000" w:themeColor="text1"/>
          <w:sz w:val="28"/>
          <w:szCs w:val="28"/>
        </w:rPr>
        <w:lastRenderedPageBreak/>
        <w:t>25.06.2002г.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ст.36 Федерального Закона №73-ФЗ от 25.06.2002г..</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2. Изыскательские, проектные, земляные, строительные, мелиоративные, хозяйственные работы, указанные в статье 30 Федерального Закона №73-ФЗ от 25.06.2002г.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ar119"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history="1">
        <w:r w:rsidRPr="008A2F53">
          <w:rPr>
            <w:color w:val="000000" w:themeColor="text1"/>
            <w:sz w:val="28"/>
            <w:szCs w:val="28"/>
          </w:rPr>
          <w:t>статьей 5.1</w:t>
        </w:r>
      </w:hyperlink>
      <w:r w:rsidRPr="008A2F53">
        <w:rPr>
          <w:color w:val="000000" w:themeColor="text1"/>
          <w:sz w:val="28"/>
          <w:szCs w:val="28"/>
        </w:rPr>
        <w:t xml:space="preserve"> Федерального Закона №73-ФЗ от 25.06.2002г.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ar887"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history="1">
        <w:r w:rsidRPr="008A2F53">
          <w:rPr>
            <w:color w:val="000000" w:themeColor="text1"/>
            <w:sz w:val="28"/>
            <w:szCs w:val="28"/>
          </w:rPr>
          <w:t>пунктом 2 статьи 45</w:t>
        </w:r>
      </w:hyperlink>
      <w:r w:rsidRPr="008A2F53">
        <w:rPr>
          <w:color w:val="000000" w:themeColor="text1"/>
          <w:sz w:val="28"/>
          <w:szCs w:val="28"/>
        </w:rPr>
        <w:t xml:space="preserve"> Федерального Закона №73-ФЗ от 25.06.2002г.,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5" w:name="Par827"/>
      <w:bookmarkEnd w:id="185"/>
      <w:r w:rsidRPr="008A2F53">
        <w:rPr>
          <w:color w:val="000000" w:themeColor="text1"/>
          <w:sz w:val="28"/>
          <w:szCs w:val="28"/>
        </w:rP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25.06.2002г.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w:t>
      </w:r>
      <w:r w:rsidRPr="008A2F53">
        <w:rPr>
          <w:color w:val="000000" w:themeColor="text1"/>
          <w:sz w:val="28"/>
          <w:szCs w:val="28"/>
        </w:rPr>
        <w:lastRenderedPageBreak/>
        <w:t>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bookmarkStart w:id="186" w:name="Par829"/>
      <w:bookmarkEnd w:id="186"/>
      <w:r w:rsidRPr="008A2F53">
        <w:rPr>
          <w:color w:val="000000" w:themeColor="text1"/>
          <w:sz w:val="28"/>
          <w:szCs w:val="28"/>
        </w:rP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ar928"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 w:history="1">
        <w:r w:rsidRPr="008A2F53">
          <w:rPr>
            <w:color w:val="000000" w:themeColor="text1"/>
            <w:sz w:val="28"/>
            <w:szCs w:val="28"/>
          </w:rPr>
          <w:t>пунктом 11 статьи 45.1</w:t>
        </w:r>
      </w:hyperlink>
      <w:r w:rsidRPr="008A2F53">
        <w:rPr>
          <w:color w:val="000000" w:themeColor="text1"/>
          <w:sz w:val="28"/>
          <w:szCs w:val="28"/>
        </w:rPr>
        <w:t xml:space="preserve"> Федерального Закона №73-ФЗ от 25.06.2002г., а также сведения о предусмотренном </w:t>
      </w:r>
      <w:hyperlink w:anchor="Par133" w:tooltip="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 w:history="1">
        <w:r w:rsidRPr="008A2F53">
          <w:rPr>
            <w:color w:val="000000" w:themeColor="text1"/>
            <w:sz w:val="28"/>
            <w:szCs w:val="28"/>
          </w:rPr>
          <w:t>пунктом 5 статьи 5.1</w:t>
        </w:r>
      </w:hyperlink>
      <w:r w:rsidRPr="008A2F53">
        <w:rPr>
          <w:color w:val="000000" w:themeColor="text1"/>
          <w:sz w:val="28"/>
          <w:szCs w:val="28"/>
        </w:rPr>
        <w:t xml:space="preserve"> Федерального Закона №73-ФЗ от 25.06.2002г.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Указанные лица обязаны соблюдать предусмотренный </w:t>
      </w:r>
      <w:hyperlink w:anchor="Par133" w:tooltip="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 w:history="1">
        <w:r w:rsidRPr="008A2F53">
          <w:rPr>
            <w:color w:val="000000" w:themeColor="text1"/>
            <w:sz w:val="28"/>
            <w:szCs w:val="28"/>
          </w:rPr>
          <w:t>пунктом 5 статьи 5.1</w:t>
        </w:r>
      </w:hyperlink>
      <w:r w:rsidRPr="008A2F53">
        <w:rPr>
          <w:color w:val="000000" w:themeColor="text1"/>
          <w:sz w:val="28"/>
          <w:szCs w:val="28"/>
        </w:rPr>
        <w:t xml:space="preserve"> Федерального Закона №73-ФЗ от 25.06.2002г. особый режим использования земельного участка, в границах которого располагается выявленный объект археологического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6. В случае отнесения объекта, обнаруженного в ходе указанных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8A2F53">
          <w:rPr>
            <w:color w:val="000000" w:themeColor="text1"/>
            <w:sz w:val="28"/>
            <w:szCs w:val="28"/>
          </w:rPr>
          <w:t>пункте 4</w:t>
        </w:r>
      </w:hyperlink>
      <w:r w:rsidRPr="008A2F53">
        <w:rPr>
          <w:color w:val="000000" w:themeColor="text1"/>
          <w:sz w:val="28"/>
          <w:szCs w:val="28"/>
        </w:rPr>
        <w:t xml:space="preserve"> ст.35 Федерального Закона №73-ФЗ от 25.06.2002г. работ, к выявленным объектам культурного наследия региональный орган охраны объектов культурного наследия уведомляет лиц, указанных в </w:t>
      </w:r>
      <w:hyperlink w:anchor="Par829"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history="1">
        <w:r w:rsidRPr="008A2F53">
          <w:rPr>
            <w:color w:val="000000" w:themeColor="text1"/>
            <w:sz w:val="28"/>
            <w:szCs w:val="28"/>
          </w:rPr>
          <w:t>пункте 5</w:t>
        </w:r>
      </w:hyperlink>
      <w:r w:rsidRPr="008A2F53">
        <w:rPr>
          <w:color w:val="000000" w:themeColor="text1"/>
          <w:sz w:val="28"/>
          <w:szCs w:val="28"/>
        </w:rPr>
        <w:t xml:space="preserve"> ст.36 Федерального Закона №73-ФЗ от 25.06.2002г.,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ar979"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 w:history="1">
        <w:r w:rsidRPr="008A2F53">
          <w:rPr>
            <w:color w:val="000000" w:themeColor="text1"/>
            <w:sz w:val="28"/>
            <w:szCs w:val="28"/>
          </w:rPr>
          <w:t>пунктами 1</w:t>
        </w:r>
      </w:hyperlink>
      <w:r w:rsidRPr="008A2F53">
        <w:rPr>
          <w:color w:val="000000" w:themeColor="text1"/>
          <w:sz w:val="28"/>
          <w:szCs w:val="28"/>
        </w:rPr>
        <w:t xml:space="preserve"> - </w:t>
      </w:r>
      <w:hyperlink w:anchor="Par992"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 w:history="1">
        <w:r w:rsidRPr="008A2F53">
          <w:rPr>
            <w:color w:val="000000" w:themeColor="text1"/>
            <w:sz w:val="28"/>
            <w:szCs w:val="28"/>
          </w:rPr>
          <w:t>3 статьи 47.3</w:t>
        </w:r>
      </w:hyperlink>
      <w:r w:rsidRPr="008A2F53">
        <w:rPr>
          <w:color w:val="000000" w:themeColor="text1"/>
          <w:sz w:val="28"/>
          <w:szCs w:val="28"/>
        </w:rPr>
        <w:t xml:space="preserve"> Федерального Закона №73-ФЗ от 25.06.2002г..</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8A2F53">
          <w:rPr>
            <w:color w:val="000000" w:themeColor="text1"/>
            <w:sz w:val="28"/>
            <w:szCs w:val="28"/>
          </w:rPr>
          <w:t>пункте 4</w:t>
        </w:r>
      </w:hyperlink>
      <w:r w:rsidRPr="008A2F53">
        <w:rPr>
          <w:color w:val="000000" w:themeColor="text1"/>
          <w:sz w:val="28"/>
          <w:szCs w:val="28"/>
        </w:rPr>
        <w:t xml:space="preserve"> ст.36 Федерального Закона №73-ФЗ от 25.06.2002г.,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В случае принятия решения об отказе во включении указанного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8A2F53">
          <w:rPr>
            <w:color w:val="000000" w:themeColor="text1"/>
            <w:sz w:val="28"/>
            <w:szCs w:val="28"/>
          </w:rPr>
          <w:t>пункте 4</w:t>
        </w:r>
      </w:hyperlink>
      <w:r w:rsidRPr="008A2F53">
        <w:rPr>
          <w:color w:val="000000" w:themeColor="text1"/>
          <w:sz w:val="28"/>
          <w:szCs w:val="28"/>
        </w:rPr>
        <w:t xml:space="preserve"> тс.36 Федерального Закона №73-ФЗ от 25.06.2002г.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ar829"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history="1">
        <w:r w:rsidRPr="008A2F53">
          <w:rPr>
            <w:color w:val="000000" w:themeColor="text1"/>
            <w:sz w:val="28"/>
            <w:szCs w:val="28"/>
          </w:rPr>
          <w:t>пункте 5</w:t>
        </w:r>
      </w:hyperlink>
      <w:r w:rsidRPr="008A2F53">
        <w:rPr>
          <w:color w:val="000000" w:themeColor="text1"/>
          <w:sz w:val="28"/>
          <w:szCs w:val="28"/>
        </w:rPr>
        <w:t xml:space="preserve"> ст.36 Федерального Закона №73-ФЗ от 25.06.2002г..</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7. Изыскательские, земляные, строительные, мелиоративные, хозяйственные работы, указанные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25.06.2002г. работы по использованию лесов и иные работы, проведение которых может ухудшить состояние объекта культурного наследия, включенного в реестр, </w:t>
      </w:r>
      <w:r w:rsidRPr="008A2F53">
        <w:rPr>
          <w:color w:val="000000" w:themeColor="text1"/>
          <w:sz w:val="28"/>
          <w:szCs w:val="28"/>
        </w:rPr>
        <w:lastRenderedPageBreak/>
        <w:t>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8. В случае ликвидации опасности разрушения объектов, указанных в ст.36 Федерального Закона №73-ФЗ от 25.06.2002г.,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25.06.2002г. работ по использованию лесов и иных работ, а также работы по обеспечению сохранности указанных в ст.36 Федерального Закона №73-ФЗ от 25.06.2002г. объектов проводятся за счет средств заказчика указанных работ, технического заказчика (застройщика) объекта капитального строительства.</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8A2F53">
          <w:rPr>
            <w:color w:val="000000" w:themeColor="text1"/>
            <w:sz w:val="28"/>
            <w:szCs w:val="28"/>
          </w:rPr>
          <w:t>статье 30</w:t>
        </w:r>
      </w:hyperlink>
      <w:r w:rsidRPr="008A2F53">
        <w:rPr>
          <w:color w:val="000000" w:themeColor="text1"/>
          <w:sz w:val="28"/>
          <w:szCs w:val="28"/>
        </w:rPr>
        <w:t xml:space="preserve"> Федерального Закона №73-ФЗ от 25.06.2002г.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rsidR="001415B9" w:rsidRPr="008A2F53" w:rsidRDefault="001415B9" w:rsidP="008A2F53">
      <w:pPr>
        <w:suppressAutoHyphens/>
        <w:spacing w:after="0" w:line="240" w:lineRule="auto"/>
        <w:ind w:right="-1" w:firstLine="567"/>
        <w:jc w:val="both"/>
        <w:rPr>
          <w:color w:val="000000" w:themeColor="text1"/>
          <w:sz w:val="28"/>
          <w:szCs w:val="28"/>
        </w:rPr>
      </w:pPr>
      <w:r w:rsidRPr="008A2F53">
        <w:rPr>
          <w:color w:val="000000" w:themeColor="text1"/>
          <w:sz w:val="28"/>
          <w:szCs w:val="28"/>
        </w:rPr>
        <w:t>Также</w:t>
      </w:r>
      <w:r w:rsidRPr="008A2F53">
        <w:rPr>
          <w:b/>
          <w:color w:val="000000" w:themeColor="text1"/>
          <w:sz w:val="28"/>
          <w:szCs w:val="28"/>
        </w:rPr>
        <w:t xml:space="preserve"> </w:t>
      </w:r>
      <w:r w:rsidRPr="008A2F53">
        <w:rPr>
          <w:b/>
          <w:i/>
          <w:color w:val="000000" w:themeColor="text1"/>
          <w:sz w:val="28"/>
          <w:szCs w:val="28"/>
        </w:rPr>
        <w:t>Генеральным планом</w:t>
      </w:r>
      <w:r w:rsidRPr="008A2F53">
        <w:rPr>
          <w:b/>
          <w:color w:val="000000" w:themeColor="text1"/>
          <w:sz w:val="28"/>
          <w:szCs w:val="28"/>
        </w:rPr>
        <w:t xml:space="preserve"> </w:t>
      </w:r>
      <w:r w:rsidRPr="008A2F53">
        <w:rPr>
          <w:color w:val="000000" w:themeColor="text1"/>
          <w:sz w:val="28"/>
          <w:szCs w:val="28"/>
        </w:rPr>
        <w:t>предлагаются следующие мероприятия:</w:t>
      </w:r>
    </w:p>
    <w:p w:rsidR="001415B9" w:rsidRPr="008A2F53" w:rsidRDefault="001415B9" w:rsidP="00F459A1">
      <w:pPr>
        <w:widowControl w:val="0"/>
        <w:numPr>
          <w:ilvl w:val="0"/>
          <w:numId w:val="5"/>
        </w:numPr>
        <w:tabs>
          <w:tab w:val="left" w:pos="709"/>
        </w:tabs>
        <w:spacing w:after="0" w:line="240" w:lineRule="auto"/>
        <w:ind w:left="0" w:right="-1" w:firstLine="567"/>
        <w:contextualSpacing/>
        <w:jc w:val="both"/>
        <w:rPr>
          <w:color w:val="000000" w:themeColor="text1"/>
          <w:sz w:val="28"/>
          <w:szCs w:val="28"/>
        </w:rPr>
      </w:pPr>
      <w:r w:rsidRPr="008A2F53">
        <w:rPr>
          <w:color w:val="000000" w:themeColor="text1"/>
          <w:sz w:val="28"/>
          <w:szCs w:val="28"/>
        </w:rPr>
        <w:t xml:space="preserve">постановка вновь выявленных объектов на государственную охрану, </w:t>
      </w:r>
      <w:r w:rsidRPr="008A2F53">
        <w:rPr>
          <w:color w:val="000000" w:themeColor="text1"/>
          <w:sz w:val="28"/>
          <w:szCs w:val="28"/>
        </w:rPr>
        <w:lastRenderedPageBreak/>
        <w:t>паспортизация и включение в единый государственный реестр памятников истории и культуры;</w:t>
      </w:r>
    </w:p>
    <w:p w:rsidR="001415B9" w:rsidRPr="008A2F53" w:rsidRDefault="001415B9" w:rsidP="00F459A1">
      <w:pPr>
        <w:widowControl w:val="0"/>
        <w:numPr>
          <w:ilvl w:val="0"/>
          <w:numId w:val="5"/>
        </w:numPr>
        <w:tabs>
          <w:tab w:val="left" w:pos="709"/>
        </w:tabs>
        <w:spacing w:after="0" w:line="240" w:lineRule="auto"/>
        <w:ind w:left="0" w:right="-1" w:firstLine="567"/>
        <w:contextualSpacing/>
        <w:jc w:val="both"/>
        <w:rPr>
          <w:color w:val="000000" w:themeColor="text1"/>
          <w:sz w:val="28"/>
          <w:szCs w:val="28"/>
        </w:rPr>
      </w:pPr>
      <w:r w:rsidRPr="008A2F53">
        <w:rPr>
          <w:color w:val="000000" w:themeColor="text1"/>
          <w:sz w:val="28"/>
          <w:szCs w:val="28"/>
        </w:rPr>
        <w:t>проведение комплекса работ по установлению границ территорий объектов культурного наследия и выявленных объектов культурного наследия. Перевод земель в границах территорий объектов культурного наследия и выявленных объектов культурного наследия в категорию земель историко-культурного назначения;</w:t>
      </w:r>
    </w:p>
    <w:p w:rsidR="001415B9" w:rsidRPr="008A2F53" w:rsidRDefault="001415B9" w:rsidP="00F459A1">
      <w:pPr>
        <w:widowControl w:val="0"/>
        <w:numPr>
          <w:ilvl w:val="0"/>
          <w:numId w:val="5"/>
        </w:numPr>
        <w:tabs>
          <w:tab w:val="left" w:pos="709"/>
        </w:tabs>
        <w:spacing w:after="0" w:line="240" w:lineRule="auto"/>
        <w:ind w:left="0" w:right="-1" w:firstLine="567"/>
        <w:contextualSpacing/>
        <w:jc w:val="both"/>
        <w:rPr>
          <w:color w:val="000000" w:themeColor="text1"/>
          <w:sz w:val="28"/>
          <w:szCs w:val="28"/>
        </w:rPr>
      </w:pPr>
      <w:r w:rsidRPr="008A2F53">
        <w:rPr>
          <w:color w:val="000000" w:themeColor="text1"/>
          <w:sz w:val="28"/>
          <w:szCs w:val="28"/>
        </w:rPr>
        <w:t>разработку историко-архитектурного опорного плана и проектов зон охраны с режимами содержания и использования памятников истории и культуры, их территорий.</w:t>
      </w:r>
    </w:p>
    <w:p w:rsidR="001415B9" w:rsidRPr="008A2F53" w:rsidRDefault="001415B9" w:rsidP="00F459A1">
      <w:pPr>
        <w:widowControl w:val="0"/>
        <w:numPr>
          <w:ilvl w:val="0"/>
          <w:numId w:val="5"/>
        </w:numPr>
        <w:tabs>
          <w:tab w:val="left" w:pos="709"/>
        </w:tabs>
        <w:spacing w:after="0" w:line="240" w:lineRule="auto"/>
        <w:ind w:left="0" w:right="-1" w:firstLine="567"/>
        <w:contextualSpacing/>
        <w:jc w:val="both"/>
        <w:rPr>
          <w:color w:val="000000" w:themeColor="text1"/>
          <w:sz w:val="28"/>
          <w:szCs w:val="28"/>
        </w:rPr>
      </w:pPr>
      <w:r w:rsidRPr="008A2F53">
        <w:rPr>
          <w:color w:val="000000" w:themeColor="text1"/>
          <w:sz w:val="28"/>
          <w:szCs w:val="28"/>
        </w:rPr>
        <w:t>сохранение, реставрацию, ремонт объектов культурного наследия с приспособлением для современного использования.</w:t>
      </w:r>
    </w:p>
    <w:p w:rsidR="001415B9" w:rsidRPr="008A2F53" w:rsidRDefault="001415B9" w:rsidP="00F459A1">
      <w:pPr>
        <w:widowControl w:val="0"/>
        <w:numPr>
          <w:ilvl w:val="0"/>
          <w:numId w:val="5"/>
        </w:numPr>
        <w:tabs>
          <w:tab w:val="left" w:pos="709"/>
        </w:tabs>
        <w:spacing w:after="0" w:line="240" w:lineRule="auto"/>
        <w:ind w:left="0" w:right="-1" w:firstLine="567"/>
        <w:contextualSpacing/>
        <w:jc w:val="both"/>
        <w:rPr>
          <w:color w:val="000000" w:themeColor="text1"/>
          <w:sz w:val="28"/>
          <w:szCs w:val="28"/>
        </w:rPr>
      </w:pPr>
      <w:r w:rsidRPr="008A2F53">
        <w:rPr>
          <w:color w:val="000000" w:themeColor="text1"/>
          <w:sz w:val="28"/>
          <w:szCs w:val="28"/>
        </w:rPr>
        <w:t>установка памятных знаков, информационных блоков об объектах культурного наследия, включающих информацию об объ</w:t>
      </w:r>
      <w:r w:rsidR="008A2F53">
        <w:rPr>
          <w:color w:val="000000" w:themeColor="text1"/>
          <w:sz w:val="28"/>
          <w:szCs w:val="28"/>
        </w:rPr>
        <w:t>екте, охране и ответственности.</w:t>
      </w:r>
    </w:p>
    <w:p w:rsidR="001415B9" w:rsidRPr="008A2F53" w:rsidRDefault="001415B9" w:rsidP="00F459A1">
      <w:pPr>
        <w:keepNext/>
        <w:keepLines/>
        <w:widowControl w:val="0"/>
        <w:numPr>
          <w:ilvl w:val="3"/>
          <w:numId w:val="17"/>
        </w:numPr>
        <w:spacing w:before="360" w:after="120" w:line="240" w:lineRule="auto"/>
        <w:ind w:left="0" w:right="-1" w:firstLine="0"/>
        <w:jc w:val="center"/>
        <w:outlineLvl w:val="2"/>
        <w:rPr>
          <w:b/>
          <w:bCs/>
          <w:color w:val="000000" w:themeColor="text1"/>
          <w:kern w:val="32"/>
          <w:sz w:val="28"/>
          <w:szCs w:val="28"/>
          <w:lang w:eastAsia="ru-RU"/>
        </w:rPr>
      </w:pPr>
      <w:bookmarkStart w:id="187" w:name="_Toc65836058"/>
      <w:bookmarkStart w:id="188" w:name="_Toc84934528"/>
      <w:bookmarkStart w:id="189" w:name="_Toc104553918"/>
      <w:r w:rsidRPr="008A2F53">
        <w:rPr>
          <w:b/>
          <w:bCs/>
          <w:color w:val="000000" w:themeColor="text1"/>
          <w:kern w:val="32"/>
          <w:sz w:val="28"/>
          <w:szCs w:val="28"/>
          <w:lang w:eastAsia="ru-RU"/>
        </w:rPr>
        <w:t>Водоохранные зоны и прибрежные защитные полосы</w:t>
      </w:r>
      <w:bookmarkEnd w:id="175"/>
      <w:bookmarkEnd w:id="176"/>
      <w:bookmarkEnd w:id="177"/>
      <w:r w:rsidRPr="008A2F53">
        <w:rPr>
          <w:b/>
          <w:bCs/>
          <w:color w:val="000000" w:themeColor="text1"/>
          <w:kern w:val="32"/>
          <w:sz w:val="28"/>
          <w:szCs w:val="28"/>
          <w:lang w:eastAsia="ru-RU"/>
        </w:rPr>
        <w:t>.</w:t>
      </w:r>
      <w:bookmarkEnd w:id="187"/>
      <w:bookmarkEnd w:id="188"/>
      <w:bookmarkEnd w:id="189"/>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Границы и использование береговых полос общего пользования водных объектов зафиксированы в соответствии с требованиями Водного кодекса Российской Федерации от 03.06.2006 №74-ФЗ.</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Ширина береговой полосы составляет 20м, за исключением береговой полосы рек и ручьев, протяженность которых от истока до устья не более чем десять километров — для них ширина береговой полосы составляет 5м.</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На территории береговых полос 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 соответствии со статьей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 границах водоохранных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Размеры и границы водоохранных зон, а также режим их использования утверждены статьей 65 Водного кодекса РФ.</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Ширина водоохраной зоны рек или ручьев устанавливается от их истока для рек или ручьев протяженностью:</w:t>
      </w:r>
    </w:p>
    <w:p w:rsidR="001415B9" w:rsidRPr="008A2F53" w:rsidRDefault="001415B9" w:rsidP="008A2F53">
      <w:pPr>
        <w:spacing w:after="0" w:line="240" w:lineRule="auto"/>
        <w:ind w:right="-1" w:firstLine="567"/>
        <w:rPr>
          <w:color w:val="000000" w:themeColor="text1"/>
          <w:sz w:val="28"/>
          <w:szCs w:val="28"/>
        </w:rPr>
      </w:pPr>
      <w:r w:rsidRPr="008A2F53">
        <w:rPr>
          <w:color w:val="000000" w:themeColor="text1"/>
          <w:sz w:val="28"/>
          <w:szCs w:val="28"/>
        </w:rPr>
        <w:t>1) до десяти километров – в размере пятидесяти метров;</w:t>
      </w:r>
    </w:p>
    <w:p w:rsidR="001415B9" w:rsidRPr="008A2F53" w:rsidRDefault="001415B9" w:rsidP="008A2F53">
      <w:pPr>
        <w:spacing w:after="0" w:line="240" w:lineRule="auto"/>
        <w:ind w:right="-1" w:firstLine="567"/>
        <w:rPr>
          <w:color w:val="000000" w:themeColor="text1"/>
          <w:sz w:val="28"/>
          <w:szCs w:val="28"/>
        </w:rPr>
      </w:pPr>
      <w:r w:rsidRPr="008A2F53">
        <w:rPr>
          <w:color w:val="000000" w:themeColor="text1"/>
          <w:sz w:val="28"/>
          <w:szCs w:val="28"/>
        </w:rPr>
        <w:t>2) от десяти до пятидесяти километров – в размере ста метров;</w:t>
      </w:r>
    </w:p>
    <w:p w:rsidR="001415B9" w:rsidRPr="008A2F53" w:rsidRDefault="001415B9" w:rsidP="008A2F53">
      <w:pPr>
        <w:spacing w:after="0" w:line="240" w:lineRule="auto"/>
        <w:ind w:right="-1" w:firstLine="567"/>
        <w:rPr>
          <w:color w:val="000000" w:themeColor="text1"/>
          <w:sz w:val="28"/>
          <w:szCs w:val="28"/>
        </w:rPr>
      </w:pPr>
      <w:r w:rsidRPr="008A2F53">
        <w:rPr>
          <w:color w:val="000000" w:themeColor="text1"/>
          <w:sz w:val="28"/>
          <w:szCs w:val="28"/>
        </w:rPr>
        <w:t>3) от пятидесяти километров и более – в размере двухсот метров.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lastRenderedPageBreak/>
        <w:t>Радиус водоохранной зоны для истоков реки, ручья устанавливается в размере пятидесяти метров.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Водоохранные зоны магистральных или межхозяйственных каналов совпадают по ширине с полосами отводов таких каналов.</w:t>
      </w:r>
    </w:p>
    <w:p w:rsidR="001415B9" w:rsidRPr="008A2F53" w:rsidRDefault="001415B9" w:rsidP="008A2F53">
      <w:pPr>
        <w:keepNext/>
        <w:suppressAutoHyphens/>
        <w:spacing w:before="240" w:line="240" w:lineRule="auto"/>
        <w:ind w:right="-1" w:firstLine="567"/>
        <w:jc w:val="center"/>
        <w:rPr>
          <w:b/>
          <w:color w:val="000000" w:themeColor="text1"/>
          <w:sz w:val="28"/>
          <w:szCs w:val="28"/>
          <w:lang w:eastAsia="ru-RU"/>
        </w:rPr>
      </w:pPr>
      <w:r w:rsidRPr="008A2F53">
        <w:rPr>
          <w:b/>
          <w:color w:val="000000" w:themeColor="text1"/>
          <w:sz w:val="28"/>
          <w:szCs w:val="28"/>
          <w:lang w:eastAsia="ru-RU"/>
        </w:rPr>
        <w:t>Местоположение границ водоохранных зон (ВЗ).</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В соответствии с Водным Кодексом РФ на водных объектах </w:t>
      </w:r>
      <w:r w:rsidR="005A4101">
        <w:rPr>
          <w:color w:val="000000" w:themeColor="text1"/>
          <w:sz w:val="28"/>
          <w:szCs w:val="28"/>
        </w:rPr>
        <w:t>Шахтинского сельсовета</w:t>
      </w:r>
      <w:r w:rsidRPr="008A2F53">
        <w:rPr>
          <w:color w:val="000000" w:themeColor="text1"/>
          <w:sz w:val="28"/>
          <w:szCs w:val="28"/>
        </w:rPr>
        <w:t xml:space="preserve"> </w:t>
      </w:r>
      <w:r w:rsidRPr="008A2F53">
        <w:rPr>
          <w:color w:val="000000" w:themeColor="text1"/>
          <w:sz w:val="28"/>
          <w:szCs w:val="28"/>
          <w:lang w:eastAsia="ru-RU"/>
        </w:rPr>
        <w:t>установлены водоохранные зоны. Ширина водоохраной зоны определена в зависимости от вида водного объекта и его протяженности со специальным режимом использования, который будет способствовать предотвращению загрязнения и истощения вод.</w:t>
      </w:r>
    </w:p>
    <w:p w:rsidR="001415B9" w:rsidRPr="008A2F53" w:rsidRDefault="00D90988" w:rsidP="006F15B0">
      <w:pPr>
        <w:suppressAutoHyphens/>
        <w:spacing w:before="240" w:after="0" w:line="240" w:lineRule="auto"/>
        <w:ind w:right="-1"/>
        <w:jc w:val="both"/>
        <w:rPr>
          <w:b/>
          <w:color w:val="000000" w:themeColor="text1"/>
          <w:lang w:eastAsia="ru-RU"/>
        </w:rPr>
      </w:pPr>
      <w:r>
        <w:rPr>
          <w:b/>
          <w:color w:val="000000" w:themeColor="text1"/>
          <w:lang w:eastAsia="ru-RU"/>
        </w:rPr>
        <w:t>Таблица 1</w:t>
      </w:r>
      <w:r w:rsidR="001415B9" w:rsidRPr="008A2F53">
        <w:rPr>
          <w:b/>
          <w:color w:val="000000" w:themeColor="text1"/>
          <w:lang w:eastAsia="ru-RU"/>
        </w:rPr>
        <w:t xml:space="preserve">8 – Водоохранные зоны водных объектов </w:t>
      </w:r>
      <w:r w:rsidR="005E1A48">
        <w:rPr>
          <w:b/>
          <w:color w:val="000000" w:themeColor="text1"/>
          <w:lang w:eastAsia="ru-RU"/>
        </w:rPr>
        <w:t>Шахтинского сельсовета.</w:t>
      </w: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906"/>
        <w:gridCol w:w="3943"/>
        <w:gridCol w:w="4959"/>
      </w:tblGrid>
      <w:tr w:rsidR="008A2F53" w:rsidRPr="00BF08C8" w:rsidTr="008A2F53">
        <w:trPr>
          <w:trHeight w:val="904"/>
          <w:tblHeader/>
        </w:trPr>
        <w:tc>
          <w:tcPr>
            <w:tcW w:w="462" w:type="pct"/>
            <w:vAlign w:val="center"/>
          </w:tcPr>
          <w:p w:rsidR="008A2F53" w:rsidRPr="008A2F53" w:rsidRDefault="008A2F53" w:rsidP="006F15B0">
            <w:pPr>
              <w:snapToGrid w:val="0"/>
              <w:spacing w:after="0" w:line="240" w:lineRule="auto"/>
              <w:ind w:right="-1"/>
              <w:jc w:val="center"/>
              <w:rPr>
                <w:b/>
                <w:bCs/>
                <w:color w:val="000000" w:themeColor="text1"/>
              </w:rPr>
            </w:pPr>
            <w:r w:rsidRPr="008A2F53">
              <w:rPr>
                <w:b/>
                <w:bCs/>
                <w:color w:val="000000" w:themeColor="text1"/>
              </w:rPr>
              <w:t xml:space="preserve">№ </w:t>
            </w:r>
          </w:p>
          <w:p w:rsidR="008A2F53" w:rsidRPr="008A2F53" w:rsidRDefault="008A2F53" w:rsidP="006F15B0">
            <w:pPr>
              <w:snapToGrid w:val="0"/>
              <w:spacing w:after="0" w:line="240" w:lineRule="auto"/>
              <w:ind w:right="-1"/>
              <w:jc w:val="center"/>
              <w:rPr>
                <w:b/>
                <w:bCs/>
                <w:color w:val="000000" w:themeColor="text1"/>
              </w:rPr>
            </w:pPr>
            <w:r w:rsidRPr="008A2F53">
              <w:rPr>
                <w:b/>
                <w:bCs/>
                <w:color w:val="000000" w:themeColor="text1"/>
              </w:rPr>
              <w:t>п/п</w:t>
            </w:r>
          </w:p>
        </w:tc>
        <w:tc>
          <w:tcPr>
            <w:tcW w:w="2010" w:type="pct"/>
            <w:vAlign w:val="center"/>
          </w:tcPr>
          <w:p w:rsidR="008A2F53" w:rsidRPr="008A2F53" w:rsidRDefault="008A2F53" w:rsidP="006F15B0">
            <w:pPr>
              <w:snapToGrid w:val="0"/>
              <w:spacing w:after="0" w:line="240" w:lineRule="auto"/>
              <w:ind w:right="-1"/>
              <w:jc w:val="center"/>
              <w:rPr>
                <w:b/>
                <w:bCs/>
                <w:color w:val="000000" w:themeColor="text1"/>
              </w:rPr>
            </w:pPr>
            <w:r w:rsidRPr="008A2F53">
              <w:rPr>
                <w:b/>
                <w:bCs/>
                <w:color w:val="000000" w:themeColor="text1"/>
              </w:rPr>
              <w:t>Наименование</w:t>
            </w:r>
          </w:p>
        </w:tc>
        <w:tc>
          <w:tcPr>
            <w:tcW w:w="2528" w:type="pct"/>
            <w:vAlign w:val="center"/>
          </w:tcPr>
          <w:p w:rsidR="008A2F53" w:rsidRPr="008A2F53" w:rsidRDefault="008A2F53" w:rsidP="006F15B0">
            <w:pPr>
              <w:snapToGrid w:val="0"/>
              <w:spacing w:after="0" w:line="240" w:lineRule="auto"/>
              <w:ind w:right="-1"/>
              <w:jc w:val="center"/>
              <w:rPr>
                <w:b/>
                <w:bCs/>
                <w:color w:val="000000" w:themeColor="text1"/>
              </w:rPr>
            </w:pPr>
            <w:r w:rsidRPr="008A2F53">
              <w:rPr>
                <w:b/>
                <w:bCs/>
                <w:color w:val="000000" w:themeColor="text1"/>
              </w:rPr>
              <w:t xml:space="preserve">Ширина </w:t>
            </w:r>
          </w:p>
          <w:p w:rsidR="008A2F53" w:rsidRPr="008A2F53" w:rsidRDefault="008A2F53" w:rsidP="006F15B0">
            <w:pPr>
              <w:spacing w:after="0" w:line="240" w:lineRule="auto"/>
              <w:ind w:right="-1"/>
              <w:jc w:val="center"/>
              <w:rPr>
                <w:b/>
                <w:bCs/>
                <w:color w:val="000000" w:themeColor="text1"/>
              </w:rPr>
            </w:pPr>
            <w:r w:rsidRPr="008A2F53">
              <w:rPr>
                <w:b/>
                <w:bCs/>
                <w:color w:val="000000" w:themeColor="text1"/>
              </w:rPr>
              <w:t>водоохраной</w:t>
            </w:r>
          </w:p>
          <w:p w:rsidR="008A2F53" w:rsidRPr="008A2F53" w:rsidRDefault="008A2F53" w:rsidP="006F15B0">
            <w:pPr>
              <w:spacing w:after="0" w:line="240" w:lineRule="auto"/>
              <w:ind w:right="-1"/>
              <w:jc w:val="center"/>
              <w:rPr>
                <w:b/>
                <w:bCs/>
                <w:color w:val="000000" w:themeColor="text1"/>
              </w:rPr>
            </w:pPr>
            <w:r w:rsidRPr="008A2F53">
              <w:rPr>
                <w:b/>
                <w:bCs/>
                <w:color w:val="000000" w:themeColor="text1"/>
              </w:rPr>
              <w:t>зоны, м</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1</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 Койбыш</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2</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руч. Уточка</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3</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 Малые Изылы</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4</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 Федосеев</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4</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 Харитонов Ключ</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r w:rsidR="008A2F53" w:rsidRPr="00BF08C8" w:rsidTr="008A2F53">
        <w:tc>
          <w:tcPr>
            <w:tcW w:w="462" w:type="pct"/>
            <w:vAlign w:val="center"/>
          </w:tcPr>
          <w:p w:rsidR="008A2F53" w:rsidRPr="008A2F53" w:rsidRDefault="008A2F53" w:rsidP="006F15B0">
            <w:pPr>
              <w:snapToGrid w:val="0"/>
              <w:spacing w:after="0" w:line="240" w:lineRule="auto"/>
              <w:ind w:right="-1"/>
              <w:jc w:val="center"/>
              <w:rPr>
                <w:color w:val="000000" w:themeColor="text1"/>
              </w:rPr>
            </w:pPr>
            <w:r w:rsidRPr="008A2F53">
              <w:rPr>
                <w:color w:val="000000" w:themeColor="text1"/>
              </w:rPr>
              <w:t>5</w:t>
            </w:r>
          </w:p>
        </w:tc>
        <w:tc>
          <w:tcPr>
            <w:tcW w:w="2010" w:type="pct"/>
          </w:tcPr>
          <w:p w:rsidR="008A2F53" w:rsidRPr="008A2F53" w:rsidRDefault="008A2F53" w:rsidP="006F15B0">
            <w:pPr>
              <w:tabs>
                <w:tab w:val="left" w:pos="285"/>
              </w:tabs>
              <w:snapToGrid w:val="0"/>
              <w:spacing w:after="0" w:line="240" w:lineRule="auto"/>
              <w:ind w:right="-1"/>
              <w:jc w:val="center"/>
              <w:rPr>
                <w:color w:val="000000" w:themeColor="text1"/>
              </w:rPr>
            </w:pPr>
            <w:r>
              <w:rPr>
                <w:color w:val="000000" w:themeColor="text1"/>
              </w:rPr>
              <w:t>р. Барнай</w:t>
            </w:r>
          </w:p>
        </w:tc>
        <w:tc>
          <w:tcPr>
            <w:tcW w:w="2528" w:type="pct"/>
          </w:tcPr>
          <w:p w:rsidR="008A2F53" w:rsidRPr="008A2F53" w:rsidRDefault="008A2F53" w:rsidP="006F15B0">
            <w:pPr>
              <w:snapToGrid w:val="0"/>
              <w:spacing w:after="0" w:line="240" w:lineRule="auto"/>
              <w:ind w:right="-1"/>
              <w:jc w:val="center"/>
              <w:rPr>
                <w:color w:val="000000" w:themeColor="text1"/>
              </w:rPr>
            </w:pPr>
            <w:r w:rsidRPr="008A2F53">
              <w:rPr>
                <w:color w:val="000000"/>
              </w:rPr>
              <w:t>100</w:t>
            </w:r>
          </w:p>
        </w:tc>
      </w:tr>
    </w:tbl>
    <w:p w:rsidR="001415B9" w:rsidRPr="00BF08C8" w:rsidRDefault="001415B9" w:rsidP="006F15B0">
      <w:pPr>
        <w:suppressAutoHyphens/>
        <w:spacing w:after="0" w:line="240" w:lineRule="auto"/>
        <w:ind w:right="-1" w:firstLine="851"/>
        <w:jc w:val="both"/>
        <w:rPr>
          <w:color w:val="000000" w:themeColor="text1"/>
          <w:lang w:eastAsia="ru-RU"/>
        </w:rPr>
      </w:pP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В границах водоохранных зон запрещаются: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1) использование сточных вод в целях регулирования плодородия почв;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3) осуществление авиационных мер по борьбе с вредными организмами;</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w:t>
      </w:r>
      <w:r w:rsidRPr="008A2F53">
        <w:rPr>
          <w:color w:val="000000" w:themeColor="text1"/>
          <w:sz w:val="28"/>
          <w:szCs w:val="28"/>
          <w:lang w:eastAsia="ru-RU"/>
        </w:rPr>
        <w:lastRenderedPageBreak/>
        <w:t>обслуживания, используемых для технического осмотра и ремонта транспортных средств, осуществление мойки транспортных средств;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6) размещение специализированных хранилищ пестицидов и агрохимикатов, применение пестицидов и агрохимикатов;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7) сброс сточных, в том числе дренажных, вод;</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ст.65 Водного Кодекса под сооружениями, обеспечивающими охрану водных объектов от загрязнения, засорения, заиления и истощения вод, понимаются: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1) централизованные системы водоотведения (канализации), централизованные ливневые системы водоотведения;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bookmarkStart w:id="190" w:name="dst100"/>
      <w:bookmarkEnd w:id="190"/>
      <w:r w:rsidRPr="008A2F53">
        <w:rPr>
          <w:color w:val="000000" w:themeColor="text1"/>
          <w:sz w:val="28"/>
          <w:szCs w:val="28"/>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bookmarkStart w:id="191" w:name="dst101"/>
      <w:bookmarkEnd w:id="191"/>
      <w:r w:rsidRPr="008A2F53">
        <w:rPr>
          <w:color w:val="000000" w:themeColor="text1"/>
          <w:sz w:val="28"/>
          <w:szCs w:val="28"/>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bookmarkStart w:id="192" w:name="dst102"/>
      <w:bookmarkEnd w:id="192"/>
      <w:r w:rsidRPr="008A2F53">
        <w:rPr>
          <w:color w:val="000000" w:themeColor="text1"/>
          <w:sz w:val="28"/>
          <w:szCs w:val="28"/>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В отношении территорий садоводческих, огороднических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w:t>
      </w:r>
      <w:r w:rsidRPr="008A2F53">
        <w:rPr>
          <w:color w:val="000000" w:themeColor="text1"/>
          <w:sz w:val="28"/>
          <w:szCs w:val="28"/>
          <w:lang w:eastAsia="ru-RU"/>
        </w:rPr>
        <w:lastRenderedPageBreak/>
        <w:t>в пункте 1 части 16 статьи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1415B9" w:rsidRPr="008A2F53" w:rsidRDefault="001415B9" w:rsidP="008A2F53">
      <w:pPr>
        <w:keepNext/>
        <w:keepLines/>
        <w:suppressAutoHyphens/>
        <w:spacing w:before="240" w:line="240" w:lineRule="auto"/>
        <w:ind w:right="-1"/>
        <w:jc w:val="center"/>
        <w:rPr>
          <w:b/>
          <w:color w:val="000000" w:themeColor="text1"/>
          <w:sz w:val="28"/>
          <w:szCs w:val="28"/>
          <w:lang w:eastAsia="ru-RU"/>
        </w:rPr>
      </w:pPr>
      <w:r w:rsidRPr="008A2F53">
        <w:rPr>
          <w:b/>
          <w:color w:val="000000" w:themeColor="text1"/>
          <w:sz w:val="28"/>
          <w:szCs w:val="28"/>
          <w:lang w:eastAsia="ru-RU"/>
        </w:rPr>
        <w:t>Границы прибрежных защитных полос (ПЗП).</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Для реки, ручья протяженностью менее десяти километров от истока до устья водоохранная зона совпадает с прибрежной защитной полосой.</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Прибрежную защитную полосу водных объектов муниципального образования необходимо установить шириной от 30 до 50 м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В границах прибрежных защитных полос наряду с установленными для водоохранных зон ограничениями запрещаются: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1) распашка земель;</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2) размещение отвалов размываемых грунтов;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3) выпас сельскохозяйственных животных и организация для них летних лагерей, ванн.</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0" w:history="1">
        <w:r w:rsidRPr="008A2F53">
          <w:rPr>
            <w:color w:val="000000" w:themeColor="text1"/>
            <w:sz w:val="28"/>
            <w:szCs w:val="28"/>
            <w:lang w:eastAsia="ru-RU"/>
          </w:rPr>
          <w:t>порядке</w:t>
        </w:r>
      </w:hyperlink>
      <w:r w:rsidRPr="008A2F53">
        <w:rPr>
          <w:color w:val="000000" w:themeColor="text1"/>
          <w:sz w:val="28"/>
          <w:szCs w:val="28"/>
          <w:lang w:eastAsia="ru-RU"/>
        </w:rPr>
        <w:t>, установленном Правительством Российской Федерации.</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rsidR="001415B9" w:rsidRPr="008A2F53" w:rsidRDefault="001415B9" w:rsidP="008A2F53">
      <w:pPr>
        <w:keepNext/>
        <w:keepLines/>
        <w:suppressAutoHyphens/>
        <w:spacing w:before="240" w:line="240" w:lineRule="auto"/>
        <w:ind w:right="-1"/>
        <w:jc w:val="center"/>
        <w:rPr>
          <w:b/>
          <w:color w:val="000000" w:themeColor="text1"/>
          <w:sz w:val="28"/>
          <w:szCs w:val="28"/>
          <w:lang w:eastAsia="ru-RU"/>
        </w:rPr>
      </w:pPr>
      <w:r w:rsidRPr="008A2F53">
        <w:rPr>
          <w:b/>
          <w:color w:val="000000" w:themeColor="text1"/>
          <w:sz w:val="28"/>
          <w:szCs w:val="28"/>
          <w:lang w:eastAsia="ru-RU"/>
        </w:rPr>
        <w:t>Зоны затопления, подтопления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lastRenderedPageBreak/>
        <w:t>- Водный кодекс Российской Федерации от 03.06.2006 №74-ФЗ;</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СП 104.133330.2016 «Инженерная защита территории от затопления и подтопления».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 </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 xml:space="preserve">Согласно постановлению Правительства Российской Федерации от 18.04.2014 г.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управления. </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Собственник водного объекта обязан осуществлять меры по предотвращению негативного воздействия вод и ликвидации его последствий.</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w:t>
      </w:r>
      <w:r w:rsidR="008A2F53">
        <w:rPr>
          <w:color w:val="000000" w:themeColor="text1"/>
          <w:sz w:val="28"/>
          <w:szCs w:val="28"/>
          <w:lang w:eastAsia="ru-RU"/>
        </w:rPr>
        <w:t xml:space="preserve"> другими федеральными законами.</w:t>
      </w:r>
    </w:p>
    <w:p w:rsidR="001415B9" w:rsidRPr="00BF08C8" w:rsidRDefault="001415B9" w:rsidP="00F266CE">
      <w:pPr>
        <w:keepNext/>
        <w:keepLines/>
        <w:widowControl w:val="0"/>
        <w:numPr>
          <w:ilvl w:val="3"/>
          <w:numId w:val="17"/>
        </w:numPr>
        <w:tabs>
          <w:tab w:val="left" w:pos="0"/>
          <w:tab w:val="left" w:pos="142"/>
        </w:tabs>
        <w:spacing w:before="240" w:after="240" w:line="240" w:lineRule="auto"/>
        <w:ind w:left="0" w:right="-1" w:firstLine="0"/>
        <w:jc w:val="center"/>
        <w:outlineLvl w:val="2"/>
        <w:rPr>
          <w:b/>
          <w:bCs/>
          <w:color w:val="000000" w:themeColor="text1"/>
          <w:kern w:val="32"/>
          <w:sz w:val="28"/>
          <w:szCs w:val="28"/>
          <w:lang w:eastAsia="ru-RU"/>
        </w:rPr>
      </w:pPr>
      <w:bookmarkStart w:id="193" w:name="_Toc353437956"/>
      <w:bookmarkStart w:id="194" w:name="_Toc65836059"/>
      <w:bookmarkStart w:id="195" w:name="_Toc84934529"/>
      <w:bookmarkStart w:id="196" w:name="_Toc104553919"/>
      <w:r w:rsidRPr="00BF08C8">
        <w:rPr>
          <w:b/>
          <w:bCs/>
          <w:color w:val="000000" w:themeColor="text1"/>
          <w:kern w:val="32"/>
          <w:sz w:val="28"/>
          <w:szCs w:val="28"/>
          <w:lang w:eastAsia="ru-RU"/>
        </w:rPr>
        <w:t>Зоны санитарной охраны источников питьевого водоснабжения</w:t>
      </w:r>
      <w:bookmarkEnd w:id="193"/>
      <w:r w:rsidRPr="00BF08C8">
        <w:rPr>
          <w:b/>
          <w:bCs/>
          <w:color w:val="000000" w:themeColor="text1"/>
          <w:kern w:val="32"/>
          <w:sz w:val="28"/>
          <w:szCs w:val="28"/>
          <w:lang w:eastAsia="ru-RU"/>
        </w:rPr>
        <w:t>.</w:t>
      </w:r>
      <w:bookmarkEnd w:id="194"/>
      <w:bookmarkEnd w:id="195"/>
      <w:bookmarkEnd w:id="196"/>
    </w:p>
    <w:p w:rsidR="001415B9" w:rsidRPr="008A2F53" w:rsidRDefault="001415B9" w:rsidP="008A2F53">
      <w:pPr>
        <w:suppressAutoHyphens/>
        <w:spacing w:after="0" w:line="240" w:lineRule="auto"/>
        <w:ind w:right="-1" w:firstLine="567"/>
        <w:jc w:val="both"/>
        <w:rPr>
          <w:color w:val="000000" w:themeColor="text1"/>
          <w:sz w:val="28"/>
          <w:szCs w:val="28"/>
          <w:lang w:eastAsia="ru-RU"/>
        </w:rPr>
      </w:pPr>
      <w:bookmarkStart w:id="197" w:name="_Toc315701258"/>
      <w:bookmarkStart w:id="198" w:name="_Toc315701259"/>
      <w:bookmarkStart w:id="199" w:name="_Toc315701260"/>
      <w:bookmarkStart w:id="200" w:name="_Toc315701261"/>
      <w:bookmarkStart w:id="201" w:name="_Toc315701262"/>
      <w:bookmarkStart w:id="202" w:name="_Toc315701263"/>
      <w:bookmarkStart w:id="203" w:name="_Toc315701264"/>
      <w:bookmarkStart w:id="204" w:name="_Toc315701265"/>
      <w:bookmarkStart w:id="205" w:name="_Toc315701266"/>
      <w:bookmarkStart w:id="206" w:name="_Toc315701267"/>
      <w:bookmarkStart w:id="207" w:name="_Toc315701268"/>
      <w:bookmarkStart w:id="208" w:name="_Toc315701269"/>
      <w:bookmarkStart w:id="209" w:name="_Toc315701270"/>
      <w:bookmarkEnd w:id="197"/>
      <w:bookmarkEnd w:id="198"/>
      <w:bookmarkEnd w:id="199"/>
      <w:bookmarkEnd w:id="200"/>
      <w:bookmarkEnd w:id="201"/>
      <w:bookmarkEnd w:id="202"/>
      <w:bookmarkEnd w:id="203"/>
      <w:bookmarkEnd w:id="204"/>
      <w:bookmarkEnd w:id="205"/>
      <w:bookmarkEnd w:id="206"/>
      <w:bookmarkEnd w:id="207"/>
      <w:bookmarkEnd w:id="208"/>
      <w:bookmarkEnd w:id="209"/>
      <w:r w:rsidRPr="008A2F53">
        <w:rPr>
          <w:color w:val="000000" w:themeColor="text1"/>
          <w:sz w:val="28"/>
          <w:szCs w:val="28"/>
        </w:rPr>
        <w:t xml:space="preserve">Хозяйственно-питьевое водоснабжение для населенных пунктов </w:t>
      </w:r>
      <w:r w:rsidR="008A2F53">
        <w:rPr>
          <w:color w:val="000000" w:themeColor="text1"/>
          <w:sz w:val="28"/>
          <w:szCs w:val="28"/>
        </w:rPr>
        <w:t xml:space="preserve">Шахтинского сельсовета </w:t>
      </w:r>
      <w:r w:rsidRPr="008A2F53">
        <w:rPr>
          <w:color w:val="000000" w:themeColor="text1"/>
          <w:sz w:val="28"/>
          <w:szCs w:val="28"/>
        </w:rPr>
        <w:t>базируется на грунтовых и подземных водах. Поверхностные водные объекты для целей централизованного питьевого водоснабжения не используются.</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каждый источник водоснабжения и водопровод питьевого назначения должен иметь проекты организации зон санитарной охраны (ЗСО).</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1415B9" w:rsidRPr="008A2F53" w:rsidRDefault="001415B9" w:rsidP="008A2F53">
      <w:pPr>
        <w:suppressAutoHyphens/>
        <w:spacing w:after="0" w:line="240" w:lineRule="auto"/>
        <w:ind w:right="-1" w:firstLine="567"/>
        <w:jc w:val="both"/>
        <w:rPr>
          <w:color w:val="000000" w:themeColor="text1"/>
          <w:sz w:val="28"/>
          <w:szCs w:val="28"/>
          <w:lang w:eastAsia="ru-RU"/>
        </w:rPr>
      </w:pPr>
      <w:r w:rsidRPr="008A2F53">
        <w:rPr>
          <w:color w:val="000000" w:themeColor="text1"/>
          <w:sz w:val="28"/>
          <w:szCs w:val="28"/>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Санитарная охрана водоводов обеспечивается санитарно-защитной полосой.</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lastRenderedPageBreak/>
        <w:t xml:space="preserve">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w:t>
      </w:r>
      <w:r w:rsidRPr="008A2F53">
        <w:rPr>
          <w:color w:val="000000" w:themeColor="text1"/>
          <w:sz w:val="28"/>
          <w:szCs w:val="28"/>
          <w:lang w:eastAsia="ru-RU"/>
        </w:rPr>
        <w:t xml:space="preserve">СП 31.13330.2012 «Водоснабжение. Наружные сети и сооружения». </w:t>
      </w:r>
    </w:p>
    <w:p w:rsidR="001415B9" w:rsidRPr="008A2F53" w:rsidRDefault="001415B9" w:rsidP="005E1A48">
      <w:pPr>
        <w:keepNext/>
        <w:suppressAutoHyphens/>
        <w:spacing w:before="240" w:line="240" w:lineRule="auto"/>
        <w:ind w:right="-1"/>
        <w:jc w:val="center"/>
        <w:rPr>
          <w:b/>
          <w:i/>
          <w:color w:val="000000" w:themeColor="text1"/>
          <w:sz w:val="28"/>
          <w:szCs w:val="28"/>
        </w:rPr>
      </w:pPr>
      <w:r w:rsidRPr="008A2F53">
        <w:rPr>
          <w:b/>
          <w:i/>
          <w:color w:val="000000" w:themeColor="text1"/>
          <w:sz w:val="28"/>
          <w:szCs w:val="28"/>
        </w:rPr>
        <w:t>Определение границ поясов ЗСО подземных источников водоснабжения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u w:val="single"/>
        </w:rPr>
        <w:t>Граница первого пояса</w:t>
      </w:r>
      <w:r w:rsidRPr="008A2F53">
        <w:rPr>
          <w:color w:val="000000" w:themeColor="text1"/>
          <w:sz w:val="28"/>
          <w:szCs w:val="28"/>
        </w:rPr>
        <w:t xml:space="preserve">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первого пояса ЗСО группы подземных водозаборов должна находиться на расстоянии не менее 30 и 50 м от крайних скважин.</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К недостаточно защищенным подземным водам относятся: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метров.</w:t>
      </w:r>
    </w:p>
    <w:p w:rsidR="001415B9" w:rsidRPr="008A2F53" w:rsidRDefault="001415B9" w:rsidP="008A2F53">
      <w:pPr>
        <w:suppressAutoHyphens/>
        <w:spacing w:after="0" w:line="240" w:lineRule="auto"/>
        <w:ind w:right="-1" w:firstLine="567"/>
        <w:jc w:val="both"/>
        <w:rPr>
          <w:color w:val="000000" w:themeColor="text1"/>
          <w:sz w:val="28"/>
          <w:szCs w:val="28"/>
          <w:u w:val="single"/>
        </w:rPr>
      </w:pPr>
      <w:r w:rsidRPr="008A2F53">
        <w:rPr>
          <w:color w:val="000000" w:themeColor="text1"/>
          <w:sz w:val="28"/>
          <w:szCs w:val="28"/>
          <w:u w:val="single"/>
        </w:rPr>
        <w:t>Границы второго и третьего поясов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rsidR="001415B9" w:rsidRPr="008A2F53" w:rsidRDefault="001415B9" w:rsidP="00F459A1">
      <w:pPr>
        <w:numPr>
          <w:ilvl w:val="0"/>
          <w:numId w:val="2"/>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типа водозабора (отдельные скважины, группы скважин, линейный ряд скважин, горизонтальные дрены и др.);</w:t>
      </w:r>
    </w:p>
    <w:p w:rsidR="001415B9" w:rsidRPr="008A2F53" w:rsidRDefault="001415B9" w:rsidP="00F459A1">
      <w:pPr>
        <w:numPr>
          <w:ilvl w:val="0"/>
          <w:numId w:val="2"/>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величины водозабора (расхода воды) и понижения уровня подземных вод;</w:t>
      </w:r>
    </w:p>
    <w:p w:rsidR="001415B9" w:rsidRPr="008A2F53" w:rsidRDefault="001415B9" w:rsidP="00F459A1">
      <w:pPr>
        <w:numPr>
          <w:ilvl w:val="0"/>
          <w:numId w:val="2"/>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lastRenderedPageBreak/>
        <w:t>гидрологических особенностей водоносного пласта, условий его питания и дренирования.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1415B9" w:rsidRPr="008A2F53" w:rsidRDefault="001415B9" w:rsidP="005E1A48">
      <w:pPr>
        <w:keepNext/>
        <w:keepLines/>
        <w:suppressAutoHyphens/>
        <w:spacing w:before="240" w:line="240" w:lineRule="auto"/>
        <w:ind w:right="-1"/>
        <w:jc w:val="center"/>
        <w:rPr>
          <w:b/>
          <w:i/>
          <w:color w:val="000000" w:themeColor="text1"/>
          <w:sz w:val="28"/>
          <w:szCs w:val="28"/>
        </w:rPr>
      </w:pPr>
      <w:r w:rsidRPr="008A2F53">
        <w:rPr>
          <w:b/>
          <w:i/>
          <w:color w:val="000000" w:themeColor="text1"/>
          <w:sz w:val="28"/>
          <w:szCs w:val="28"/>
        </w:rPr>
        <w:t>Определение границ поясов ЗСО поверхностных источников водоснабжения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u w:val="single"/>
        </w:rPr>
        <w:t>Граница первого пояса ЗСО</w:t>
      </w:r>
      <w:r w:rsidRPr="008A2F53">
        <w:rPr>
          <w:color w:val="000000" w:themeColor="text1"/>
          <w:sz w:val="28"/>
          <w:szCs w:val="28"/>
        </w:rPr>
        <w:t xml:space="preserve"> водопровода с поверхностным источником устанавливается с учетом конкретных условий в следующих пределах:</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а) для водотоков:</w:t>
      </w:r>
      <w:r w:rsidRPr="008A2F53">
        <w:rPr>
          <w:color w:val="000000" w:themeColor="text1"/>
          <w:sz w:val="28"/>
          <w:szCs w:val="28"/>
        </w:rPr>
        <w:tab/>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вверх по течению - не менее 200 м от водозабора;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вниз по течению - не менее 100 м от водозабора;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по прилегающему к водозабору берегу - не менее 100 м от линии уреза воды летне-осенней межени;</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метров;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u w:val="single"/>
        </w:rPr>
        <w:t>Граница второго пояса ЗСО</w:t>
      </w:r>
      <w:r w:rsidRPr="008A2F53">
        <w:rPr>
          <w:color w:val="000000" w:themeColor="text1"/>
          <w:sz w:val="28"/>
          <w:szCs w:val="28"/>
        </w:rPr>
        <w:t xml:space="preserve"> водотока ниже по течению должна быть определена с учетом исключения влияния ветровых обратных течений, но не менее 250 м от водозабора.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Боковые границы второго пояса ЗСО от уреза воды при летне-осенней межени должны быть расположены на расстоянии:</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а) при равнинном рельефе местности - не менее 500 м;</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второго пояса ЗСО на водоемах по территории должна быть удалена в обе стороны по берегу на 3 или 5 км и от уреза воды при нормальном подпорном уровне (НПУ) - на 500-1000 метров.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 xml:space="preserve">В отдельных случаях, с учетом конкретной санитарной ситуации и при соответствующем обосновании, территория второго пояса может быть увеличена </w:t>
      </w:r>
      <w:r w:rsidRPr="008A2F53">
        <w:rPr>
          <w:color w:val="000000" w:themeColor="text1"/>
          <w:sz w:val="28"/>
          <w:szCs w:val="28"/>
        </w:rPr>
        <w:lastRenderedPageBreak/>
        <w:t>по согласованию с центром государственного санитарно-эпидемиологического надзора.</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u w:val="single"/>
        </w:rPr>
        <w:t>Границы третьего пояса ЗСО</w:t>
      </w:r>
      <w:r w:rsidRPr="008A2F53">
        <w:rPr>
          <w:color w:val="000000" w:themeColor="text1"/>
          <w:sz w:val="28"/>
          <w:szCs w:val="28"/>
        </w:rPr>
        <w:t xml:space="preserve">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совпадают с границами второго пояса.</w:t>
      </w:r>
    </w:p>
    <w:p w:rsidR="001415B9" w:rsidRPr="008A2F53" w:rsidRDefault="001415B9" w:rsidP="005E1A48">
      <w:pPr>
        <w:keepNext/>
        <w:keepLines/>
        <w:suppressAutoHyphens/>
        <w:spacing w:before="240" w:line="240" w:lineRule="auto"/>
        <w:ind w:right="-1"/>
        <w:jc w:val="center"/>
        <w:rPr>
          <w:b/>
          <w:i/>
          <w:color w:val="000000" w:themeColor="text1"/>
          <w:sz w:val="28"/>
          <w:szCs w:val="28"/>
        </w:rPr>
      </w:pPr>
      <w:r w:rsidRPr="008A2F53">
        <w:rPr>
          <w:b/>
          <w:i/>
          <w:color w:val="000000" w:themeColor="text1"/>
          <w:sz w:val="28"/>
          <w:szCs w:val="28"/>
        </w:rPr>
        <w:t>Определение границ ЗСО водопроводных сооружений и водоводов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Граница первого пояса ЗСО водопроводных сооружений принимается на расстоянии:</w:t>
      </w:r>
    </w:p>
    <w:p w:rsidR="001415B9" w:rsidRPr="008A2F53" w:rsidRDefault="001415B9" w:rsidP="00F459A1">
      <w:pPr>
        <w:numPr>
          <w:ilvl w:val="0"/>
          <w:numId w:val="3"/>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от стен запасных и регулирующих емкостей, фильтров и контактных осветлителей - не менее 30 м;</w:t>
      </w:r>
    </w:p>
    <w:p w:rsidR="001415B9" w:rsidRPr="008A2F53" w:rsidRDefault="001415B9" w:rsidP="00F459A1">
      <w:pPr>
        <w:numPr>
          <w:ilvl w:val="0"/>
          <w:numId w:val="3"/>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от водонапорных башен - не менее 10 м;</w:t>
      </w:r>
    </w:p>
    <w:p w:rsidR="001415B9" w:rsidRPr="008A2F53" w:rsidRDefault="001415B9" w:rsidP="00F459A1">
      <w:pPr>
        <w:numPr>
          <w:ilvl w:val="0"/>
          <w:numId w:val="3"/>
        </w:numPr>
        <w:suppressAutoHyphens/>
        <w:spacing w:after="0" w:line="240" w:lineRule="auto"/>
        <w:ind w:left="0" w:right="-1" w:firstLine="567"/>
        <w:jc w:val="both"/>
        <w:rPr>
          <w:color w:val="000000" w:themeColor="text1"/>
          <w:sz w:val="28"/>
          <w:szCs w:val="28"/>
        </w:rPr>
      </w:pPr>
      <w:r w:rsidRPr="008A2F53">
        <w:rPr>
          <w:color w:val="000000" w:themeColor="text1"/>
          <w:sz w:val="28"/>
          <w:szCs w:val="28"/>
        </w:rPr>
        <w:t>от остальных помещений (отстойники, реагентное хозяйство, склад хлора, насосные станции и др.) - не менее 15 м.</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u w:val="single"/>
        </w:rPr>
        <w:t>Ширину санитарно-защитной полосы</w:t>
      </w:r>
      <w:r w:rsidRPr="008A2F53">
        <w:rPr>
          <w:color w:val="000000" w:themeColor="text1"/>
          <w:sz w:val="28"/>
          <w:szCs w:val="28"/>
        </w:rPr>
        <w:t xml:space="preserve"> следует принимать по обе стороны от крайних линий водопровода:</w:t>
      </w:r>
    </w:p>
    <w:p w:rsidR="001415B9" w:rsidRPr="008A2F53" w:rsidRDefault="001415B9" w:rsidP="00F459A1">
      <w:pPr>
        <w:numPr>
          <w:ilvl w:val="0"/>
          <w:numId w:val="3"/>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при отсутствии грунтовых вод – не менее 10 м при диаметре водоводов до 1000 мм и не менее 20 м при диаметре водоводов более 1000 мм;</w:t>
      </w:r>
    </w:p>
    <w:p w:rsidR="001415B9" w:rsidRPr="008A2F53" w:rsidRDefault="001415B9" w:rsidP="00F459A1">
      <w:pPr>
        <w:numPr>
          <w:ilvl w:val="0"/>
          <w:numId w:val="3"/>
        </w:numPr>
        <w:suppressAutoHyphens/>
        <w:spacing w:after="0" w:line="240" w:lineRule="auto"/>
        <w:ind w:left="0" w:right="-1" w:firstLine="567"/>
        <w:contextualSpacing/>
        <w:jc w:val="both"/>
        <w:rPr>
          <w:color w:val="000000" w:themeColor="text1"/>
          <w:sz w:val="28"/>
          <w:szCs w:val="28"/>
        </w:rPr>
      </w:pPr>
      <w:r w:rsidRPr="008A2F53">
        <w:rPr>
          <w:color w:val="000000" w:themeColor="text1"/>
          <w:sz w:val="28"/>
          <w:szCs w:val="28"/>
        </w:rPr>
        <w:t>при наличии грунтовых вод – не менее 50 м вне зависимости от диаметра водоводов.</w:t>
      </w:r>
    </w:p>
    <w:p w:rsidR="001415B9" w:rsidRPr="008A2F53" w:rsidRDefault="001415B9" w:rsidP="008A2F53">
      <w:pPr>
        <w:spacing w:after="0" w:line="240" w:lineRule="auto"/>
        <w:ind w:right="-1" w:firstLine="567"/>
        <w:jc w:val="both"/>
        <w:rPr>
          <w:color w:val="000000" w:themeColor="text1"/>
          <w:sz w:val="28"/>
          <w:szCs w:val="28"/>
        </w:rPr>
      </w:pPr>
      <w:r w:rsidRPr="008A2F53">
        <w:rPr>
          <w:color w:val="000000" w:themeColor="text1"/>
          <w:sz w:val="28"/>
          <w:szCs w:val="28"/>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СП 31.13330.2012 «Водоснабжение. Наружные сети и сооружения».</w:t>
      </w:r>
    </w:p>
    <w:p w:rsidR="001415B9" w:rsidRPr="008A2F53" w:rsidRDefault="00D90988" w:rsidP="006F15B0">
      <w:pPr>
        <w:pStyle w:val="a6"/>
        <w:keepNext/>
        <w:spacing w:before="240" w:after="0"/>
        <w:ind w:right="-1"/>
        <w:rPr>
          <w:color w:val="000000" w:themeColor="text1"/>
          <w:sz w:val="24"/>
          <w:szCs w:val="24"/>
        </w:rPr>
      </w:pPr>
      <w:r>
        <w:rPr>
          <w:color w:val="000000" w:themeColor="text1"/>
          <w:sz w:val="24"/>
          <w:szCs w:val="24"/>
        </w:rPr>
        <w:t>Таблица 1</w:t>
      </w:r>
      <w:r w:rsidR="001415B9" w:rsidRPr="008A2F53">
        <w:rPr>
          <w:color w:val="000000" w:themeColor="text1"/>
          <w:sz w:val="24"/>
          <w:szCs w:val="24"/>
        </w:rPr>
        <w:t xml:space="preserve">9  - </w:t>
      </w:r>
      <w:r w:rsidR="001415B9" w:rsidRPr="008A2F53">
        <w:rPr>
          <w:bCs w:val="0"/>
          <w:color w:val="000000" w:themeColor="text1"/>
          <w:sz w:val="24"/>
          <w:szCs w:val="24"/>
        </w:rPr>
        <w:t>Регламенты использования территорий зон санитарной охраны источников водоснабжения.</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5"/>
        <w:gridCol w:w="69"/>
        <w:gridCol w:w="4490"/>
      </w:tblGrid>
      <w:tr w:rsidR="00BF08C8" w:rsidRPr="008A2F53" w:rsidTr="00620F4E">
        <w:trPr>
          <w:trHeight w:val="139"/>
          <w:tblHeader/>
          <w:jc w:val="center"/>
        </w:trPr>
        <w:tc>
          <w:tcPr>
            <w:tcW w:w="2682" w:type="pct"/>
            <w:vAlign w:val="center"/>
          </w:tcPr>
          <w:p w:rsidR="001415B9" w:rsidRPr="008A2F53" w:rsidRDefault="001415B9" w:rsidP="006F15B0">
            <w:pPr>
              <w:spacing w:after="0" w:line="240" w:lineRule="auto"/>
              <w:ind w:right="-1"/>
              <w:jc w:val="center"/>
              <w:rPr>
                <w:b/>
                <w:color w:val="000000" w:themeColor="text1"/>
              </w:rPr>
            </w:pPr>
            <w:r w:rsidRPr="008A2F53">
              <w:rPr>
                <w:b/>
                <w:color w:val="000000" w:themeColor="text1"/>
              </w:rPr>
              <w:t>Запрещается</w:t>
            </w:r>
          </w:p>
        </w:tc>
        <w:tc>
          <w:tcPr>
            <w:tcW w:w="2318" w:type="pct"/>
            <w:gridSpan w:val="2"/>
            <w:vAlign w:val="center"/>
          </w:tcPr>
          <w:p w:rsidR="001415B9" w:rsidRPr="008A2F53" w:rsidRDefault="001415B9" w:rsidP="006F15B0">
            <w:pPr>
              <w:spacing w:after="0" w:line="240" w:lineRule="auto"/>
              <w:ind w:right="-1"/>
              <w:jc w:val="center"/>
              <w:rPr>
                <w:b/>
                <w:color w:val="000000" w:themeColor="text1"/>
              </w:rPr>
            </w:pPr>
            <w:r w:rsidRPr="008A2F53">
              <w:rPr>
                <w:b/>
                <w:color w:val="000000" w:themeColor="text1"/>
              </w:rPr>
              <w:t>Допускается</w:t>
            </w:r>
          </w:p>
        </w:tc>
      </w:tr>
      <w:tr w:rsidR="00BF08C8" w:rsidRPr="008A2F53" w:rsidTr="00620F4E">
        <w:trPr>
          <w:trHeight w:val="172"/>
          <w:jc w:val="center"/>
        </w:trPr>
        <w:tc>
          <w:tcPr>
            <w:tcW w:w="5000" w:type="pct"/>
            <w:gridSpan w:val="3"/>
            <w:vAlign w:val="center"/>
          </w:tcPr>
          <w:p w:rsidR="001415B9" w:rsidRPr="008A2F53" w:rsidRDefault="001415B9" w:rsidP="006F15B0">
            <w:pPr>
              <w:spacing w:after="0" w:line="240" w:lineRule="auto"/>
              <w:ind w:right="-1"/>
              <w:jc w:val="center"/>
              <w:rPr>
                <w:b/>
                <w:color w:val="000000" w:themeColor="text1"/>
              </w:rPr>
            </w:pPr>
            <w:r w:rsidRPr="008A2F53">
              <w:rPr>
                <w:b/>
                <w:color w:val="000000" w:themeColor="text1"/>
              </w:rPr>
              <w:t>Подземные источники водоснабжения</w:t>
            </w:r>
          </w:p>
        </w:tc>
      </w:tr>
      <w:tr w:rsidR="00BF08C8" w:rsidRPr="008A2F53" w:rsidTr="00620F4E">
        <w:trPr>
          <w:trHeight w:val="77"/>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t>I пояс ЗСО</w:t>
            </w:r>
          </w:p>
        </w:tc>
      </w:tr>
      <w:tr w:rsidR="00BF08C8" w:rsidRPr="008A2F53" w:rsidTr="00620F4E">
        <w:trPr>
          <w:trHeight w:val="20"/>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lastRenderedPageBreak/>
              <w:t>все виды строительства, не имеющие непосредственного отношения к эксплуатации, реконструкции и расширению водопроводных сооружений;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размещение жилых и хозяйственно-бытовых зданий;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проживание людей;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посадка высокоствольных деревьев;</w:t>
            </w:r>
          </w:p>
          <w:p w:rsidR="001415B9" w:rsidRPr="008A2F53" w:rsidRDefault="001415B9" w:rsidP="00F459A1">
            <w:pPr>
              <w:numPr>
                <w:ilvl w:val="0"/>
                <w:numId w:val="4"/>
              </w:numPr>
              <w:suppressAutoHyphens/>
              <w:spacing w:after="0" w:line="240" w:lineRule="auto"/>
              <w:ind w:left="0" w:right="-1" w:firstLine="0"/>
              <w:jc w:val="both"/>
              <w:rPr>
                <w:color w:val="000000" w:themeColor="text1"/>
              </w:rPr>
            </w:pPr>
            <w:r w:rsidRPr="008A2F53">
              <w:rPr>
                <w:color w:val="000000" w:themeColor="text1"/>
                <w:kern w:val="0"/>
                <w:lang w:eastAsia="ru-RU"/>
              </w:rPr>
              <w:t>применение ядохимикатов и удобрений.</w:t>
            </w:r>
          </w:p>
        </w:tc>
        <w:tc>
          <w:tcPr>
            <w:tcW w:w="2318"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ограждение и охрана;</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озеленение;</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отвод поверхностного стока за ее пределы;</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асфальтирование дорожек к сооружениям.</w:t>
            </w:r>
          </w:p>
        </w:tc>
      </w:tr>
      <w:tr w:rsidR="00BF08C8" w:rsidRPr="008A2F53" w:rsidTr="00620F4E">
        <w:trPr>
          <w:trHeight w:val="141"/>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t>II пояс ЗСО</w:t>
            </w:r>
          </w:p>
        </w:tc>
      </w:tr>
      <w:tr w:rsidR="00BF08C8" w:rsidRPr="008A2F53" w:rsidTr="00620F4E">
        <w:trPr>
          <w:trHeight w:val="258"/>
          <w:jc w:val="center"/>
        </w:trPr>
        <w:tc>
          <w:tcPr>
            <w:tcW w:w="2717"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закачка отработанных вод в подземные горизонты, подземное складирование твердых отходов и разработки недр земли;</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применение удобрений и ядохимикатов;</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рубка леса главного пользования и реконструкции.</w:t>
            </w:r>
          </w:p>
        </w:tc>
        <w:tc>
          <w:tcPr>
            <w:tcW w:w="2283"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тампонирование или восстановление всех старых, бездействующих, дефектных или неправильно эксплуатируемых скважин;</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бурение новых скважин и новое строительство, имеющее непосредственное отношение к эксплуатации водопроводных сооружений;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BF08C8" w:rsidRPr="008A2F53" w:rsidTr="00620F4E">
        <w:trPr>
          <w:trHeight w:val="90"/>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t>III пояс ЗСО</w:t>
            </w:r>
          </w:p>
        </w:tc>
      </w:tr>
      <w:tr w:rsidR="00BF08C8" w:rsidRPr="008A2F53" w:rsidTr="00620F4E">
        <w:trPr>
          <w:trHeight w:val="534"/>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закачка отработанных вод в подземные горизонты, подземное складирования твердых отходов и разработки недр земли;</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тампонирование или восстановление всех старых, бездействующих, дефектных или неправильно эксплуатируемых скважин;</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бурение новых скважин и новое строительство, имеющее непосредственное отношение к эксплуатации водопроводных сооружений.</w:t>
            </w:r>
          </w:p>
        </w:tc>
      </w:tr>
      <w:tr w:rsidR="00BF08C8" w:rsidRPr="008A2F53" w:rsidTr="00620F4E">
        <w:trPr>
          <w:trHeight w:val="207"/>
          <w:jc w:val="center"/>
        </w:trPr>
        <w:tc>
          <w:tcPr>
            <w:tcW w:w="5000" w:type="pct"/>
            <w:gridSpan w:val="3"/>
            <w:vAlign w:val="center"/>
          </w:tcPr>
          <w:p w:rsidR="001415B9" w:rsidRPr="008A2F53" w:rsidRDefault="001415B9" w:rsidP="006F15B0">
            <w:pPr>
              <w:spacing w:after="0" w:line="240" w:lineRule="auto"/>
              <w:ind w:right="-1"/>
              <w:jc w:val="center"/>
              <w:rPr>
                <w:b/>
                <w:color w:val="000000" w:themeColor="text1"/>
              </w:rPr>
            </w:pPr>
            <w:r w:rsidRPr="008A2F53">
              <w:rPr>
                <w:b/>
                <w:color w:val="000000" w:themeColor="text1"/>
              </w:rPr>
              <w:t>Поверхностные источники водоснабжения</w:t>
            </w:r>
          </w:p>
        </w:tc>
      </w:tr>
      <w:tr w:rsidR="00BF08C8" w:rsidRPr="008A2F53" w:rsidTr="00620F4E">
        <w:trPr>
          <w:trHeight w:val="112"/>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t>I пояс ЗСО</w:t>
            </w:r>
          </w:p>
        </w:tc>
      </w:tr>
      <w:tr w:rsidR="00BF08C8" w:rsidRPr="008A2F53" w:rsidTr="00620F4E">
        <w:trPr>
          <w:trHeight w:val="20"/>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размещение жилых и хозяйственно-бытовых зданий;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проживание людей;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lastRenderedPageBreak/>
              <w:t>посадка высокоствольных деревьев;</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применение ядохимикатов и удобрений;</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lastRenderedPageBreak/>
              <w:t>ограждение и охрана;</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озеленение;</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отвод поверхностного стока за ее пределы;</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асфальтирование дорожек к сооружениям;</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 xml:space="preserve">ограждение акватория буями и </w:t>
            </w:r>
            <w:r w:rsidRPr="008A2F53">
              <w:rPr>
                <w:color w:val="000000" w:themeColor="text1"/>
                <w:kern w:val="0"/>
                <w:lang w:eastAsia="ru-RU"/>
              </w:rPr>
              <w:lastRenderedPageBreak/>
              <w:t>другими предупредительными знаками;</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на судоходных водоемах над водоприемником устанавливаются бакены с освещением.</w:t>
            </w:r>
          </w:p>
        </w:tc>
      </w:tr>
      <w:tr w:rsidR="00BF08C8" w:rsidRPr="008A2F53" w:rsidTr="00620F4E">
        <w:trPr>
          <w:trHeight w:val="20"/>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lastRenderedPageBreak/>
              <w:t>II пояс ЗСО</w:t>
            </w:r>
          </w:p>
        </w:tc>
      </w:tr>
      <w:tr w:rsidR="00BF08C8" w:rsidRPr="008A2F53" w:rsidTr="00620F4E">
        <w:trPr>
          <w:trHeight w:val="1320"/>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рубка леса главного пользования и реконструкции.</w:t>
            </w:r>
          </w:p>
        </w:tc>
        <w:tc>
          <w:tcPr>
            <w:tcW w:w="2318"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 наличии судоходства - оборудование на пристанях сливных станций и приемников для сбора твердых отходов;</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границы второго пояса ЗСО на пересечении дорог и пешеходных троп обозначаются столбами со специальными знаками.</w:t>
            </w:r>
          </w:p>
        </w:tc>
      </w:tr>
      <w:tr w:rsidR="00BF08C8" w:rsidRPr="008A2F53" w:rsidTr="00620F4E">
        <w:trPr>
          <w:trHeight w:val="77"/>
          <w:jc w:val="center"/>
        </w:trPr>
        <w:tc>
          <w:tcPr>
            <w:tcW w:w="5000" w:type="pct"/>
            <w:gridSpan w:val="3"/>
            <w:vAlign w:val="center"/>
          </w:tcPr>
          <w:p w:rsidR="001415B9" w:rsidRPr="008A2F53" w:rsidRDefault="001415B9" w:rsidP="006F15B0">
            <w:pPr>
              <w:spacing w:after="0" w:line="240" w:lineRule="auto"/>
              <w:ind w:right="-1"/>
              <w:jc w:val="center"/>
              <w:rPr>
                <w:b/>
                <w:i/>
                <w:color w:val="000000" w:themeColor="text1"/>
              </w:rPr>
            </w:pPr>
            <w:r w:rsidRPr="008A2F53">
              <w:rPr>
                <w:b/>
                <w:i/>
                <w:color w:val="000000" w:themeColor="text1"/>
              </w:rPr>
              <w:t>III пояс ЗСО</w:t>
            </w:r>
          </w:p>
        </w:tc>
      </w:tr>
      <w:tr w:rsidR="00BF08C8" w:rsidRPr="008A2F53" w:rsidTr="00620F4E">
        <w:trPr>
          <w:trHeight w:val="860"/>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 xml:space="preserve">отведения сточных вод в зоне водосбора источника водоснабжения, включая его притоки, не отвечающих гигиеническим требованиям к </w:t>
            </w:r>
            <w:r w:rsidRPr="008A2F53">
              <w:rPr>
                <w:color w:val="000000" w:themeColor="text1"/>
                <w:kern w:val="0"/>
                <w:lang w:eastAsia="ru-RU"/>
              </w:rPr>
              <w:lastRenderedPageBreak/>
              <w:t>охране поверхностных вод;</w:t>
            </w:r>
          </w:p>
        </w:tc>
        <w:tc>
          <w:tcPr>
            <w:tcW w:w="2318" w:type="pct"/>
            <w:gridSpan w:val="2"/>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lastRenderedPageBreak/>
              <w:t xml:space="preserve">все работы, в том числе добыча песка, гравия, донноуглубительные, в пределах акватории ЗСО по </w:t>
            </w:r>
            <w:r w:rsidRPr="008A2F53">
              <w:rPr>
                <w:color w:val="000000" w:themeColor="text1"/>
                <w:kern w:val="0"/>
                <w:lang w:eastAsia="ru-RU"/>
              </w:rPr>
              <w:lastRenderedPageBreak/>
              <w:t>согласованию с центром государственного санитарно-эпидемиологического надзора;</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при наличии судоходства - оборудование на пристанях сливных станций и приемников для сбора твердых отходов.</w:t>
            </w:r>
          </w:p>
        </w:tc>
      </w:tr>
      <w:tr w:rsidR="00BF08C8" w:rsidRPr="008A2F53" w:rsidTr="00620F4E">
        <w:trPr>
          <w:trHeight w:val="80"/>
          <w:jc w:val="center"/>
        </w:trPr>
        <w:tc>
          <w:tcPr>
            <w:tcW w:w="5000" w:type="pct"/>
            <w:gridSpan w:val="3"/>
            <w:vAlign w:val="center"/>
          </w:tcPr>
          <w:p w:rsidR="001415B9" w:rsidRPr="008A2F53" w:rsidRDefault="001415B9" w:rsidP="006F15B0">
            <w:pPr>
              <w:spacing w:after="0" w:line="240" w:lineRule="auto"/>
              <w:ind w:right="-1"/>
              <w:jc w:val="center"/>
              <w:rPr>
                <w:b/>
                <w:color w:val="000000" w:themeColor="text1"/>
              </w:rPr>
            </w:pPr>
            <w:r w:rsidRPr="008A2F53">
              <w:rPr>
                <w:b/>
                <w:color w:val="000000" w:themeColor="text1"/>
              </w:rPr>
              <w:lastRenderedPageBreak/>
              <w:t>Санитарно-защитные полосы</w:t>
            </w:r>
          </w:p>
        </w:tc>
      </w:tr>
      <w:tr w:rsidR="00BF08C8" w:rsidRPr="008A2F53" w:rsidTr="00620F4E">
        <w:trPr>
          <w:trHeight w:val="860"/>
          <w:jc w:val="center"/>
        </w:trPr>
        <w:tc>
          <w:tcPr>
            <w:tcW w:w="2682" w:type="pct"/>
            <w:vAlign w:val="center"/>
          </w:tcPr>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размещение источников загрязнения почвы и грунтовых вод;</w:t>
            </w:r>
          </w:p>
          <w:p w:rsidR="001415B9" w:rsidRPr="008A2F53" w:rsidRDefault="001415B9" w:rsidP="00F459A1">
            <w:pPr>
              <w:numPr>
                <w:ilvl w:val="0"/>
                <w:numId w:val="4"/>
              </w:numPr>
              <w:suppressAutoHyphens/>
              <w:spacing w:after="0" w:line="240" w:lineRule="auto"/>
              <w:ind w:left="0" w:right="-1" w:firstLine="0"/>
              <w:jc w:val="both"/>
              <w:rPr>
                <w:color w:val="000000" w:themeColor="text1"/>
                <w:kern w:val="0"/>
                <w:lang w:eastAsia="ru-RU"/>
              </w:rPr>
            </w:pPr>
            <w:r w:rsidRPr="008A2F53">
              <w:rPr>
                <w:color w:val="000000" w:themeColor="text1"/>
                <w:kern w:val="0"/>
                <w:lang w:eastAsia="ru-RU"/>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vAlign w:val="center"/>
          </w:tcPr>
          <w:p w:rsidR="001415B9" w:rsidRPr="008A2F53" w:rsidRDefault="001415B9" w:rsidP="006F15B0">
            <w:pPr>
              <w:spacing w:after="0" w:line="240" w:lineRule="auto"/>
              <w:ind w:right="-1"/>
              <w:jc w:val="center"/>
              <w:rPr>
                <w:color w:val="000000" w:themeColor="text1"/>
              </w:rPr>
            </w:pPr>
          </w:p>
        </w:tc>
      </w:tr>
    </w:tbl>
    <w:p w:rsidR="001415B9" w:rsidRPr="00BF08C8" w:rsidRDefault="001415B9" w:rsidP="00F266CE">
      <w:pPr>
        <w:keepNext/>
        <w:keepLines/>
        <w:widowControl w:val="0"/>
        <w:numPr>
          <w:ilvl w:val="3"/>
          <w:numId w:val="17"/>
        </w:numPr>
        <w:spacing w:before="600" w:after="240" w:line="240" w:lineRule="auto"/>
        <w:ind w:left="0" w:right="-1" w:firstLine="0"/>
        <w:jc w:val="center"/>
        <w:outlineLvl w:val="2"/>
        <w:rPr>
          <w:b/>
          <w:bCs/>
          <w:color w:val="000000" w:themeColor="text1"/>
          <w:kern w:val="32"/>
          <w:sz w:val="28"/>
          <w:szCs w:val="28"/>
          <w:lang w:eastAsia="ru-RU"/>
        </w:rPr>
      </w:pPr>
      <w:bookmarkStart w:id="210" w:name="_Toc315701272"/>
      <w:bookmarkStart w:id="211" w:name="_Toc315701273"/>
      <w:bookmarkStart w:id="212" w:name="_Toc315701274"/>
      <w:bookmarkStart w:id="213" w:name="_Toc315701275"/>
      <w:bookmarkStart w:id="214" w:name="_Toc315701276"/>
      <w:bookmarkStart w:id="215" w:name="_Toc315701277"/>
      <w:bookmarkStart w:id="216" w:name="_Toc315701278"/>
      <w:bookmarkStart w:id="217" w:name="_Toc315701279"/>
      <w:bookmarkStart w:id="218" w:name="_Toc315701280"/>
      <w:bookmarkStart w:id="219" w:name="_Toc315701281"/>
      <w:bookmarkStart w:id="220" w:name="_Toc315701282"/>
      <w:bookmarkStart w:id="221" w:name="_Toc315701283"/>
      <w:bookmarkStart w:id="222" w:name="_Toc315701284"/>
      <w:bookmarkStart w:id="223" w:name="_Toc268263665"/>
      <w:bookmarkStart w:id="224" w:name="_Toc247965297"/>
      <w:bookmarkStart w:id="225" w:name="_Toc342378330"/>
      <w:bookmarkStart w:id="226" w:name="_Toc65836060"/>
      <w:bookmarkStart w:id="227" w:name="_Toc84934530"/>
      <w:bookmarkStart w:id="228" w:name="_Toc104553920"/>
      <w:bookmarkEnd w:id="210"/>
      <w:bookmarkEnd w:id="211"/>
      <w:bookmarkEnd w:id="212"/>
      <w:bookmarkEnd w:id="213"/>
      <w:bookmarkEnd w:id="214"/>
      <w:bookmarkEnd w:id="215"/>
      <w:bookmarkEnd w:id="216"/>
      <w:bookmarkEnd w:id="217"/>
      <w:bookmarkEnd w:id="218"/>
      <w:bookmarkEnd w:id="219"/>
      <w:bookmarkEnd w:id="220"/>
      <w:bookmarkEnd w:id="221"/>
      <w:bookmarkEnd w:id="222"/>
      <w:r w:rsidRPr="00BF08C8">
        <w:rPr>
          <w:b/>
          <w:bCs/>
          <w:color w:val="000000" w:themeColor="text1"/>
          <w:kern w:val="32"/>
          <w:sz w:val="28"/>
          <w:szCs w:val="28"/>
          <w:lang w:eastAsia="ru-RU"/>
        </w:rPr>
        <w:t>Санитарно-защитные и охранные зоны</w:t>
      </w:r>
      <w:bookmarkEnd w:id="223"/>
      <w:bookmarkEnd w:id="224"/>
      <w:bookmarkEnd w:id="225"/>
      <w:r w:rsidRPr="00BF08C8">
        <w:rPr>
          <w:b/>
          <w:bCs/>
          <w:color w:val="000000" w:themeColor="text1"/>
          <w:kern w:val="32"/>
          <w:sz w:val="28"/>
          <w:szCs w:val="28"/>
          <w:lang w:eastAsia="ru-RU"/>
        </w:rPr>
        <w:t>.</w:t>
      </w:r>
      <w:bookmarkEnd w:id="226"/>
      <w:bookmarkEnd w:id="227"/>
      <w:bookmarkEnd w:id="228"/>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 Новая редакция».</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Федеральное государственное учреждение здравоохранения (ФГУЗ) «Центр гигиены и эпидемиологии» об отсутствии нарушений санитарных норм и правил.</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 xml:space="preserve">Достаточность ширины санитарно-защитной зоны должна быть подтверждена выполненными по согласованным и утверждённым в установленном порядке методам расчёта рассеивания выбросов в атмосфере для всех загрязняющих веществ, распространения шума, вибрации и электромагнитных полей с учётом фонового загрязнения среды обитания по </w:t>
      </w:r>
      <w:r w:rsidRPr="008A2F53">
        <w:rPr>
          <w:color w:val="000000" w:themeColor="text1"/>
          <w:kern w:val="0"/>
          <w:sz w:val="28"/>
          <w:szCs w:val="28"/>
          <w:shd w:val="clear" w:color="auto" w:fill="FFFFFF"/>
          <w:lang w:eastAsia="ru-RU"/>
        </w:rPr>
        <w:lastRenderedPageBreak/>
        <w:t>каждому из факторов за счёт вклада действующих, намеченных к строительству или проектируемых предприятий.</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Ограничения градостроительной деятельности, связанные с санитарно-защитными зонами, носят временный характер и подлежат корректировке в системе градостроительного и санитарно-гигиенического мониторинга.</w:t>
      </w:r>
    </w:p>
    <w:p w:rsidR="001415B9" w:rsidRPr="008A2F53" w:rsidRDefault="00D90988" w:rsidP="006F15B0">
      <w:pPr>
        <w:pStyle w:val="a6"/>
        <w:keepNext/>
        <w:spacing w:before="240" w:after="0"/>
        <w:ind w:right="-1"/>
        <w:rPr>
          <w:color w:val="000000" w:themeColor="text1"/>
          <w:sz w:val="24"/>
          <w:szCs w:val="24"/>
        </w:rPr>
      </w:pPr>
      <w:r>
        <w:rPr>
          <w:color w:val="000000" w:themeColor="text1"/>
          <w:sz w:val="24"/>
          <w:szCs w:val="24"/>
        </w:rPr>
        <w:t>Таблица 2</w:t>
      </w:r>
      <w:r w:rsidR="001415B9" w:rsidRPr="008A2F53">
        <w:rPr>
          <w:color w:val="000000" w:themeColor="text1"/>
          <w:sz w:val="24"/>
          <w:szCs w:val="24"/>
        </w:rPr>
        <w:t>0 - Основные требования по организации и режимы использования территорий санитарно-защитных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4777"/>
      </w:tblGrid>
      <w:tr w:rsidR="00BF08C8" w:rsidRPr="008A2F53" w:rsidTr="00620F4E">
        <w:trPr>
          <w:tblHeader/>
        </w:trPr>
        <w:tc>
          <w:tcPr>
            <w:tcW w:w="2644" w:type="pct"/>
            <w:vAlign w:val="center"/>
          </w:tcPr>
          <w:p w:rsidR="001415B9" w:rsidRPr="008A2F53" w:rsidRDefault="001415B9" w:rsidP="005E1A48">
            <w:pPr>
              <w:spacing w:after="0" w:line="240" w:lineRule="auto"/>
              <w:ind w:right="-1"/>
              <w:jc w:val="center"/>
              <w:rPr>
                <w:b/>
                <w:color w:val="000000" w:themeColor="text1"/>
                <w:kern w:val="0"/>
                <w:lang w:eastAsia="ru-RU"/>
              </w:rPr>
            </w:pPr>
            <w:r w:rsidRPr="008A2F53">
              <w:rPr>
                <w:b/>
                <w:color w:val="000000" w:themeColor="text1"/>
                <w:kern w:val="0"/>
                <w:lang w:eastAsia="ru-RU"/>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tc>
        <w:tc>
          <w:tcPr>
            <w:tcW w:w="2356" w:type="pct"/>
            <w:vAlign w:val="center"/>
          </w:tcPr>
          <w:p w:rsidR="001415B9" w:rsidRPr="008A2F53" w:rsidRDefault="001415B9" w:rsidP="005E1A48">
            <w:pPr>
              <w:spacing w:after="0" w:line="240" w:lineRule="auto"/>
              <w:ind w:right="-1"/>
              <w:jc w:val="center"/>
              <w:rPr>
                <w:b/>
                <w:color w:val="000000" w:themeColor="text1"/>
                <w:kern w:val="0"/>
                <w:lang w:eastAsia="ru-RU"/>
              </w:rPr>
            </w:pPr>
            <w:r w:rsidRPr="008A2F53">
              <w:rPr>
                <w:b/>
                <w:color w:val="000000" w:themeColor="text1"/>
                <w:kern w:val="0"/>
                <w:lang w:eastAsia="ru-RU"/>
              </w:rPr>
              <w:t>В санитарно-защитной зоне не допускается размещать</w:t>
            </w:r>
          </w:p>
        </w:tc>
      </w:tr>
      <w:tr w:rsidR="00BF08C8" w:rsidRPr="008A2F53" w:rsidTr="00620F4E">
        <w:trPr>
          <w:trHeight w:val="447"/>
        </w:trPr>
        <w:tc>
          <w:tcPr>
            <w:tcW w:w="2644" w:type="pct"/>
            <w:vMerge w:val="restart"/>
          </w:tcPr>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нежилые помещения для дежурного аварийного персонала;</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помещения для пребывания работающих по вахтовому методу (не более двух недель);</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здания управления, конструкторские бюро;</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здания административного назначения;</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научно-исследовательские лаборатории;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поликлиники;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спортивно-оздоровительные сооружения закрытого типа;</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бани, прачечные;</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объекты торговли и общественного питания;</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мотели, гостиницы;</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гаражи, площадки и сооружения для хранения общественного и индивидуального транспорта;</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пожарные депо;</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местные и транзитные коммуникации, линии электропередач;</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электроподстанции, нефте- и газопроводы;</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артезианские скважины для технического водоснабжения;</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водоохлаждающие сооружения для подготовки технической воды;</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канализационные насосные станции;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сооружения оборотного водоснабжения;</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автозаправочные станции;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станции технического обслуживания автомобилей;</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допускается размещение новых профильных, однотипных объектов, при исключении взаимного негативного воздействия на продукцию, среду обитания человека.</w:t>
            </w:r>
          </w:p>
        </w:tc>
        <w:tc>
          <w:tcPr>
            <w:tcW w:w="2356" w:type="pct"/>
          </w:tcPr>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жилую застройку, включая отдельные жилые дома, ландшафтно-рекреационные зоны;</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зоны отдыха;</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территории курортов, санаториев и домов отдыха;</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территорий садоводческих товариществ и коттеджной застройки;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коллективных или индивидуальных дачных и садово-огородных участков;</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а также других территорий с нормируемыми показателями качества среды обитания;</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спортивные сооружения, детские площадки;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 xml:space="preserve">образовательные и детские учреждения, </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лечебно-профилактические и оздоровительные учреждения общего пользования.</w:t>
            </w:r>
          </w:p>
        </w:tc>
      </w:tr>
      <w:tr w:rsidR="00BF08C8" w:rsidRPr="008A2F53" w:rsidTr="00620F4E">
        <w:trPr>
          <w:trHeight w:val="4060"/>
        </w:trPr>
        <w:tc>
          <w:tcPr>
            <w:tcW w:w="2644" w:type="pct"/>
            <w:vMerge/>
          </w:tcPr>
          <w:p w:rsidR="001415B9" w:rsidRPr="008A2F53" w:rsidRDefault="001415B9" w:rsidP="005E1A48">
            <w:pPr>
              <w:spacing w:after="0" w:line="240" w:lineRule="auto"/>
              <w:ind w:right="-1"/>
              <w:jc w:val="center"/>
              <w:rPr>
                <w:color w:val="000000" w:themeColor="text1"/>
                <w:kern w:val="0"/>
                <w:lang w:eastAsia="ru-RU"/>
              </w:rPr>
            </w:pPr>
          </w:p>
        </w:tc>
        <w:tc>
          <w:tcPr>
            <w:tcW w:w="2356" w:type="pct"/>
          </w:tcPr>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 xml:space="preserve">в санитарно-защитной зоне и на территории объектов других отраслей промышленности не допускается размещать </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объекты по производству лекарственных веществ;</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лекарственных средств и (или) лекарственных форм;</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 xml:space="preserve">склады сырья и полупродуктов для фармацевтических предприятий; </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объекты пищевых отраслей промышленности;</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оптовые склады продовольственного сырья и пищевых продуктов;</w:t>
            </w:r>
          </w:p>
          <w:p w:rsidR="001415B9" w:rsidRPr="008A2F53" w:rsidRDefault="001415B9" w:rsidP="005E1A48">
            <w:pPr>
              <w:spacing w:after="0" w:line="240" w:lineRule="auto"/>
              <w:ind w:right="-1"/>
              <w:jc w:val="both"/>
              <w:rPr>
                <w:color w:val="000000" w:themeColor="text1"/>
                <w:kern w:val="0"/>
                <w:lang w:eastAsia="ru-RU"/>
              </w:rPr>
            </w:pPr>
            <w:r w:rsidRPr="008A2F53">
              <w:rPr>
                <w:color w:val="000000" w:themeColor="text1"/>
                <w:kern w:val="0"/>
                <w:lang w:eastAsia="ru-RU"/>
              </w:rPr>
              <w:t>комплексы водопроводных сооружений для подготовки и хранения питьевой воды, которые могут повлиять на качество продукции.</w:t>
            </w:r>
          </w:p>
        </w:tc>
      </w:tr>
    </w:tbl>
    <w:p w:rsidR="001415B9" w:rsidRPr="00BF08C8" w:rsidRDefault="001415B9" w:rsidP="006F15B0">
      <w:pPr>
        <w:tabs>
          <w:tab w:val="left" w:pos="1425"/>
        </w:tabs>
        <w:spacing w:after="0" w:line="240" w:lineRule="auto"/>
        <w:ind w:right="-1" w:firstLine="851"/>
        <w:jc w:val="both"/>
        <w:rPr>
          <w:color w:val="000000" w:themeColor="text1"/>
          <w:kern w:val="0"/>
          <w:sz w:val="28"/>
          <w:szCs w:val="28"/>
          <w:shd w:val="clear" w:color="auto" w:fill="FFFFFF"/>
          <w:lang w:eastAsia="ru-RU"/>
        </w:rPr>
      </w:pP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Санитарно-защитные зоны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 для гостевых автостоянок санитарно-защитные зоны не устанавливаются.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Придорожные полосы устанавливаются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 декабря 1998 года № 1420 «Об утверждении Правил установления и использования придорожных полос федеральных автомобильных дорог общего пользования». Для автомобильных дорог, за исключением автомобильных дорог, расположенных в границах населённых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В соответствии с СанПиН 2.2.1/2.1.1.1200-03 величина санитарного разрыва от дорог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1) семидесяти пяти метров - для автомобильных дорог первой и второй категорий;</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2) пятидесяти метров - для автомобильных дорог третьей и четвертой категорий;</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shd w:val="clear" w:color="auto" w:fill="FFFFFF"/>
          <w:lang w:eastAsia="ru-RU"/>
        </w:rPr>
        <w:t>3) двадцати пяти метров - для автомобильных дорог пятой категории.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xml:space="preserve">Границы охранных зон объектов системы газоснабжения определяются на основании строительных норм и правил, правил охраны магистральных трубопроводов, других утверждённых в установленном порядке нормативных </w:t>
      </w:r>
      <w:r w:rsidRPr="008A2F53">
        <w:rPr>
          <w:color w:val="000000" w:themeColor="text1"/>
          <w:kern w:val="0"/>
          <w:sz w:val="28"/>
          <w:szCs w:val="28"/>
          <w:lang w:eastAsia="ru-RU"/>
        </w:rPr>
        <w:lastRenderedPageBreak/>
        <w:t>документов. 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На земельные участки, входящие в охранные зоны газораспределительных сетей,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проектирующими объекты жилищно-гражданского и производственного назначения, объекты инженерной, транспортной и социальной инфраструктуры, либо осуществляющими в границах указанных земельных участков любую хозяйственную деятельность):</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строить объекты жилищно-гражданского и производственного назначения;</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сносить и реконструировать коллекторы, автомобильные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устраивать свалки и склады, разливать растворы кислот, солей, щелочей и других химически активных веществ;</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разводить огонь и размещать источники огня;</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рыть погреба, копать и обрабатывать почву сельскохозяйственными и мелиоративными орудиями и механизмами на глубину более 0,3 метра;</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самовольно подключаться к газораспределительным сетям.</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Лесохозяйственные, сельскохозяйственные и другие работы, не подпадающие под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w:t>
      </w:r>
      <w:r w:rsidRPr="008A2F53">
        <w:rPr>
          <w:color w:val="000000" w:themeColor="text1"/>
          <w:kern w:val="0"/>
          <w:sz w:val="28"/>
          <w:szCs w:val="28"/>
          <w:lang w:eastAsia="ru-RU"/>
        </w:rPr>
        <w:lastRenderedPageBreak/>
        <w:t xml:space="preserve">письменного разрешения эксплуатационной организации газораспределительных сетей. </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Для магистральных продуктопроводов углеводородного сырья создаются санитарные разрывы (санитарные полосы отчуждения).</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xml:space="preserve"> Минимальные расстояния учитывают степень взрывопожароопасности при аварийных ситуациях и дифференцированы в зависимости от вида территории, типа зданий, назначения объектов с учетом диаметра трубопроводов. Минимальные размеры санитарных разрывов устанавливаются в соответствии с приложениями № 1-6 СанПиН 2.2.1/2.1.1.1200-03.</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Для газораспределительных сетей устанавливаются следующие охранные зоны:</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Охранные зоны воздушных линий электропередач устанавливаются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Охранная зона воздушных линий электропередачи - зона вдоль ВЛ в виде земельного участка и воздушного пространства, ограниченного вертикальными плоскостями, отстоящими по обе стороны линии от крайних проводов при не отклонённом их положении на расстоянии:</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ВЛ 220 кВ - 25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ВЛ 110 кВ - 20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-для ВЛ 35 кВ - 15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ВЛ 10 кВ - 10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 xml:space="preserve">На территории </w:t>
      </w:r>
      <w:r w:rsidR="005A4101">
        <w:rPr>
          <w:color w:val="000000"/>
          <w:kern w:val="0"/>
          <w:sz w:val="28"/>
          <w:szCs w:val="28"/>
          <w:lang w:eastAsia="ar-SA"/>
        </w:rPr>
        <w:t>Шахтинского сельсовета</w:t>
      </w:r>
      <w:r w:rsidRPr="008A2F53">
        <w:rPr>
          <w:color w:val="000000"/>
          <w:kern w:val="0"/>
          <w:sz w:val="28"/>
          <w:szCs w:val="28"/>
          <w:lang w:eastAsia="ar-SA"/>
        </w:rPr>
        <w:t xml:space="preserve"> функционируют трансформаторные подстанции с высшим напряжением 220 кВ, 110 кВ, 35 кВ и 10 кВ.</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24 февраля 2009 года № 160) охранные зоны вокруг подстанций представляют собой часть поверхности участка земли и воздушного пространства (на высоту, соответствующую высоте наивысшей точки </w:t>
      </w:r>
      <w:r w:rsidRPr="008A2F53">
        <w:rPr>
          <w:color w:val="000000"/>
          <w:kern w:val="0"/>
          <w:sz w:val="28"/>
          <w:szCs w:val="28"/>
          <w:lang w:eastAsia="ar-SA"/>
        </w:rPr>
        <w:lastRenderedPageBreak/>
        <w:t>подстанции), ограниченные вертикальными плоскостями, отстоящими со всех сторон от ограждения подстанции по периметру на расстоянии:</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ПС 220 кВ - 25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ПС 110 кВ - 20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-для ПС 35 кВ - 15 м;</w:t>
      </w:r>
    </w:p>
    <w:p w:rsidR="00071E6F" w:rsidRPr="008A2F53" w:rsidRDefault="00071E6F" w:rsidP="008A2F53">
      <w:pPr>
        <w:keepNext/>
        <w:tabs>
          <w:tab w:val="left" w:pos="935"/>
        </w:tabs>
        <w:spacing w:after="0" w:line="240" w:lineRule="auto"/>
        <w:ind w:right="-1" w:firstLine="567"/>
        <w:jc w:val="both"/>
        <w:rPr>
          <w:color w:val="000000"/>
          <w:kern w:val="0"/>
          <w:sz w:val="28"/>
          <w:szCs w:val="28"/>
          <w:lang w:eastAsia="ar-SA"/>
        </w:rPr>
      </w:pPr>
      <w:r w:rsidRPr="008A2F53">
        <w:rPr>
          <w:color w:val="000000"/>
          <w:kern w:val="0"/>
          <w:sz w:val="28"/>
          <w:szCs w:val="28"/>
          <w:lang w:eastAsia="ar-SA"/>
        </w:rPr>
        <w:t>-</w:t>
      </w:r>
      <w:r w:rsidRPr="008A2F53">
        <w:rPr>
          <w:color w:val="000000"/>
          <w:kern w:val="0"/>
          <w:sz w:val="28"/>
          <w:szCs w:val="28"/>
          <w:lang w:eastAsia="ar-SA"/>
        </w:rPr>
        <w:tab/>
        <w:t>для ТП 10/0,4 кВ - 10 м.</w:t>
      </w:r>
    </w:p>
    <w:p w:rsidR="001415B9" w:rsidRPr="008A2F53" w:rsidRDefault="001415B9" w:rsidP="008A2F53">
      <w:pPr>
        <w:keepNext/>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1415B9" w:rsidRPr="008A2F53" w:rsidRDefault="001415B9" w:rsidP="008A2F53">
      <w:pPr>
        <w:tabs>
          <w:tab w:val="left" w:pos="935"/>
        </w:tabs>
        <w:spacing w:after="0" w:line="240" w:lineRule="auto"/>
        <w:ind w:right="-1" w:firstLine="567"/>
        <w:jc w:val="both"/>
        <w:rPr>
          <w:color w:val="000000" w:themeColor="text1"/>
          <w:kern w:val="0"/>
          <w:sz w:val="28"/>
          <w:szCs w:val="28"/>
          <w:lang w:eastAsia="ru-RU"/>
        </w:rPr>
      </w:pPr>
      <w:r w:rsidRPr="008A2F53">
        <w:rPr>
          <w:color w:val="000000" w:themeColor="text1"/>
          <w:kern w:val="0"/>
          <w:sz w:val="28"/>
          <w:szCs w:val="28"/>
          <w:lang w:eastAsia="ru-RU"/>
        </w:rPr>
        <w:t>- размещать свалки;</w:t>
      </w:r>
    </w:p>
    <w:p w:rsidR="001415B9" w:rsidRPr="008A2F53" w:rsidRDefault="001415B9" w:rsidP="008A2F53">
      <w:pPr>
        <w:tabs>
          <w:tab w:val="left" w:pos="1425"/>
        </w:tabs>
        <w:spacing w:after="0" w:line="240" w:lineRule="auto"/>
        <w:ind w:right="-1" w:firstLine="567"/>
        <w:jc w:val="both"/>
        <w:rPr>
          <w:color w:val="000000" w:themeColor="text1"/>
          <w:kern w:val="0"/>
          <w:sz w:val="28"/>
          <w:szCs w:val="28"/>
          <w:shd w:val="clear" w:color="auto" w:fill="FFFFFF"/>
          <w:lang w:eastAsia="ru-RU"/>
        </w:rPr>
      </w:pPr>
      <w:r w:rsidRPr="008A2F53">
        <w:rPr>
          <w:color w:val="000000" w:themeColor="text1"/>
          <w:kern w:val="0"/>
          <w:sz w:val="28"/>
          <w:szCs w:val="28"/>
          <w:lang w:eastAsia="ru-RU"/>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415B9" w:rsidRPr="00BF08C8" w:rsidRDefault="001415B9" w:rsidP="006F15B0">
      <w:pPr>
        <w:tabs>
          <w:tab w:val="left" w:pos="1425"/>
        </w:tabs>
        <w:spacing w:after="0" w:line="240" w:lineRule="auto"/>
        <w:ind w:right="-1" w:firstLine="851"/>
        <w:jc w:val="both"/>
        <w:rPr>
          <w:color w:val="000000" w:themeColor="text1"/>
          <w:kern w:val="0"/>
          <w:shd w:val="clear" w:color="auto" w:fill="FFFFFF"/>
          <w:lang w:eastAsia="ru-RU"/>
        </w:rPr>
      </w:pPr>
    </w:p>
    <w:p w:rsidR="001415B9" w:rsidRPr="00BF08C8" w:rsidRDefault="001415B9" w:rsidP="006F15B0">
      <w:pPr>
        <w:tabs>
          <w:tab w:val="left" w:pos="1680"/>
        </w:tabs>
        <w:spacing w:line="240" w:lineRule="auto"/>
        <w:ind w:right="-1"/>
        <w:rPr>
          <w:color w:val="000000" w:themeColor="text1"/>
          <w:lang w:eastAsia="ar-SA"/>
        </w:rPr>
      </w:pPr>
    </w:p>
    <w:p w:rsidR="001415B9" w:rsidRPr="005E1A48" w:rsidRDefault="001415B9" w:rsidP="00F459A1">
      <w:pPr>
        <w:pStyle w:val="10"/>
        <w:keepLines/>
        <w:pageBreakBefore/>
        <w:numPr>
          <w:ilvl w:val="0"/>
          <w:numId w:val="18"/>
        </w:numPr>
        <w:suppressAutoHyphens/>
        <w:spacing w:before="0" w:after="360"/>
        <w:ind w:left="0" w:right="-1" w:firstLine="0"/>
        <w:jc w:val="center"/>
        <w:rPr>
          <w:rFonts w:ascii="Times New Roman" w:hAnsi="Times New Roman" w:cs="Times New Roman"/>
          <w:color w:val="000000" w:themeColor="text1"/>
          <w:sz w:val="28"/>
          <w:szCs w:val="28"/>
        </w:rPr>
      </w:pPr>
      <w:bookmarkStart w:id="229" w:name="_Toc84934531"/>
      <w:bookmarkStart w:id="230" w:name="_Toc104553921"/>
      <w:bookmarkEnd w:id="149"/>
      <w:bookmarkEnd w:id="150"/>
      <w:bookmarkEnd w:id="151"/>
      <w:r w:rsidRPr="005E1A48">
        <w:rPr>
          <w:rFonts w:ascii="Times New Roman" w:hAnsi="Times New Roman" w:cs="Times New Roman"/>
          <w:color w:val="000000" w:themeColor="text1"/>
          <w:sz w:val="28"/>
          <w:szCs w:val="28"/>
        </w:rPr>
        <w:lastRenderedPageBreak/>
        <w:t>ПЕРЕЧЕНЬ И ХАРАКТЕРИСТИКА ОСНОВНЫХ ФАКТОРОВ РИСКА ВОЗНИКНОВЕНИЯ ЧРЕЗВЫЧАЙНЫХ СИТУАЦИЙ ПРИРОДНОГО И ТЕХНОГЕННОГО ХАРАКТЕРА.</w:t>
      </w:r>
      <w:bookmarkEnd w:id="229"/>
      <w:bookmarkEnd w:id="230"/>
    </w:p>
    <w:p w:rsidR="001415B9" w:rsidRPr="005E1A48" w:rsidRDefault="001415B9" w:rsidP="00F459A1">
      <w:pPr>
        <w:pStyle w:val="2"/>
        <w:numPr>
          <w:ilvl w:val="1"/>
          <w:numId w:val="18"/>
        </w:numPr>
        <w:ind w:left="0" w:firstLine="0"/>
        <w:rPr>
          <w:rFonts w:ascii="Times New Roman" w:hAnsi="Times New Roman" w:cs="Times New Roman"/>
          <w:color w:val="000000" w:themeColor="text1"/>
          <w:kern w:val="0"/>
        </w:rPr>
      </w:pPr>
      <w:bookmarkStart w:id="231" w:name="_Toc84934532"/>
      <w:bookmarkStart w:id="232" w:name="_Toc104553922"/>
      <w:r w:rsidRPr="005E1A48">
        <w:rPr>
          <w:rFonts w:ascii="Times New Roman" w:hAnsi="Times New Roman" w:cs="Times New Roman"/>
          <w:i w:val="0"/>
          <w:color w:val="000000" w:themeColor="text1"/>
          <w:kern w:val="0"/>
        </w:rPr>
        <w:t>Перечень основных факторов риска возникновения чрезвычайных ситуаций природного характера.</w:t>
      </w:r>
      <w:bookmarkEnd w:id="231"/>
      <w:bookmarkEnd w:id="232"/>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Достоверный прогноз сильных ветров и интенсивных дождей возможен на малых временных интервалах (от нескольких суток до нескольких часов).</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Для Новосибирской области, ветер является важным природно-климатическим фактором, который характеризуется значительной скоростью в течение большей части года. В зимний период наблюдаются ветры со скоростью более 15 м/сек.</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Смерчи отмечаются примерно раз в 50 лет (более 30 м/сек).</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Количество чрезвычайных ситуаций, вызванных сильными ветрами, дождями и градом, в основном, сохранится на прежнем уровне, либо будет увеличиваться за счет проявления плохо прогнозируемых локальных метеопроцессов на фоне значительного износа объектов коммунальног</w:t>
      </w:r>
      <w:r>
        <w:rPr>
          <w:bCs/>
          <w:color w:val="000000"/>
          <w:sz w:val="28"/>
          <w:szCs w:val="28"/>
        </w:rPr>
        <w:t>о хозяйства и социальной сферы.</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Сейсмическая опасность</w:t>
      </w:r>
    </w:p>
    <w:p w:rsidR="005E1A48" w:rsidRPr="005E1A48" w:rsidRDefault="005E1A48" w:rsidP="004B76A6">
      <w:pPr>
        <w:suppressAutoHyphens/>
        <w:spacing w:after="0" w:line="240" w:lineRule="auto"/>
        <w:ind w:right="-1" w:firstLine="567"/>
        <w:jc w:val="both"/>
        <w:rPr>
          <w:bCs/>
          <w:color w:val="000000"/>
          <w:sz w:val="28"/>
          <w:szCs w:val="28"/>
        </w:rPr>
      </w:pPr>
      <w:r>
        <w:rPr>
          <w:bCs/>
          <w:color w:val="000000"/>
          <w:sz w:val="28"/>
          <w:szCs w:val="28"/>
        </w:rPr>
        <w:t xml:space="preserve">Опасные процессы, вызывающие необходимость инженерной </w:t>
      </w:r>
      <w:r w:rsidRPr="005E1A48">
        <w:rPr>
          <w:bCs/>
          <w:color w:val="000000"/>
          <w:sz w:val="28"/>
          <w:szCs w:val="28"/>
        </w:rPr>
        <w:t>защиты сооружений и территорий отсутствуют.</w:t>
      </w:r>
    </w:p>
    <w:p w:rsidR="005E1A48" w:rsidRPr="005E1A48" w:rsidRDefault="005E1A48" w:rsidP="004B76A6">
      <w:pPr>
        <w:suppressAutoHyphens/>
        <w:spacing w:before="240" w:line="240" w:lineRule="auto"/>
        <w:ind w:right="-1"/>
        <w:jc w:val="center"/>
        <w:rPr>
          <w:b/>
          <w:bCs/>
          <w:color w:val="000000"/>
          <w:sz w:val="28"/>
          <w:szCs w:val="28"/>
        </w:rPr>
      </w:pPr>
      <w:r w:rsidRPr="005E1A48">
        <w:rPr>
          <w:b/>
          <w:bCs/>
          <w:color w:val="000000"/>
          <w:sz w:val="28"/>
          <w:szCs w:val="28"/>
        </w:rPr>
        <w:t>Природные пожары</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Пожарная опасность на территории Шахтинского сельсовета будет возникать практически сразу после схода снежного покрова. Возникновение пожаров здесь возможно в течении всего пожароопасного сезона.</w:t>
      </w:r>
    </w:p>
    <w:p w:rsidR="005E1A48" w:rsidRPr="005E1A48" w:rsidRDefault="005E1A48" w:rsidP="004B76A6">
      <w:pPr>
        <w:suppressAutoHyphens/>
        <w:spacing w:after="0" w:line="240" w:lineRule="auto"/>
        <w:ind w:right="-1" w:firstLine="567"/>
        <w:jc w:val="both"/>
        <w:rPr>
          <w:bCs/>
          <w:color w:val="000000"/>
          <w:sz w:val="28"/>
          <w:szCs w:val="28"/>
        </w:rPr>
      </w:pPr>
      <w:r w:rsidRPr="005E1A48">
        <w:rPr>
          <w:bCs/>
          <w:color w:val="000000"/>
          <w:sz w:val="28"/>
          <w:szCs w:val="28"/>
        </w:rPr>
        <w:t>Основными причинами возникновения природных ландшафтных торфяных пожаров является антропогенный фактор (нарушение правил пожарной безопасности, неосторожное обращение с огнем, а порой умышленные поджоги, совершаемые населением).</w:t>
      </w:r>
    </w:p>
    <w:p w:rsidR="005E1A48" w:rsidRPr="005E1A48" w:rsidRDefault="005E1A48" w:rsidP="004B76A6">
      <w:pPr>
        <w:suppressAutoHyphens/>
        <w:spacing w:before="240" w:line="240" w:lineRule="auto"/>
        <w:ind w:right="-1"/>
        <w:jc w:val="center"/>
        <w:rPr>
          <w:b/>
          <w:bCs/>
          <w:color w:val="000000"/>
          <w:sz w:val="28"/>
          <w:szCs w:val="28"/>
        </w:rPr>
      </w:pPr>
      <w:r w:rsidRPr="005E1A48">
        <w:rPr>
          <w:b/>
          <w:bCs/>
          <w:color w:val="000000"/>
          <w:sz w:val="28"/>
          <w:szCs w:val="28"/>
        </w:rPr>
        <w:t>Половодье</w:t>
      </w:r>
    </w:p>
    <w:p w:rsidR="001415B9" w:rsidRPr="005E1A48" w:rsidRDefault="005E1A48" w:rsidP="004B76A6">
      <w:pPr>
        <w:suppressAutoHyphens/>
        <w:spacing w:after="0" w:line="240" w:lineRule="auto"/>
        <w:ind w:right="-1" w:firstLine="567"/>
        <w:jc w:val="both"/>
        <w:rPr>
          <w:color w:val="000000" w:themeColor="text1"/>
          <w:sz w:val="28"/>
          <w:szCs w:val="28"/>
        </w:rPr>
      </w:pPr>
      <w:r w:rsidRPr="005E1A48">
        <w:rPr>
          <w:bCs/>
          <w:color w:val="000000"/>
          <w:sz w:val="28"/>
          <w:szCs w:val="28"/>
        </w:rPr>
        <w:t>В случае дружного характера весны (интенсивное снеготаяние в короткие сроки), возможно подтопление талыми водами с полей отдельных жилых и хозяйственных объектов. В подтопляемую зону могут также попасть отдельные участки автомобильных дорог и линий электропередач, сельскохозяйственные угодья и дачные участки.</w:t>
      </w:r>
    </w:p>
    <w:p w:rsidR="001415B9" w:rsidRPr="00EF3FD4" w:rsidRDefault="001415B9" w:rsidP="00F459A1">
      <w:pPr>
        <w:pStyle w:val="2"/>
        <w:numPr>
          <w:ilvl w:val="1"/>
          <w:numId w:val="18"/>
        </w:numPr>
        <w:ind w:left="0" w:firstLine="0"/>
        <w:jc w:val="center"/>
        <w:rPr>
          <w:rFonts w:ascii="Times New Roman" w:hAnsi="Times New Roman" w:cs="Times New Roman"/>
          <w:i w:val="0"/>
          <w:color w:val="000000" w:themeColor="text1"/>
          <w:kern w:val="0"/>
        </w:rPr>
      </w:pPr>
      <w:bookmarkStart w:id="233" w:name="_Toc84934533"/>
      <w:bookmarkStart w:id="234" w:name="_Toc104553923"/>
      <w:r w:rsidRPr="00EF3FD4">
        <w:rPr>
          <w:rFonts w:ascii="Times New Roman" w:hAnsi="Times New Roman" w:cs="Times New Roman"/>
          <w:i w:val="0"/>
          <w:color w:val="000000" w:themeColor="text1"/>
          <w:kern w:val="0"/>
        </w:rPr>
        <w:t>Перечень основных факторов риска возникновения чрезвычайных ситуаций техногенного характера.</w:t>
      </w:r>
      <w:bookmarkEnd w:id="233"/>
      <w:bookmarkEnd w:id="234"/>
    </w:p>
    <w:p w:rsidR="005E1A48" w:rsidRPr="00EF3FD4" w:rsidRDefault="004B76A6" w:rsidP="004B76A6">
      <w:pPr>
        <w:pStyle w:val="2"/>
        <w:jc w:val="center"/>
      </w:pPr>
      <w:bookmarkStart w:id="235" w:name="_Toc243979115"/>
      <w:bookmarkStart w:id="236" w:name="_Toc243979189"/>
      <w:bookmarkStart w:id="237" w:name="_Toc243979398"/>
      <w:bookmarkStart w:id="238" w:name="_Toc243979486"/>
      <w:bookmarkStart w:id="239" w:name="_Toc288829798"/>
      <w:bookmarkStart w:id="240" w:name="_Toc310328616"/>
      <w:bookmarkStart w:id="241" w:name="_Toc311023866"/>
      <w:bookmarkStart w:id="242" w:name="_Toc336001360"/>
      <w:bookmarkStart w:id="243" w:name="_Toc338840471"/>
      <w:bookmarkStart w:id="244" w:name="_Toc338849213"/>
      <w:bookmarkStart w:id="245" w:name="_Toc339283878"/>
      <w:bookmarkStart w:id="246" w:name="_Toc339287505"/>
      <w:bookmarkStart w:id="247" w:name="_Toc104553924"/>
      <w:r>
        <w:t xml:space="preserve">4.3 </w:t>
      </w:r>
      <w:r w:rsidR="005E1A48" w:rsidRPr="00990EDF">
        <w:t>Аварии</w:t>
      </w:r>
      <w:r w:rsidR="005E1A48" w:rsidRPr="00EF3FD4">
        <w:t xml:space="preserve"> на автотранспорте</w:t>
      </w:r>
      <w:bookmarkEnd w:id="235"/>
      <w:bookmarkEnd w:id="236"/>
      <w:bookmarkEnd w:id="237"/>
      <w:bookmarkEnd w:id="238"/>
      <w:bookmarkEnd w:id="239"/>
      <w:bookmarkEnd w:id="240"/>
      <w:bookmarkEnd w:id="241"/>
      <w:bookmarkEnd w:id="242"/>
      <w:bookmarkEnd w:id="243"/>
      <w:bookmarkEnd w:id="244"/>
      <w:bookmarkEnd w:id="245"/>
      <w:bookmarkEnd w:id="246"/>
      <w:bookmarkEnd w:id="247"/>
    </w:p>
    <w:p w:rsidR="005E1A48" w:rsidRPr="00EF3FD4" w:rsidRDefault="005E1A48" w:rsidP="004B76A6">
      <w:pPr>
        <w:shd w:val="clear" w:color="auto" w:fill="FFFFFF"/>
        <w:spacing w:after="0" w:line="240" w:lineRule="auto"/>
        <w:ind w:firstLine="567"/>
        <w:jc w:val="both"/>
        <w:rPr>
          <w:sz w:val="28"/>
          <w:szCs w:val="28"/>
        </w:rPr>
      </w:pPr>
      <w:r w:rsidRPr="00EF3FD4">
        <w:rPr>
          <w:sz w:val="28"/>
          <w:szCs w:val="28"/>
        </w:rPr>
        <w:t xml:space="preserve">В случае возникновения аварий на автотранспорте проведение АСДНР будет затруднено из-за недостаточного количества профессиональных спасателей, обеспеченных современными специальными приспособлениями и </w:t>
      </w:r>
      <w:r w:rsidRPr="00EF3FD4">
        <w:rPr>
          <w:sz w:val="28"/>
          <w:szCs w:val="28"/>
        </w:rPr>
        <w:lastRenderedPageBreak/>
        <w:t>инструментами, необходимыми для извлечения пострадавших из автомобилей. Число погибших может возрасти из-за неумения населения оказывать первую медицинскую помощь пострадавшим.</w:t>
      </w:r>
    </w:p>
    <w:p w:rsidR="00EF3FD4" w:rsidRPr="00EF3FD4" w:rsidRDefault="005E1A48" w:rsidP="004B76A6">
      <w:pPr>
        <w:shd w:val="clear" w:color="auto" w:fill="FFFFFF"/>
        <w:spacing w:after="0" w:line="240" w:lineRule="auto"/>
        <w:ind w:firstLine="567"/>
        <w:jc w:val="both"/>
        <w:rPr>
          <w:sz w:val="28"/>
          <w:szCs w:val="28"/>
        </w:rPr>
      </w:pPr>
      <w:r w:rsidRPr="00EF3FD4">
        <w:rPr>
          <w:sz w:val="28"/>
          <w:szCs w:val="28"/>
        </w:rPr>
        <w:t>Наиболее сложная обстановка может сложиться при аварии на автомобильном транспорте, перевозящем опасные грузы. В настоящее время для перевозки аварийно - химически опасных веществ (АХОВ) в черте города установлены строго определенные маршруты, контролируемые ГИБДД.</w:t>
      </w:r>
    </w:p>
    <w:p w:rsidR="005E1A48" w:rsidRPr="00EF3FD4" w:rsidRDefault="005E1A48" w:rsidP="004B76A6">
      <w:pPr>
        <w:pStyle w:val="ac"/>
        <w:ind w:firstLine="567"/>
        <w:jc w:val="both"/>
        <w:rPr>
          <w:b w:val="0"/>
          <w:szCs w:val="28"/>
        </w:rPr>
      </w:pPr>
      <w:r w:rsidRPr="00EF3FD4">
        <w:rPr>
          <w:b w:val="0"/>
          <w:szCs w:val="28"/>
        </w:rPr>
        <w:t>Помимо аварий на автотранспорте перевозящем АХОВ опасность также представляют аварии с автомобилями перевозящими легковоспламеняющимися жидкостями (бензин, керосин и др.) и сжиженный газ потребителям. Аварии с данными автомобилями могут привести к взрыву перевозимого вещества, образованию очага пожара, травмированию и ожогам проходящего и проезжающего рядом населения.</w:t>
      </w:r>
    </w:p>
    <w:p w:rsidR="005E1A48" w:rsidRPr="00EF3FD4" w:rsidRDefault="005E1A48" w:rsidP="004B76A6">
      <w:pPr>
        <w:pStyle w:val="2f8"/>
        <w:spacing w:before="0"/>
        <w:ind w:firstLine="567"/>
        <w:rPr>
          <w:rFonts w:ascii="Times New Roman" w:hAnsi="Times New Roman"/>
          <w:color w:val="auto"/>
          <w:sz w:val="28"/>
          <w:szCs w:val="28"/>
        </w:rPr>
      </w:pPr>
      <w:r w:rsidRPr="00EF3FD4">
        <w:rPr>
          <w:rFonts w:ascii="Times New Roman" w:hAnsi="Times New Roman"/>
          <w:color w:val="auto"/>
          <w:sz w:val="28"/>
          <w:szCs w:val="28"/>
        </w:rPr>
        <w:t>Рассмотрим следующие сценарии аварийных ситуаций на транспорте (при перевозке СУГ, горючих жидкостей и аварийно химически опасных веществ автотранспортом):</w:t>
      </w:r>
    </w:p>
    <w:p w:rsidR="005E1A48" w:rsidRPr="00EF3FD4" w:rsidRDefault="005E1A48" w:rsidP="004B76A6">
      <w:pPr>
        <w:pStyle w:val="affffff5"/>
        <w:tabs>
          <w:tab w:val="left" w:pos="993"/>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аварийный разлив цистерны с АХОВ (аммиак, хлор);</w:t>
      </w:r>
    </w:p>
    <w:p w:rsidR="005E1A48" w:rsidRPr="00EF3FD4" w:rsidRDefault="005E1A48" w:rsidP="004B76A6">
      <w:pPr>
        <w:pStyle w:val="affffff5"/>
        <w:tabs>
          <w:tab w:val="left" w:pos="993"/>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аварийный разлив цистерны с ЛВЖ (бензин);</w:t>
      </w:r>
    </w:p>
    <w:p w:rsidR="005E1A48" w:rsidRPr="00EF3FD4" w:rsidRDefault="005E1A48" w:rsidP="004B76A6">
      <w:pPr>
        <w:pStyle w:val="affffff5"/>
        <w:tabs>
          <w:tab w:val="left" w:pos="993"/>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аварийный разлив цистерны с СУГ (пропан).</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sz w:val="28"/>
          <w:szCs w:val="28"/>
        </w:rPr>
        <w:t>Основные поражающие факторы при аварии на транспорте:</w:t>
      </w:r>
    </w:p>
    <w:p w:rsidR="005E1A48" w:rsidRPr="00EF3FD4" w:rsidRDefault="005E1A48" w:rsidP="004B76A6">
      <w:pPr>
        <w:pStyle w:val="affffff5"/>
        <w:tabs>
          <w:tab w:val="left" w:pos="993"/>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токсическое поражение АХОВ (аммиак, хлор);</w:t>
      </w:r>
    </w:p>
    <w:p w:rsidR="005E1A48" w:rsidRPr="00EF3FD4" w:rsidRDefault="005E1A48" w:rsidP="004B76A6">
      <w:pPr>
        <w:pStyle w:val="affffff5"/>
        <w:tabs>
          <w:tab w:val="left" w:pos="993"/>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тепловое излучение при воспламенении разлитого топлива;</w:t>
      </w:r>
    </w:p>
    <w:p w:rsidR="005E1A48" w:rsidRPr="00EF3FD4" w:rsidRDefault="005E1A48" w:rsidP="004B76A6">
      <w:pPr>
        <w:pStyle w:val="affffff5"/>
        <w:tabs>
          <w:tab w:val="left" w:pos="900"/>
          <w:tab w:val="num" w:pos="10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воздушная ударная волна при взрыве топливно-воздушной смеси, образовавшейся при разливе топлива.</w:t>
      </w:r>
    </w:p>
    <w:p w:rsidR="005E1A48" w:rsidRPr="00EF3FD4" w:rsidRDefault="005E1A48" w:rsidP="004B76A6">
      <w:pPr>
        <w:pStyle w:val="2f8"/>
        <w:spacing w:before="0"/>
        <w:ind w:firstLine="567"/>
        <w:rPr>
          <w:rFonts w:ascii="Times New Roman" w:hAnsi="Times New Roman"/>
          <w:color w:val="auto"/>
          <w:sz w:val="28"/>
          <w:szCs w:val="28"/>
        </w:rPr>
      </w:pPr>
      <w:r w:rsidRPr="00EF3FD4">
        <w:rPr>
          <w:rFonts w:ascii="Times New Roman" w:hAnsi="Times New Roman"/>
          <w:color w:val="auto"/>
          <w:sz w:val="28"/>
          <w:szCs w:val="28"/>
        </w:rPr>
        <w:t>Все расчеты проведены для возможных сценариев аварий с участием максимального количества опасного вещества в единичной емкости.</w:t>
      </w:r>
    </w:p>
    <w:p w:rsidR="005E1A48" w:rsidRPr="00EF3FD4" w:rsidRDefault="005E1A48" w:rsidP="00F459A1">
      <w:pPr>
        <w:pStyle w:val="2f8"/>
        <w:numPr>
          <w:ilvl w:val="1"/>
          <w:numId w:val="16"/>
        </w:numPr>
        <w:tabs>
          <w:tab w:val="clear" w:pos="1440"/>
          <w:tab w:val="num" w:pos="1080"/>
        </w:tabs>
        <w:spacing w:before="0"/>
        <w:ind w:left="0" w:firstLine="567"/>
        <w:rPr>
          <w:rFonts w:ascii="Times New Roman" w:hAnsi="Times New Roman"/>
          <w:snapToGrid w:val="0"/>
          <w:color w:val="auto"/>
          <w:sz w:val="28"/>
          <w:szCs w:val="28"/>
        </w:rPr>
      </w:pPr>
      <w:r w:rsidRPr="00EF3FD4">
        <w:rPr>
          <w:rFonts w:ascii="Times New Roman" w:hAnsi="Times New Roman"/>
          <w:snapToGrid w:val="0"/>
          <w:color w:val="auto"/>
          <w:sz w:val="28"/>
          <w:szCs w:val="28"/>
        </w:rPr>
        <w:t>Сценарий развития аварии, связанной с проливом АХОВ на автомобильном транспорте.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Возникновение аварии данного типа возможно при нарушении герметичности автоцистерны, перевозящей АХОВ (аммиак, хлор) в результате дорожно-транспортного происшествия.</w:t>
      </w:r>
    </w:p>
    <w:p w:rsidR="005E1A48" w:rsidRPr="00EF3FD4" w:rsidRDefault="00EF3FD4" w:rsidP="004B76A6">
      <w:pPr>
        <w:spacing w:before="240" w:after="0" w:line="240" w:lineRule="auto"/>
        <w:ind w:left="-284" w:right="-1" w:firstLine="284"/>
        <w:rPr>
          <w:b/>
        </w:rPr>
      </w:pPr>
      <w:r w:rsidRPr="00EF3FD4">
        <w:rPr>
          <w:b/>
        </w:rPr>
        <w:t>Таблица</w:t>
      </w:r>
      <w:r w:rsidR="00D90988">
        <w:rPr>
          <w:b/>
        </w:rPr>
        <w:t xml:space="preserve"> 21</w:t>
      </w:r>
      <w:r w:rsidRPr="00EF3FD4">
        <w:rPr>
          <w:b/>
        </w:rPr>
        <w:t xml:space="preserve"> – Исходные данные</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8"/>
        <w:gridCol w:w="4080"/>
      </w:tblGrid>
      <w:tr w:rsidR="005E1A48" w:rsidRPr="00EE627E" w:rsidTr="00EF3FD4">
        <w:tc>
          <w:tcPr>
            <w:tcW w:w="2988" w:type="pct"/>
            <w:vAlign w:val="center"/>
          </w:tcPr>
          <w:p w:rsidR="005E1A48" w:rsidRPr="00EF3FD4" w:rsidRDefault="005E1A48" w:rsidP="004B76A6">
            <w:pPr>
              <w:pStyle w:val="affffff5"/>
              <w:tabs>
                <w:tab w:val="num" w:pos="0"/>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rPr>
              <w:t>количество участвующего в аварии аммиака на автотранспорте</w:t>
            </w:r>
          </w:p>
        </w:tc>
        <w:tc>
          <w:tcPr>
            <w:tcW w:w="2012" w:type="pct"/>
            <w:vAlign w:val="center"/>
          </w:tcPr>
          <w:p w:rsidR="005E1A48" w:rsidRPr="00EF3FD4" w:rsidRDefault="005E1A48" w:rsidP="004B76A6">
            <w:pPr>
              <w:pStyle w:val="affffff5"/>
              <w:tabs>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lang w:val="en-US"/>
              </w:rPr>
              <w:t>Q</w:t>
            </w:r>
            <w:r w:rsidRPr="00EF3FD4">
              <w:rPr>
                <w:rFonts w:ascii="Times New Roman" w:hAnsi="Times New Roman"/>
                <w:color w:val="auto"/>
                <w:sz w:val="28"/>
                <w:szCs w:val="28"/>
                <w:vertAlign w:val="subscript"/>
              </w:rPr>
              <w:t>0</w:t>
            </w:r>
            <w:r w:rsidRPr="00EF3FD4">
              <w:rPr>
                <w:rFonts w:ascii="Times New Roman" w:hAnsi="Times New Roman"/>
                <w:color w:val="auto"/>
                <w:sz w:val="28"/>
                <w:szCs w:val="28"/>
              </w:rPr>
              <w:t xml:space="preserve"> = 3,81 т (83 % от объема цистерны);</w:t>
            </w:r>
          </w:p>
        </w:tc>
      </w:tr>
      <w:tr w:rsidR="005E1A48" w:rsidRPr="00EE627E" w:rsidTr="00EF3FD4">
        <w:tc>
          <w:tcPr>
            <w:tcW w:w="2988" w:type="pct"/>
            <w:vAlign w:val="center"/>
          </w:tcPr>
          <w:p w:rsidR="005E1A48" w:rsidRPr="00EF3FD4" w:rsidRDefault="005E1A48" w:rsidP="004B76A6">
            <w:pPr>
              <w:pStyle w:val="affffff5"/>
              <w:tabs>
                <w:tab w:val="num" w:pos="0"/>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rPr>
              <w:t>количество участвующего в аварии хлора на автотранспорте</w:t>
            </w:r>
          </w:p>
        </w:tc>
        <w:tc>
          <w:tcPr>
            <w:tcW w:w="2012" w:type="pct"/>
            <w:vAlign w:val="center"/>
          </w:tcPr>
          <w:p w:rsidR="005E1A48" w:rsidRPr="00EF3FD4" w:rsidRDefault="005E1A48" w:rsidP="004B76A6">
            <w:pPr>
              <w:pStyle w:val="affffff5"/>
              <w:tabs>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lang w:val="en-US"/>
              </w:rPr>
              <w:t>Q</w:t>
            </w:r>
            <w:r w:rsidRPr="00EF3FD4">
              <w:rPr>
                <w:rFonts w:ascii="Times New Roman" w:hAnsi="Times New Roman"/>
                <w:color w:val="auto"/>
                <w:sz w:val="28"/>
                <w:szCs w:val="28"/>
                <w:vertAlign w:val="subscript"/>
              </w:rPr>
              <w:t>0</w:t>
            </w:r>
            <w:r w:rsidRPr="00EF3FD4">
              <w:rPr>
                <w:rFonts w:ascii="Times New Roman" w:hAnsi="Times New Roman"/>
                <w:color w:val="auto"/>
                <w:sz w:val="28"/>
                <w:szCs w:val="28"/>
              </w:rPr>
              <w:t xml:space="preserve"> = 1,0 т (80 % от объема контейнера);</w:t>
            </w:r>
          </w:p>
        </w:tc>
      </w:tr>
      <w:tr w:rsidR="005E1A48" w:rsidRPr="00EE627E" w:rsidTr="00EF3FD4">
        <w:tc>
          <w:tcPr>
            <w:tcW w:w="2988" w:type="pct"/>
            <w:vAlign w:val="center"/>
          </w:tcPr>
          <w:p w:rsidR="005E1A48" w:rsidRPr="00EF3FD4" w:rsidRDefault="005E1A48" w:rsidP="004B76A6">
            <w:pPr>
              <w:pStyle w:val="affffff5"/>
              <w:tabs>
                <w:tab w:val="num" w:pos="0"/>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rPr>
              <w:t>плотность аммиака</w:t>
            </w:r>
          </w:p>
        </w:tc>
        <w:tc>
          <w:tcPr>
            <w:tcW w:w="2012" w:type="pct"/>
            <w:vAlign w:val="center"/>
          </w:tcPr>
          <w:p w:rsidR="005E1A48" w:rsidRPr="00EF3FD4" w:rsidRDefault="005E1A48" w:rsidP="004B76A6">
            <w:pPr>
              <w:pStyle w:val="affffff5"/>
              <w:tabs>
                <w:tab w:val="num" w:pos="1069"/>
              </w:tabs>
              <w:spacing w:before="0" w:after="0"/>
              <w:jc w:val="center"/>
              <w:rPr>
                <w:rFonts w:ascii="Times New Roman" w:hAnsi="Times New Roman"/>
                <w:color w:val="auto"/>
                <w:sz w:val="28"/>
                <w:szCs w:val="28"/>
                <w:lang w:val="en-US"/>
              </w:rPr>
            </w:pPr>
            <w:r w:rsidRPr="00EF3FD4">
              <w:rPr>
                <w:rFonts w:ascii="Times New Roman" w:hAnsi="Times New Roman"/>
                <w:color w:val="auto"/>
                <w:sz w:val="28"/>
                <w:szCs w:val="28"/>
                <w:lang w:val="en-US"/>
              </w:rPr>
              <w:t>d = 0,681 т/м</w:t>
            </w:r>
            <w:r w:rsidRPr="00EF3FD4">
              <w:rPr>
                <w:rFonts w:ascii="Times New Roman" w:hAnsi="Times New Roman"/>
                <w:color w:val="auto"/>
                <w:sz w:val="28"/>
                <w:szCs w:val="28"/>
                <w:vertAlign w:val="superscript"/>
                <w:lang w:val="en-US"/>
              </w:rPr>
              <w:t>3</w:t>
            </w:r>
            <w:r w:rsidRPr="00EF3FD4">
              <w:rPr>
                <w:rFonts w:ascii="Times New Roman" w:hAnsi="Times New Roman"/>
                <w:color w:val="auto"/>
                <w:sz w:val="28"/>
                <w:szCs w:val="28"/>
                <w:lang w:val="en-US"/>
              </w:rPr>
              <w:t>;</w:t>
            </w:r>
          </w:p>
        </w:tc>
      </w:tr>
      <w:tr w:rsidR="005E1A48" w:rsidRPr="00EE627E" w:rsidTr="00EF3FD4">
        <w:tc>
          <w:tcPr>
            <w:tcW w:w="2988" w:type="pct"/>
            <w:vAlign w:val="center"/>
          </w:tcPr>
          <w:p w:rsidR="005E1A48" w:rsidRPr="00EF3FD4" w:rsidRDefault="005E1A48" w:rsidP="004B76A6">
            <w:pPr>
              <w:pStyle w:val="affffff5"/>
              <w:tabs>
                <w:tab w:val="num" w:pos="0"/>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rPr>
              <w:t>плотность хлора</w:t>
            </w:r>
          </w:p>
        </w:tc>
        <w:tc>
          <w:tcPr>
            <w:tcW w:w="2012" w:type="pct"/>
            <w:vAlign w:val="center"/>
          </w:tcPr>
          <w:p w:rsidR="005E1A48" w:rsidRPr="00EF3FD4" w:rsidRDefault="005E1A48" w:rsidP="004B76A6">
            <w:pPr>
              <w:pStyle w:val="affffff5"/>
              <w:tabs>
                <w:tab w:val="num" w:pos="1069"/>
              </w:tabs>
              <w:spacing w:before="0" w:after="0"/>
              <w:jc w:val="center"/>
              <w:rPr>
                <w:rFonts w:ascii="Times New Roman" w:hAnsi="Times New Roman"/>
                <w:color w:val="auto"/>
                <w:sz w:val="28"/>
                <w:szCs w:val="28"/>
                <w:lang w:val="en-US"/>
              </w:rPr>
            </w:pPr>
            <w:r w:rsidRPr="00EF3FD4">
              <w:rPr>
                <w:rFonts w:ascii="Times New Roman" w:hAnsi="Times New Roman"/>
                <w:color w:val="auto"/>
                <w:sz w:val="28"/>
                <w:szCs w:val="28"/>
                <w:lang w:val="en-US"/>
              </w:rPr>
              <w:t>d = 1,553 т/м</w:t>
            </w:r>
            <w:r w:rsidRPr="00EF3FD4">
              <w:rPr>
                <w:rFonts w:ascii="Times New Roman" w:hAnsi="Times New Roman"/>
                <w:color w:val="auto"/>
                <w:sz w:val="28"/>
                <w:szCs w:val="28"/>
                <w:vertAlign w:val="superscript"/>
                <w:lang w:val="en-US"/>
              </w:rPr>
              <w:t>3</w:t>
            </w:r>
            <w:r w:rsidRPr="00EF3FD4">
              <w:rPr>
                <w:rFonts w:ascii="Times New Roman" w:hAnsi="Times New Roman"/>
                <w:color w:val="auto"/>
                <w:sz w:val="28"/>
                <w:szCs w:val="28"/>
                <w:lang w:val="en-US"/>
              </w:rPr>
              <w:t>;</w:t>
            </w:r>
          </w:p>
        </w:tc>
      </w:tr>
      <w:tr w:rsidR="005E1A48" w:rsidRPr="00EE627E" w:rsidTr="00EF3FD4">
        <w:tc>
          <w:tcPr>
            <w:tcW w:w="2988" w:type="pct"/>
            <w:vAlign w:val="center"/>
          </w:tcPr>
          <w:p w:rsidR="005E1A48" w:rsidRPr="00EF3FD4" w:rsidRDefault="005E1A48" w:rsidP="004B76A6">
            <w:pPr>
              <w:pStyle w:val="affffff5"/>
              <w:tabs>
                <w:tab w:val="num" w:pos="0"/>
                <w:tab w:val="num" w:pos="1069"/>
              </w:tabs>
              <w:spacing w:before="0" w:after="0"/>
              <w:jc w:val="center"/>
              <w:rPr>
                <w:rFonts w:ascii="Times New Roman" w:hAnsi="Times New Roman"/>
                <w:color w:val="auto"/>
                <w:sz w:val="28"/>
                <w:szCs w:val="28"/>
              </w:rPr>
            </w:pPr>
            <w:r w:rsidRPr="00EF3FD4">
              <w:rPr>
                <w:rFonts w:ascii="Times New Roman" w:hAnsi="Times New Roman"/>
                <w:color w:val="auto"/>
                <w:sz w:val="28"/>
                <w:szCs w:val="28"/>
              </w:rPr>
              <w:t>толщина слоя, участвующего в аварии вещества</w:t>
            </w:r>
          </w:p>
        </w:tc>
        <w:tc>
          <w:tcPr>
            <w:tcW w:w="2012" w:type="pct"/>
            <w:vAlign w:val="center"/>
          </w:tcPr>
          <w:p w:rsidR="005E1A48" w:rsidRPr="00EF3FD4" w:rsidRDefault="005E1A48" w:rsidP="004B76A6">
            <w:pPr>
              <w:pStyle w:val="affffff5"/>
              <w:tabs>
                <w:tab w:val="num" w:pos="1069"/>
              </w:tabs>
              <w:spacing w:before="0" w:after="0"/>
              <w:jc w:val="center"/>
              <w:rPr>
                <w:rFonts w:ascii="Times New Roman" w:hAnsi="Times New Roman"/>
                <w:color w:val="auto"/>
                <w:sz w:val="28"/>
                <w:szCs w:val="28"/>
                <w:lang w:val="en-US"/>
              </w:rPr>
            </w:pPr>
            <w:r w:rsidRPr="00EF3FD4">
              <w:rPr>
                <w:rFonts w:ascii="Times New Roman" w:hAnsi="Times New Roman"/>
                <w:color w:val="auto"/>
                <w:sz w:val="28"/>
                <w:szCs w:val="28"/>
                <w:lang w:val="en-US"/>
              </w:rPr>
              <w:t xml:space="preserve">h = </w:t>
            </w:r>
            <w:smartTag w:uri="urn:schemas-microsoft-com:office:smarttags" w:element="metricconverter">
              <w:smartTagPr>
                <w:attr w:name="ProductID" w:val="0,05 м"/>
              </w:smartTagPr>
              <w:r w:rsidRPr="00EF3FD4">
                <w:rPr>
                  <w:rFonts w:ascii="Times New Roman" w:hAnsi="Times New Roman"/>
                  <w:color w:val="auto"/>
                  <w:sz w:val="28"/>
                  <w:szCs w:val="28"/>
                  <w:lang w:val="en-US"/>
                </w:rPr>
                <w:t>0,05 м</w:t>
              </w:r>
            </w:smartTag>
            <w:r w:rsidRPr="00EF3FD4">
              <w:rPr>
                <w:rFonts w:ascii="Times New Roman" w:hAnsi="Times New Roman"/>
                <w:color w:val="auto"/>
                <w:sz w:val="28"/>
                <w:szCs w:val="28"/>
                <w:lang w:val="en-US"/>
              </w:rPr>
              <w:t>.</w:t>
            </w:r>
          </w:p>
        </w:tc>
      </w:tr>
    </w:tbl>
    <w:p w:rsidR="005E1A48" w:rsidRPr="00EE627E" w:rsidRDefault="005E1A48" w:rsidP="004B76A6">
      <w:pPr>
        <w:pStyle w:val="affffff7"/>
        <w:spacing w:before="0" w:after="0"/>
        <w:rPr>
          <w:rFonts w:ascii="Times New Roman" w:hAnsi="Times New Roman"/>
          <w:color w:val="auto"/>
          <w:sz w:val="24"/>
          <w:szCs w:val="24"/>
        </w:rPr>
      </w:pPr>
    </w:p>
    <w:p w:rsidR="005E1A48" w:rsidRPr="00EF3FD4" w:rsidRDefault="00EF3FD4" w:rsidP="004B76A6">
      <w:pPr>
        <w:pStyle w:val="affffff6"/>
        <w:spacing w:before="120" w:after="0"/>
        <w:ind w:right="-1" w:firstLine="0"/>
        <w:jc w:val="left"/>
        <w:rPr>
          <w:rFonts w:ascii="Times New Roman" w:hAnsi="Times New Roman"/>
          <w:b/>
          <w:color w:val="auto"/>
          <w:sz w:val="24"/>
          <w:szCs w:val="24"/>
        </w:rPr>
      </w:pPr>
      <w:r w:rsidRPr="00EF3FD4">
        <w:rPr>
          <w:rFonts w:ascii="Times New Roman" w:hAnsi="Times New Roman"/>
          <w:b/>
          <w:color w:val="auto"/>
          <w:sz w:val="24"/>
          <w:szCs w:val="24"/>
        </w:rPr>
        <w:t>Таблица</w:t>
      </w:r>
      <w:r w:rsidR="00D90988">
        <w:rPr>
          <w:rFonts w:ascii="Times New Roman" w:hAnsi="Times New Roman"/>
          <w:b/>
          <w:color w:val="auto"/>
          <w:sz w:val="24"/>
          <w:szCs w:val="24"/>
        </w:rPr>
        <w:t xml:space="preserve"> 22</w:t>
      </w:r>
      <w:r w:rsidRPr="00EF3FD4">
        <w:rPr>
          <w:rFonts w:ascii="Times New Roman" w:hAnsi="Times New Roman"/>
          <w:b/>
          <w:color w:val="auto"/>
          <w:sz w:val="24"/>
          <w:szCs w:val="24"/>
        </w:rPr>
        <w:t xml:space="preserve"> - </w:t>
      </w:r>
      <w:r w:rsidR="005E1A48" w:rsidRPr="00EF3FD4">
        <w:rPr>
          <w:rFonts w:ascii="Times New Roman" w:hAnsi="Times New Roman"/>
          <w:b/>
          <w:color w:val="auto"/>
          <w:sz w:val="24"/>
          <w:szCs w:val="24"/>
        </w:rPr>
        <w:t>Характеристики зон заражения при выбросе АХОВ</w:t>
      </w:r>
      <w:r>
        <w:rPr>
          <w:rFonts w:ascii="Times New Roman" w:hAnsi="Times New Roman"/>
          <w:b/>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1512"/>
        <w:gridCol w:w="1423"/>
        <w:gridCol w:w="1183"/>
        <w:gridCol w:w="1124"/>
        <w:gridCol w:w="1344"/>
        <w:gridCol w:w="1598"/>
        <w:gridCol w:w="1554"/>
      </w:tblGrid>
      <w:tr w:rsidR="005E1A48" w:rsidRPr="00EE627E" w:rsidTr="00EF3FD4">
        <w:trPr>
          <w:cantSplit/>
          <w:trHeight w:val="454"/>
        </w:trPr>
        <w:tc>
          <w:tcPr>
            <w:tcW w:w="197"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lastRenderedPageBreak/>
              <w:t>№</w:t>
            </w:r>
          </w:p>
        </w:tc>
        <w:tc>
          <w:tcPr>
            <w:tcW w:w="746"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Наименование объекта</w:t>
            </w:r>
          </w:p>
        </w:tc>
        <w:tc>
          <w:tcPr>
            <w:tcW w:w="702"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Наименование опасного вещества</w:t>
            </w:r>
          </w:p>
        </w:tc>
        <w:tc>
          <w:tcPr>
            <w:tcW w:w="58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Количество опасного вещества, т</w:t>
            </w:r>
          </w:p>
        </w:tc>
        <w:tc>
          <w:tcPr>
            <w:tcW w:w="554"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Полная глубина зоны заражения, км</w:t>
            </w:r>
          </w:p>
        </w:tc>
        <w:tc>
          <w:tcPr>
            <w:tcW w:w="66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Площадь зоны фактического заражения, км</w:t>
            </w:r>
            <w:r w:rsidRPr="00B67FDB">
              <w:rPr>
                <w:rFonts w:ascii="Times New Roman" w:hAnsi="Times New Roman"/>
                <w:color w:val="auto"/>
                <w:sz w:val="24"/>
                <w:szCs w:val="24"/>
                <w:vertAlign w:val="superscript"/>
              </w:rPr>
              <w:t>2</w:t>
            </w:r>
          </w:p>
        </w:tc>
        <w:tc>
          <w:tcPr>
            <w:tcW w:w="788"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Время подхода облака АХОВ к проектируемому объекту, мин.</w:t>
            </w:r>
          </w:p>
        </w:tc>
        <w:tc>
          <w:tcPr>
            <w:tcW w:w="766"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Удаление проектируемого объекта от транспортных коммуникаций,</w:t>
            </w:r>
            <w:r w:rsidRPr="00B67FDB">
              <w:rPr>
                <w:rFonts w:ascii="Times New Roman" w:hAnsi="Times New Roman"/>
                <w:color w:val="auto"/>
                <w:sz w:val="24"/>
                <w:szCs w:val="24"/>
              </w:rPr>
              <w:br/>
              <w:t>км</w:t>
            </w:r>
          </w:p>
        </w:tc>
      </w:tr>
      <w:tr w:rsidR="005E1A48" w:rsidRPr="00EE627E" w:rsidTr="00EF3FD4">
        <w:trPr>
          <w:cantSplit/>
          <w:trHeight w:val="454"/>
        </w:trPr>
        <w:tc>
          <w:tcPr>
            <w:tcW w:w="197" w:type="pct"/>
            <w:vMerge w:val="restar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1</w:t>
            </w:r>
          </w:p>
        </w:tc>
        <w:tc>
          <w:tcPr>
            <w:tcW w:w="746" w:type="pct"/>
            <w:vMerge w:val="restar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Автомобильная дорога</w:t>
            </w:r>
          </w:p>
        </w:tc>
        <w:tc>
          <w:tcPr>
            <w:tcW w:w="702"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Аммиак</w:t>
            </w:r>
          </w:p>
        </w:tc>
        <w:tc>
          <w:tcPr>
            <w:tcW w:w="58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3,81</w:t>
            </w:r>
          </w:p>
        </w:tc>
        <w:tc>
          <w:tcPr>
            <w:tcW w:w="554"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1,63</w:t>
            </w:r>
          </w:p>
        </w:tc>
        <w:tc>
          <w:tcPr>
            <w:tcW w:w="66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0,23</w:t>
            </w:r>
          </w:p>
        </w:tc>
        <w:tc>
          <w:tcPr>
            <w:tcW w:w="788" w:type="pct"/>
            <w:vMerge w:val="restart"/>
            <w:vAlign w:val="center"/>
          </w:tcPr>
          <w:p w:rsidR="005E1A48" w:rsidRPr="00B67FDB" w:rsidRDefault="005E1A48" w:rsidP="004B76A6">
            <w:pPr>
              <w:pStyle w:val="ArNar"/>
              <w:ind w:firstLine="0"/>
              <w:jc w:val="center"/>
              <w:rPr>
                <w:rFonts w:ascii="Times New Roman" w:hAnsi="Times New Roman"/>
                <w:color w:val="auto"/>
                <w:sz w:val="24"/>
                <w:szCs w:val="24"/>
                <w:highlight w:val="yellow"/>
              </w:rPr>
            </w:pPr>
            <w:r w:rsidRPr="00B67FDB">
              <w:rPr>
                <w:rFonts w:ascii="Times New Roman" w:hAnsi="Times New Roman"/>
                <w:color w:val="auto"/>
                <w:sz w:val="24"/>
                <w:szCs w:val="24"/>
              </w:rPr>
              <w:t>-</w:t>
            </w:r>
          </w:p>
        </w:tc>
        <w:tc>
          <w:tcPr>
            <w:tcW w:w="766" w:type="pct"/>
            <w:vMerge w:val="restar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18,0</w:t>
            </w:r>
          </w:p>
        </w:tc>
      </w:tr>
      <w:tr w:rsidR="005E1A48" w:rsidRPr="00EE627E" w:rsidTr="00EF3FD4">
        <w:trPr>
          <w:cantSplit/>
          <w:trHeight w:val="454"/>
        </w:trPr>
        <w:tc>
          <w:tcPr>
            <w:tcW w:w="197" w:type="pct"/>
            <w:vMerge/>
            <w:vAlign w:val="center"/>
          </w:tcPr>
          <w:p w:rsidR="005E1A48" w:rsidRPr="00B67FDB" w:rsidRDefault="005E1A48" w:rsidP="004B76A6">
            <w:pPr>
              <w:pStyle w:val="ArNar"/>
              <w:ind w:firstLine="0"/>
              <w:jc w:val="center"/>
              <w:rPr>
                <w:rFonts w:ascii="Times New Roman" w:hAnsi="Times New Roman"/>
                <w:color w:val="auto"/>
                <w:sz w:val="24"/>
                <w:szCs w:val="24"/>
              </w:rPr>
            </w:pPr>
          </w:p>
        </w:tc>
        <w:tc>
          <w:tcPr>
            <w:tcW w:w="746" w:type="pct"/>
            <w:vMerge/>
            <w:vAlign w:val="center"/>
          </w:tcPr>
          <w:p w:rsidR="005E1A48" w:rsidRPr="00B67FDB" w:rsidRDefault="005E1A48" w:rsidP="004B76A6">
            <w:pPr>
              <w:pStyle w:val="ArNar"/>
              <w:ind w:firstLine="0"/>
              <w:jc w:val="left"/>
              <w:rPr>
                <w:rFonts w:ascii="Times New Roman" w:hAnsi="Times New Roman"/>
                <w:color w:val="auto"/>
                <w:sz w:val="24"/>
                <w:szCs w:val="24"/>
              </w:rPr>
            </w:pPr>
          </w:p>
        </w:tc>
        <w:tc>
          <w:tcPr>
            <w:tcW w:w="702"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Хлор</w:t>
            </w:r>
          </w:p>
        </w:tc>
        <w:tc>
          <w:tcPr>
            <w:tcW w:w="58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1,0</w:t>
            </w:r>
          </w:p>
        </w:tc>
        <w:tc>
          <w:tcPr>
            <w:tcW w:w="554"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4,79</w:t>
            </w:r>
          </w:p>
        </w:tc>
        <w:tc>
          <w:tcPr>
            <w:tcW w:w="663" w:type="pct"/>
            <w:vAlign w:val="center"/>
          </w:tcPr>
          <w:p w:rsidR="005E1A48" w:rsidRPr="00B67FDB" w:rsidRDefault="005E1A48" w:rsidP="004B76A6">
            <w:pPr>
              <w:pStyle w:val="ArNar"/>
              <w:ind w:firstLine="0"/>
              <w:jc w:val="center"/>
              <w:rPr>
                <w:rFonts w:ascii="Times New Roman" w:hAnsi="Times New Roman"/>
                <w:color w:val="auto"/>
                <w:sz w:val="24"/>
                <w:szCs w:val="24"/>
              </w:rPr>
            </w:pPr>
            <w:r w:rsidRPr="00B67FDB">
              <w:rPr>
                <w:rFonts w:ascii="Times New Roman" w:hAnsi="Times New Roman"/>
                <w:color w:val="auto"/>
                <w:sz w:val="24"/>
                <w:szCs w:val="24"/>
              </w:rPr>
              <w:t>2,02</w:t>
            </w:r>
          </w:p>
        </w:tc>
        <w:tc>
          <w:tcPr>
            <w:tcW w:w="788" w:type="pct"/>
            <w:vMerge/>
            <w:vAlign w:val="center"/>
          </w:tcPr>
          <w:p w:rsidR="005E1A48" w:rsidRPr="00B67FDB" w:rsidRDefault="005E1A48" w:rsidP="004B76A6">
            <w:pPr>
              <w:pStyle w:val="ArNar"/>
              <w:ind w:firstLine="0"/>
              <w:jc w:val="center"/>
              <w:rPr>
                <w:rFonts w:ascii="Times New Roman" w:hAnsi="Times New Roman"/>
                <w:color w:val="auto"/>
                <w:sz w:val="24"/>
                <w:szCs w:val="24"/>
              </w:rPr>
            </w:pPr>
          </w:p>
        </w:tc>
        <w:tc>
          <w:tcPr>
            <w:tcW w:w="766" w:type="pct"/>
            <w:vMerge/>
            <w:vAlign w:val="center"/>
          </w:tcPr>
          <w:p w:rsidR="005E1A48" w:rsidRPr="00B67FDB" w:rsidRDefault="005E1A48" w:rsidP="004B76A6">
            <w:pPr>
              <w:pStyle w:val="ArNar"/>
              <w:ind w:firstLine="0"/>
              <w:jc w:val="center"/>
              <w:rPr>
                <w:rFonts w:ascii="Times New Roman" w:hAnsi="Times New Roman"/>
                <w:color w:val="auto"/>
                <w:sz w:val="24"/>
                <w:szCs w:val="24"/>
              </w:rPr>
            </w:pPr>
          </w:p>
        </w:tc>
      </w:tr>
    </w:tbl>
    <w:p w:rsidR="005E1A48" w:rsidRPr="00EE627E" w:rsidRDefault="005E1A48" w:rsidP="004B76A6">
      <w:pPr>
        <w:pStyle w:val="2f8"/>
        <w:spacing w:before="0"/>
        <w:ind w:left="709" w:firstLine="0"/>
        <w:rPr>
          <w:rFonts w:ascii="Times New Roman" w:hAnsi="Times New Roman"/>
          <w:snapToGrid w:val="0"/>
          <w:color w:val="auto"/>
          <w:sz w:val="24"/>
          <w:szCs w:val="24"/>
        </w:rPr>
      </w:pPr>
    </w:p>
    <w:p w:rsidR="005E1A48" w:rsidRPr="00EF3FD4" w:rsidRDefault="005E1A48" w:rsidP="004B76A6">
      <w:pPr>
        <w:pStyle w:val="2f8"/>
        <w:spacing w:after="240"/>
        <w:ind w:firstLine="567"/>
        <w:jc w:val="center"/>
        <w:rPr>
          <w:rFonts w:ascii="Times New Roman" w:hAnsi="Times New Roman"/>
          <w:i/>
          <w:snapToGrid w:val="0"/>
          <w:color w:val="auto"/>
          <w:sz w:val="28"/>
          <w:szCs w:val="28"/>
        </w:rPr>
      </w:pPr>
      <w:r w:rsidRPr="00EF3FD4">
        <w:rPr>
          <w:rFonts w:ascii="Times New Roman" w:hAnsi="Times New Roman"/>
          <w:i/>
          <w:snapToGrid w:val="0"/>
          <w:color w:val="auto"/>
          <w:sz w:val="28"/>
          <w:szCs w:val="28"/>
        </w:rPr>
        <w:t>Сценарий развития аварии, связанной с воспламенением проливов пропана на автомобильном транспорте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Возникновение аварии данного типа возможно при нарушении герметичности автомобильной цистерны с топливом (в результате ДТП). Над поверхностью разлития образуется облако паров пропана. Воспламенение паров и дальнейшее горение топлива возможно при наличии источника зажигания. Такими источниками могут быть: замыкание электропроводки автомобиля, разряд статического электричества, образование искры от удара металлических предметов и т.д.</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Исходные данные:</w:t>
      </w:r>
    </w:p>
    <w:p w:rsidR="005E1A48" w:rsidRPr="00EF3FD4" w:rsidRDefault="005E1A48" w:rsidP="004B76A6">
      <w:pPr>
        <w:pStyle w:val="affffff5"/>
        <w:tabs>
          <w:tab w:val="num" w:pos="1069"/>
          <w:tab w:val="left" w:pos="1440"/>
          <w:tab w:val="num" w:pos="1800"/>
          <w:tab w:val="left" w:pos="6096"/>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количество разлившегося при аварии пропана</w:t>
      </w:r>
      <w:r w:rsidRPr="00EF3FD4">
        <w:rPr>
          <w:rFonts w:ascii="Times New Roman" w:hAnsi="Times New Roman"/>
          <w:color w:val="auto"/>
          <w:sz w:val="28"/>
          <w:szCs w:val="28"/>
        </w:rPr>
        <w:tab/>
      </w:r>
      <w:r w:rsidRPr="00EF3FD4">
        <w:rPr>
          <w:rFonts w:ascii="Times New Roman" w:hAnsi="Times New Roman"/>
          <w:color w:val="auto"/>
          <w:sz w:val="28"/>
          <w:szCs w:val="28"/>
          <w:lang w:val="en-US"/>
        </w:rPr>
        <w:t>V</w:t>
      </w:r>
      <w:r w:rsidRPr="00EF3FD4">
        <w:rPr>
          <w:rFonts w:ascii="Times New Roman" w:hAnsi="Times New Roman"/>
          <w:color w:val="auto"/>
          <w:sz w:val="28"/>
          <w:szCs w:val="28"/>
        </w:rPr>
        <w:t xml:space="preserve"> = </w:t>
      </w:r>
      <w:smartTag w:uri="urn:schemas-microsoft-com:office:smarttags" w:element="metricconverter">
        <w:smartTagPr>
          <w:attr w:name="ProductID" w:val="8,55 м3"/>
        </w:smartTagPr>
        <w:r w:rsidRPr="00EF3FD4">
          <w:rPr>
            <w:rFonts w:ascii="Times New Roman" w:hAnsi="Times New Roman"/>
            <w:color w:val="auto"/>
            <w:sz w:val="28"/>
            <w:szCs w:val="28"/>
          </w:rPr>
          <w:t>8,55 м</w:t>
        </w:r>
        <w:r w:rsidRPr="00EF3FD4">
          <w:rPr>
            <w:rFonts w:ascii="Times New Roman" w:hAnsi="Times New Roman"/>
            <w:color w:val="auto"/>
            <w:sz w:val="28"/>
            <w:szCs w:val="28"/>
            <w:vertAlign w:val="superscript"/>
          </w:rPr>
          <w:t>3</w:t>
        </w:r>
      </w:smartTag>
      <w:r w:rsidRPr="00EF3FD4">
        <w:rPr>
          <w:rFonts w:ascii="Times New Roman" w:hAnsi="Times New Roman"/>
          <w:color w:val="auto"/>
          <w:sz w:val="28"/>
          <w:szCs w:val="28"/>
        </w:rPr>
        <w:t xml:space="preserve"> (95 % от объема цистерны);</w:t>
      </w:r>
    </w:p>
    <w:p w:rsidR="005E1A48" w:rsidRPr="00EF3FD4" w:rsidRDefault="005E1A48" w:rsidP="004B76A6">
      <w:pPr>
        <w:pStyle w:val="affffff5"/>
        <w:tabs>
          <w:tab w:val="num" w:pos="1069"/>
          <w:tab w:val="left" w:pos="6096"/>
          <w:tab w:val="left" w:pos="6804"/>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площадь пролива</w:t>
      </w:r>
      <w:r w:rsidRPr="00EF3FD4">
        <w:rPr>
          <w:rFonts w:ascii="Times New Roman" w:hAnsi="Times New Roman"/>
          <w:color w:val="auto"/>
          <w:sz w:val="28"/>
          <w:szCs w:val="28"/>
        </w:rPr>
        <w:tab/>
      </w:r>
      <w:r w:rsidRPr="00EF3FD4">
        <w:rPr>
          <w:rFonts w:ascii="Times New Roman" w:hAnsi="Times New Roman"/>
          <w:color w:val="auto"/>
          <w:sz w:val="28"/>
          <w:szCs w:val="28"/>
          <w:lang w:val="en-US"/>
        </w:rPr>
        <w:t>S</w:t>
      </w:r>
      <w:r w:rsidRPr="00EF3FD4">
        <w:rPr>
          <w:rFonts w:ascii="Times New Roman" w:hAnsi="Times New Roman"/>
          <w:color w:val="auto"/>
          <w:sz w:val="28"/>
          <w:szCs w:val="28"/>
        </w:rPr>
        <w:t xml:space="preserve"> = </w:t>
      </w:r>
      <w:smartTag w:uri="urn:schemas-microsoft-com:office:smarttags" w:element="metricconverter">
        <w:smartTagPr>
          <w:attr w:name="ProductID" w:val="171,0 м2"/>
        </w:smartTagPr>
        <w:r w:rsidRPr="00EF3FD4">
          <w:rPr>
            <w:rFonts w:ascii="Times New Roman" w:hAnsi="Times New Roman"/>
            <w:color w:val="auto"/>
            <w:sz w:val="28"/>
            <w:szCs w:val="28"/>
          </w:rPr>
          <w:t>171,0 м</w:t>
        </w:r>
        <w:r w:rsidRPr="00EF3FD4">
          <w:rPr>
            <w:rFonts w:ascii="Times New Roman" w:hAnsi="Times New Roman"/>
            <w:color w:val="auto"/>
            <w:sz w:val="28"/>
            <w:szCs w:val="28"/>
            <w:vertAlign w:val="superscript"/>
          </w:rPr>
          <w:t>2</w:t>
        </w:r>
      </w:smartTag>
      <w:r w:rsidRPr="00EF3FD4">
        <w:rPr>
          <w:rFonts w:ascii="Times New Roman" w:hAnsi="Times New Roman"/>
          <w:color w:val="auto"/>
          <w:sz w:val="28"/>
          <w:szCs w:val="28"/>
        </w:rPr>
        <w:t>.</w:t>
      </w:r>
    </w:p>
    <w:p w:rsidR="005E1A48" w:rsidRPr="00EF3FD4" w:rsidRDefault="005E1A48" w:rsidP="004B76A6">
      <w:pPr>
        <w:pStyle w:val="ArNar"/>
        <w:tabs>
          <w:tab w:val="left" w:pos="1134"/>
        </w:tabs>
        <w:ind w:firstLine="567"/>
        <w:rPr>
          <w:rFonts w:ascii="Times New Roman" w:hAnsi="Times New Roman"/>
          <w:color w:val="auto"/>
          <w:sz w:val="28"/>
          <w:szCs w:val="28"/>
          <w:u w:val="single"/>
        </w:rPr>
      </w:pPr>
      <w:r w:rsidRPr="00EF3FD4">
        <w:rPr>
          <w:rFonts w:ascii="Times New Roman" w:hAnsi="Times New Roman"/>
          <w:color w:val="auto"/>
          <w:sz w:val="28"/>
          <w:szCs w:val="28"/>
          <w:u w:val="single"/>
        </w:rPr>
        <w:t>Порядок оценки последствий аварии.</w:t>
      </w:r>
    </w:p>
    <w:p w:rsidR="005E1A48" w:rsidRPr="00EF3FD4" w:rsidRDefault="005E1A48" w:rsidP="004B76A6">
      <w:pPr>
        <w:pStyle w:val="ArNar"/>
        <w:tabs>
          <w:tab w:val="left" w:pos="0"/>
        </w:tabs>
        <w:ind w:firstLine="567"/>
        <w:rPr>
          <w:rFonts w:ascii="Times New Roman" w:hAnsi="Times New Roman"/>
          <w:color w:val="auto"/>
          <w:sz w:val="28"/>
          <w:szCs w:val="28"/>
        </w:rPr>
      </w:pPr>
      <w:r w:rsidRPr="00EF3FD4">
        <w:rPr>
          <w:rFonts w:ascii="Times New Roman" w:hAnsi="Times New Roman"/>
          <w:color w:val="auto"/>
          <w:sz w:val="28"/>
          <w:szCs w:val="28"/>
        </w:rPr>
        <w:t>Определим, на каком расстоянии от геометрического центра пролива может произойти поражение людей тепловым потоком. Болевые ощущения у людей от тепловой радиации возникают при интенсивности теплового воздействия 1,4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xml:space="preserve"> и более.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Интенсивность теплового излучения определяется по формуле:</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position w:val="-14"/>
          <w:sz w:val="28"/>
          <w:szCs w:val="28"/>
        </w:rPr>
        <w:object w:dxaOrig="1340" w:dyaOrig="380">
          <v:shape id="_x0000_i1027" type="#_x0000_t75" style="width:69.5pt;height:16.15pt" o:ole="" fillcolor="window">
            <v:imagedata r:id="rId11" o:title=""/>
          </v:shape>
          <o:OLEObject Type="Embed" ProgID="Equation.3" ShapeID="_x0000_i1027" DrawAspect="Content" ObjectID="_1715494542" r:id="rId12"/>
        </w:object>
      </w:r>
      <w:r w:rsidRPr="00EF3FD4">
        <w:rPr>
          <w:rFonts w:ascii="Times New Roman" w:hAnsi="Times New Roman"/>
          <w:color w:val="auto"/>
          <w:sz w:val="28"/>
          <w:szCs w:val="28"/>
        </w:rPr>
        <w:t>,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где</w:t>
      </w:r>
      <w:r w:rsidRPr="00EF3FD4">
        <w:rPr>
          <w:rFonts w:ascii="Times New Roman" w:hAnsi="Times New Roman"/>
          <w:color w:val="auto"/>
          <w:sz w:val="28"/>
          <w:szCs w:val="28"/>
        </w:rPr>
        <w:tab/>
        <w:t>E</w:t>
      </w:r>
      <w:r w:rsidRPr="00EF3FD4">
        <w:rPr>
          <w:rFonts w:ascii="Times New Roman" w:hAnsi="Times New Roman"/>
          <w:color w:val="auto"/>
          <w:sz w:val="28"/>
          <w:szCs w:val="28"/>
          <w:vertAlign w:val="subscript"/>
        </w:rPr>
        <w:t>f</w:t>
      </w:r>
      <w:r w:rsidRPr="00EF3FD4">
        <w:rPr>
          <w:rFonts w:ascii="Times New Roman" w:hAnsi="Times New Roman"/>
          <w:color w:val="auto"/>
          <w:sz w:val="28"/>
          <w:szCs w:val="28"/>
        </w:rPr>
        <w:t xml:space="preserve"> – среднеповерхностная плотность теплового излучения пламени,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ab/>
        <w:t>F</w:t>
      </w:r>
      <w:r w:rsidRPr="00EF3FD4">
        <w:rPr>
          <w:rFonts w:ascii="Times New Roman" w:hAnsi="Times New Roman"/>
          <w:color w:val="auto"/>
          <w:sz w:val="28"/>
          <w:szCs w:val="28"/>
          <w:vertAlign w:val="subscript"/>
        </w:rPr>
        <w:t>q</w:t>
      </w:r>
      <w:r w:rsidRPr="00EF3FD4">
        <w:rPr>
          <w:rFonts w:ascii="Times New Roman" w:hAnsi="Times New Roman"/>
          <w:color w:val="auto"/>
          <w:sz w:val="28"/>
          <w:szCs w:val="28"/>
        </w:rPr>
        <w:t xml:space="preserve"> – угловой коэффициент облученности;</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ab/>
      </w:r>
      <w:r w:rsidRPr="00EF3FD4">
        <w:rPr>
          <w:rFonts w:ascii="Times New Roman" w:hAnsi="Times New Roman"/>
          <w:color w:val="auto"/>
          <w:position w:val="-6"/>
          <w:sz w:val="28"/>
          <w:szCs w:val="28"/>
        </w:rPr>
        <w:object w:dxaOrig="180" w:dyaOrig="220">
          <v:shape id="_x0000_i1028" type="#_x0000_t75" style="width:9.95pt;height:11.15pt" o:ole="" fillcolor="window">
            <v:imagedata r:id="rId13" o:title=""/>
          </v:shape>
          <o:OLEObject Type="Embed" ProgID="Equation.3" ShapeID="_x0000_i1028" DrawAspect="Content" ObjectID="_1715494543" r:id="rId14"/>
        </w:object>
      </w:r>
      <w:r w:rsidRPr="00EF3FD4">
        <w:rPr>
          <w:rFonts w:ascii="Times New Roman" w:hAnsi="Times New Roman"/>
          <w:color w:val="auto"/>
          <w:sz w:val="28"/>
          <w:szCs w:val="28"/>
        </w:rPr>
        <w:t xml:space="preserve"> – коэффициент пропускания атмосферы.</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Эквивалентный диаметр пролива определяется из соотношения:</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position w:val="-26"/>
          <w:sz w:val="28"/>
          <w:szCs w:val="28"/>
        </w:rPr>
        <w:object w:dxaOrig="940" w:dyaOrig="700">
          <v:shape id="_x0000_i1029" type="#_x0000_t75" style="width:47.15pt;height:33.5pt" o:ole="" fillcolor="window">
            <v:imagedata r:id="rId15" o:title=""/>
          </v:shape>
          <o:OLEObject Type="Embed" ProgID="Equation.3" ShapeID="_x0000_i1029" DrawAspect="Content" ObjectID="_1715494544" r:id="rId16"/>
        </w:object>
      </w:r>
      <w:r w:rsidRPr="00EF3FD4">
        <w:rPr>
          <w:rFonts w:ascii="Times New Roman" w:hAnsi="Times New Roman"/>
          <w:color w:val="auto"/>
          <w:sz w:val="28"/>
          <w:szCs w:val="28"/>
        </w:rPr>
        <w:t>,</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где</w:t>
      </w:r>
      <w:r w:rsidRPr="00EF3FD4">
        <w:rPr>
          <w:rFonts w:ascii="Times New Roman" w:hAnsi="Times New Roman"/>
          <w:color w:val="auto"/>
          <w:sz w:val="28"/>
          <w:szCs w:val="28"/>
        </w:rPr>
        <w:tab/>
      </w:r>
      <w:r w:rsidRPr="00EF3FD4">
        <w:rPr>
          <w:rFonts w:ascii="Times New Roman" w:hAnsi="Times New Roman"/>
          <w:color w:val="auto"/>
          <w:position w:val="-6"/>
          <w:sz w:val="28"/>
          <w:szCs w:val="28"/>
          <w:lang w:val="en-US"/>
        </w:rPr>
        <w:object w:dxaOrig="220" w:dyaOrig="279">
          <v:shape id="_x0000_i1030" type="#_x0000_t75" style="width:11.15pt;height:13.65pt" o:ole="">
            <v:imagedata r:id="rId17" o:title=""/>
          </v:shape>
          <o:OLEObject Type="Embed" ProgID="Equation.3" ShapeID="_x0000_i1030" DrawAspect="Content" ObjectID="_1715494545" r:id="rId18"/>
        </w:object>
      </w:r>
      <w:r w:rsidRPr="00EF3FD4">
        <w:rPr>
          <w:rFonts w:ascii="Times New Roman" w:hAnsi="Times New Roman"/>
          <w:color w:val="auto"/>
          <w:sz w:val="28"/>
          <w:szCs w:val="28"/>
        </w:rPr>
        <w:t xml:space="preserve"> – площадь пролива, 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Расстояние, на котором будет наблюдаться тепловой поток интенсивностью 1,4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xml:space="preserve">, составляет </w:t>
      </w:r>
      <w:smartTag w:uri="urn:schemas-microsoft-com:office:smarttags" w:element="metricconverter">
        <w:smartTagPr>
          <w:attr w:name="ProductID" w:val="81 м"/>
        </w:smartTagPr>
        <w:r w:rsidRPr="00EF3FD4">
          <w:rPr>
            <w:rFonts w:ascii="Times New Roman" w:hAnsi="Times New Roman"/>
            <w:color w:val="auto"/>
            <w:sz w:val="28"/>
            <w:szCs w:val="28"/>
          </w:rPr>
          <w:t>81 м</w:t>
        </w:r>
      </w:smartTag>
      <w:r w:rsidRPr="00EF3FD4">
        <w:rPr>
          <w:rFonts w:ascii="Times New Roman" w:hAnsi="Times New Roman"/>
          <w:color w:val="auto"/>
          <w:sz w:val="28"/>
          <w:szCs w:val="28"/>
        </w:rPr>
        <w:t>.</w:t>
      </w:r>
    </w:p>
    <w:p w:rsidR="005E1A48" w:rsidRPr="00EE627E" w:rsidRDefault="005E1A48" w:rsidP="004B76A6">
      <w:pPr>
        <w:pStyle w:val="ArNar"/>
        <w:jc w:val="center"/>
        <w:rPr>
          <w:rFonts w:ascii="Times New Roman" w:hAnsi="Times New Roman"/>
          <w:i/>
          <w:color w:val="auto"/>
          <w:sz w:val="24"/>
          <w:szCs w:val="24"/>
        </w:rPr>
      </w:pPr>
    </w:p>
    <w:p w:rsidR="005E1A48" w:rsidRPr="00EF3FD4" w:rsidRDefault="005E1A48" w:rsidP="004B76A6">
      <w:pPr>
        <w:pStyle w:val="2f8"/>
        <w:spacing w:after="240"/>
        <w:ind w:firstLine="0"/>
        <w:jc w:val="center"/>
        <w:rPr>
          <w:rFonts w:ascii="Times New Roman" w:hAnsi="Times New Roman"/>
          <w:i/>
          <w:snapToGrid w:val="0"/>
          <w:color w:val="auto"/>
          <w:sz w:val="28"/>
          <w:szCs w:val="28"/>
        </w:rPr>
      </w:pPr>
      <w:r w:rsidRPr="00EF3FD4">
        <w:rPr>
          <w:rFonts w:ascii="Times New Roman" w:hAnsi="Times New Roman"/>
          <w:i/>
          <w:snapToGrid w:val="0"/>
          <w:color w:val="auto"/>
          <w:sz w:val="28"/>
          <w:szCs w:val="28"/>
        </w:rPr>
        <w:lastRenderedPageBreak/>
        <w:t>Сценарий развития аварии, связанной с воспламенением топливно-воздушной смеси с образованием избыточного давления на автомобильном транспорте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Возникновение аварии данного типа возможно при нарушении герметичности автомобильной цистерны с пропаном (в результате ДТП). Происходит выброс топлива в окружающую среду с последующим образованием топливно-воздушной смеси. Воспламенение, образовавшейся топливно-воздушной смеси с образованием избыточного давления возможно при наличии источника зажигания. Такими источниками могут быть: разряд статического электричества, образование искры от удара металлических предметов и т.д.</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Исходные данные:</w:t>
      </w:r>
    </w:p>
    <w:p w:rsidR="005E1A48" w:rsidRPr="00EF3FD4" w:rsidRDefault="005E1A48" w:rsidP="004B76A6">
      <w:pPr>
        <w:pStyle w:val="affffff5"/>
        <w:tabs>
          <w:tab w:val="left" w:pos="-6804"/>
          <w:tab w:val="num" w:pos="1069"/>
          <w:tab w:val="num" w:pos="1440"/>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количество разлившегося при аварии пропана</w:t>
      </w:r>
      <w:r w:rsidRPr="00EF3FD4">
        <w:rPr>
          <w:rFonts w:ascii="Times New Roman" w:hAnsi="Times New Roman"/>
          <w:color w:val="auto"/>
          <w:sz w:val="28"/>
          <w:szCs w:val="28"/>
        </w:rPr>
        <w:tab/>
        <w:t xml:space="preserve">V = </w:t>
      </w:r>
      <w:smartTag w:uri="urn:schemas-microsoft-com:office:smarttags" w:element="metricconverter">
        <w:smartTagPr>
          <w:attr w:name="ProductID" w:val="70,3 м3"/>
        </w:smartTagPr>
        <w:r w:rsidRPr="00EF3FD4">
          <w:rPr>
            <w:rFonts w:ascii="Times New Roman" w:hAnsi="Times New Roman"/>
            <w:color w:val="auto"/>
            <w:sz w:val="28"/>
            <w:szCs w:val="28"/>
          </w:rPr>
          <w:t>70,3 м</w:t>
        </w:r>
        <w:r w:rsidRPr="00EF3FD4">
          <w:rPr>
            <w:rFonts w:ascii="Times New Roman" w:hAnsi="Times New Roman"/>
            <w:color w:val="auto"/>
            <w:sz w:val="28"/>
            <w:szCs w:val="28"/>
            <w:vertAlign w:val="superscript"/>
          </w:rPr>
          <w:t>3</w:t>
        </w:r>
      </w:smartTag>
      <w:r w:rsidRPr="00EF3FD4">
        <w:rPr>
          <w:rFonts w:ascii="Times New Roman" w:hAnsi="Times New Roman"/>
          <w:color w:val="auto"/>
          <w:sz w:val="28"/>
          <w:szCs w:val="28"/>
        </w:rPr>
        <w:t xml:space="preserve"> (95 % от объема цистерны);</w:t>
      </w:r>
    </w:p>
    <w:p w:rsidR="005E1A48" w:rsidRPr="00EF3FD4" w:rsidRDefault="005E1A48" w:rsidP="004B76A6">
      <w:pPr>
        <w:pStyle w:val="affffff5"/>
        <w:tabs>
          <w:tab w:val="left" w:pos="993"/>
          <w:tab w:val="num" w:pos="1069"/>
          <w:tab w:val="left" w:pos="39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молярная масса СУГ</w:t>
      </w:r>
      <w:r w:rsidRPr="00EF3FD4">
        <w:rPr>
          <w:rFonts w:ascii="Times New Roman" w:hAnsi="Times New Roman"/>
          <w:color w:val="auto"/>
          <w:sz w:val="28"/>
          <w:szCs w:val="28"/>
        </w:rPr>
        <w:tab/>
        <w:t>М = 44,0 кг/кмоль;</w:t>
      </w:r>
    </w:p>
    <w:p w:rsidR="005E1A48" w:rsidRPr="00EF3FD4" w:rsidRDefault="005E1A48" w:rsidP="004B76A6">
      <w:pPr>
        <w:pStyle w:val="affffff5"/>
        <w:tabs>
          <w:tab w:val="left" w:pos="993"/>
          <w:tab w:val="num" w:pos="1069"/>
          <w:tab w:val="left" w:pos="3969"/>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время испарения</w:t>
      </w:r>
      <w:r w:rsidRPr="00EF3FD4">
        <w:rPr>
          <w:rFonts w:ascii="Times New Roman" w:hAnsi="Times New Roman"/>
          <w:color w:val="auto"/>
          <w:sz w:val="28"/>
          <w:szCs w:val="28"/>
        </w:rPr>
        <w:tab/>
        <w:t>Т = 60 мин.</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Порядок оценки последствий аварии.</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Определим, на каком расстоянии от геометрического центра пролива могут произойти минимальные повреждения зданий. Для минимального повреждения зданий величина избыточного давления соответствует 3,6 кПа.</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 xml:space="preserve">Избыточное давление </w:t>
      </w:r>
      <w:r w:rsidRPr="00EF3FD4">
        <w:rPr>
          <w:rFonts w:ascii="Times New Roman" w:hAnsi="Times New Roman"/>
          <w:color w:val="auto"/>
          <w:position w:val="-10"/>
          <w:sz w:val="28"/>
          <w:szCs w:val="28"/>
        </w:rPr>
        <w:object w:dxaOrig="440" w:dyaOrig="340">
          <v:shape id="_x0000_i1031" type="#_x0000_t75" style="width:21.1pt;height:17.4pt" o:ole="" fillcolor="window">
            <v:imagedata r:id="rId19" o:title=""/>
          </v:shape>
          <o:OLEObject Type="Embed" ProgID="Equation.3" ShapeID="_x0000_i1031" DrawAspect="Content" ObjectID="_1715494546" r:id="rId20"/>
        </w:object>
      </w:r>
      <w:r w:rsidRPr="00EF3FD4">
        <w:rPr>
          <w:rFonts w:ascii="Times New Roman" w:hAnsi="Times New Roman"/>
          <w:color w:val="auto"/>
          <w:sz w:val="28"/>
          <w:szCs w:val="28"/>
        </w:rPr>
        <w:t xml:space="preserve"> на расстоянии </w:t>
      </w:r>
      <w:r w:rsidRPr="00EF3FD4">
        <w:rPr>
          <w:rFonts w:ascii="Times New Roman" w:hAnsi="Times New Roman"/>
          <w:color w:val="auto"/>
          <w:sz w:val="28"/>
          <w:szCs w:val="28"/>
          <w:lang w:val="en-US"/>
        </w:rPr>
        <w:t>R</w:t>
      </w:r>
      <w:r w:rsidRPr="00EF3FD4">
        <w:rPr>
          <w:rFonts w:ascii="Times New Roman" w:hAnsi="Times New Roman"/>
          <w:color w:val="auto"/>
          <w:sz w:val="28"/>
          <w:szCs w:val="28"/>
        </w:rPr>
        <w:t xml:space="preserve"> (м) от центра облака ТВС определяется по формуле:</w:t>
      </w:r>
    </w:p>
    <w:p w:rsidR="005E1A48" w:rsidRPr="00EF3FD4" w:rsidRDefault="005E1A48" w:rsidP="004B76A6">
      <w:pPr>
        <w:pStyle w:val="ArNar"/>
        <w:tabs>
          <w:tab w:val="left" w:pos="1134"/>
          <w:tab w:val="left" w:pos="7088"/>
        </w:tabs>
        <w:ind w:firstLine="567"/>
        <w:rPr>
          <w:rFonts w:ascii="Times New Roman" w:hAnsi="Times New Roman"/>
          <w:color w:val="auto"/>
          <w:sz w:val="28"/>
          <w:szCs w:val="28"/>
        </w:rPr>
      </w:pPr>
      <w:r w:rsidRPr="00EF3FD4">
        <w:rPr>
          <w:rFonts w:ascii="Times New Roman" w:hAnsi="Times New Roman"/>
          <w:color w:val="auto"/>
          <w:position w:val="-12"/>
          <w:sz w:val="28"/>
          <w:szCs w:val="28"/>
        </w:rPr>
        <w:object w:dxaOrig="1240" w:dyaOrig="360">
          <v:shape id="_x0000_i1032" type="#_x0000_t75" style="width:62.05pt;height:18.6pt" o:ole="" fillcolor="window">
            <v:imagedata r:id="rId21" o:title=""/>
          </v:shape>
          <o:OLEObject Type="Embed" ProgID="Equation.3" ShapeID="_x0000_i1032" DrawAspect="Content" ObjectID="_1715494547" r:id="rId22"/>
        </w:object>
      </w:r>
      <w:r w:rsidRPr="00EF3FD4">
        <w:rPr>
          <w:rFonts w:ascii="Times New Roman" w:hAnsi="Times New Roman"/>
          <w:color w:val="auto"/>
          <w:sz w:val="28"/>
          <w:szCs w:val="28"/>
        </w:rPr>
        <w:t>, кПа</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где</w:t>
      </w:r>
      <w:r w:rsidRPr="00EF3FD4">
        <w:rPr>
          <w:rFonts w:ascii="Times New Roman" w:hAnsi="Times New Roman"/>
          <w:color w:val="auto"/>
          <w:sz w:val="28"/>
          <w:szCs w:val="28"/>
        </w:rPr>
        <w:tab/>
        <w:t>Р</w:t>
      </w:r>
      <w:r w:rsidRPr="00EF3FD4">
        <w:rPr>
          <w:rFonts w:ascii="Times New Roman" w:hAnsi="Times New Roman"/>
          <w:color w:val="auto"/>
          <w:sz w:val="28"/>
          <w:szCs w:val="28"/>
          <w:vertAlign w:val="subscript"/>
        </w:rPr>
        <w:t>0</w:t>
      </w:r>
      <w:r w:rsidRPr="00EF3FD4">
        <w:rPr>
          <w:rFonts w:ascii="Times New Roman" w:hAnsi="Times New Roman"/>
          <w:color w:val="auto"/>
          <w:sz w:val="28"/>
          <w:szCs w:val="28"/>
        </w:rPr>
        <w:t xml:space="preserve"> – атмосферное давление, равное 101,3 кПа;</w:t>
      </w:r>
    </w:p>
    <w:p w:rsidR="005E1A48" w:rsidRPr="00EF3FD4" w:rsidRDefault="005E1A48" w:rsidP="004B76A6">
      <w:pPr>
        <w:pStyle w:val="affffff5"/>
        <w:tabs>
          <w:tab w:val="num" w:pos="1069"/>
          <w:tab w:val="left" w:pos="1134"/>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ab/>
      </w:r>
      <w:r w:rsidRPr="00EF3FD4">
        <w:rPr>
          <w:rFonts w:ascii="Times New Roman" w:hAnsi="Times New Roman"/>
          <w:color w:val="auto"/>
          <w:position w:val="-10"/>
          <w:sz w:val="28"/>
          <w:szCs w:val="28"/>
        </w:rPr>
        <w:object w:dxaOrig="4620" w:dyaOrig="380">
          <v:shape id="_x0000_i1033" type="#_x0000_t75" style="width:230.9pt;height:19.85pt" o:ole="" fillcolor="window">
            <v:imagedata r:id="rId23" o:title=""/>
          </v:shape>
          <o:OLEObject Type="Embed" ProgID="Equation.3" ShapeID="_x0000_i1033" DrawAspect="Content" ObjectID="_1715494548" r:id="rId24"/>
        </w:object>
      </w:r>
      <w:r w:rsidRPr="00EF3FD4">
        <w:rPr>
          <w:rFonts w:ascii="Times New Roman" w:hAnsi="Times New Roman"/>
          <w:color w:val="auto"/>
          <w:sz w:val="28"/>
          <w:szCs w:val="28"/>
        </w:rPr>
        <w:t>;</w:t>
      </w:r>
    </w:p>
    <w:p w:rsidR="005E1A48" w:rsidRPr="00EF3FD4" w:rsidRDefault="005E1A48" w:rsidP="004B76A6">
      <w:pPr>
        <w:pStyle w:val="affffff5"/>
        <w:tabs>
          <w:tab w:val="num" w:pos="1069"/>
          <w:tab w:val="left" w:pos="1134"/>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ab/>
        <w:t>V</w:t>
      </w:r>
      <w:r w:rsidRPr="00EF3FD4">
        <w:rPr>
          <w:rFonts w:ascii="Times New Roman" w:hAnsi="Times New Roman"/>
          <w:color w:val="auto"/>
          <w:sz w:val="28"/>
          <w:szCs w:val="28"/>
          <w:vertAlign w:val="subscript"/>
        </w:rPr>
        <w:t>Г</w:t>
      </w:r>
      <w:r w:rsidRPr="00EF3FD4">
        <w:rPr>
          <w:rFonts w:ascii="Times New Roman" w:hAnsi="Times New Roman"/>
          <w:color w:val="auto"/>
          <w:sz w:val="28"/>
          <w:szCs w:val="28"/>
        </w:rPr>
        <w:t xml:space="preserve"> – скорость распространения сгорания, м/с;</w:t>
      </w:r>
    </w:p>
    <w:p w:rsidR="005E1A48" w:rsidRPr="00EF3FD4" w:rsidRDefault="005E1A48" w:rsidP="004B76A6">
      <w:pPr>
        <w:pStyle w:val="affffff5"/>
        <w:tabs>
          <w:tab w:val="num" w:pos="1069"/>
          <w:tab w:val="left" w:pos="1134"/>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ab/>
        <w:t>С</w:t>
      </w:r>
      <w:r w:rsidRPr="00EF3FD4">
        <w:rPr>
          <w:rFonts w:ascii="Times New Roman" w:hAnsi="Times New Roman"/>
          <w:color w:val="auto"/>
          <w:sz w:val="28"/>
          <w:szCs w:val="28"/>
          <w:vertAlign w:val="subscript"/>
        </w:rPr>
        <w:t>В</w:t>
      </w:r>
      <w:r w:rsidRPr="00EF3FD4">
        <w:rPr>
          <w:rFonts w:ascii="Times New Roman" w:hAnsi="Times New Roman"/>
          <w:color w:val="auto"/>
          <w:sz w:val="28"/>
          <w:szCs w:val="28"/>
        </w:rPr>
        <w:t xml:space="preserve"> – скорость звука в воздухе, равная 340 м/с;</w:t>
      </w:r>
    </w:p>
    <w:p w:rsidR="005E1A48" w:rsidRPr="00EF3FD4" w:rsidRDefault="005E1A48" w:rsidP="004B76A6">
      <w:pPr>
        <w:pStyle w:val="ArNar"/>
        <w:tabs>
          <w:tab w:val="left" w:pos="993"/>
        </w:tabs>
        <w:ind w:firstLine="567"/>
        <w:rPr>
          <w:rFonts w:ascii="Times New Roman" w:hAnsi="Times New Roman"/>
          <w:color w:val="auto"/>
          <w:sz w:val="28"/>
          <w:szCs w:val="28"/>
        </w:rPr>
      </w:pPr>
      <w:r w:rsidRPr="00EF3FD4">
        <w:rPr>
          <w:rFonts w:ascii="Times New Roman" w:hAnsi="Times New Roman"/>
          <w:color w:val="auto"/>
          <w:sz w:val="28"/>
          <w:szCs w:val="28"/>
        </w:rPr>
        <w:tab/>
        <w:t>σ – степень расширения продуктов сгорания (для газовых смесей равна 7).</w:t>
      </w:r>
    </w:p>
    <w:p w:rsidR="005E1A48" w:rsidRPr="00EF3FD4" w:rsidRDefault="005E1A48" w:rsidP="004B76A6">
      <w:pPr>
        <w:pStyle w:val="ArNar"/>
        <w:spacing w:after="240"/>
        <w:ind w:firstLine="567"/>
        <w:rPr>
          <w:rFonts w:ascii="Times New Roman" w:hAnsi="Times New Roman"/>
          <w:color w:val="auto"/>
          <w:sz w:val="28"/>
          <w:szCs w:val="28"/>
        </w:rPr>
      </w:pPr>
      <w:r w:rsidRPr="00EF3FD4">
        <w:rPr>
          <w:rFonts w:ascii="Times New Roman" w:hAnsi="Times New Roman"/>
          <w:color w:val="auto"/>
          <w:sz w:val="28"/>
          <w:szCs w:val="28"/>
        </w:rPr>
        <w:t xml:space="preserve">Расстояние, на котором будет наблюдаться величина избыточного давления 3,6 кПа, составляет </w:t>
      </w:r>
      <w:smartTag w:uri="urn:schemas-microsoft-com:office:smarttags" w:element="metricconverter">
        <w:smartTagPr>
          <w:attr w:name="ProductID" w:val="176 м"/>
        </w:smartTagPr>
        <w:r w:rsidRPr="00EF3FD4">
          <w:rPr>
            <w:rFonts w:ascii="Times New Roman" w:hAnsi="Times New Roman"/>
            <w:color w:val="auto"/>
            <w:sz w:val="28"/>
            <w:szCs w:val="28"/>
          </w:rPr>
          <w:t>176 м</w:t>
        </w:r>
      </w:smartTag>
      <w:r w:rsidR="00EF3FD4">
        <w:rPr>
          <w:rFonts w:ascii="Times New Roman" w:hAnsi="Times New Roman"/>
          <w:color w:val="auto"/>
          <w:sz w:val="28"/>
          <w:szCs w:val="28"/>
        </w:rPr>
        <w:t>.</w:t>
      </w:r>
    </w:p>
    <w:p w:rsidR="005E1A48" w:rsidRPr="00EF3FD4" w:rsidRDefault="005E1A48" w:rsidP="004B76A6">
      <w:pPr>
        <w:pStyle w:val="2f8"/>
        <w:spacing w:after="240"/>
        <w:ind w:firstLine="0"/>
        <w:jc w:val="center"/>
        <w:rPr>
          <w:rFonts w:ascii="Times New Roman" w:hAnsi="Times New Roman"/>
          <w:i/>
          <w:snapToGrid w:val="0"/>
          <w:color w:val="auto"/>
          <w:sz w:val="28"/>
          <w:szCs w:val="28"/>
        </w:rPr>
      </w:pPr>
      <w:r w:rsidRPr="00EF3FD4">
        <w:rPr>
          <w:rFonts w:ascii="Times New Roman" w:hAnsi="Times New Roman"/>
          <w:i/>
          <w:snapToGrid w:val="0"/>
          <w:color w:val="auto"/>
          <w:sz w:val="28"/>
          <w:szCs w:val="28"/>
        </w:rPr>
        <w:t>Сценарий развития аварии, связанной с образованием «огненного шара» при разрушении автоцистерны</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Исходные данные:</w:t>
      </w:r>
    </w:p>
    <w:p w:rsidR="005E1A48" w:rsidRPr="00EF3FD4" w:rsidRDefault="005E1A48" w:rsidP="004B76A6">
      <w:pPr>
        <w:pStyle w:val="affffff5"/>
        <w:tabs>
          <w:tab w:val="left" w:pos="993"/>
          <w:tab w:val="num" w:pos="1069"/>
          <w:tab w:val="num" w:pos="1418"/>
          <w:tab w:val="left" w:pos="6096"/>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масса СУГ, участвующего в аварии</w:t>
      </w:r>
      <w:r w:rsidRPr="00EF3FD4">
        <w:rPr>
          <w:rFonts w:ascii="Times New Roman" w:hAnsi="Times New Roman"/>
          <w:color w:val="auto"/>
          <w:sz w:val="28"/>
          <w:szCs w:val="28"/>
        </w:rPr>
        <w:tab/>
        <w:t xml:space="preserve">М = </w:t>
      </w:r>
      <w:smartTag w:uri="urn:schemas-microsoft-com:office:smarttags" w:element="metricconverter">
        <w:smartTagPr>
          <w:attr w:name="ProductID" w:val="4531,5 кг"/>
        </w:smartTagPr>
        <w:r w:rsidRPr="00EF3FD4">
          <w:rPr>
            <w:rFonts w:ascii="Times New Roman" w:hAnsi="Times New Roman"/>
            <w:color w:val="auto"/>
            <w:sz w:val="28"/>
            <w:szCs w:val="28"/>
          </w:rPr>
          <w:t>4531,5 кг</w:t>
        </w:r>
      </w:smartTag>
      <w:r w:rsidRPr="00EF3FD4">
        <w:rPr>
          <w:rFonts w:ascii="Times New Roman" w:hAnsi="Times New Roman"/>
          <w:color w:val="auto"/>
          <w:sz w:val="28"/>
          <w:szCs w:val="28"/>
        </w:rPr>
        <w:t>.</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Порядок оценки последствий аварии.</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sz w:val="28"/>
          <w:szCs w:val="28"/>
        </w:rPr>
        <w:t>Поражающее действие «огненного шара» на человека определяется величиной тепловой энергии (импульсом теплового излучения) и временем существования «огненного шара», а на остальные объекты – интенсивностью его теплового излучения.</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sz w:val="28"/>
          <w:szCs w:val="28"/>
        </w:rPr>
        <w:t>Определим, на каком расстоянии от геометрического центра «огненного шара» люди могут получить ожоги 1-й степени, что соответствует импульсу теплового излучения 120 кДж/м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w:t>
      </w:r>
    </w:p>
    <w:p w:rsidR="005E1A48" w:rsidRPr="00EF3FD4" w:rsidRDefault="005E1A48" w:rsidP="004B76A6">
      <w:pPr>
        <w:pStyle w:val="affffff6"/>
        <w:spacing w:before="0" w:after="0"/>
        <w:ind w:firstLine="567"/>
        <w:rPr>
          <w:rFonts w:ascii="Times New Roman" w:hAnsi="Times New Roman"/>
          <w:color w:val="auto"/>
          <w:sz w:val="28"/>
          <w:szCs w:val="28"/>
        </w:rPr>
      </w:pPr>
      <w:r w:rsidRPr="00EF3FD4">
        <w:rPr>
          <w:rFonts w:ascii="Times New Roman" w:hAnsi="Times New Roman"/>
          <w:color w:val="auto"/>
          <w:sz w:val="28"/>
          <w:szCs w:val="28"/>
        </w:rPr>
        <w:t xml:space="preserve">Расчет интенсивности теплового излучения «огненного шара» </w:t>
      </w:r>
      <w:r w:rsidRPr="00EF3FD4">
        <w:rPr>
          <w:rFonts w:ascii="Times New Roman" w:hAnsi="Times New Roman"/>
          <w:color w:val="auto"/>
          <w:sz w:val="28"/>
          <w:szCs w:val="28"/>
          <w:lang w:val="en-US"/>
        </w:rPr>
        <w:t>q</w:t>
      </w:r>
      <w:r w:rsidRPr="00EF3FD4">
        <w:rPr>
          <w:rFonts w:ascii="Times New Roman" w:hAnsi="Times New Roman"/>
          <w:i/>
          <w:iCs/>
          <w:color w:val="auto"/>
          <w:sz w:val="28"/>
          <w:szCs w:val="28"/>
        </w:rPr>
        <w:t>,</w:t>
      </w:r>
      <w:r w:rsidRPr="00EF3FD4">
        <w:rPr>
          <w:rFonts w:ascii="Times New Roman" w:hAnsi="Times New Roman"/>
          <w:color w:val="auto"/>
          <w:sz w:val="28"/>
          <w:szCs w:val="28"/>
        </w:rPr>
        <w:t xml:space="preserve">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проводят по формуле: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lang w:val="en-US"/>
        </w:rPr>
        <w:lastRenderedPageBreak/>
        <w:t>q</w:t>
      </w:r>
      <w:r w:rsidRPr="00EF3FD4">
        <w:rPr>
          <w:rFonts w:ascii="Times New Roman" w:hAnsi="Times New Roman"/>
          <w:color w:val="auto"/>
          <w:sz w:val="28"/>
          <w:szCs w:val="28"/>
        </w:rPr>
        <w:t xml:space="preserve"> = </w:t>
      </w:r>
      <w:r w:rsidRPr="00EF3FD4">
        <w:rPr>
          <w:rFonts w:ascii="Times New Roman" w:hAnsi="Times New Roman"/>
          <w:color w:val="auto"/>
          <w:sz w:val="28"/>
          <w:szCs w:val="28"/>
          <w:lang w:val="en-US"/>
        </w:rPr>
        <w:t>E</w:t>
      </w:r>
      <w:r w:rsidRPr="00EF3FD4">
        <w:rPr>
          <w:rFonts w:ascii="Times New Roman" w:hAnsi="Times New Roman"/>
          <w:color w:val="auto"/>
          <w:sz w:val="28"/>
          <w:szCs w:val="28"/>
          <w:vertAlign w:val="subscript"/>
          <w:lang w:val="en-US"/>
        </w:rPr>
        <w:t>f</w:t>
      </w:r>
      <w:r w:rsidRPr="00EF3FD4">
        <w:rPr>
          <w:rFonts w:ascii="Times New Roman" w:hAnsi="Times New Roman"/>
          <w:color w:val="auto"/>
          <w:sz w:val="28"/>
          <w:szCs w:val="28"/>
        </w:rPr>
        <w:t xml:space="preserve"> ∙</w:t>
      </w:r>
      <w:r w:rsidRPr="00EF3FD4">
        <w:rPr>
          <w:rFonts w:ascii="Times New Roman" w:hAnsi="Times New Roman"/>
          <w:color w:val="auto"/>
          <w:sz w:val="28"/>
          <w:szCs w:val="28"/>
          <w:lang w:val="en-US"/>
        </w:rPr>
        <w:t>F</w:t>
      </w:r>
      <w:r w:rsidRPr="00EF3FD4">
        <w:rPr>
          <w:rFonts w:ascii="Times New Roman" w:hAnsi="Times New Roman"/>
          <w:color w:val="auto"/>
          <w:sz w:val="28"/>
          <w:szCs w:val="28"/>
          <w:vertAlign w:val="subscript"/>
          <w:lang w:val="en-US"/>
        </w:rPr>
        <w:t>q</w:t>
      </w:r>
      <w:r w:rsidRPr="00EF3FD4">
        <w:rPr>
          <w:rFonts w:ascii="Times New Roman" w:hAnsi="Times New Roman"/>
          <w:color w:val="auto"/>
          <w:sz w:val="28"/>
          <w:szCs w:val="28"/>
        </w:rPr>
        <w:t>∙τ,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w:t>
      </w:r>
    </w:p>
    <w:p w:rsidR="005E1A48" w:rsidRPr="00EF3FD4" w:rsidRDefault="005E1A48" w:rsidP="004B76A6">
      <w:pPr>
        <w:spacing w:line="240" w:lineRule="auto"/>
        <w:ind w:firstLine="567"/>
        <w:jc w:val="both"/>
        <w:rPr>
          <w:sz w:val="28"/>
          <w:szCs w:val="28"/>
        </w:rPr>
      </w:pPr>
      <w:r w:rsidRPr="00EF3FD4">
        <w:rPr>
          <w:sz w:val="28"/>
          <w:szCs w:val="28"/>
        </w:rPr>
        <w:t xml:space="preserve">где </w:t>
      </w:r>
      <w:r w:rsidRPr="00EF3FD4">
        <w:rPr>
          <w:sz w:val="28"/>
          <w:szCs w:val="28"/>
          <w:lang w:val="en-US"/>
        </w:rPr>
        <w:t>E</w:t>
      </w:r>
      <w:r w:rsidRPr="00EF3FD4">
        <w:rPr>
          <w:sz w:val="28"/>
          <w:szCs w:val="28"/>
          <w:vertAlign w:val="subscript"/>
          <w:lang w:val="en-US"/>
        </w:rPr>
        <w:t>f</w:t>
      </w:r>
      <w:r w:rsidRPr="00EF3FD4">
        <w:rPr>
          <w:sz w:val="28"/>
          <w:szCs w:val="28"/>
        </w:rPr>
        <w:t xml:space="preserve"> – среднеповерхностная плотность теплового излучения пламени, кВт/м</w:t>
      </w:r>
      <w:r w:rsidRPr="00EF3FD4">
        <w:rPr>
          <w:sz w:val="28"/>
          <w:szCs w:val="28"/>
          <w:vertAlign w:val="superscript"/>
        </w:rPr>
        <w:t>2</w:t>
      </w:r>
      <w:r w:rsidRPr="00EF3FD4">
        <w:rPr>
          <w:sz w:val="28"/>
          <w:szCs w:val="28"/>
        </w:rPr>
        <w:t>;</w:t>
      </w:r>
    </w:p>
    <w:p w:rsidR="005E1A48" w:rsidRPr="00EF3FD4" w:rsidRDefault="005E1A48" w:rsidP="004B76A6">
      <w:pPr>
        <w:spacing w:line="240" w:lineRule="auto"/>
        <w:ind w:firstLine="567"/>
        <w:jc w:val="both"/>
        <w:rPr>
          <w:sz w:val="28"/>
          <w:szCs w:val="28"/>
        </w:rPr>
      </w:pPr>
      <w:r w:rsidRPr="00EF3FD4">
        <w:rPr>
          <w:sz w:val="28"/>
          <w:szCs w:val="28"/>
          <w:lang w:val="en-US"/>
        </w:rPr>
        <w:t>F</w:t>
      </w:r>
      <w:r w:rsidRPr="00EF3FD4">
        <w:rPr>
          <w:sz w:val="28"/>
          <w:szCs w:val="28"/>
          <w:vertAlign w:val="subscript"/>
          <w:lang w:val="en-US"/>
        </w:rPr>
        <w:t>q</w:t>
      </w:r>
      <w:r w:rsidRPr="00EF3FD4">
        <w:rPr>
          <w:sz w:val="28"/>
          <w:szCs w:val="28"/>
        </w:rPr>
        <w:t>– угловой коэффициент облученности;</w:t>
      </w:r>
    </w:p>
    <w:p w:rsidR="005E1A48" w:rsidRPr="00EF3FD4" w:rsidRDefault="005E1A48" w:rsidP="004B76A6">
      <w:pPr>
        <w:spacing w:line="240" w:lineRule="auto"/>
        <w:ind w:firstLine="567"/>
        <w:jc w:val="both"/>
        <w:rPr>
          <w:sz w:val="28"/>
          <w:szCs w:val="28"/>
        </w:rPr>
      </w:pPr>
      <w:r w:rsidRPr="00EF3FD4">
        <w:rPr>
          <w:sz w:val="28"/>
          <w:szCs w:val="28"/>
        </w:rPr>
        <w:t>τ – коэффициент пропускания атмосферы.</w:t>
      </w:r>
    </w:p>
    <w:p w:rsidR="005E1A48" w:rsidRPr="00EF3FD4" w:rsidRDefault="005E1A48" w:rsidP="004B76A6">
      <w:pPr>
        <w:spacing w:line="240" w:lineRule="auto"/>
        <w:ind w:firstLine="567"/>
        <w:jc w:val="both"/>
        <w:rPr>
          <w:sz w:val="28"/>
          <w:szCs w:val="28"/>
        </w:rPr>
      </w:pPr>
      <w:r w:rsidRPr="00EF3FD4">
        <w:rPr>
          <w:position w:val="-30"/>
          <w:sz w:val="28"/>
          <w:szCs w:val="28"/>
          <w:lang w:val="en-US"/>
        </w:rPr>
        <w:object w:dxaOrig="3340" w:dyaOrig="700">
          <v:shape id="_x0000_i1034" type="#_x0000_t75" style="width:167.6pt;height:36pt" o:ole="">
            <v:imagedata r:id="rId25" o:title=""/>
          </v:shape>
          <o:OLEObject Type="Embed" ProgID="Equation.3" ShapeID="_x0000_i1034" DrawAspect="Content" ObjectID="_1715494549" r:id="rId26"/>
        </w:object>
      </w:r>
      <w:r w:rsidRPr="00EF3FD4">
        <w:rPr>
          <w:sz w:val="28"/>
          <w:szCs w:val="28"/>
        </w:rPr>
        <w:t>,</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где Н – высота центра «огненного шара», м;</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lang w:val="en-US"/>
        </w:rPr>
        <w:t>D</w:t>
      </w:r>
      <w:r w:rsidRPr="00EF3FD4">
        <w:rPr>
          <w:rFonts w:ascii="Times New Roman" w:hAnsi="Times New Roman"/>
          <w:color w:val="auto"/>
          <w:sz w:val="28"/>
          <w:szCs w:val="28"/>
          <w:vertAlign w:val="subscript"/>
          <w:lang w:val="en-US"/>
        </w:rPr>
        <w:t>s</w:t>
      </w:r>
      <w:r w:rsidRPr="00EF3FD4">
        <w:rPr>
          <w:rFonts w:ascii="Times New Roman" w:hAnsi="Times New Roman"/>
          <w:color w:val="auto"/>
          <w:sz w:val="28"/>
          <w:szCs w:val="28"/>
        </w:rPr>
        <w:t>– эффективный диаметр «огненного шара», м;</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lang w:val="en-US"/>
        </w:rPr>
        <w:t>r</w:t>
      </w:r>
      <w:r w:rsidRPr="00EF3FD4">
        <w:rPr>
          <w:rFonts w:ascii="Times New Roman" w:hAnsi="Times New Roman"/>
          <w:color w:val="auto"/>
          <w:sz w:val="28"/>
          <w:szCs w:val="28"/>
        </w:rPr>
        <w:t>–расстояние от облучаемого объекта до точки на поверхности земли непосредственно под центром «огненного шара», м.</w:t>
      </w:r>
    </w:p>
    <w:p w:rsidR="005E1A48" w:rsidRPr="00EF3FD4" w:rsidRDefault="005E1A48" w:rsidP="004B76A6">
      <w:pPr>
        <w:pStyle w:val="2f8"/>
        <w:spacing w:before="0"/>
        <w:ind w:firstLine="567"/>
        <w:rPr>
          <w:rFonts w:ascii="Times New Roman" w:hAnsi="Times New Roman"/>
          <w:color w:val="auto"/>
          <w:sz w:val="28"/>
          <w:szCs w:val="28"/>
        </w:rPr>
      </w:pPr>
      <w:r w:rsidRPr="00EF3FD4">
        <w:rPr>
          <w:rFonts w:ascii="Times New Roman" w:hAnsi="Times New Roman"/>
          <w:color w:val="auto"/>
          <w:sz w:val="28"/>
          <w:szCs w:val="28"/>
        </w:rPr>
        <w:t xml:space="preserve">Время существования «огненного шара» </w:t>
      </w:r>
      <w:r w:rsidRPr="00EF3FD4">
        <w:rPr>
          <w:rFonts w:ascii="Times New Roman" w:hAnsi="Times New Roman"/>
          <w:color w:val="auto"/>
          <w:sz w:val="28"/>
          <w:szCs w:val="28"/>
          <w:lang w:val="en-US"/>
        </w:rPr>
        <w:t>t</w:t>
      </w:r>
      <w:r w:rsidRPr="00EF3FD4">
        <w:rPr>
          <w:rFonts w:ascii="Times New Roman" w:hAnsi="Times New Roman"/>
          <w:color w:val="auto"/>
          <w:sz w:val="28"/>
          <w:szCs w:val="28"/>
          <w:vertAlign w:val="subscript"/>
          <w:lang w:val="en-US"/>
        </w:rPr>
        <w:t>s</w:t>
      </w:r>
      <w:r w:rsidRPr="00EF3FD4">
        <w:rPr>
          <w:rFonts w:ascii="Times New Roman" w:hAnsi="Times New Roman"/>
          <w:color w:val="auto"/>
          <w:sz w:val="28"/>
          <w:szCs w:val="28"/>
        </w:rPr>
        <w:t>, с, рассчитывают по формуле: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lang w:val="en-US"/>
        </w:rPr>
        <w:t>t</w:t>
      </w:r>
      <w:r w:rsidRPr="00EF3FD4">
        <w:rPr>
          <w:rFonts w:ascii="Times New Roman" w:hAnsi="Times New Roman"/>
          <w:color w:val="auto"/>
          <w:sz w:val="28"/>
          <w:szCs w:val="28"/>
          <w:vertAlign w:val="subscript"/>
          <w:lang w:val="en-US"/>
        </w:rPr>
        <w:t>s</w:t>
      </w:r>
      <w:r w:rsidRPr="00EF3FD4">
        <w:rPr>
          <w:rFonts w:ascii="Times New Roman" w:hAnsi="Times New Roman"/>
          <w:color w:val="auto"/>
          <w:sz w:val="28"/>
          <w:szCs w:val="28"/>
        </w:rPr>
        <w:t xml:space="preserve"> = 0,92∙</w:t>
      </w:r>
      <w:r w:rsidRPr="00EF3FD4">
        <w:rPr>
          <w:rFonts w:ascii="Times New Roman" w:hAnsi="Times New Roman"/>
          <w:color w:val="auto"/>
          <w:sz w:val="28"/>
          <w:szCs w:val="28"/>
          <w:lang w:val="en-US"/>
        </w:rPr>
        <w:t>M</w:t>
      </w:r>
      <w:r w:rsidRPr="00EF3FD4">
        <w:rPr>
          <w:rFonts w:ascii="Times New Roman" w:hAnsi="Times New Roman"/>
          <w:color w:val="auto"/>
          <w:sz w:val="28"/>
          <w:szCs w:val="28"/>
          <w:vertAlign w:val="superscript"/>
        </w:rPr>
        <w:t>0,303</w:t>
      </w:r>
      <w:r w:rsidRPr="00EF3FD4">
        <w:rPr>
          <w:rFonts w:ascii="Times New Roman" w:hAnsi="Times New Roman"/>
          <w:color w:val="auto"/>
          <w:sz w:val="28"/>
          <w:szCs w:val="28"/>
        </w:rPr>
        <w:t>,</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 xml:space="preserve">где </w:t>
      </w:r>
      <w:r w:rsidRPr="00EF3FD4">
        <w:rPr>
          <w:rFonts w:ascii="Times New Roman" w:hAnsi="Times New Roman"/>
          <w:color w:val="auto"/>
          <w:sz w:val="28"/>
          <w:szCs w:val="28"/>
          <w:lang w:val="en-US"/>
        </w:rPr>
        <w:t>M</w:t>
      </w:r>
      <w:r w:rsidRPr="00EF3FD4">
        <w:rPr>
          <w:rFonts w:ascii="Times New Roman" w:hAnsi="Times New Roman"/>
          <w:color w:val="auto"/>
          <w:sz w:val="28"/>
          <w:szCs w:val="28"/>
        </w:rPr>
        <w:t xml:space="preserve"> – масса горючего вещества, кг.</w:t>
      </w:r>
    </w:p>
    <w:p w:rsidR="005E1A48" w:rsidRPr="00EF3FD4" w:rsidRDefault="005E1A48" w:rsidP="004B76A6">
      <w:pPr>
        <w:pStyle w:val="2f8"/>
        <w:spacing w:before="0"/>
        <w:ind w:firstLine="567"/>
        <w:rPr>
          <w:rFonts w:ascii="Times New Roman" w:hAnsi="Times New Roman"/>
          <w:color w:val="auto"/>
          <w:sz w:val="28"/>
          <w:szCs w:val="28"/>
        </w:rPr>
      </w:pPr>
      <w:r w:rsidRPr="00EF3FD4">
        <w:rPr>
          <w:rFonts w:ascii="Times New Roman" w:hAnsi="Times New Roman"/>
          <w:color w:val="auto"/>
          <w:sz w:val="28"/>
          <w:szCs w:val="28"/>
        </w:rPr>
        <w:t>Коэффициент пропускания атмосферы τ рассчитывают по формуле: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 xml:space="preserve">τ = </w:t>
      </w:r>
      <w:r w:rsidRPr="00EF3FD4">
        <w:rPr>
          <w:rFonts w:ascii="Times New Roman" w:hAnsi="Times New Roman"/>
          <w:color w:val="auto"/>
          <w:sz w:val="28"/>
          <w:szCs w:val="28"/>
          <w:lang w:val="en-US"/>
        </w:rPr>
        <w:t>exp</w:t>
      </w:r>
      <w:r w:rsidRPr="00EF3FD4">
        <w:rPr>
          <w:rFonts w:ascii="Times New Roman" w:hAnsi="Times New Roman"/>
          <w:color w:val="auto"/>
          <w:sz w:val="28"/>
          <w:szCs w:val="28"/>
        </w:rPr>
        <w:t>[-7,0∙ 10</w:t>
      </w:r>
      <w:r w:rsidRPr="00EF3FD4">
        <w:rPr>
          <w:rFonts w:ascii="Times New Roman" w:hAnsi="Times New Roman"/>
          <w:color w:val="auto"/>
          <w:sz w:val="28"/>
          <w:szCs w:val="28"/>
          <w:vertAlign w:val="superscript"/>
        </w:rPr>
        <w:t>-4</w:t>
      </w:r>
      <w:r w:rsidRPr="00EF3FD4">
        <w:rPr>
          <w:rFonts w:ascii="Times New Roman" w:hAnsi="Times New Roman"/>
          <w:color w:val="auto"/>
          <w:sz w:val="28"/>
          <w:szCs w:val="28"/>
        </w:rPr>
        <w:t>(</w:t>
      </w:r>
      <w:r w:rsidRPr="00EF3FD4">
        <w:rPr>
          <w:rFonts w:ascii="Times New Roman" w:hAnsi="Times New Roman"/>
          <w:color w:val="auto"/>
          <w:position w:val="-6"/>
          <w:sz w:val="28"/>
          <w:szCs w:val="28"/>
          <w:lang w:val="en-US"/>
        </w:rPr>
        <w:object w:dxaOrig="900" w:dyaOrig="380">
          <v:shape id="_x0000_i1035" type="#_x0000_t75" style="width:45.95pt;height:19.85pt" o:ole="">
            <v:imagedata r:id="rId27" o:title=""/>
          </v:shape>
          <o:OLEObject Type="Embed" ProgID="Equation.3" ShapeID="_x0000_i1035" DrawAspect="Content" ObjectID="_1715494550" r:id="rId28"/>
        </w:object>
      </w:r>
      <w:r w:rsidRPr="00EF3FD4">
        <w:rPr>
          <w:rFonts w:ascii="Times New Roman" w:hAnsi="Times New Roman"/>
          <w:color w:val="auto"/>
          <w:sz w:val="28"/>
          <w:szCs w:val="28"/>
        </w:rPr>
        <w:t xml:space="preserve">- </w:t>
      </w:r>
      <w:r w:rsidRPr="00EF3FD4">
        <w:rPr>
          <w:rFonts w:ascii="Times New Roman" w:hAnsi="Times New Roman"/>
          <w:color w:val="auto"/>
          <w:sz w:val="28"/>
          <w:szCs w:val="28"/>
          <w:lang w:val="en-US"/>
        </w:rPr>
        <w:t>D</w:t>
      </w:r>
      <w:r w:rsidRPr="00EF3FD4">
        <w:rPr>
          <w:rFonts w:ascii="Times New Roman" w:hAnsi="Times New Roman"/>
          <w:color w:val="auto"/>
          <w:sz w:val="28"/>
          <w:szCs w:val="28"/>
          <w:vertAlign w:val="subscript"/>
          <w:lang w:val="en-US"/>
        </w:rPr>
        <w:t>s</w:t>
      </w:r>
      <w:r w:rsidRPr="00EF3FD4">
        <w:rPr>
          <w:rFonts w:ascii="Times New Roman" w:hAnsi="Times New Roman"/>
          <w:color w:val="auto"/>
          <w:sz w:val="28"/>
          <w:szCs w:val="28"/>
        </w:rPr>
        <w:t>/2)].</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 xml:space="preserve">Импульс теплового потока </w:t>
      </w:r>
      <w:r w:rsidRPr="00EF3FD4">
        <w:rPr>
          <w:rFonts w:ascii="Times New Roman" w:hAnsi="Times New Roman"/>
          <w:color w:val="auto"/>
          <w:sz w:val="28"/>
          <w:szCs w:val="28"/>
          <w:lang w:val="en-US"/>
        </w:rPr>
        <w:t>Q</w:t>
      </w:r>
      <w:r w:rsidRPr="00EF3FD4">
        <w:rPr>
          <w:rFonts w:ascii="Times New Roman" w:hAnsi="Times New Roman"/>
          <w:color w:val="auto"/>
          <w:sz w:val="28"/>
          <w:szCs w:val="28"/>
        </w:rPr>
        <w:t>, кДж/м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определяется по формуле:</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lang w:val="en-US"/>
        </w:rPr>
        <w:t>Q</w:t>
      </w:r>
      <w:r w:rsidRPr="00EF3FD4">
        <w:rPr>
          <w:rFonts w:ascii="Times New Roman" w:hAnsi="Times New Roman"/>
          <w:color w:val="auto"/>
          <w:sz w:val="28"/>
          <w:szCs w:val="28"/>
        </w:rPr>
        <w:t xml:space="preserve"> = </w:t>
      </w:r>
      <w:r w:rsidRPr="00EF3FD4">
        <w:rPr>
          <w:rFonts w:ascii="Times New Roman" w:hAnsi="Times New Roman"/>
          <w:color w:val="auto"/>
          <w:sz w:val="28"/>
          <w:szCs w:val="28"/>
          <w:lang w:val="en-US"/>
        </w:rPr>
        <w:t>q</w:t>
      </w:r>
      <w:r w:rsidRPr="00EF3FD4">
        <w:rPr>
          <w:rFonts w:ascii="Times New Roman" w:hAnsi="Times New Roman"/>
          <w:color w:val="auto"/>
          <w:sz w:val="28"/>
          <w:szCs w:val="28"/>
          <w:vertAlign w:val="superscript"/>
        </w:rPr>
        <w:t>.</w:t>
      </w:r>
      <w:r w:rsidRPr="00EF3FD4">
        <w:rPr>
          <w:rFonts w:ascii="Times New Roman" w:hAnsi="Times New Roman"/>
          <w:color w:val="auto"/>
          <w:sz w:val="28"/>
          <w:szCs w:val="28"/>
          <w:lang w:val="en-US"/>
        </w:rPr>
        <w:t>t</w:t>
      </w:r>
      <w:r w:rsidRPr="00EF3FD4">
        <w:rPr>
          <w:rFonts w:ascii="Times New Roman" w:hAnsi="Times New Roman"/>
          <w:color w:val="auto"/>
          <w:sz w:val="28"/>
          <w:szCs w:val="28"/>
          <w:vertAlign w:val="subscript"/>
          <w:lang w:val="en-US"/>
        </w:rPr>
        <w:t>s</w:t>
      </w:r>
      <w:r w:rsidRPr="00EF3FD4">
        <w:rPr>
          <w:rFonts w:ascii="Times New Roman" w:hAnsi="Times New Roman"/>
          <w:color w:val="auto"/>
          <w:sz w:val="28"/>
          <w:szCs w:val="28"/>
        </w:rPr>
        <w:t>.</w:t>
      </w:r>
    </w:p>
    <w:p w:rsidR="005E1A48" w:rsidRPr="00EF3FD4" w:rsidRDefault="005E1A48" w:rsidP="004B76A6">
      <w:pPr>
        <w:pStyle w:val="ArNar"/>
        <w:spacing w:after="240"/>
        <w:ind w:firstLine="567"/>
        <w:rPr>
          <w:rFonts w:ascii="Times New Roman" w:hAnsi="Times New Roman"/>
          <w:color w:val="auto"/>
          <w:sz w:val="28"/>
          <w:szCs w:val="28"/>
        </w:rPr>
      </w:pPr>
      <w:r w:rsidRPr="00EF3FD4">
        <w:rPr>
          <w:rFonts w:ascii="Times New Roman" w:hAnsi="Times New Roman"/>
          <w:color w:val="auto"/>
          <w:sz w:val="28"/>
          <w:szCs w:val="28"/>
        </w:rPr>
        <w:t>Расстояние, на котором будет наблюдаться импульс теплового потока равный 120 кДж/м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xml:space="preserve">, составляет </w:t>
      </w:r>
      <w:smartTag w:uri="urn:schemas-microsoft-com:office:smarttags" w:element="metricconverter">
        <w:smartTagPr>
          <w:attr w:name="ProductID" w:val="161 м"/>
        </w:smartTagPr>
        <w:r w:rsidRPr="00EF3FD4">
          <w:rPr>
            <w:rFonts w:ascii="Times New Roman" w:hAnsi="Times New Roman"/>
            <w:color w:val="auto"/>
            <w:sz w:val="28"/>
            <w:szCs w:val="28"/>
          </w:rPr>
          <w:t>161 м</w:t>
        </w:r>
      </w:smartTag>
      <w:r w:rsidR="00EF3FD4">
        <w:rPr>
          <w:rFonts w:ascii="Times New Roman" w:hAnsi="Times New Roman"/>
          <w:color w:val="auto"/>
          <w:sz w:val="28"/>
          <w:szCs w:val="28"/>
        </w:rPr>
        <w:t>.</w:t>
      </w:r>
    </w:p>
    <w:p w:rsidR="005E1A48" w:rsidRPr="00EF3FD4" w:rsidRDefault="005E1A48" w:rsidP="004B76A6">
      <w:pPr>
        <w:pStyle w:val="2f8"/>
        <w:spacing w:after="240"/>
        <w:ind w:firstLine="0"/>
        <w:jc w:val="center"/>
        <w:rPr>
          <w:rFonts w:ascii="Times New Roman" w:hAnsi="Times New Roman"/>
          <w:i/>
          <w:snapToGrid w:val="0"/>
          <w:color w:val="auto"/>
          <w:sz w:val="28"/>
          <w:szCs w:val="28"/>
        </w:rPr>
      </w:pPr>
      <w:r w:rsidRPr="00EF3FD4">
        <w:rPr>
          <w:rFonts w:ascii="Times New Roman" w:hAnsi="Times New Roman"/>
          <w:i/>
          <w:snapToGrid w:val="0"/>
          <w:color w:val="auto"/>
          <w:sz w:val="28"/>
          <w:szCs w:val="28"/>
        </w:rPr>
        <w:t>Сценарий развития аварии, связанной с воспламенением проливов бензина на автомобильном транспорте.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Возникновение аварии данного типа возможно при нарушении герметичности автомобильной цистерны с топливом (в результате ДТП). Над поверхностью разлития образуется облако паров бензина. Воспламенение паров и дальнейшее горение топлива возможно при наличии источника зажигания. Такими источниками могут быть: замыкание электропроводки автомобиля, разряд статического электричества, образование искры от удара металлических предметов и т.д.</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Исходные данные:</w:t>
      </w:r>
    </w:p>
    <w:p w:rsidR="005E1A48" w:rsidRPr="00EF3FD4" w:rsidRDefault="005E1A48" w:rsidP="004B76A6">
      <w:pPr>
        <w:pStyle w:val="affffff5"/>
        <w:tabs>
          <w:tab w:val="num" w:pos="1069"/>
          <w:tab w:val="left" w:pos="6120"/>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количество разлившегося при аварии бензина</w:t>
      </w:r>
      <w:r w:rsidRPr="00EF3FD4">
        <w:rPr>
          <w:rFonts w:ascii="Times New Roman" w:hAnsi="Times New Roman"/>
          <w:color w:val="auto"/>
          <w:sz w:val="28"/>
          <w:szCs w:val="28"/>
        </w:rPr>
        <w:tab/>
      </w:r>
      <w:r w:rsidRPr="00EF3FD4">
        <w:rPr>
          <w:rFonts w:ascii="Times New Roman" w:hAnsi="Times New Roman"/>
          <w:color w:val="auto"/>
          <w:sz w:val="28"/>
          <w:szCs w:val="28"/>
          <w:lang w:val="en-US"/>
        </w:rPr>
        <w:t>V</w:t>
      </w:r>
      <w:r w:rsidRPr="00EF3FD4">
        <w:rPr>
          <w:rFonts w:ascii="Times New Roman" w:hAnsi="Times New Roman"/>
          <w:color w:val="auto"/>
          <w:sz w:val="28"/>
          <w:szCs w:val="28"/>
        </w:rPr>
        <w:t xml:space="preserve"> = </w:t>
      </w:r>
      <w:smartTag w:uri="urn:schemas-microsoft-com:office:smarttags" w:element="metricconverter">
        <w:smartTagPr>
          <w:attr w:name="ProductID" w:val="8,55 м3"/>
        </w:smartTagPr>
        <w:r w:rsidRPr="00EF3FD4">
          <w:rPr>
            <w:rFonts w:ascii="Times New Roman" w:hAnsi="Times New Roman"/>
            <w:color w:val="auto"/>
            <w:sz w:val="28"/>
            <w:szCs w:val="28"/>
          </w:rPr>
          <w:t>8,55 м</w:t>
        </w:r>
        <w:r w:rsidRPr="00EF3FD4">
          <w:rPr>
            <w:rFonts w:ascii="Times New Roman" w:hAnsi="Times New Roman"/>
            <w:color w:val="auto"/>
            <w:sz w:val="28"/>
            <w:szCs w:val="28"/>
            <w:vertAlign w:val="superscript"/>
          </w:rPr>
          <w:t>3</w:t>
        </w:r>
      </w:smartTag>
      <w:r w:rsidRPr="00EF3FD4">
        <w:rPr>
          <w:rFonts w:ascii="Times New Roman" w:hAnsi="Times New Roman"/>
          <w:color w:val="auto"/>
          <w:sz w:val="28"/>
          <w:szCs w:val="28"/>
        </w:rPr>
        <w:t xml:space="preserve"> (95 % от объема цистерны);</w:t>
      </w:r>
    </w:p>
    <w:p w:rsidR="005E1A48" w:rsidRPr="00EF3FD4" w:rsidRDefault="005E1A48" w:rsidP="004B76A6">
      <w:pPr>
        <w:pStyle w:val="affffff5"/>
        <w:tabs>
          <w:tab w:val="left" w:pos="993"/>
          <w:tab w:val="num" w:pos="1069"/>
          <w:tab w:val="left" w:pos="6096"/>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площадь пролива</w:t>
      </w:r>
      <w:r w:rsidRPr="00EF3FD4">
        <w:rPr>
          <w:rFonts w:ascii="Times New Roman" w:hAnsi="Times New Roman"/>
          <w:color w:val="auto"/>
          <w:sz w:val="28"/>
          <w:szCs w:val="28"/>
        </w:rPr>
        <w:tab/>
      </w:r>
      <w:r w:rsidRPr="00EF3FD4">
        <w:rPr>
          <w:rFonts w:ascii="Times New Roman" w:hAnsi="Times New Roman"/>
          <w:color w:val="auto"/>
          <w:sz w:val="28"/>
          <w:szCs w:val="28"/>
          <w:lang w:val="en-US"/>
        </w:rPr>
        <w:t>S</w:t>
      </w:r>
      <w:r w:rsidRPr="00EF3FD4">
        <w:rPr>
          <w:rFonts w:ascii="Times New Roman" w:hAnsi="Times New Roman"/>
          <w:color w:val="auto"/>
          <w:sz w:val="28"/>
          <w:szCs w:val="28"/>
        </w:rPr>
        <w:t xml:space="preserve"> = </w:t>
      </w:r>
      <w:smartTag w:uri="urn:schemas-microsoft-com:office:smarttags" w:element="metricconverter">
        <w:smartTagPr>
          <w:attr w:name="ProductID" w:val="171,0 м2"/>
        </w:smartTagPr>
        <w:r w:rsidRPr="00EF3FD4">
          <w:rPr>
            <w:rFonts w:ascii="Times New Roman" w:hAnsi="Times New Roman"/>
            <w:color w:val="auto"/>
            <w:sz w:val="28"/>
            <w:szCs w:val="28"/>
          </w:rPr>
          <w:t>171,0 м</w:t>
        </w:r>
        <w:r w:rsidRPr="00EF3FD4">
          <w:rPr>
            <w:rFonts w:ascii="Times New Roman" w:hAnsi="Times New Roman"/>
            <w:color w:val="auto"/>
            <w:sz w:val="28"/>
            <w:szCs w:val="28"/>
            <w:vertAlign w:val="superscript"/>
          </w:rPr>
          <w:t>2</w:t>
        </w:r>
      </w:smartTag>
      <w:r w:rsidRPr="00EF3FD4">
        <w:rPr>
          <w:rFonts w:ascii="Times New Roman" w:hAnsi="Times New Roman"/>
          <w:color w:val="auto"/>
          <w:sz w:val="28"/>
          <w:szCs w:val="28"/>
        </w:rPr>
        <w:t>.</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Порядок оценки последствий аварии.</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Определим, на каком расстоянии от геометрического центра пролива может произойти поражение людей тепловым потоком. Болевые ощущения у людей от тепловой радиации возникают при интенсивности теплового воздействия 1,4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xml:space="preserve"> и более.</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Расчеты выполняются аналогично расчетам по сценарию 1.</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lastRenderedPageBreak/>
        <w:t>Расстояние, на котором будет наблюдаться тепловой поток интенсивностью 1,4 кВт/м</w:t>
      </w:r>
      <w:r w:rsidRPr="00EF3FD4">
        <w:rPr>
          <w:rFonts w:ascii="Times New Roman" w:hAnsi="Times New Roman"/>
          <w:color w:val="auto"/>
          <w:sz w:val="28"/>
          <w:szCs w:val="28"/>
          <w:vertAlign w:val="superscript"/>
        </w:rPr>
        <w:t>2</w:t>
      </w:r>
      <w:r w:rsidRPr="00EF3FD4">
        <w:rPr>
          <w:rFonts w:ascii="Times New Roman" w:hAnsi="Times New Roman"/>
          <w:color w:val="auto"/>
          <w:sz w:val="28"/>
          <w:szCs w:val="28"/>
        </w:rPr>
        <w:t xml:space="preserve">, составляет </w:t>
      </w:r>
      <w:smartTag w:uri="urn:schemas-microsoft-com:office:smarttags" w:element="metricconverter">
        <w:smartTagPr>
          <w:attr w:name="ProductID" w:val="62 м"/>
        </w:smartTagPr>
        <w:r w:rsidRPr="00EF3FD4">
          <w:rPr>
            <w:rFonts w:ascii="Times New Roman" w:hAnsi="Times New Roman"/>
            <w:color w:val="auto"/>
            <w:sz w:val="28"/>
            <w:szCs w:val="28"/>
          </w:rPr>
          <w:t>62 м</w:t>
        </w:r>
      </w:smartTag>
      <w:r w:rsidRPr="00EF3FD4">
        <w:rPr>
          <w:rFonts w:ascii="Times New Roman" w:hAnsi="Times New Roman"/>
          <w:color w:val="auto"/>
          <w:sz w:val="28"/>
          <w:szCs w:val="28"/>
        </w:rPr>
        <w:t>.</w:t>
      </w:r>
    </w:p>
    <w:p w:rsidR="005E1A48" w:rsidRPr="00EE627E" w:rsidRDefault="005E1A48" w:rsidP="004B76A6">
      <w:pPr>
        <w:pStyle w:val="ArNar"/>
        <w:tabs>
          <w:tab w:val="left" w:pos="1134"/>
        </w:tabs>
        <w:rPr>
          <w:rFonts w:ascii="Times New Roman" w:hAnsi="Times New Roman"/>
          <w:color w:val="auto"/>
          <w:sz w:val="24"/>
          <w:szCs w:val="24"/>
        </w:rPr>
      </w:pPr>
    </w:p>
    <w:p w:rsidR="005E1A48" w:rsidRPr="00EF3FD4" w:rsidRDefault="005E1A48" w:rsidP="004B76A6">
      <w:pPr>
        <w:pStyle w:val="2f8"/>
        <w:spacing w:before="0" w:after="240"/>
        <w:ind w:firstLine="0"/>
        <w:jc w:val="center"/>
        <w:rPr>
          <w:rFonts w:ascii="Times New Roman" w:hAnsi="Times New Roman"/>
          <w:i/>
          <w:snapToGrid w:val="0"/>
          <w:color w:val="auto"/>
          <w:sz w:val="28"/>
          <w:szCs w:val="28"/>
        </w:rPr>
      </w:pPr>
      <w:r w:rsidRPr="00EF3FD4">
        <w:rPr>
          <w:rFonts w:ascii="Times New Roman" w:hAnsi="Times New Roman"/>
          <w:i/>
          <w:snapToGrid w:val="0"/>
          <w:color w:val="auto"/>
          <w:sz w:val="28"/>
          <w:szCs w:val="28"/>
        </w:rPr>
        <w:t>Сценарий развития аварии, связанной с воспламенением топливно-воздушной смеси с образованием избыточного давления на автомобильном транспорте</w:t>
      </w:r>
    </w:p>
    <w:p w:rsidR="005E1A48" w:rsidRPr="00EF3FD4" w:rsidRDefault="005E1A48" w:rsidP="004B76A6">
      <w:pPr>
        <w:pStyle w:val="ArNar"/>
        <w:ind w:firstLine="567"/>
        <w:rPr>
          <w:rFonts w:ascii="Times New Roman" w:hAnsi="Times New Roman"/>
          <w:color w:val="auto"/>
          <w:sz w:val="28"/>
          <w:szCs w:val="28"/>
        </w:rPr>
      </w:pPr>
      <w:r w:rsidRPr="00EF3FD4">
        <w:rPr>
          <w:rFonts w:ascii="Times New Roman" w:hAnsi="Times New Roman"/>
          <w:color w:val="auto"/>
          <w:sz w:val="28"/>
          <w:szCs w:val="28"/>
        </w:rPr>
        <w:t>Возникновение аварии данного типа возможно при нарушении герметичности автомобильной цистерны с бензином (в результате ДТП). Происходит выброс топлива в окружающую среду с последующим образованием топливно-воздушной смеси. Воспламенение, образовавшейся топливно-воздушной смеси с образованием избыточного давления возможно при наличии источника зажигания. Такими источниками могут быть: замыкание электропроводки автомобиля, разряд статического электричества, образование искры от удара металлических предметов и т.д.</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Исходные данные:</w:t>
      </w:r>
    </w:p>
    <w:p w:rsidR="005E1A48" w:rsidRPr="00EF3FD4" w:rsidRDefault="005E1A48" w:rsidP="004B76A6">
      <w:pPr>
        <w:pStyle w:val="affffff5"/>
        <w:tabs>
          <w:tab w:val="num" w:pos="1069"/>
          <w:tab w:val="num" w:pos="1620"/>
          <w:tab w:val="left" w:pos="1800"/>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количество разлившегося при аварии бензина</w:t>
      </w:r>
      <w:r w:rsidRPr="00EF3FD4">
        <w:rPr>
          <w:rFonts w:ascii="Times New Roman" w:hAnsi="Times New Roman"/>
          <w:color w:val="auto"/>
          <w:sz w:val="28"/>
          <w:szCs w:val="28"/>
        </w:rPr>
        <w:tab/>
      </w:r>
      <w:r w:rsidRPr="00EF3FD4">
        <w:rPr>
          <w:rFonts w:ascii="Times New Roman" w:hAnsi="Times New Roman"/>
          <w:color w:val="auto"/>
          <w:sz w:val="28"/>
          <w:szCs w:val="28"/>
          <w:lang w:val="en-US"/>
        </w:rPr>
        <w:t>V</w:t>
      </w:r>
      <w:r w:rsidRPr="00EF3FD4">
        <w:rPr>
          <w:rFonts w:ascii="Times New Roman" w:hAnsi="Times New Roman"/>
          <w:color w:val="auto"/>
          <w:sz w:val="28"/>
          <w:szCs w:val="28"/>
        </w:rPr>
        <w:t xml:space="preserve"> = </w:t>
      </w:r>
      <w:smartTag w:uri="urn:schemas-microsoft-com:office:smarttags" w:element="metricconverter">
        <w:smartTagPr>
          <w:attr w:name="ProductID" w:val="8,55 м3"/>
        </w:smartTagPr>
        <w:r w:rsidRPr="00EF3FD4">
          <w:rPr>
            <w:rFonts w:ascii="Times New Roman" w:hAnsi="Times New Roman"/>
            <w:color w:val="auto"/>
            <w:sz w:val="28"/>
            <w:szCs w:val="28"/>
          </w:rPr>
          <w:t>8,55 м</w:t>
        </w:r>
        <w:r w:rsidRPr="00EF3FD4">
          <w:rPr>
            <w:rFonts w:ascii="Times New Roman" w:hAnsi="Times New Roman"/>
            <w:color w:val="auto"/>
            <w:sz w:val="28"/>
            <w:szCs w:val="28"/>
            <w:vertAlign w:val="superscript"/>
          </w:rPr>
          <w:t>3</w:t>
        </w:r>
      </w:smartTag>
      <w:r w:rsidRPr="00EF3FD4">
        <w:rPr>
          <w:rFonts w:ascii="Times New Roman" w:hAnsi="Times New Roman"/>
          <w:color w:val="auto"/>
          <w:sz w:val="28"/>
          <w:szCs w:val="28"/>
        </w:rPr>
        <w:t xml:space="preserve"> (95 % от объема цистерны);</w:t>
      </w:r>
    </w:p>
    <w:p w:rsidR="005E1A48" w:rsidRPr="00EF3FD4" w:rsidRDefault="005E1A48" w:rsidP="004B76A6">
      <w:pPr>
        <w:pStyle w:val="affffff5"/>
        <w:tabs>
          <w:tab w:val="left" w:pos="993"/>
          <w:tab w:val="num" w:pos="1069"/>
          <w:tab w:val="left" w:pos="4820"/>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молярная масса бензина</w:t>
      </w:r>
      <w:r w:rsidRPr="00EF3FD4">
        <w:rPr>
          <w:rFonts w:ascii="Times New Roman" w:hAnsi="Times New Roman"/>
          <w:color w:val="auto"/>
          <w:sz w:val="28"/>
          <w:szCs w:val="28"/>
        </w:rPr>
        <w:tab/>
        <w:t>М = 94,0 кг/кмоль;</w:t>
      </w:r>
    </w:p>
    <w:p w:rsidR="005E1A48" w:rsidRPr="00EF3FD4" w:rsidRDefault="005E1A48" w:rsidP="004B76A6">
      <w:pPr>
        <w:pStyle w:val="affffff5"/>
        <w:tabs>
          <w:tab w:val="left" w:pos="993"/>
          <w:tab w:val="num" w:pos="1069"/>
          <w:tab w:val="left" w:pos="4820"/>
        </w:tabs>
        <w:spacing w:before="0" w:after="0"/>
        <w:ind w:firstLine="567"/>
        <w:rPr>
          <w:rFonts w:ascii="Times New Roman" w:hAnsi="Times New Roman"/>
          <w:color w:val="auto"/>
          <w:sz w:val="28"/>
          <w:szCs w:val="28"/>
        </w:rPr>
      </w:pPr>
      <w:r w:rsidRPr="00EF3FD4">
        <w:rPr>
          <w:rFonts w:ascii="Times New Roman" w:hAnsi="Times New Roman"/>
          <w:color w:val="auto"/>
          <w:sz w:val="28"/>
          <w:szCs w:val="28"/>
        </w:rPr>
        <w:t>- время испарения</w:t>
      </w:r>
      <w:r w:rsidRPr="00EF3FD4">
        <w:rPr>
          <w:rFonts w:ascii="Times New Roman" w:hAnsi="Times New Roman"/>
          <w:color w:val="auto"/>
          <w:sz w:val="28"/>
          <w:szCs w:val="28"/>
        </w:rPr>
        <w:tab/>
        <w:t>Т = 60 мин.</w:t>
      </w:r>
    </w:p>
    <w:p w:rsidR="005E1A48" w:rsidRPr="00EF3FD4" w:rsidRDefault="005E1A48" w:rsidP="004B76A6">
      <w:pPr>
        <w:pStyle w:val="affffff7"/>
        <w:spacing w:before="0" w:after="0"/>
        <w:ind w:firstLine="567"/>
        <w:rPr>
          <w:rFonts w:ascii="Times New Roman" w:hAnsi="Times New Roman"/>
          <w:color w:val="auto"/>
          <w:sz w:val="28"/>
          <w:szCs w:val="28"/>
        </w:rPr>
      </w:pPr>
      <w:r w:rsidRPr="00EF3FD4">
        <w:rPr>
          <w:rFonts w:ascii="Times New Roman" w:hAnsi="Times New Roman"/>
          <w:color w:val="auto"/>
          <w:sz w:val="28"/>
          <w:szCs w:val="28"/>
        </w:rPr>
        <w:t>Порядок оценки последствий аварии.</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Определим, на каком расстоянии от геометрического центра пролива могут произойти минимальные повреждения зданий. Для минимального повреждения зданий величина избыточного давления соответствует 3,6 кПа.</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Расчеты выполняются аналогично расчетам по сценарию 2.</w:t>
      </w:r>
    </w:p>
    <w:p w:rsidR="005E1A48" w:rsidRPr="00EF3FD4" w:rsidRDefault="005E1A48" w:rsidP="004B76A6">
      <w:pPr>
        <w:pStyle w:val="ArNar"/>
        <w:tabs>
          <w:tab w:val="left" w:pos="1134"/>
        </w:tabs>
        <w:ind w:firstLine="567"/>
        <w:rPr>
          <w:rFonts w:ascii="Times New Roman" w:hAnsi="Times New Roman"/>
          <w:color w:val="auto"/>
          <w:sz w:val="28"/>
          <w:szCs w:val="28"/>
        </w:rPr>
      </w:pPr>
      <w:r w:rsidRPr="00EF3FD4">
        <w:rPr>
          <w:rFonts w:ascii="Times New Roman" w:hAnsi="Times New Roman"/>
          <w:color w:val="auto"/>
          <w:sz w:val="28"/>
          <w:szCs w:val="28"/>
        </w:rPr>
        <w:t xml:space="preserve">Расстояние, на котором будет наблюдаться величина избыточного давления 3,6 кПа, составляет </w:t>
      </w:r>
      <w:smartTag w:uri="urn:schemas-microsoft-com:office:smarttags" w:element="metricconverter">
        <w:smartTagPr>
          <w:attr w:name="ProductID" w:val="77 м"/>
        </w:smartTagPr>
        <w:r w:rsidRPr="00EF3FD4">
          <w:rPr>
            <w:rFonts w:ascii="Times New Roman" w:hAnsi="Times New Roman"/>
            <w:color w:val="auto"/>
            <w:sz w:val="28"/>
            <w:szCs w:val="28"/>
          </w:rPr>
          <w:t>77 м</w:t>
        </w:r>
      </w:smartTag>
      <w:r w:rsidRPr="00EF3FD4">
        <w:rPr>
          <w:rFonts w:ascii="Times New Roman" w:hAnsi="Times New Roman"/>
          <w:color w:val="auto"/>
          <w:sz w:val="28"/>
          <w:szCs w:val="28"/>
        </w:rPr>
        <w:t>.</w:t>
      </w:r>
    </w:p>
    <w:p w:rsidR="005E1A48" w:rsidRPr="00EF3FD4" w:rsidRDefault="004B76A6" w:rsidP="004B76A6">
      <w:pPr>
        <w:pStyle w:val="2"/>
        <w:jc w:val="center"/>
      </w:pPr>
      <w:bookmarkStart w:id="248" w:name="_Toc311023867"/>
      <w:bookmarkStart w:id="249" w:name="_Toc336001361"/>
      <w:bookmarkStart w:id="250" w:name="_Toc338840472"/>
      <w:bookmarkStart w:id="251" w:name="_Toc338849214"/>
      <w:bookmarkStart w:id="252" w:name="_Toc339283879"/>
      <w:bookmarkStart w:id="253" w:name="_Toc339287506"/>
      <w:bookmarkStart w:id="254" w:name="_Toc104553925"/>
      <w:r>
        <w:t>4.4</w:t>
      </w:r>
      <w:r w:rsidR="00990EDF">
        <w:t xml:space="preserve"> </w:t>
      </w:r>
      <w:r w:rsidR="005E1A48" w:rsidRPr="00EF3FD4">
        <w:rPr>
          <w:i w:val="0"/>
        </w:rPr>
        <w:t>Воздушный транспорт</w:t>
      </w:r>
      <w:bookmarkEnd w:id="248"/>
      <w:bookmarkEnd w:id="249"/>
      <w:bookmarkEnd w:id="250"/>
      <w:bookmarkEnd w:id="251"/>
      <w:bookmarkEnd w:id="252"/>
      <w:bookmarkEnd w:id="253"/>
      <w:bookmarkEnd w:id="254"/>
    </w:p>
    <w:p w:rsidR="005E1A48" w:rsidRPr="00EF3FD4" w:rsidRDefault="005E1A48" w:rsidP="004B76A6">
      <w:pPr>
        <w:spacing w:before="240"/>
        <w:ind w:firstLine="709"/>
        <w:jc w:val="both"/>
        <w:rPr>
          <w:sz w:val="28"/>
          <w:szCs w:val="28"/>
        </w:rPr>
      </w:pPr>
      <w:r w:rsidRPr="00EF3FD4">
        <w:rPr>
          <w:sz w:val="28"/>
          <w:szCs w:val="28"/>
        </w:rPr>
        <w:t>Основными причинами аварийности на авиатранспорте являются ошибки в управлении воздушным движением, нарушения экипажами воздушных судов правил безопасности полетов и эксплуатации воздушных судов и других технических средств с выработанным ресурсом эксплуатации.</w:t>
      </w:r>
    </w:p>
    <w:p w:rsidR="005E1A48" w:rsidRPr="00EF3FD4" w:rsidRDefault="005E1A48" w:rsidP="004B76A6">
      <w:pPr>
        <w:ind w:firstLine="709"/>
        <w:jc w:val="both"/>
        <w:rPr>
          <w:sz w:val="28"/>
          <w:szCs w:val="28"/>
        </w:rPr>
      </w:pPr>
      <w:r w:rsidRPr="00EF3FD4">
        <w:rPr>
          <w:sz w:val="28"/>
          <w:szCs w:val="28"/>
        </w:rPr>
        <w:t xml:space="preserve">При возникновении аварийной ситуации на воздушных судах, следующих по воздушным трассам и местным воздушным линиям, проходящими над городом не исключена, хотя и мало вероятна, возможность их падения на жилые кварталы. В зависимости от типа воздушного судна такое падение может привести к разрушению и повреждению (отдельные здания получат полные, средние и слабые разрушения). Наибольшее количество погибших среди населения будет, если воздушное судно упадет в ночное время на жилые дома, наименьшее - если воздушное судно упадет в ночное время на территорию промышленных предприятий. Данная ЧС потребует привлечения большого количества сил и </w:t>
      </w:r>
      <w:r w:rsidRPr="00EF3FD4">
        <w:rPr>
          <w:sz w:val="28"/>
          <w:szCs w:val="28"/>
        </w:rPr>
        <w:lastRenderedPageBreak/>
        <w:t>средств для ликвидации последствий катастрофы</w:t>
      </w:r>
      <w:r w:rsidR="00990EDF">
        <w:rPr>
          <w:sz w:val="28"/>
          <w:szCs w:val="28"/>
        </w:rPr>
        <w:t xml:space="preserve"> и большим материальных затрат.</w:t>
      </w:r>
    </w:p>
    <w:p w:rsidR="005E1A48" w:rsidRPr="00EF3FD4" w:rsidRDefault="004B76A6" w:rsidP="004B76A6">
      <w:pPr>
        <w:pStyle w:val="2"/>
        <w:rPr>
          <w:i w:val="0"/>
        </w:rPr>
      </w:pPr>
      <w:bookmarkStart w:id="255" w:name="_Toc339287507"/>
      <w:bookmarkStart w:id="256" w:name="_Toc104553926"/>
      <w:r>
        <w:t>4.5</w:t>
      </w:r>
      <w:r w:rsidR="00990EDF">
        <w:t xml:space="preserve"> </w:t>
      </w:r>
      <w:r w:rsidR="005E1A48" w:rsidRPr="00EF3FD4">
        <w:rPr>
          <w:i w:val="0"/>
        </w:rPr>
        <w:t>Аварии с выбросом радиоактивных веществ, утратой радиоактивных источников</w:t>
      </w:r>
      <w:bookmarkEnd w:id="255"/>
      <w:bookmarkEnd w:id="256"/>
    </w:p>
    <w:p w:rsidR="005E1A48" w:rsidRPr="00EF3FD4" w:rsidRDefault="005E1A48" w:rsidP="004B76A6">
      <w:pPr>
        <w:pStyle w:val="24"/>
        <w:spacing w:after="0" w:line="240" w:lineRule="auto"/>
        <w:ind w:firstLine="709"/>
        <w:jc w:val="both"/>
        <w:rPr>
          <w:sz w:val="28"/>
          <w:szCs w:val="28"/>
        </w:rPr>
      </w:pPr>
      <w:r w:rsidRPr="00EF3FD4">
        <w:rPr>
          <w:sz w:val="28"/>
          <w:szCs w:val="28"/>
        </w:rPr>
        <w:t>Аварии с выбросом радиоактивных веществ (РВ) загрязнение территории области радиоактивными веществами возможны:</w:t>
      </w:r>
    </w:p>
    <w:p w:rsidR="005E1A48" w:rsidRPr="00EF3FD4" w:rsidRDefault="005E1A48" w:rsidP="004B76A6">
      <w:pPr>
        <w:pStyle w:val="24"/>
        <w:spacing w:after="0" w:line="240" w:lineRule="auto"/>
        <w:ind w:firstLine="709"/>
        <w:jc w:val="both"/>
        <w:rPr>
          <w:sz w:val="28"/>
          <w:szCs w:val="28"/>
        </w:rPr>
      </w:pPr>
      <w:r w:rsidRPr="00EF3FD4">
        <w:rPr>
          <w:sz w:val="28"/>
          <w:szCs w:val="28"/>
        </w:rPr>
        <w:t>- при авариях во время транспортировки радиоактивных веществ железнодорожным и автомобильным транспортом и нарушении целостности упаковки. При этом возможно местное заражение прилегающей к месту аварии территории перевозимыми радиоактивными веществами и облучение людей находящихся вблизи места аварии;</w:t>
      </w:r>
    </w:p>
    <w:p w:rsidR="005E1A48" w:rsidRPr="00EF3FD4" w:rsidRDefault="005E1A48" w:rsidP="004B76A6">
      <w:pPr>
        <w:pStyle w:val="24"/>
        <w:spacing w:line="240" w:lineRule="auto"/>
        <w:ind w:firstLine="709"/>
        <w:jc w:val="both"/>
        <w:rPr>
          <w:sz w:val="28"/>
          <w:szCs w:val="28"/>
        </w:rPr>
      </w:pPr>
      <w:r w:rsidRPr="00EF3FD4">
        <w:rPr>
          <w:sz w:val="28"/>
          <w:szCs w:val="28"/>
        </w:rPr>
        <w:t>- при утрате или несанкционированном захоронении производственных радиоактивных источников, что приведет к местному загрязнению небольшого участка территории и незначительному облучению отдельных людей, контактирующих с данным источником.</w:t>
      </w:r>
    </w:p>
    <w:p w:rsidR="005E1A48" w:rsidRPr="00EF3FD4" w:rsidRDefault="004B76A6" w:rsidP="004B76A6">
      <w:pPr>
        <w:pStyle w:val="2"/>
        <w:rPr>
          <w:i w:val="0"/>
        </w:rPr>
      </w:pPr>
      <w:bookmarkStart w:id="257" w:name="_Toc339287508"/>
      <w:bookmarkStart w:id="258" w:name="_Toc104553927"/>
      <w:r>
        <w:t>4.6</w:t>
      </w:r>
      <w:r w:rsidR="00990EDF">
        <w:t xml:space="preserve"> </w:t>
      </w:r>
      <w:r w:rsidR="005E1A48" w:rsidRPr="00EF3FD4">
        <w:rPr>
          <w:i w:val="0"/>
        </w:rPr>
        <w:t>Аварии на электроэнергетических системах и системах жизнеобеспечения</w:t>
      </w:r>
      <w:bookmarkEnd w:id="257"/>
      <w:bookmarkEnd w:id="258"/>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u w:val="single"/>
        </w:rPr>
        <w:t>Аварии на электроэнергетических системах.</w:t>
      </w:r>
      <w:r w:rsidR="00990EDF">
        <w:rPr>
          <w:rFonts w:ascii="Times New Roman" w:hAnsi="Times New Roman"/>
          <w:color w:val="auto"/>
          <w:sz w:val="28"/>
          <w:szCs w:val="28"/>
          <w:u w:val="single"/>
        </w:rPr>
        <w:t xml:space="preserve"> </w:t>
      </w:r>
      <w:r w:rsidRPr="00EF3FD4">
        <w:rPr>
          <w:rFonts w:ascii="Times New Roman" w:hAnsi="Times New Roman"/>
          <w:color w:val="auto"/>
          <w:sz w:val="28"/>
          <w:szCs w:val="28"/>
        </w:rPr>
        <w:t>Сильный порывистый ветер со скоростью 25 м/сек и более приводит к обрыву проводов и разрушению опор ЛЭП-10 и 35 кВ, а со скоростью 33 м/сек и более - ЛЭП-110,220 и 500 кВ, что приводит к ограничениям в электрообеспечении  населенных пунктов вплоть до обесточивания части сельских районов, нарушениям в электрообеспечении железной дороги.</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u w:val="single"/>
        </w:rPr>
        <w:t>Аварии на коммунальных системах жизнеобеспечения</w:t>
      </w:r>
      <w:r w:rsidRPr="00EF3FD4">
        <w:rPr>
          <w:rFonts w:ascii="Times New Roman" w:hAnsi="Times New Roman"/>
          <w:color w:val="auto"/>
          <w:sz w:val="28"/>
          <w:szCs w:val="28"/>
        </w:rPr>
        <w:t xml:space="preserve"> возможны  по причине:</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износа основного и вспомогательного оборудования теплоисточников более чем на 60 %;</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ветхости тепловых и водопроводных сетей (износ от 60 до 90 %);</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халатности персонала обслуживающего теплоисточники и теплоносители;</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недофинансирования ремонтных работ;</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образования конденсата после слива газа в газгольдеры.</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Выход из строя коммунальных систем может привести к следующим последствиям:</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прекращению подачи тепла потребителям и размораживание тепловых сетей;</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прекращению подачи холодной воды;</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порывам тепловых сетей;</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выходу из строя основного оборудования теплоисточников;</w:t>
      </w:r>
    </w:p>
    <w:p w:rsidR="005E1A48" w:rsidRPr="00EF3FD4"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отключению от тепло- и водоснабжения жилых домов;</w:t>
      </w:r>
    </w:p>
    <w:p w:rsidR="005E1A48" w:rsidRPr="00990EDF" w:rsidRDefault="005E1A48" w:rsidP="00990EDF">
      <w:pPr>
        <w:pStyle w:val="ArNar"/>
        <w:ind w:firstLine="567"/>
        <w:rPr>
          <w:rFonts w:ascii="Times New Roman" w:hAnsi="Times New Roman"/>
          <w:color w:val="auto"/>
          <w:sz w:val="28"/>
          <w:szCs w:val="28"/>
        </w:rPr>
      </w:pPr>
      <w:r w:rsidRPr="00EF3FD4">
        <w:rPr>
          <w:rFonts w:ascii="Times New Roman" w:hAnsi="Times New Roman"/>
          <w:color w:val="auto"/>
          <w:sz w:val="28"/>
          <w:szCs w:val="28"/>
        </w:rPr>
        <w:t>- кратковременному прекра</w:t>
      </w:r>
      <w:r w:rsidR="00990EDF">
        <w:rPr>
          <w:rFonts w:ascii="Times New Roman" w:hAnsi="Times New Roman"/>
          <w:color w:val="auto"/>
          <w:sz w:val="28"/>
          <w:szCs w:val="28"/>
        </w:rPr>
        <w:t>щению подачи газа в жилые дома.</w:t>
      </w:r>
    </w:p>
    <w:p w:rsidR="001415B9" w:rsidRPr="00BF08C8" w:rsidRDefault="001415B9" w:rsidP="004B76A6">
      <w:pPr>
        <w:pStyle w:val="10"/>
        <w:keepLines/>
        <w:suppressAutoHyphens/>
        <w:ind w:right="-1"/>
        <w:jc w:val="center"/>
        <w:rPr>
          <w:rFonts w:ascii="Times New Roman" w:hAnsi="Times New Roman" w:cs="Times New Roman"/>
          <w:color w:val="000000" w:themeColor="text1"/>
          <w:sz w:val="28"/>
          <w:szCs w:val="28"/>
        </w:rPr>
      </w:pPr>
      <w:r w:rsidRPr="005E1A48">
        <w:rPr>
          <w:rFonts w:ascii="Times New Roman" w:hAnsi="Times New Roman" w:cs="Times New Roman"/>
          <w:color w:val="000000" w:themeColor="text1"/>
          <w:kern w:val="0"/>
          <w:sz w:val="28"/>
          <w:szCs w:val="28"/>
        </w:rPr>
        <w:br w:type="page"/>
      </w:r>
      <w:bookmarkStart w:id="259" w:name="_Toc84934535"/>
      <w:bookmarkStart w:id="260" w:name="_Toc343076308"/>
      <w:bookmarkStart w:id="261" w:name="_Toc104553928"/>
      <w:r w:rsidR="004B76A6">
        <w:rPr>
          <w:rFonts w:ascii="Times New Roman" w:hAnsi="Times New Roman" w:cs="Times New Roman"/>
          <w:color w:val="000000" w:themeColor="text1"/>
          <w:kern w:val="0"/>
          <w:sz w:val="28"/>
          <w:szCs w:val="28"/>
        </w:rPr>
        <w:lastRenderedPageBreak/>
        <w:t>5.</w:t>
      </w:r>
      <w:r w:rsidR="004B76A6" w:rsidRPr="00BF08C8">
        <w:rPr>
          <w:rFonts w:ascii="Times New Roman" w:hAnsi="Times New Roman" w:cs="Times New Roman"/>
          <w:color w:val="000000" w:themeColor="text1"/>
          <w:sz w:val="28"/>
          <w:szCs w:val="28"/>
          <w:shd w:val="clear" w:color="auto" w:fill="FFFFFF"/>
        </w:rPr>
        <w:t xml:space="preserve"> </w:t>
      </w:r>
      <w:r w:rsidRPr="00BF08C8">
        <w:rPr>
          <w:rFonts w:ascii="Times New Roman" w:hAnsi="Times New Roman" w:cs="Times New Roman"/>
          <w:color w:val="000000" w:themeColor="text1"/>
          <w:sz w:val="28"/>
          <w:szCs w:val="28"/>
          <w:shd w:val="clear" w:color="auto" w:fill="FFFFFF"/>
        </w:rPr>
        <w:t>ПЕРЕЧЕНЬ ЗЕМЕЛЬНЫХ УЧАСТКОВ, КОТОРЫЕ ВКЛЮЧАЮТСЯ В ГРАНИЦЫ НАСЕЛЕННЫХ ПУНКТОВ, ВХОДЯЩИХ В СОСТАВ</w:t>
      </w:r>
      <w:r w:rsidR="00F54D0C">
        <w:rPr>
          <w:rFonts w:ascii="Times New Roman" w:hAnsi="Times New Roman" w:cs="Times New Roman"/>
          <w:color w:val="000000" w:themeColor="text1"/>
          <w:sz w:val="28"/>
          <w:szCs w:val="28"/>
          <w:shd w:val="clear" w:color="auto" w:fill="FFFFFF"/>
        </w:rPr>
        <w:t xml:space="preserve"> СЕЛЬСОВЕТА</w:t>
      </w:r>
      <w:r w:rsidRPr="00BF08C8">
        <w:rPr>
          <w:rFonts w:ascii="Times New Roman" w:hAnsi="Times New Roman" w:cs="Times New Roman"/>
          <w:color w:val="000000" w:themeColor="text1"/>
          <w:sz w:val="28"/>
          <w:szCs w:val="28"/>
          <w:shd w:val="clear" w:color="auto" w:fill="FFFFFF"/>
        </w:rPr>
        <w:t>, ИЛИ ИСКЛЮЧАЮТСЯ ИЗ ИХ ГРАНИЦ</w:t>
      </w:r>
      <w:bookmarkEnd w:id="259"/>
      <w:bookmarkEnd w:id="260"/>
      <w:bookmarkEnd w:id="261"/>
    </w:p>
    <w:p w:rsidR="001415B9" w:rsidRPr="00990EDF" w:rsidRDefault="001415B9" w:rsidP="00005B9E">
      <w:pPr>
        <w:pStyle w:val="af1"/>
        <w:keepLines/>
        <w:suppressAutoHyphens/>
        <w:spacing w:before="240" w:after="0" w:line="240" w:lineRule="auto"/>
        <w:ind w:left="0" w:right="-1" w:firstLine="567"/>
        <w:jc w:val="both"/>
        <w:rPr>
          <w:color w:val="000000" w:themeColor="text1"/>
          <w:sz w:val="28"/>
          <w:szCs w:val="28"/>
        </w:rPr>
      </w:pPr>
      <w:r w:rsidRPr="00990EDF">
        <w:rPr>
          <w:color w:val="000000" w:themeColor="text1"/>
          <w:sz w:val="28"/>
          <w:szCs w:val="28"/>
        </w:rPr>
        <w:t>Генеральным планом изменение границ муниципальн</w:t>
      </w:r>
      <w:r w:rsidR="005D3780" w:rsidRPr="00990EDF">
        <w:rPr>
          <w:color w:val="000000" w:themeColor="text1"/>
          <w:sz w:val="28"/>
          <w:szCs w:val="28"/>
        </w:rPr>
        <w:t>ого образования и границ населенных пунктов не планируется.</w:t>
      </w: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rPr>
          <w:color w:val="000000" w:themeColor="text1"/>
        </w:rPr>
      </w:pPr>
    </w:p>
    <w:p w:rsidR="001415B9" w:rsidRPr="00BF08C8" w:rsidRDefault="001415B9" w:rsidP="006F15B0">
      <w:pPr>
        <w:spacing w:line="240" w:lineRule="auto"/>
        <w:ind w:right="-1"/>
        <w:jc w:val="right"/>
        <w:rPr>
          <w:color w:val="000000" w:themeColor="text1"/>
        </w:rPr>
      </w:pPr>
    </w:p>
    <w:p w:rsidR="001415B9" w:rsidRPr="00BF08C8" w:rsidRDefault="001415B9" w:rsidP="00F459A1">
      <w:pPr>
        <w:pStyle w:val="10"/>
        <w:keepLines/>
        <w:pageBreakBefore/>
        <w:numPr>
          <w:ilvl w:val="0"/>
          <w:numId w:val="19"/>
        </w:numPr>
        <w:suppressAutoHyphens/>
        <w:spacing w:before="0" w:after="240"/>
        <w:ind w:right="-1"/>
        <w:rPr>
          <w:rFonts w:ascii="Times New Roman" w:hAnsi="Times New Roman" w:cs="Times New Roman"/>
          <w:color w:val="000000" w:themeColor="text1"/>
          <w:sz w:val="28"/>
          <w:szCs w:val="28"/>
        </w:rPr>
      </w:pPr>
      <w:bookmarkStart w:id="262" w:name="_Toc84934536"/>
      <w:bookmarkStart w:id="263" w:name="_Toc104553929"/>
      <w:r w:rsidRPr="00BF08C8">
        <w:rPr>
          <w:rFonts w:ascii="Times New Roman" w:hAnsi="Times New Roman" w:cs="Times New Roman"/>
          <w:color w:val="000000" w:themeColor="text1"/>
          <w:sz w:val="28"/>
          <w:szCs w:val="28"/>
        </w:rPr>
        <w:lastRenderedPageBreak/>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62"/>
      <w:bookmarkEnd w:id="263"/>
    </w:p>
    <w:p w:rsidR="001415B9" w:rsidRPr="00990EDF" w:rsidRDefault="001415B9" w:rsidP="00990EDF">
      <w:pPr>
        <w:spacing w:after="0" w:line="240" w:lineRule="auto"/>
        <w:ind w:right="-1" w:firstLine="567"/>
        <w:jc w:val="both"/>
        <w:rPr>
          <w:color w:val="000000" w:themeColor="text1"/>
          <w:sz w:val="28"/>
          <w:szCs w:val="28"/>
        </w:rPr>
      </w:pPr>
      <w:r w:rsidRPr="00990EDF">
        <w:rPr>
          <w:color w:val="000000" w:themeColor="text1"/>
          <w:sz w:val="28"/>
          <w:szCs w:val="28"/>
        </w:rPr>
        <w:t xml:space="preserve">На территории </w:t>
      </w:r>
      <w:r w:rsidR="00E20E7C">
        <w:rPr>
          <w:color w:val="000000" w:themeColor="text1"/>
          <w:kern w:val="0"/>
          <w:sz w:val="28"/>
          <w:szCs w:val="28"/>
        </w:rPr>
        <w:t>Шахтинского сельсовета</w:t>
      </w:r>
      <w:r w:rsidRPr="00990EDF">
        <w:rPr>
          <w:color w:val="000000" w:themeColor="text1"/>
          <w:kern w:val="0"/>
          <w:sz w:val="28"/>
          <w:szCs w:val="28"/>
        </w:rPr>
        <w:t xml:space="preserve"> </w:t>
      </w:r>
      <w:r w:rsidRPr="00990EDF">
        <w:rPr>
          <w:color w:val="000000" w:themeColor="text1"/>
          <w:sz w:val="28"/>
          <w:szCs w:val="28"/>
        </w:rPr>
        <w:t>отсутствуют населенные пункты, включенные в «Перечень исторических поселений» Федерального значения или «Перечень исторических поселений, имеющих особое з</w:t>
      </w:r>
      <w:r w:rsidR="00F54D0C">
        <w:rPr>
          <w:color w:val="000000" w:themeColor="text1"/>
          <w:sz w:val="28"/>
          <w:szCs w:val="28"/>
        </w:rPr>
        <w:t>начение для истории и культуры Новосибирской области</w:t>
      </w:r>
      <w:r w:rsidRPr="00990EDF">
        <w:rPr>
          <w:color w:val="000000" w:themeColor="text1"/>
          <w:sz w:val="28"/>
          <w:szCs w:val="28"/>
        </w:rPr>
        <w:t>».</w:t>
      </w:r>
    </w:p>
    <w:p w:rsidR="001415B9" w:rsidRPr="00BF08C8" w:rsidRDefault="001415B9" w:rsidP="006F15B0">
      <w:pPr>
        <w:suppressAutoHyphens/>
        <w:spacing w:after="0" w:line="240" w:lineRule="auto"/>
        <w:ind w:right="-1" w:firstLine="851"/>
        <w:jc w:val="both"/>
        <w:rPr>
          <w:iCs/>
          <w:color w:val="000000" w:themeColor="text1"/>
        </w:rPr>
      </w:pPr>
    </w:p>
    <w:sectPr w:rsidR="001415B9" w:rsidRPr="00BF08C8" w:rsidSect="006F15B0">
      <w:footerReference w:type="first" r:id="rId29"/>
      <w:type w:val="continuous"/>
      <w:pgSz w:w="11907" w:h="16840"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01" w:rsidRDefault="005A4101" w:rsidP="00D924A2">
      <w:pPr>
        <w:spacing w:after="0" w:line="240" w:lineRule="auto"/>
      </w:pPr>
      <w:r>
        <w:separator/>
      </w:r>
    </w:p>
  </w:endnote>
  <w:endnote w:type="continuationSeparator" w:id="0">
    <w:p w:rsidR="005A4101" w:rsidRDefault="005A4101" w:rsidP="00D9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entury Schoolbook">
    <w:altName w:val="Segoe Print"/>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Times">
    <w:altName w:val="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01" w:rsidRPr="00143E3A" w:rsidRDefault="005A4101" w:rsidP="00005B9E">
    <w:pPr>
      <w:pStyle w:val="aff5"/>
      <w:jc w:val="center"/>
      <w:rPr>
        <w:rFonts w:ascii="Times New Roman" w:hAnsi="Times New Roman"/>
        <w:sz w:val="20"/>
        <w:szCs w:val="20"/>
      </w:rPr>
    </w:pPr>
    <w:r w:rsidRPr="00143E3A">
      <w:rPr>
        <w:rFonts w:ascii="Times New Roman" w:hAnsi="Times New Roman"/>
        <w:sz w:val="20"/>
        <w:szCs w:val="20"/>
      </w:rPr>
      <w:fldChar w:fldCharType="begin"/>
    </w:r>
    <w:r w:rsidRPr="00143E3A">
      <w:rPr>
        <w:rFonts w:ascii="Times New Roman" w:hAnsi="Times New Roman"/>
        <w:sz w:val="20"/>
        <w:szCs w:val="20"/>
      </w:rPr>
      <w:instrText xml:space="preserve"> PAGE   \* MERGEFORMAT </w:instrText>
    </w:r>
    <w:r w:rsidRPr="00143E3A">
      <w:rPr>
        <w:rFonts w:ascii="Times New Roman" w:hAnsi="Times New Roman"/>
        <w:sz w:val="20"/>
        <w:szCs w:val="20"/>
      </w:rPr>
      <w:fldChar w:fldCharType="separate"/>
    </w:r>
    <w:r w:rsidR="000D610D">
      <w:rPr>
        <w:rFonts w:ascii="Times New Roman" w:hAnsi="Times New Roman"/>
        <w:noProof/>
        <w:sz w:val="20"/>
        <w:szCs w:val="20"/>
      </w:rPr>
      <w:t>32</w:t>
    </w:r>
    <w:r w:rsidRPr="00143E3A">
      <w:rPr>
        <w:rFonts w:ascii="Times New Roman" w:hAnsi="Times New Roman"/>
        <w:sz w:val="20"/>
        <w:szCs w:val="20"/>
      </w:rPr>
      <w:fldChar w:fldCharType="end"/>
    </w:r>
  </w:p>
  <w:p w:rsidR="005A4101" w:rsidRPr="00143E3A" w:rsidRDefault="005A4101" w:rsidP="00005B9E">
    <w:pPr>
      <w:pStyle w:val="aff5"/>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01" w:rsidRDefault="005A4101">
    <w:pPr>
      <w:pStyle w:val="af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01" w:rsidRDefault="005A4101" w:rsidP="00D924A2">
      <w:pPr>
        <w:spacing w:after="0" w:line="240" w:lineRule="auto"/>
      </w:pPr>
      <w:r>
        <w:separator/>
      </w:r>
    </w:p>
  </w:footnote>
  <w:footnote w:type="continuationSeparator" w:id="0">
    <w:p w:rsidR="005A4101" w:rsidRDefault="005A4101" w:rsidP="00D9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492"/>
        </w:tabs>
        <w:ind w:left="492" w:hanging="360"/>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408"/>
        </w:tabs>
        <w:ind w:left="408" w:hanging="408"/>
      </w:pPr>
      <w:rPr>
        <w:rFonts w:ascii="Times New Roman" w:hAnsi="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1260"/>
        </w:tabs>
        <w:ind w:left="1260" w:hanging="360"/>
      </w:pPr>
      <w:rPr>
        <w:rFonts w:cs="Times New Roman"/>
      </w:rPr>
    </w:lvl>
  </w:abstractNum>
  <w:abstractNum w:abstractNumId="4"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8927ABA"/>
    <w:multiLevelType w:val="multilevel"/>
    <w:tmpl w:val="9D86B8B6"/>
    <w:lvl w:ilvl="0">
      <w:start w:val="1"/>
      <w:numFmt w:val="none"/>
      <w:lvlText w:val=""/>
      <w:lvlJc w:val="left"/>
      <w:pPr>
        <w:ind w:left="357" w:hanging="357"/>
      </w:pPr>
      <w:rPr>
        <w:rFonts w:cs="Times New Roman" w:hint="default"/>
      </w:rPr>
    </w:lvl>
    <w:lvl w:ilvl="1">
      <w:start w:val="1"/>
      <w:numFmt w:val="decimal"/>
      <w:lvlText w:val="%2."/>
      <w:lvlJc w:val="left"/>
      <w:pPr>
        <w:ind w:left="714" w:hanging="357"/>
      </w:pPr>
      <w:rPr>
        <w:rFonts w:ascii="Times New Roman" w:eastAsia="Times New Roman" w:hAnsi="Times New Roman" w:cs="Times New Roman"/>
      </w:rPr>
    </w:lvl>
    <w:lvl w:ilvl="2">
      <w:start w:val="1"/>
      <w:numFmt w:val="decimal"/>
      <w:lvlText w:val="%2.%3."/>
      <w:lvlJc w:val="left"/>
      <w:pPr>
        <w:ind w:left="5886" w:hanging="357"/>
      </w:pPr>
      <w:rPr>
        <w:rFonts w:cs="Times New Roman" w:hint="default"/>
        <w:b/>
        <w:i w:val="0"/>
      </w:rPr>
    </w:lvl>
    <w:lvl w:ilvl="3">
      <w:start w:val="1"/>
      <w:numFmt w:val="decimal"/>
      <w:lvlText w:val="%2.%3.%4."/>
      <w:lvlJc w:val="left"/>
      <w:pPr>
        <w:ind w:left="1428" w:hanging="357"/>
      </w:pPr>
      <w:rPr>
        <w:rFonts w:cs="Times New Roman" w:hint="default"/>
      </w:rPr>
    </w:lvl>
    <w:lvl w:ilvl="4">
      <w:start w:val="1"/>
      <w:numFmt w:val="decimal"/>
      <w:lvlText w:val="%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6" w15:restartNumberingAfterBreak="0">
    <w:nsid w:val="18441B5A"/>
    <w:multiLevelType w:val="hybridMultilevel"/>
    <w:tmpl w:val="FC142152"/>
    <w:lvl w:ilvl="0" w:tplc="8BAE10AC">
      <w:start w:val="6"/>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15:restartNumberingAfterBreak="0">
    <w:nsid w:val="1CA523B3"/>
    <w:multiLevelType w:val="multilevel"/>
    <w:tmpl w:val="7F56AB6E"/>
    <w:lvl w:ilvl="0">
      <w:start w:val="1"/>
      <w:numFmt w:val="bullet"/>
      <w:lvlText w:val=""/>
      <w:lvlJc w:val="left"/>
      <w:pPr>
        <w:ind w:left="525" w:hanging="525"/>
      </w:pPr>
      <w:rPr>
        <w:rFonts w:ascii="Symbol" w:hAnsi="Symbol" w:hint="default"/>
      </w:rPr>
    </w:lvl>
    <w:lvl w:ilvl="1">
      <w:start w:val="10"/>
      <w:numFmt w:val="decimal"/>
      <w:lvlText w:val="%1.%2"/>
      <w:lvlJc w:val="left"/>
      <w:pPr>
        <w:ind w:left="2847" w:hanging="720"/>
      </w:pPr>
      <w:rPr>
        <w:rFonts w:cs="Times New Roman"/>
      </w:rPr>
    </w:lvl>
    <w:lvl w:ilvl="2">
      <w:start w:val="1"/>
      <w:numFmt w:val="decimal"/>
      <w:lvlText w:val="%1.%2.%3"/>
      <w:lvlJc w:val="left"/>
      <w:pPr>
        <w:ind w:left="10077" w:hanging="720"/>
      </w:pPr>
      <w:rPr>
        <w:rFonts w:cs="Times New Roman"/>
      </w:rPr>
    </w:lvl>
    <w:lvl w:ilvl="3">
      <w:start w:val="1"/>
      <w:numFmt w:val="decimal"/>
      <w:lvlText w:val="%1.%2.%3.%4"/>
      <w:lvlJc w:val="left"/>
      <w:pPr>
        <w:ind w:left="20448" w:hanging="1080"/>
      </w:pPr>
      <w:rPr>
        <w:rFonts w:cs="Times New Roman"/>
      </w:rPr>
    </w:lvl>
    <w:lvl w:ilvl="4">
      <w:start w:val="1"/>
      <w:numFmt w:val="decimal"/>
      <w:lvlText w:val="%1.%2.%3.%4.%5"/>
      <w:lvlJc w:val="left"/>
      <w:pPr>
        <w:ind w:left="26904" w:hanging="1080"/>
      </w:pPr>
      <w:rPr>
        <w:rFonts w:cs="Times New Roman"/>
      </w:rPr>
    </w:lvl>
    <w:lvl w:ilvl="5">
      <w:start w:val="1"/>
      <w:numFmt w:val="decimal"/>
      <w:lvlText w:val="%1.%2.%3.%4.%5.%6"/>
      <w:lvlJc w:val="left"/>
      <w:pPr>
        <w:ind w:hanging="1440"/>
      </w:pPr>
      <w:rPr>
        <w:rFonts w:cs="Times New Roman"/>
      </w:rPr>
    </w:lvl>
    <w:lvl w:ilvl="6">
      <w:start w:val="1"/>
      <w:numFmt w:val="decimal"/>
      <w:lvlText w:val="%1.%2.%3.%4.%5.%6.%7"/>
      <w:lvlJc w:val="left"/>
      <w:pPr>
        <w:ind w:left="-25000" w:hanging="1800"/>
      </w:pPr>
      <w:rPr>
        <w:rFonts w:cs="Times New Roman"/>
      </w:rPr>
    </w:lvl>
    <w:lvl w:ilvl="7">
      <w:start w:val="1"/>
      <w:numFmt w:val="decimal"/>
      <w:lvlText w:val="%1.%2.%3.%4.%5.%6.%7.%8"/>
      <w:lvlJc w:val="left"/>
      <w:pPr>
        <w:ind w:left="-18544" w:hanging="1800"/>
      </w:pPr>
      <w:rPr>
        <w:rFonts w:cs="Times New Roman"/>
      </w:rPr>
    </w:lvl>
    <w:lvl w:ilvl="8">
      <w:start w:val="1"/>
      <w:numFmt w:val="decimal"/>
      <w:lvlText w:val="%1.%2.%3.%4.%5.%6.%7.%8.%9"/>
      <w:lvlJc w:val="left"/>
      <w:pPr>
        <w:ind w:left="-11728" w:hanging="2160"/>
      </w:pPr>
      <w:rPr>
        <w:rFonts w:cs="Times New Roman"/>
      </w:rPr>
    </w:lvl>
  </w:abstractNum>
  <w:abstractNum w:abstractNumId="8" w15:restartNumberingAfterBreak="0">
    <w:nsid w:val="24E35FA4"/>
    <w:multiLevelType w:val="hybridMultilevel"/>
    <w:tmpl w:val="4E06C6EA"/>
    <w:lvl w:ilvl="0" w:tplc="851E5AD4">
      <w:start w:val="1"/>
      <w:numFmt w:val="bullet"/>
      <w:pStyle w:val="1"/>
      <w:lvlText w:val=""/>
      <w:lvlJc w:val="left"/>
      <w:pPr>
        <w:ind w:left="71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15:restartNumberingAfterBreak="0">
    <w:nsid w:val="3BCF39BD"/>
    <w:multiLevelType w:val="hybridMultilevel"/>
    <w:tmpl w:val="6ACCA034"/>
    <w:lvl w:ilvl="0" w:tplc="04190005">
      <w:start w:val="1"/>
      <w:numFmt w:val="bullet"/>
      <w:lvlText w:val=""/>
      <w:lvlJc w:val="left"/>
      <w:pPr>
        <w:tabs>
          <w:tab w:val="num" w:pos="1077"/>
        </w:tabs>
        <w:ind w:left="1077" w:hanging="360"/>
      </w:pPr>
      <w:rPr>
        <w:rFonts w:ascii="Wingdings" w:hAnsi="Wingdings"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407E6CDA"/>
    <w:multiLevelType w:val="multilevel"/>
    <w:tmpl w:val="BDF04C14"/>
    <w:lvl w:ilvl="0">
      <w:start w:val="1"/>
      <w:numFmt w:val="decimal"/>
      <w:lvlText w:val="%1."/>
      <w:lvlJc w:val="left"/>
      <w:pPr>
        <w:ind w:left="357" w:hanging="357"/>
      </w:pPr>
      <w:rPr>
        <w:rFonts w:cs="Times New Roman" w:hint="default"/>
      </w:rPr>
    </w:lvl>
    <w:lvl w:ilvl="1">
      <w:start w:val="1"/>
      <w:numFmt w:val="decimal"/>
      <w:lvlText w:val="%2."/>
      <w:lvlJc w:val="left"/>
      <w:pPr>
        <w:ind w:left="714" w:hanging="357"/>
      </w:pPr>
      <w:rPr>
        <w:rFonts w:cs="Times New Roman" w:hint="default"/>
      </w:rPr>
    </w:lvl>
    <w:lvl w:ilvl="2">
      <w:start w:val="1"/>
      <w:numFmt w:val="decimal"/>
      <w:lvlText w:val="%2.%3."/>
      <w:lvlJc w:val="left"/>
      <w:pPr>
        <w:ind w:left="1071" w:hanging="357"/>
      </w:pPr>
      <w:rPr>
        <w:rFonts w:cs="Times New Roman" w:hint="default"/>
      </w:rPr>
    </w:lvl>
    <w:lvl w:ilvl="3">
      <w:start w:val="1"/>
      <w:numFmt w:val="decimal"/>
      <w:lvlText w:val="%2.%3.%4."/>
      <w:lvlJc w:val="left"/>
      <w:pPr>
        <w:ind w:left="1428" w:hanging="357"/>
      </w:pPr>
      <w:rPr>
        <w:rFonts w:cs="Times New Roman" w:hint="default"/>
      </w:rPr>
    </w:lvl>
    <w:lvl w:ilvl="4">
      <w:start w:val="1"/>
      <w:numFmt w:val="decimal"/>
      <w:lvlText w:val="%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44DE3D66"/>
    <w:multiLevelType w:val="multilevel"/>
    <w:tmpl w:val="8A24F7AC"/>
    <w:lvl w:ilvl="0">
      <w:start w:val="4"/>
      <w:numFmt w:val="decimal"/>
      <w:lvlText w:val="%1."/>
      <w:lvlJc w:val="left"/>
      <w:pPr>
        <w:ind w:left="1074" w:hanging="360"/>
      </w:pPr>
      <w:rPr>
        <w:rFonts w:hint="default"/>
      </w:rPr>
    </w:lvl>
    <w:lvl w:ilvl="1">
      <w:start w:val="1"/>
      <w:numFmt w:val="decimal"/>
      <w:isLgl/>
      <w:lvlText w:val="%1.%2"/>
      <w:lvlJc w:val="left"/>
      <w:pPr>
        <w:ind w:left="1089" w:hanging="375"/>
      </w:pPr>
      <w:rPr>
        <w:rFonts w:hint="default"/>
        <w:i w:val="0"/>
      </w:rPr>
    </w:lvl>
    <w:lvl w:ilvl="2">
      <w:start w:val="1"/>
      <w:numFmt w:val="decimal"/>
      <w:isLgl/>
      <w:lvlText w:val="%1.%2.%3"/>
      <w:lvlJc w:val="left"/>
      <w:pPr>
        <w:ind w:left="1434" w:hanging="720"/>
      </w:pPr>
      <w:rPr>
        <w:rFonts w:hint="default"/>
        <w:i w:val="0"/>
      </w:rPr>
    </w:lvl>
    <w:lvl w:ilvl="3">
      <w:start w:val="1"/>
      <w:numFmt w:val="decimal"/>
      <w:isLgl/>
      <w:lvlText w:val="%1.%2.%3.%4"/>
      <w:lvlJc w:val="left"/>
      <w:pPr>
        <w:ind w:left="1794" w:hanging="1080"/>
      </w:pPr>
      <w:rPr>
        <w:rFonts w:hint="default"/>
        <w:i w:val="0"/>
      </w:rPr>
    </w:lvl>
    <w:lvl w:ilvl="4">
      <w:start w:val="1"/>
      <w:numFmt w:val="decimal"/>
      <w:isLgl/>
      <w:lvlText w:val="%1.%2.%3.%4.%5"/>
      <w:lvlJc w:val="left"/>
      <w:pPr>
        <w:ind w:left="1794" w:hanging="1080"/>
      </w:pPr>
      <w:rPr>
        <w:rFonts w:hint="default"/>
        <w:i w:val="0"/>
      </w:rPr>
    </w:lvl>
    <w:lvl w:ilvl="5">
      <w:start w:val="1"/>
      <w:numFmt w:val="decimal"/>
      <w:isLgl/>
      <w:lvlText w:val="%1.%2.%3.%4.%5.%6"/>
      <w:lvlJc w:val="left"/>
      <w:pPr>
        <w:ind w:left="2154" w:hanging="1440"/>
      </w:pPr>
      <w:rPr>
        <w:rFonts w:hint="default"/>
        <w:i w:val="0"/>
      </w:rPr>
    </w:lvl>
    <w:lvl w:ilvl="6">
      <w:start w:val="1"/>
      <w:numFmt w:val="decimal"/>
      <w:isLgl/>
      <w:lvlText w:val="%1.%2.%3.%4.%5.%6.%7"/>
      <w:lvlJc w:val="left"/>
      <w:pPr>
        <w:ind w:left="2154" w:hanging="1440"/>
      </w:pPr>
      <w:rPr>
        <w:rFonts w:hint="default"/>
        <w:i w:val="0"/>
      </w:rPr>
    </w:lvl>
    <w:lvl w:ilvl="7">
      <w:start w:val="1"/>
      <w:numFmt w:val="decimal"/>
      <w:isLgl/>
      <w:lvlText w:val="%1.%2.%3.%4.%5.%6.%7.%8"/>
      <w:lvlJc w:val="left"/>
      <w:pPr>
        <w:ind w:left="2514" w:hanging="1800"/>
      </w:pPr>
      <w:rPr>
        <w:rFonts w:hint="default"/>
        <w:i w:val="0"/>
      </w:rPr>
    </w:lvl>
    <w:lvl w:ilvl="8">
      <w:start w:val="1"/>
      <w:numFmt w:val="decimal"/>
      <w:isLgl/>
      <w:lvlText w:val="%1.%2.%3.%4.%5.%6.%7.%8.%9"/>
      <w:lvlJc w:val="left"/>
      <w:pPr>
        <w:ind w:left="2874" w:hanging="2160"/>
      </w:pPr>
      <w:rPr>
        <w:rFonts w:hint="default"/>
        <w:i w:val="0"/>
      </w:rPr>
    </w:lvl>
  </w:abstractNum>
  <w:abstractNum w:abstractNumId="12" w15:restartNumberingAfterBreak="0">
    <w:nsid w:val="481D4466"/>
    <w:multiLevelType w:val="hybridMultilevel"/>
    <w:tmpl w:val="7794DCE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794" w:hanging="360"/>
      </w:pPr>
      <w:rPr>
        <w:rFonts w:ascii="Courier New" w:hAnsi="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3" w15:restartNumberingAfterBreak="0">
    <w:nsid w:val="53CE45B9"/>
    <w:multiLevelType w:val="hybridMultilevel"/>
    <w:tmpl w:val="1DA83B2E"/>
    <w:lvl w:ilvl="0" w:tplc="C0E0E7A2">
      <w:start w:val="1"/>
      <w:numFmt w:val="decimal"/>
      <w:pStyle w:val="a"/>
      <w:lvlText w:val="%1."/>
      <w:lvlJc w:val="left"/>
      <w:pPr>
        <w:tabs>
          <w:tab w:val="num" w:pos="900"/>
        </w:tabs>
        <w:ind w:left="900" w:hanging="360"/>
      </w:pPr>
      <w:rPr>
        <w:rFonts w:cs="Times New Roman" w:hint="default"/>
      </w:rPr>
    </w:lvl>
    <w:lvl w:ilvl="1" w:tplc="04190001">
      <w:start w:val="1"/>
      <w:numFmt w:val="bullet"/>
      <w:lvlText w:val=""/>
      <w:lvlJc w:val="left"/>
      <w:pPr>
        <w:tabs>
          <w:tab w:val="num" w:pos="1710"/>
        </w:tabs>
        <w:ind w:left="1710" w:hanging="360"/>
      </w:pPr>
      <w:rPr>
        <w:rFonts w:ascii="Symbol" w:hAnsi="Symbol" w:hint="default"/>
      </w:rPr>
    </w:lvl>
    <w:lvl w:ilvl="2" w:tplc="0419001B" w:tentative="1">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hint="default"/>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4" w15:restartNumberingAfterBreak="0">
    <w:nsid w:val="53EA7605"/>
    <w:multiLevelType w:val="hybridMultilevel"/>
    <w:tmpl w:val="53008C62"/>
    <w:lvl w:ilvl="0" w:tplc="FFEA37B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56086125"/>
    <w:multiLevelType w:val="multilevel"/>
    <w:tmpl w:val="56086125"/>
    <w:name w:val="Нумерованный список 30"/>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8EB6BD0"/>
    <w:multiLevelType w:val="hybridMultilevel"/>
    <w:tmpl w:val="C35658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9C47DEE"/>
    <w:multiLevelType w:val="hybridMultilevel"/>
    <w:tmpl w:val="BD1C73B8"/>
    <w:lvl w:ilvl="0" w:tplc="04190005">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D280E2A"/>
    <w:multiLevelType w:val="hybridMultilevel"/>
    <w:tmpl w:val="73B2F9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26215CC"/>
    <w:multiLevelType w:val="hybridMultilevel"/>
    <w:tmpl w:val="FD507A88"/>
    <w:lvl w:ilvl="0" w:tplc="04190001">
      <w:start w:val="1"/>
      <w:numFmt w:val="bullet"/>
      <w:lvlText w:val=""/>
      <w:lvlJc w:val="left"/>
      <w:pPr>
        <w:ind w:left="1571" w:hanging="360"/>
      </w:pPr>
      <w:rPr>
        <w:rFonts w:ascii="Symbol" w:hAnsi="Symbol" w:hint="default"/>
      </w:rPr>
    </w:lvl>
    <w:lvl w:ilvl="1" w:tplc="10B409EE"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6A55160C"/>
    <w:multiLevelType w:val="hybridMultilevel"/>
    <w:tmpl w:val="C8587B24"/>
    <w:lvl w:ilvl="0" w:tplc="04190005">
      <w:start w:val="1"/>
      <w:numFmt w:val="bullet"/>
      <w:lvlText w:val=""/>
      <w:lvlJc w:val="left"/>
      <w:pPr>
        <w:tabs>
          <w:tab w:val="num" w:pos="720"/>
        </w:tabs>
        <w:ind w:left="720" w:hanging="360"/>
      </w:pPr>
      <w:rPr>
        <w:rFonts w:ascii="Wingdings" w:hAnsi="Wingdings" w:hint="default"/>
      </w:rPr>
    </w:lvl>
    <w:lvl w:ilvl="1" w:tplc="E1C6E8F0">
      <w:start w:val="1"/>
      <w:numFmt w:val="bullet"/>
      <w:lvlText w:val=""/>
      <w:lvlJc w:val="left"/>
      <w:pPr>
        <w:tabs>
          <w:tab w:val="num" w:pos="1534"/>
        </w:tabs>
        <w:ind w:left="1534" w:hanging="45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46F38"/>
    <w:multiLevelType w:val="multilevel"/>
    <w:tmpl w:val="E9060F0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5012F7"/>
    <w:multiLevelType w:val="hybridMultilevel"/>
    <w:tmpl w:val="8640E9E0"/>
    <w:lvl w:ilvl="0" w:tplc="8D520D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7327F61"/>
    <w:multiLevelType w:val="hybridMultilevel"/>
    <w:tmpl w:val="18ACE4CE"/>
    <w:lvl w:ilvl="0" w:tplc="C8A4CE54">
      <w:start w:val="10"/>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15:restartNumberingAfterBreak="0">
    <w:nsid w:val="7B902846"/>
    <w:multiLevelType w:val="hybridMultilevel"/>
    <w:tmpl w:val="D45A1B42"/>
    <w:lvl w:ilvl="0" w:tplc="4610498E">
      <w:start w:val="1"/>
      <w:numFmt w:val="decimal"/>
      <w:lvlText w:val="%1)"/>
      <w:lvlJc w:val="left"/>
      <w:pPr>
        <w:tabs>
          <w:tab w:val="num" w:pos="1069"/>
        </w:tabs>
        <w:ind w:left="1069" w:hanging="36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19"/>
  </w:num>
  <w:num w:numId="6">
    <w:abstractNumId w:val="12"/>
  </w:num>
  <w:num w:numId="7">
    <w:abstractNumId w:val="8"/>
  </w:num>
  <w:num w:numId="8">
    <w:abstractNumId w:val="18"/>
  </w:num>
  <w:num w:numId="9">
    <w:abstractNumId w:val="9"/>
  </w:num>
  <w:num w:numId="10">
    <w:abstractNumId w:val="20"/>
  </w:num>
  <w:num w:numId="11">
    <w:abstractNumId w:val="13"/>
  </w:num>
  <w:num w:numId="12">
    <w:abstractNumId w:val="10"/>
  </w:num>
  <w:num w:numId="13">
    <w:abstractNumId w:val="23"/>
  </w:num>
  <w:num w:numId="14">
    <w:abstractNumId w:val="14"/>
  </w:num>
  <w:num w:numId="15">
    <w:abstractNumId w:val="16"/>
  </w:num>
  <w:num w:numId="16">
    <w:abstractNumId w:val="24"/>
  </w:num>
  <w:num w:numId="17">
    <w:abstractNumId w:val="21"/>
  </w:num>
  <w:num w:numId="18">
    <w:abstractNumId w:val="11"/>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4A2"/>
    <w:rsid w:val="000001BF"/>
    <w:rsid w:val="00000374"/>
    <w:rsid w:val="000004A0"/>
    <w:rsid w:val="00001029"/>
    <w:rsid w:val="0000167D"/>
    <w:rsid w:val="00001788"/>
    <w:rsid w:val="00001B15"/>
    <w:rsid w:val="000035D3"/>
    <w:rsid w:val="00003ABE"/>
    <w:rsid w:val="00003E68"/>
    <w:rsid w:val="000056C0"/>
    <w:rsid w:val="00005921"/>
    <w:rsid w:val="00005B9E"/>
    <w:rsid w:val="00006792"/>
    <w:rsid w:val="0001036C"/>
    <w:rsid w:val="000104F3"/>
    <w:rsid w:val="00010C9D"/>
    <w:rsid w:val="00010EE6"/>
    <w:rsid w:val="00012E42"/>
    <w:rsid w:val="00013398"/>
    <w:rsid w:val="000137FD"/>
    <w:rsid w:val="00013C4A"/>
    <w:rsid w:val="000150F2"/>
    <w:rsid w:val="00015BE7"/>
    <w:rsid w:val="00015EF2"/>
    <w:rsid w:val="00015F2B"/>
    <w:rsid w:val="00016020"/>
    <w:rsid w:val="00016A38"/>
    <w:rsid w:val="00017592"/>
    <w:rsid w:val="00017682"/>
    <w:rsid w:val="00020EF7"/>
    <w:rsid w:val="00020F34"/>
    <w:rsid w:val="00021166"/>
    <w:rsid w:val="0002283A"/>
    <w:rsid w:val="000228FF"/>
    <w:rsid w:val="00022D94"/>
    <w:rsid w:val="00023279"/>
    <w:rsid w:val="0002426A"/>
    <w:rsid w:val="00024936"/>
    <w:rsid w:val="00025F9B"/>
    <w:rsid w:val="000268EC"/>
    <w:rsid w:val="0002692E"/>
    <w:rsid w:val="000278FC"/>
    <w:rsid w:val="00027D08"/>
    <w:rsid w:val="00030751"/>
    <w:rsid w:val="0003086F"/>
    <w:rsid w:val="00030884"/>
    <w:rsid w:val="00030ACC"/>
    <w:rsid w:val="00030E4D"/>
    <w:rsid w:val="000312FC"/>
    <w:rsid w:val="00031574"/>
    <w:rsid w:val="00031758"/>
    <w:rsid w:val="00031C9F"/>
    <w:rsid w:val="00032411"/>
    <w:rsid w:val="00032482"/>
    <w:rsid w:val="00032D06"/>
    <w:rsid w:val="00032D39"/>
    <w:rsid w:val="000332AF"/>
    <w:rsid w:val="00033AD4"/>
    <w:rsid w:val="00034682"/>
    <w:rsid w:val="00034694"/>
    <w:rsid w:val="000347FA"/>
    <w:rsid w:val="00035089"/>
    <w:rsid w:val="00035898"/>
    <w:rsid w:val="000361C9"/>
    <w:rsid w:val="00036C87"/>
    <w:rsid w:val="00037021"/>
    <w:rsid w:val="000373CD"/>
    <w:rsid w:val="00037477"/>
    <w:rsid w:val="000403E7"/>
    <w:rsid w:val="00040A87"/>
    <w:rsid w:val="00040CA5"/>
    <w:rsid w:val="00041455"/>
    <w:rsid w:val="00041947"/>
    <w:rsid w:val="00041D85"/>
    <w:rsid w:val="0004255B"/>
    <w:rsid w:val="00043B15"/>
    <w:rsid w:val="00044768"/>
    <w:rsid w:val="00044775"/>
    <w:rsid w:val="00044A0F"/>
    <w:rsid w:val="000461A1"/>
    <w:rsid w:val="00046424"/>
    <w:rsid w:val="00046A09"/>
    <w:rsid w:val="00046BF6"/>
    <w:rsid w:val="00046E48"/>
    <w:rsid w:val="00047838"/>
    <w:rsid w:val="000519CD"/>
    <w:rsid w:val="00051E95"/>
    <w:rsid w:val="00052B53"/>
    <w:rsid w:val="00052FF7"/>
    <w:rsid w:val="00053111"/>
    <w:rsid w:val="00054425"/>
    <w:rsid w:val="000546B8"/>
    <w:rsid w:val="00054BF7"/>
    <w:rsid w:val="00054C73"/>
    <w:rsid w:val="00054E09"/>
    <w:rsid w:val="00054EFF"/>
    <w:rsid w:val="000551A5"/>
    <w:rsid w:val="000554FB"/>
    <w:rsid w:val="00055527"/>
    <w:rsid w:val="00055DA0"/>
    <w:rsid w:val="00055DB1"/>
    <w:rsid w:val="000564FF"/>
    <w:rsid w:val="000569A2"/>
    <w:rsid w:val="00056A48"/>
    <w:rsid w:val="00057BBE"/>
    <w:rsid w:val="000602CC"/>
    <w:rsid w:val="00060CEF"/>
    <w:rsid w:val="0006161A"/>
    <w:rsid w:val="00061CF1"/>
    <w:rsid w:val="00061E75"/>
    <w:rsid w:val="00062695"/>
    <w:rsid w:val="00062D01"/>
    <w:rsid w:val="00063DBF"/>
    <w:rsid w:val="00064D83"/>
    <w:rsid w:val="0006511E"/>
    <w:rsid w:val="0006557C"/>
    <w:rsid w:val="0006579C"/>
    <w:rsid w:val="00065BFA"/>
    <w:rsid w:val="00065E52"/>
    <w:rsid w:val="000661E9"/>
    <w:rsid w:val="00066869"/>
    <w:rsid w:val="00066BC8"/>
    <w:rsid w:val="00067546"/>
    <w:rsid w:val="00067762"/>
    <w:rsid w:val="000678C2"/>
    <w:rsid w:val="00067A6B"/>
    <w:rsid w:val="00070B68"/>
    <w:rsid w:val="00070F5D"/>
    <w:rsid w:val="0007145F"/>
    <w:rsid w:val="0007166D"/>
    <w:rsid w:val="00071E36"/>
    <w:rsid w:val="00071E6F"/>
    <w:rsid w:val="00071FB6"/>
    <w:rsid w:val="0007236E"/>
    <w:rsid w:val="00072802"/>
    <w:rsid w:val="00072EDA"/>
    <w:rsid w:val="00072F6A"/>
    <w:rsid w:val="00073168"/>
    <w:rsid w:val="000740F8"/>
    <w:rsid w:val="0007647F"/>
    <w:rsid w:val="00076A26"/>
    <w:rsid w:val="00076A2F"/>
    <w:rsid w:val="00076EB5"/>
    <w:rsid w:val="00077635"/>
    <w:rsid w:val="0007764B"/>
    <w:rsid w:val="00077BDD"/>
    <w:rsid w:val="00080177"/>
    <w:rsid w:val="000803C0"/>
    <w:rsid w:val="00080F58"/>
    <w:rsid w:val="00081082"/>
    <w:rsid w:val="000816FE"/>
    <w:rsid w:val="00081BC9"/>
    <w:rsid w:val="00081EB9"/>
    <w:rsid w:val="000829AC"/>
    <w:rsid w:val="00083701"/>
    <w:rsid w:val="00083C40"/>
    <w:rsid w:val="00084EA2"/>
    <w:rsid w:val="00085870"/>
    <w:rsid w:val="00085DD9"/>
    <w:rsid w:val="00085F85"/>
    <w:rsid w:val="00085F8D"/>
    <w:rsid w:val="00086221"/>
    <w:rsid w:val="0008741D"/>
    <w:rsid w:val="00087D03"/>
    <w:rsid w:val="00091A3C"/>
    <w:rsid w:val="00092194"/>
    <w:rsid w:val="00092465"/>
    <w:rsid w:val="00092EFD"/>
    <w:rsid w:val="00093473"/>
    <w:rsid w:val="000934F8"/>
    <w:rsid w:val="00093E9E"/>
    <w:rsid w:val="00093EDE"/>
    <w:rsid w:val="00094AC7"/>
    <w:rsid w:val="00095234"/>
    <w:rsid w:val="0009540A"/>
    <w:rsid w:val="00095530"/>
    <w:rsid w:val="00095689"/>
    <w:rsid w:val="00095901"/>
    <w:rsid w:val="0009612D"/>
    <w:rsid w:val="00096152"/>
    <w:rsid w:val="000968A9"/>
    <w:rsid w:val="00097390"/>
    <w:rsid w:val="000A01E1"/>
    <w:rsid w:val="000A041F"/>
    <w:rsid w:val="000A08D6"/>
    <w:rsid w:val="000A11A7"/>
    <w:rsid w:val="000A24C7"/>
    <w:rsid w:val="000A27E1"/>
    <w:rsid w:val="000A39D0"/>
    <w:rsid w:val="000A411F"/>
    <w:rsid w:val="000A45CF"/>
    <w:rsid w:val="000A4784"/>
    <w:rsid w:val="000A4AD2"/>
    <w:rsid w:val="000A57FA"/>
    <w:rsid w:val="000A60AC"/>
    <w:rsid w:val="000A6669"/>
    <w:rsid w:val="000A6721"/>
    <w:rsid w:val="000A6E0C"/>
    <w:rsid w:val="000A6F87"/>
    <w:rsid w:val="000A6FA1"/>
    <w:rsid w:val="000A6FE7"/>
    <w:rsid w:val="000A733D"/>
    <w:rsid w:val="000A7EBA"/>
    <w:rsid w:val="000B0A16"/>
    <w:rsid w:val="000B0DAE"/>
    <w:rsid w:val="000B0FB8"/>
    <w:rsid w:val="000B10B4"/>
    <w:rsid w:val="000B1D2E"/>
    <w:rsid w:val="000B2B33"/>
    <w:rsid w:val="000B2EA9"/>
    <w:rsid w:val="000B3101"/>
    <w:rsid w:val="000B32CA"/>
    <w:rsid w:val="000B363D"/>
    <w:rsid w:val="000B4437"/>
    <w:rsid w:val="000B55A1"/>
    <w:rsid w:val="000B55B8"/>
    <w:rsid w:val="000B5FF2"/>
    <w:rsid w:val="000B6036"/>
    <w:rsid w:val="000B73C5"/>
    <w:rsid w:val="000B79BD"/>
    <w:rsid w:val="000C0043"/>
    <w:rsid w:val="000C0D58"/>
    <w:rsid w:val="000C1462"/>
    <w:rsid w:val="000C3A17"/>
    <w:rsid w:val="000C411F"/>
    <w:rsid w:val="000C42EF"/>
    <w:rsid w:val="000C505E"/>
    <w:rsid w:val="000C50C5"/>
    <w:rsid w:val="000C56C5"/>
    <w:rsid w:val="000C5C18"/>
    <w:rsid w:val="000C6075"/>
    <w:rsid w:val="000C6193"/>
    <w:rsid w:val="000C69E4"/>
    <w:rsid w:val="000C6DDE"/>
    <w:rsid w:val="000C7CF8"/>
    <w:rsid w:val="000D074F"/>
    <w:rsid w:val="000D14B8"/>
    <w:rsid w:val="000D3881"/>
    <w:rsid w:val="000D4050"/>
    <w:rsid w:val="000D40C4"/>
    <w:rsid w:val="000D6035"/>
    <w:rsid w:val="000D6082"/>
    <w:rsid w:val="000D610D"/>
    <w:rsid w:val="000D657E"/>
    <w:rsid w:val="000D6917"/>
    <w:rsid w:val="000D6982"/>
    <w:rsid w:val="000D6DF3"/>
    <w:rsid w:val="000D70BC"/>
    <w:rsid w:val="000D7895"/>
    <w:rsid w:val="000E013F"/>
    <w:rsid w:val="000E1067"/>
    <w:rsid w:val="000E1648"/>
    <w:rsid w:val="000E1821"/>
    <w:rsid w:val="000E3118"/>
    <w:rsid w:val="000E3A04"/>
    <w:rsid w:val="000E3A1D"/>
    <w:rsid w:val="000E4015"/>
    <w:rsid w:val="000E431D"/>
    <w:rsid w:val="000E49D4"/>
    <w:rsid w:val="000E4CB9"/>
    <w:rsid w:val="000E4FB4"/>
    <w:rsid w:val="000E54B5"/>
    <w:rsid w:val="000E5AD5"/>
    <w:rsid w:val="000E5D09"/>
    <w:rsid w:val="000E6201"/>
    <w:rsid w:val="000E6995"/>
    <w:rsid w:val="000E6E0F"/>
    <w:rsid w:val="000E6F28"/>
    <w:rsid w:val="000E7B08"/>
    <w:rsid w:val="000E7BB3"/>
    <w:rsid w:val="000F0967"/>
    <w:rsid w:val="000F0A96"/>
    <w:rsid w:val="000F1F4C"/>
    <w:rsid w:val="000F24AC"/>
    <w:rsid w:val="000F24C4"/>
    <w:rsid w:val="000F2DAC"/>
    <w:rsid w:val="000F3100"/>
    <w:rsid w:val="000F4B9E"/>
    <w:rsid w:val="000F4D2A"/>
    <w:rsid w:val="000F5050"/>
    <w:rsid w:val="000F53B7"/>
    <w:rsid w:val="000F58EF"/>
    <w:rsid w:val="000F59F0"/>
    <w:rsid w:val="000F62F0"/>
    <w:rsid w:val="000F6486"/>
    <w:rsid w:val="000F7AF9"/>
    <w:rsid w:val="001004A8"/>
    <w:rsid w:val="00100973"/>
    <w:rsid w:val="001011FD"/>
    <w:rsid w:val="0010162F"/>
    <w:rsid w:val="00101B04"/>
    <w:rsid w:val="001027F9"/>
    <w:rsid w:val="00102BD8"/>
    <w:rsid w:val="00103599"/>
    <w:rsid w:val="00103AFC"/>
    <w:rsid w:val="001043B8"/>
    <w:rsid w:val="001048CC"/>
    <w:rsid w:val="00104C24"/>
    <w:rsid w:val="00104D6D"/>
    <w:rsid w:val="00105708"/>
    <w:rsid w:val="00105884"/>
    <w:rsid w:val="0011087B"/>
    <w:rsid w:val="00110AFE"/>
    <w:rsid w:val="00110C30"/>
    <w:rsid w:val="00110DEA"/>
    <w:rsid w:val="00110EA4"/>
    <w:rsid w:val="001110F2"/>
    <w:rsid w:val="001123BC"/>
    <w:rsid w:val="00112EF2"/>
    <w:rsid w:val="00113399"/>
    <w:rsid w:val="0011358B"/>
    <w:rsid w:val="00114090"/>
    <w:rsid w:val="00114667"/>
    <w:rsid w:val="00114745"/>
    <w:rsid w:val="00114839"/>
    <w:rsid w:val="00115835"/>
    <w:rsid w:val="00115A18"/>
    <w:rsid w:val="00115FD1"/>
    <w:rsid w:val="00121715"/>
    <w:rsid w:val="00121B2C"/>
    <w:rsid w:val="00121F5C"/>
    <w:rsid w:val="001221AF"/>
    <w:rsid w:val="00122D30"/>
    <w:rsid w:val="00123756"/>
    <w:rsid w:val="00124577"/>
    <w:rsid w:val="00125275"/>
    <w:rsid w:val="00125A8D"/>
    <w:rsid w:val="00125E15"/>
    <w:rsid w:val="00125F09"/>
    <w:rsid w:val="00126702"/>
    <w:rsid w:val="001268B5"/>
    <w:rsid w:val="0012703A"/>
    <w:rsid w:val="0012704A"/>
    <w:rsid w:val="001270A8"/>
    <w:rsid w:val="00130060"/>
    <w:rsid w:val="00130BF1"/>
    <w:rsid w:val="001310D1"/>
    <w:rsid w:val="00131DB0"/>
    <w:rsid w:val="001322DC"/>
    <w:rsid w:val="00132432"/>
    <w:rsid w:val="001326BA"/>
    <w:rsid w:val="00132C90"/>
    <w:rsid w:val="00132E28"/>
    <w:rsid w:val="001330E4"/>
    <w:rsid w:val="00133D62"/>
    <w:rsid w:val="001344CD"/>
    <w:rsid w:val="001371E6"/>
    <w:rsid w:val="00137607"/>
    <w:rsid w:val="00137AB6"/>
    <w:rsid w:val="00137B90"/>
    <w:rsid w:val="00140D28"/>
    <w:rsid w:val="001415B9"/>
    <w:rsid w:val="00141CFC"/>
    <w:rsid w:val="00142524"/>
    <w:rsid w:val="001438F4"/>
    <w:rsid w:val="00143998"/>
    <w:rsid w:val="00143E3A"/>
    <w:rsid w:val="00144A2C"/>
    <w:rsid w:val="00144E86"/>
    <w:rsid w:val="001450A5"/>
    <w:rsid w:val="0014512C"/>
    <w:rsid w:val="00145D9C"/>
    <w:rsid w:val="0014610A"/>
    <w:rsid w:val="001467A8"/>
    <w:rsid w:val="00146DD3"/>
    <w:rsid w:val="00147A00"/>
    <w:rsid w:val="00147C0E"/>
    <w:rsid w:val="00147C29"/>
    <w:rsid w:val="0015004A"/>
    <w:rsid w:val="0015036B"/>
    <w:rsid w:val="00150747"/>
    <w:rsid w:val="00150E66"/>
    <w:rsid w:val="001514B8"/>
    <w:rsid w:val="00152040"/>
    <w:rsid w:val="0015218D"/>
    <w:rsid w:val="001533BE"/>
    <w:rsid w:val="00153675"/>
    <w:rsid w:val="00153A6D"/>
    <w:rsid w:val="001547A3"/>
    <w:rsid w:val="00155168"/>
    <w:rsid w:val="001551B0"/>
    <w:rsid w:val="0015574E"/>
    <w:rsid w:val="00156917"/>
    <w:rsid w:val="0015701F"/>
    <w:rsid w:val="001573F4"/>
    <w:rsid w:val="0015781F"/>
    <w:rsid w:val="0015783E"/>
    <w:rsid w:val="00157B9B"/>
    <w:rsid w:val="00160524"/>
    <w:rsid w:val="00161598"/>
    <w:rsid w:val="00161EB0"/>
    <w:rsid w:val="001621F8"/>
    <w:rsid w:val="001622C4"/>
    <w:rsid w:val="001635D2"/>
    <w:rsid w:val="00163651"/>
    <w:rsid w:val="00163BCE"/>
    <w:rsid w:val="001641F1"/>
    <w:rsid w:val="00164532"/>
    <w:rsid w:val="0016462D"/>
    <w:rsid w:val="00164AF5"/>
    <w:rsid w:val="0016582D"/>
    <w:rsid w:val="00165F3F"/>
    <w:rsid w:val="00166EA4"/>
    <w:rsid w:val="001679A9"/>
    <w:rsid w:val="00167A43"/>
    <w:rsid w:val="00170916"/>
    <w:rsid w:val="001709C0"/>
    <w:rsid w:val="00171EE0"/>
    <w:rsid w:val="001720AE"/>
    <w:rsid w:val="00172504"/>
    <w:rsid w:val="00172564"/>
    <w:rsid w:val="00172C3C"/>
    <w:rsid w:val="00172C9A"/>
    <w:rsid w:val="00172F89"/>
    <w:rsid w:val="001734BC"/>
    <w:rsid w:val="001734E8"/>
    <w:rsid w:val="00173B12"/>
    <w:rsid w:val="00173C47"/>
    <w:rsid w:val="00173CCE"/>
    <w:rsid w:val="0017405B"/>
    <w:rsid w:val="00174139"/>
    <w:rsid w:val="0017560F"/>
    <w:rsid w:val="001760C1"/>
    <w:rsid w:val="001764ED"/>
    <w:rsid w:val="00176DFD"/>
    <w:rsid w:val="001770B2"/>
    <w:rsid w:val="00177B4A"/>
    <w:rsid w:val="00180520"/>
    <w:rsid w:val="00180B09"/>
    <w:rsid w:val="00180BF5"/>
    <w:rsid w:val="0018130F"/>
    <w:rsid w:val="0018155C"/>
    <w:rsid w:val="00181BC4"/>
    <w:rsid w:val="00181CDA"/>
    <w:rsid w:val="00181D26"/>
    <w:rsid w:val="00181EA9"/>
    <w:rsid w:val="00182BDB"/>
    <w:rsid w:val="00182E13"/>
    <w:rsid w:val="001830D3"/>
    <w:rsid w:val="00183C03"/>
    <w:rsid w:val="001843FD"/>
    <w:rsid w:val="00184820"/>
    <w:rsid w:val="0018572D"/>
    <w:rsid w:val="00185FE4"/>
    <w:rsid w:val="0018714A"/>
    <w:rsid w:val="001904BE"/>
    <w:rsid w:val="00190F09"/>
    <w:rsid w:val="001914A1"/>
    <w:rsid w:val="00191500"/>
    <w:rsid w:val="00191840"/>
    <w:rsid w:val="00191C1B"/>
    <w:rsid w:val="00191C91"/>
    <w:rsid w:val="0019276D"/>
    <w:rsid w:val="0019298B"/>
    <w:rsid w:val="00192F85"/>
    <w:rsid w:val="00193817"/>
    <w:rsid w:val="00193D0A"/>
    <w:rsid w:val="0019456B"/>
    <w:rsid w:val="001945E9"/>
    <w:rsid w:val="001947F1"/>
    <w:rsid w:val="001955FC"/>
    <w:rsid w:val="00195850"/>
    <w:rsid w:val="0019616C"/>
    <w:rsid w:val="001970A5"/>
    <w:rsid w:val="0019714F"/>
    <w:rsid w:val="00197524"/>
    <w:rsid w:val="001A0FD0"/>
    <w:rsid w:val="001A1319"/>
    <w:rsid w:val="001A17C6"/>
    <w:rsid w:val="001A1D09"/>
    <w:rsid w:val="001A215C"/>
    <w:rsid w:val="001A26CC"/>
    <w:rsid w:val="001A3329"/>
    <w:rsid w:val="001A40AF"/>
    <w:rsid w:val="001A429A"/>
    <w:rsid w:val="001A576B"/>
    <w:rsid w:val="001A6370"/>
    <w:rsid w:val="001A6843"/>
    <w:rsid w:val="001A69B4"/>
    <w:rsid w:val="001A6F90"/>
    <w:rsid w:val="001A7127"/>
    <w:rsid w:val="001A74E5"/>
    <w:rsid w:val="001A7917"/>
    <w:rsid w:val="001A7CF2"/>
    <w:rsid w:val="001B0064"/>
    <w:rsid w:val="001B0C19"/>
    <w:rsid w:val="001B0DD9"/>
    <w:rsid w:val="001B0F53"/>
    <w:rsid w:val="001B19E5"/>
    <w:rsid w:val="001B223C"/>
    <w:rsid w:val="001B3748"/>
    <w:rsid w:val="001B3B7E"/>
    <w:rsid w:val="001B3E3E"/>
    <w:rsid w:val="001B48DA"/>
    <w:rsid w:val="001B52B7"/>
    <w:rsid w:val="001B6773"/>
    <w:rsid w:val="001B6DB6"/>
    <w:rsid w:val="001B704B"/>
    <w:rsid w:val="001B7B6E"/>
    <w:rsid w:val="001B7F4C"/>
    <w:rsid w:val="001C1459"/>
    <w:rsid w:val="001C1677"/>
    <w:rsid w:val="001C1DF7"/>
    <w:rsid w:val="001C23E5"/>
    <w:rsid w:val="001C2425"/>
    <w:rsid w:val="001C255F"/>
    <w:rsid w:val="001C3183"/>
    <w:rsid w:val="001C3A08"/>
    <w:rsid w:val="001C43CC"/>
    <w:rsid w:val="001C47BC"/>
    <w:rsid w:val="001C5E23"/>
    <w:rsid w:val="001C6E7F"/>
    <w:rsid w:val="001C6ECE"/>
    <w:rsid w:val="001C75F8"/>
    <w:rsid w:val="001D05B8"/>
    <w:rsid w:val="001D0AE3"/>
    <w:rsid w:val="001D0AEF"/>
    <w:rsid w:val="001D17B9"/>
    <w:rsid w:val="001D273F"/>
    <w:rsid w:val="001D306B"/>
    <w:rsid w:val="001D36B8"/>
    <w:rsid w:val="001D39E7"/>
    <w:rsid w:val="001D3A24"/>
    <w:rsid w:val="001D3DE1"/>
    <w:rsid w:val="001D41DC"/>
    <w:rsid w:val="001D51FE"/>
    <w:rsid w:val="001D590A"/>
    <w:rsid w:val="001D59A5"/>
    <w:rsid w:val="001D5DE1"/>
    <w:rsid w:val="001D5F04"/>
    <w:rsid w:val="001D5F1E"/>
    <w:rsid w:val="001D6547"/>
    <w:rsid w:val="001D6D50"/>
    <w:rsid w:val="001D70C7"/>
    <w:rsid w:val="001E11D0"/>
    <w:rsid w:val="001E12D0"/>
    <w:rsid w:val="001E13EF"/>
    <w:rsid w:val="001E178C"/>
    <w:rsid w:val="001E1A36"/>
    <w:rsid w:val="001E1BD4"/>
    <w:rsid w:val="001E2ABC"/>
    <w:rsid w:val="001E3BA9"/>
    <w:rsid w:val="001E3D41"/>
    <w:rsid w:val="001E3EBC"/>
    <w:rsid w:val="001E4A11"/>
    <w:rsid w:val="001E4A7C"/>
    <w:rsid w:val="001E518C"/>
    <w:rsid w:val="001E51FE"/>
    <w:rsid w:val="001E61DB"/>
    <w:rsid w:val="001E641E"/>
    <w:rsid w:val="001E7AC0"/>
    <w:rsid w:val="001E7CCD"/>
    <w:rsid w:val="001F0890"/>
    <w:rsid w:val="001F0C61"/>
    <w:rsid w:val="001F0FEA"/>
    <w:rsid w:val="001F130D"/>
    <w:rsid w:val="001F1D04"/>
    <w:rsid w:val="001F20D5"/>
    <w:rsid w:val="001F3409"/>
    <w:rsid w:val="001F4228"/>
    <w:rsid w:val="001F628B"/>
    <w:rsid w:val="001F6C8D"/>
    <w:rsid w:val="001F758D"/>
    <w:rsid w:val="001F76D3"/>
    <w:rsid w:val="001F772D"/>
    <w:rsid w:val="001F79FF"/>
    <w:rsid w:val="00201CF3"/>
    <w:rsid w:val="002028D4"/>
    <w:rsid w:val="0020349F"/>
    <w:rsid w:val="002043E9"/>
    <w:rsid w:val="002047E9"/>
    <w:rsid w:val="00204B0F"/>
    <w:rsid w:val="00204EEF"/>
    <w:rsid w:val="00204F9B"/>
    <w:rsid w:val="00205685"/>
    <w:rsid w:val="002059A0"/>
    <w:rsid w:val="00205B9D"/>
    <w:rsid w:val="00206331"/>
    <w:rsid w:val="00206E7E"/>
    <w:rsid w:val="00207C55"/>
    <w:rsid w:val="002105F4"/>
    <w:rsid w:val="002110F2"/>
    <w:rsid w:val="00211A04"/>
    <w:rsid w:val="00211E77"/>
    <w:rsid w:val="00212E60"/>
    <w:rsid w:val="0021301F"/>
    <w:rsid w:val="00213225"/>
    <w:rsid w:val="00214055"/>
    <w:rsid w:val="00216C0D"/>
    <w:rsid w:val="00216D84"/>
    <w:rsid w:val="0021725E"/>
    <w:rsid w:val="00217449"/>
    <w:rsid w:val="00217606"/>
    <w:rsid w:val="002176CD"/>
    <w:rsid w:val="00217AD5"/>
    <w:rsid w:val="00217B32"/>
    <w:rsid w:val="0022031B"/>
    <w:rsid w:val="00220808"/>
    <w:rsid w:val="0022080E"/>
    <w:rsid w:val="0022081E"/>
    <w:rsid w:val="002209C6"/>
    <w:rsid w:val="00220D59"/>
    <w:rsid w:val="00222F1C"/>
    <w:rsid w:val="0022366E"/>
    <w:rsid w:val="0022372F"/>
    <w:rsid w:val="00223B22"/>
    <w:rsid w:val="0022441D"/>
    <w:rsid w:val="00225348"/>
    <w:rsid w:val="00225B2A"/>
    <w:rsid w:val="00225E91"/>
    <w:rsid w:val="00225F63"/>
    <w:rsid w:val="0022632C"/>
    <w:rsid w:val="00227032"/>
    <w:rsid w:val="002276B5"/>
    <w:rsid w:val="00227CDB"/>
    <w:rsid w:val="00227F3E"/>
    <w:rsid w:val="00230523"/>
    <w:rsid w:val="00231B19"/>
    <w:rsid w:val="00231E95"/>
    <w:rsid w:val="00232706"/>
    <w:rsid w:val="002328CF"/>
    <w:rsid w:val="002330D0"/>
    <w:rsid w:val="002336D5"/>
    <w:rsid w:val="00234064"/>
    <w:rsid w:val="00234738"/>
    <w:rsid w:val="00234C38"/>
    <w:rsid w:val="00234C7F"/>
    <w:rsid w:val="00234D8A"/>
    <w:rsid w:val="00234F92"/>
    <w:rsid w:val="00235A4B"/>
    <w:rsid w:val="00235F59"/>
    <w:rsid w:val="00236409"/>
    <w:rsid w:val="0023694D"/>
    <w:rsid w:val="00236AA2"/>
    <w:rsid w:val="00236CB7"/>
    <w:rsid w:val="00236D26"/>
    <w:rsid w:val="0024021B"/>
    <w:rsid w:val="002407B5"/>
    <w:rsid w:val="0024095E"/>
    <w:rsid w:val="00240F16"/>
    <w:rsid w:val="00241043"/>
    <w:rsid w:val="002410CE"/>
    <w:rsid w:val="00241709"/>
    <w:rsid w:val="0024222E"/>
    <w:rsid w:val="00242AA0"/>
    <w:rsid w:val="00243230"/>
    <w:rsid w:val="00243A18"/>
    <w:rsid w:val="00244D40"/>
    <w:rsid w:val="00245086"/>
    <w:rsid w:val="00246164"/>
    <w:rsid w:val="00246448"/>
    <w:rsid w:val="0024691E"/>
    <w:rsid w:val="002475EF"/>
    <w:rsid w:val="00247DC9"/>
    <w:rsid w:val="00247EAB"/>
    <w:rsid w:val="00250441"/>
    <w:rsid w:val="002504A1"/>
    <w:rsid w:val="0025126A"/>
    <w:rsid w:val="002524E4"/>
    <w:rsid w:val="00252EDF"/>
    <w:rsid w:val="002532B2"/>
    <w:rsid w:val="00253406"/>
    <w:rsid w:val="00253D60"/>
    <w:rsid w:val="00253DAF"/>
    <w:rsid w:val="0025513C"/>
    <w:rsid w:val="0025588F"/>
    <w:rsid w:val="0025605F"/>
    <w:rsid w:val="00256376"/>
    <w:rsid w:val="00256454"/>
    <w:rsid w:val="00256A91"/>
    <w:rsid w:val="00257018"/>
    <w:rsid w:val="00257131"/>
    <w:rsid w:val="00257621"/>
    <w:rsid w:val="00257C85"/>
    <w:rsid w:val="00260549"/>
    <w:rsid w:val="00260A43"/>
    <w:rsid w:val="002628E4"/>
    <w:rsid w:val="002633E6"/>
    <w:rsid w:val="00263816"/>
    <w:rsid w:val="002645F0"/>
    <w:rsid w:val="00264E83"/>
    <w:rsid w:val="00266E4B"/>
    <w:rsid w:val="00266F8C"/>
    <w:rsid w:val="00267D4D"/>
    <w:rsid w:val="00267D7E"/>
    <w:rsid w:val="00270023"/>
    <w:rsid w:val="00270315"/>
    <w:rsid w:val="00270E13"/>
    <w:rsid w:val="00271BF6"/>
    <w:rsid w:val="00271D60"/>
    <w:rsid w:val="0027276B"/>
    <w:rsid w:val="00272A5F"/>
    <w:rsid w:val="00272B5C"/>
    <w:rsid w:val="00273043"/>
    <w:rsid w:val="002741AF"/>
    <w:rsid w:val="00274427"/>
    <w:rsid w:val="00274677"/>
    <w:rsid w:val="00274B33"/>
    <w:rsid w:val="00274E6C"/>
    <w:rsid w:val="00275FF4"/>
    <w:rsid w:val="0027766F"/>
    <w:rsid w:val="002807B1"/>
    <w:rsid w:val="00280807"/>
    <w:rsid w:val="002810E4"/>
    <w:rsid w:val="0028153C"/>
    <w:rsid w:val="0028158B"/>
    <w:rsid w:val="00281DA8"/>
    <w:rsid w:val="00282346"/>
    <w:rsid w:val="002829E2"/>
    <w:rsid w:val="00283130"/>
    <w:rsid w:val="0028364F"/>
    <w:rsid w:val="002840A0"/>
    <w:rsid w:val="002841A7"/>
    <w:rsid w:val="002844EA"/>
    <w:rsid w:val="002852FA"/>
    <w:rsid w:val="00285BB2"/>
    <w:rsid w:val="00285C79"/>
    <w:rsid w:val="00286FA1"/>
    <w:rsid w:val="0028774A"/>
    <w:rsid w:val="00287B40"/>
    <w:rsid w:val="00290397"/>
    <w:rsid w:val="00290C7D"/>
    <w:rsid w:val="0029146E"/>
    <w:rsid w:val="00292A56"/>
    <w:rsid w:val="00292D7F"/>
    <w:rsid w:val="00292E5F"/>
    <w:rsid w:val="00293225"/>
    <w:rsid w:val="0029377C"/>
    <w:rsid w:val="002939F2"/>
    <w:rsid w:val="00294ED3"/>
    <w:rsid w:val="0029575C"/>
    <w:rsid w:val="002960D9"/>
    <w:rsid w:val="00296834"/>
    <w:rsid w:val="00296DC7"/>
    <w:rsid w:val="002973A2"/>
    <w:rsid w:val="0029773D"/>
    <w:rsid w:val="00297C57"/>
    <w:rsid w:val="00297CCF"/>
    <w:rsid w:val="00297D66"/>
    <w:rsid w:val="002A0708"/>
    <w:rsid w:val="002A09A5"/>
    <w:rsid w:val="002A0B66"/>
    <w:rsid w:val="002A12E7"/>
    <w:rsid w:val="002A1965"/>
    <w:rsid w:val="002A1AFD"/>
    <w:rsid w:val="002A2AA4"/>
    <w:rsid w:val="002A348A"/>
    <w:rsid w:val="002A4765"/>
    <w:rsid w:val="002A4F6D"/>
    <w:rsid w:val="002A5077"/>
    <w:rsid w:val="002A621E"/>
    <w:rsid w:val="002A647B"/>
    <w:rsid w:val="002A649F"/>
    <w:rsid w:val="002A6C24"/>
    <w:rsid w:val="002B00C2"/>
    <w:rsid w:val="002B0892"/>
    <w:rsid w:val="002B1224"/>
    <w:rsid w:val="002B1305"/>
    <w:rsid w:val="002B1477"/>
    <w:rsid w:val="002B15F7"/>
    <w:rsid w:val="002B1E42"/>
    <w:rsid w:val="002B21AA"/>
    <w:rsid w:val="002B225B"/>
    <w:rsid w:val="002B247C"/>
    <w:rsid w:val="002B26EC"/>
    <w:rsid w:val="002B3199"/>
    <w:rsid w:val="002B330D"/>
    <w:rsid w:val="002B3613"/>
    <w:rsid w:val="002B3F87"/>
    <w:rsid w:val="002B5469"/>
    <w:rsid w:val="002B6B0A"/>
    <w:rsid w:val="002B7AC6"/>
    <w:rsid w:val="002C0063"/>
    <w:rsid w:val="002C039D"/>
    <w:rsid w:val="002C0A5B"/>
    <w:rsid w:val="002C105F"/>
    <w:rsid w:val="002C22F4"/>
    <w:rsid w:val="002C2325"/>
    <w:rsid w:val="002C2F98"/>
    <w:rsid w:val="002C2FF6"/>
    <w:rsid w:val="002C3480"/>
    <w:rsid w:val="002C3894"/>
    <w:rsid w:val="002C3B8C"/>
    <w:rsid w:val="002C52DF"/>
    <w:rsid w:val="002C55F4"/>
    <w:rsid w:val="002C58A1"/>
    <w:rsid w:val="002C5923"/>
    <w:rsid w:val="002C5CE3"/>
    <w:rsid w:val="002C5DED"/>
    <w:rsid w:val="002C6CD6"/>
    <w:rsid w:val="002C7015"/>
    <w:rsid w:val="002D0606"/>
    <w:rsid w:val="002D2270"/>
    <w:rsid w:val="002D2AD2"/>
    <w:rsid w:val="002D3513"/>
    <w:rsid w:val="002D4493"/>
    <w:rsid w:val="002D45AF"/>
    <w:rsid w:val="002D46D8"/>
    <w:rsid w:val="002D496A"/>
    <w:rsid w:val="002D4F2C"/>
    <w:rsid w:val="002D5C5F"/>
    <w:rsid w:val="002D6544"/>
    <w:rsid w:val="002D6C7F"/>
    <w:rsid w:val="002D6DD5"/>
    <w:rsid w:val="002D6EC1"/>
    <w:rsid w:val="002D7106"/>
    <w:rsid w:val="002D7514"/>
    <w:rsid w:val="002D7CE4"/>
    <w:rsid w:val="002E025B"/>
    <w:rsid w:val="002E0540"/>
    <w:rsid w:val="002E16EF"/>
    <w:rsid w:val="002E19A4"/>
    <w:rsid w:val="002E1B80"/>
    <w:rsid w:val="002E1F95"/>
    <w:rsid w:val="002E271B"/>
    <w:rsid w:val="002E2A9D"/>
    <w:rsid w:val="002E330B"/>
    <w:rsid w:val="002E3548"/>
    <w:rsid w:val="002E379A"/>
    <w:rsid w:val="002E37EF"/>
    <w:rsid w:val="002E3B60"/>
    <w:rsid w:val="002E48A7"/>
    <w:rsid w:val="002E4939"/>
    <w:rsid w:val="002E4A80"/>
    <w:rsid w:val="002E4B8A"/>
    <w:rsid w:val="002E500E"/>
    <w:rsid w:val="002E5D30"/>
    <w:rsid w:val="002E6237"/>
    <w:rsid w:val="002E67DE"/>
    <w:rsid w:val="002E6828"/>
    <w:rsid w:val="002E6A64"/>
    <w:rsid w:val="002E6B78"/>
    <w:rsid w:val="002E6B8D"/>
    <w:rsid w:val="002F0223"/>
    <w:rsid w:val="002F0524"/>
    <w:rsid w:val="002F062A"/>
    <w:rsid w:val="002F14C3"/>
    <w:rsid w:val="002F162C"/>
    <w:rsid w:val="002F2A02"/>
    <w:rsid w:val="002F3F5B"/>
    <w:rsid w:val="002F4170"/>
    <w:rsid w:val="002F543A"/>
    <w:rsid w:val="002F543E"/>
    <w:rsid w:val="002F597F"/>
    <w:rsid w:val="002F5BEE"/>
    <w:rsid w:val="002F61E0"/>
    <w:rsid w:val="002F6304"/>
    <w:rsid w:val="002F787C"/>
    <w:rsid w:val="002F7A6C"/>
    <w:rsid w:val="0030054E"/>
    <w:rsid w:val="00300DE6"/>
    <w:rsid w:val="00300F99"/>
    <w:rsid w:val="00301376"/>
    <w:rsid w:val="00301DFC"/>
    <w:rsid w:val="0030286B"/>
    <w:rsid w:val="00302DFA"/>
    <w:rsid w:val="0030376E"/>
    <w:rsid w:val="00303D01"/>
    <w:rsid w:val="003044BE"/>
    <w:rsid w:val="003046FF"/>
    <w:rsid w:val="00304CE4"/>
    <w:rsid w:val="00304F61"/>
    <w:rsid w:val="00306361"/>
    <w:rsid w:val="00306CE4"/>
    <w:rsid w:val="0030741F"/>
    <w:rsid w:val="0030780A"/>
    <w:rsid w:val="00307B89"/>
    <w:rsid w:val="00307C57"/>
    <w:rsid w:val="00307EF7"/>
    <w:rsid w:val="00310F57"/>
    <w:rsid w:val="003127B7"/>
    <w:rsid w:val="00312ED6"/>
    <w:rsid w:val="00312EDD"/>
    <w:rsid w:val="003131CF"/>
    <w:rsid w:val="0031396B"/>
    <w:rsid w:val="00313B89"/>
    <w:rsid w:val="00313E46"/>
    <w:rsid w:val="00314656"/>
    <w:rsid w:val="00314A73"/>
    <w:rsid w:val="00315315"/>
    <w:rsid w:val="003161FE"/>
    <w:rsid w:val="003162E5"/>
    <w:rsid w:val="00317BCC"/>
    <w:rsid w:val="00320378"/>
    <w:rsid w:val="00320580"/>
    <w:rsid w:val="00320BF4"/>
    <w:rsid w:val="003211E3"/>
    <w:rsid w:val="00321F52"/>
    <w:rsid w:val="003232E0"/>
    <w:rsid w:val="00323701"/>
    <w:rsid w:val="00323D10"/>
    <w:rsid w:val="0032412A"/>
    <w:rsid w:val="00324B16"/>
    <w:rsid w:val="00324B51"/>
    <w:rsid w:val="0032545E"/>
    <w:rsid w:val="0032599C"/>
    <w:rsid w:val="00325C86"/>
    <w:rsid w:val="00330431"/>
    <w:rsid w:val="00330ECD"/>
    <w:rsid w:val="00331EA5"/>
    <w:rsid w:val="0033250B"/>
    <w:rsid w:val="00332675"/>
    <w:rsid w:val="003329B0"/>
    <w:rsid w:val="00332E6E"/>
    <w:rsid w:val="003334EF"/>
    <w:rsid w:val="00333543"/>
    <w:rsid w:val="00333642"/>
    <w:rsid w:val="00333A7E"/>
    <w:rsid w:val="00333AB7"/>
    <w:rsid w:val="00334565"/>
    <w:rsid w:val="00334C13"/>
    <w:rsid w:val="00334CC6"/>
    <w:rsid w:val="00334DFE"/>
    <w:rsid w:val="003351EC"/>
    <w:rsid w:val="00335CBC"/>
    <w:rsid w:val="00336027"/>
    <w:rsid w:val="003362A8"/>
    <w:rsid w:val="003364D6"/>
    <w:rsid w:val="00341271"/>
    <w:rsid w:val="00341859"/>
    <w:rsid w:val="00341912"/>
    <w:rsid w:val="00342535"/>
    <w:rsid w:val="003425C2"/>
    <w:rsid w:val="0034317F"/>
    <w:rsid w:val="00343CAB"/>
    <w:rsid w:val="003442DF"/>
    <w:rsid w:val="003443B3"/>
    <w:rsid w:val="003445E4"/>
    <w:rsid w:val="003445FB"/>
    <w:rsid w:val="00344B91"/>
    <w:rsid w:val="0034611F"/>
    <w:rsid w:val="00346271"/>
    <w:rsid w:val="0034679F"/>
    <w:rsid w:val="00346867"/>
    <w:rsid w:val="00346AA0"/>
    <w:rsid w:val="00347032"/>
    <w:rsid w:val="00347354"/>
    <w:rsid w:val="003474DE"/>
    <w:rsid w:val="0034755A"/>
    <w:rsid w:val="00347935"/>
    <w:rsid w:val="00347B54"/>
    <w:rsid w:val="00347D9B"/>
    <w:rsid w:val="00347DD3"/>
    <w:rsid w:val="00347EA0"/>
    <w:rsid w:val="0035028D"/>
    <w:rsid w:val="003503D4"/>
    <w:rsid w:val="00350407"/>
    <w:rsid w:val="00350580"/>
    <w:rsid w:val="00350731"/>
    <w:rsid w:val="00350908"/>
    <w:rsid w:val="0035122D"/>
    <w:rsid w:val="00351579"/>
    <w:rsid w:val="003524BE"/>
    <w:rsid w:val="00352D73"/>
    <w:rsid w:val="00355511"/>
    <w:rsid w:val="00355B59"/>
    <w:rsid w:val="00355BEF"/>
    <w:rsid w:val="00355C99"/>
    <w:rsid w:val="00355FE4"/>
    <w:rsid w:val="00356D0C"/>
    <w:rsid w:val="003571D7"/>
    <w:rsid w:val="00357762"/>
    <w:rsid w:val="00357B4A"/>
    <w:rsid w:val="00357DD3"/>
    <w:rsid w:val="00360B08"/>
    <w:rsid w:val="00361DE3"/>
    <w:rsid w:val="00362044"/>
    <w:rsid w:val="0036251C"/>
    <w:rsid w:val="003626C3"/>
    <w:rsid w:val="00362A02"/>
    <w:rsid w:val="00362B42"/>
    <w:rsid w:val="003636CE"/>
    <w:rsid w:val="003637D5"/>
    <w:rsid w:val="00364009"/>
    <w:rsid w:val="003642F4"/>
    <w:rsid w:val="003646BB"/>
    <w:rsid w:val="00364B72"/>
    <w:rsid w:val="00364D6E"/>
    <w:rsid w:val="00365464"/>
    <w:rsid w:val="003656DD"/>
    <w:rsid w:val="00366126"/>
    <w:rsid w:val="0036688D"/>
    <w:rsid w:val="00366A80"/>
    <w:rsid w:val="00366CB5"/>
    <w:rsid w:val="00366EDC"/>
    <w:rsid w:val="00367108"/>
    <w:rsid w:val="00367314"/>
    <w:rsid w:val="0036731A"/>
    <w:rsid w:val="003674C3"/>
    <w:rsid w:val="00367936"/>
    <w:rsid w:val="00370921"/>
    <w:rsid w:val="0037113C"/>
    <w:rsid w:val="00372632"/>
    <w:rsid w:val="0037268A"/>
    <w:rsid w:val="00372C99"/>
    <w:rsid w:val="00372E5F"/>
    <w:rsid w:val="0037365E"/>
    <w:rsid w:val="00373787"/>
    <w:rsid w:val="003739AE"/>
    <w:rsid w:val="00373D4C"/>
    <w:rsid w:val="00373E0A"/>
    <w:rsid w:val="00374F4A"/>
    <w:rsid w:val="003753D3"/>
    <w:rsid w:val="00375809"/>
    <w:rsid w:val="003760C6"/>
    <w:rsid w:val="003764CA"/>
    <w:rsid w:val="003764EB"/>
    <w:rsid w:val="00377A6D"/>
    <w:rsid w:val="00377C7F"/>
    <w:rsid w:val="00377CCD"/>
    <w:rsid w:val="003807A2"/>
    <w:rsid w:val="0038198E"/>
    <w:rsid w:val="00381CE6"/>
    <w:rsid w:val="003825F1"/>
    <w:rsid w:val="003827D2"/>
    <w:rsid w:val="00384215"/>
    <w:rsid w:val="003848B9"/>
    <w:rsid w:val="00384E9F"/>
    <w:rsid w:val="0038513F"/>
    <w:rsid w:val="00385416"/>
    <w:rsid w:val="0038561A"/>
    <w:rsid w:val="00386448"/>
    <w:rsid w:val="00386CC7"/>
    <w:rsid w:val="00386FB8"/>
    <w:rsid w:val="003878CA"/>
    <w:rsid w:val="00387CDB"/>
    <w:rsid w:val="00387DB1"/>
    <w:rsid w:val="00390DB3"/>
    <w:rsid w:val="003910BF"/>
    <w:rsid w:val="00391E16"/>
    <w:rsid w:val="00391E54"/>
    <w:rsid w:val="00393429"/>
    <w:rsid w:val="00393546"/>
    <w:rsid w:val="00394401"/>
    <w:rsid w:val="0039451C"/>
    <w:rsid w:val="00397D26"/>
    <w:rsid w:val="003A0A7D"/>
    <w:rsid w:val="003A1BEB"/>
    <w:rsid w:val="003A2120"/>
    <w:rsid w:val="003A30B6"/>
    <w:rsid w:val="003A35DE"/>
    <w:rsid w:val="003A3937"/>
    <w:rsid w:val="003A3DB0"/>
    <w:rsid w:val="003A3EBD"/>
    <w:rsid w:val="003A41A6"/>
    <w:rsid w:val="003A45DA"/>
    <w:rsid w:val="003A48CF"/>
    <w:rsid w:val="003A4C3A"/>
    <w:rsid w:val="003A4DA0"/>
    <w:rsid w:val="003A5D6E"/>
    <w:rsid w:val="003A64BC"/>
    <w:rsid w:val="003A6501"/>
    <w:rsid w:val="003A6D87"/>
    <w:rsid w:val="003B08D0"/>
    <w:rsid w:val="003B0EB2"/>
    <w:rsid w:val="003B13FE"/>
    <w:rsid w:val="003B148E"/>
    <w:rsid w:val="003B14D7"/>
    <w:rsid w:val="003B155B"/>
    <w:rsid w:val="003B15AE"/>
    <w:rsid w:val="003B1A50"/>
    <w:rsid w:val="003B1EDB"/>
    <w:rsid w:val="003B295D"/>
    <w:rsid w:val="003B3DC1"/>
    <w:rsid w:val="003B3E5E"/>
    <w:rsid w:val="003B3EFC"/>
    <w:rsid w:val="003B409D"/>
    <w:rsid w:val="003B4311"/>
    <w:rsid w:val="003B46AE"/>
    <w:rsid w:val="003B4ABC"/>
    <w:rsid w:val="003B4AC7"/>
    <w:rsid w:val="003B554F"/>
    <w:rsid w:val="003B5C2D"/>
    <w:rsid w:val="003B6081"/>
    <w:rsid w:val="003B63B6"/>
    <w:rsid w:val="003B689F"/>
    <w:rsid w:val="003B6CE5"/>
    <w:rsid w:val="003B6CF7"/>
    <w:rsid w:val="003B77D1"/>
    <w:rsid w:val="003C0202"/>
    <w:rsid w:val="003C02AA"/>
    <w:rsid w:val="003C0CC9"/>
    <w:rsid w:val="003C0F2B"/>
    <w:rsid w:val="003C0FFA"/>
    <w:rsid w:val="003C14DA"/>
    <w:rsid w:val="003C228A"/>
    <w:rsid w:val="003C269A"/>
    <w:rsid w:val="003C2722"/>
    <w:rsid w:val="003C3218"/>
    <w:rsid w:val="003C4696"/>
    <w:rsid w:val="003C4962"/>
    <w:rsid w:val="003C4BF1"/>
    <w:rsid w:val="003C5240"/>
    <w:rsid w:val="003C53A4"/>
    <w:rsid w:val="003C5536"/>
    <w:rsid w:val="003C716C"/>
    <w:rsid w:val="003C72B1"/>
    <w:rsid w:val="003C7386"/>
    <w:rsid w:val="003D083A"/>
    <w:rsid w:val="003D0DE0"/>
    <w:rsid w:val="003D11C9"/>
    <w:rsid w:val="003D1A72"/>
    <w:rsid w:val="003D1BF2"/>
    <w:rsid w:val="003D289F"/>
    <w:rsid w:val="003D293E"/>
    <w:rsid w:val="003D2975"/>
    <w:rsid w:val="003D2A24"/>
    <w:rsid w:val="003D2F58"/>
    <w:rsid w:val="003D3072"/>
    <w:rsid w:val="003D36F5"/>
    <w:rsid w:val="003D422E"/>
    <w:rsid w:val="003D45BA"/>
    <w:rsid w:val="003D5520"/>
    <w:rsid w:val="003D560E"/>
    <w:rsid w:val="003D563A"/>
    <w:rsid w:val="003D563F"/>
    <w:rsid w:val="003D5DA5"/>
    <w:rsid w:val="003D5FFD"/>
    <w:rsid w:val="003D6548"/>
    <w:rsid w:val="003D66D3"/>
    <w:rsid w:val="003D6788"/>
    <w:rsid w:val="003D6EB2"/>
    <w:rsid w:val="003D6F3D"/>
    <w:rsid w:val="003E030B"/>
    <w:rsid w:val="003E09B4"/>
    <w:rsid w:val="003E0B41"/>
    <w:rsid w:val="003E1312"/>
    <w:rsid w:val="003E15BC"/>
    <w:rsid w:val="003E15FD"/>
    <w:rsid w:val="003E16CC"/>
    <w:rsid w:val="003E1991"/>
    <w:rsid w:val="003E23B0"/>
    <w:rsid w:val="003E3930"/>
    <w:rsid w:val="003E3F9F"/>
    <w:rsid w:val="003E3FFE"/>
    <w:rsid w:val="003E4260"/>
    <w:rsid w:val="003E4416"/>
    <w:rsid w:val="003E49E3"/>
    <w:rsid w:val="003E50DF"/>
    <w:rsid w:val="003E5F7E"/>
    <w:rsid w:val="003E710B"/>
    <w:rsid w:val="003E7AAF"/>
    <w:rsid w:val="003E7C38"/>
    <w:rsid w:val="003E7C6B"/>
    <w:rsid w:val="003F02CE"/>
    <w:rsid w:val="003F0BD3"/>
    <w:rsid w:val="003F0BFD"/>
    <w:rsid w:val="003F0D72"/>
    <w:rsid w:val="003F1317"/>
    <w:rsid w:val="003F1A13"/>
    <w:rsid w:val="003F24EF"/>
    <w:rsid w:val="003F2633"/>
    <w:rsid w:val="003F41EE"/>
    <w:rsid w:val="003F44F2"/>
    <w:rsid w:val="003F5395"/>
    <w:rsid w:val="003F5D4D"/>
    <w:rsid w:val="003F610A"/>
    <w:rsid w:val="003F63E0"/>
    <w:rsid w:val="003F73F5"/>
    <w:rsid w:val="003F78C1"/>
    <w:rsid w:val="00400013"/>
    <w:rsid w:val="004003D4"/>
    <w:rsid w:val="004006A2"/>
    <w:rsid w:val="00400AC2"/>
    <w:rsid w:val="00400C62"/>
    <w:rsid w:val="00400CB8"/>
    <w:rsid w:val="00401318"/>
    <w:rsid w:val="004018B8"/>
    <w:rsid w:val="004022BB"/>
    <w:rsid w:val="00403586"/>
    <w:rsid w:val="0040377F"/>
    <w:rsid w:val="004041B4"/>
    <w:rsid w:val="0040444E"/>
    <w:rsid w:val="004045D9"/>
    <w:rsid w:val="0040474A"/>
    <w:rsid w:val="0040486B"/>
    <w:rsid w:val="00405352"/>
    <w:rsid w:val="0040583B"/>
    <w:rsid w:val="004064FB"/>
    <w:rsid w:val="004070BF"/>
    <w:rsid w:val="004077FE"/>
    <w:rsid w:val="00410553"/>
    <w:rsid w:val="0041059E"/>
    <w:rsid w:val="0041073F"/>
    <w:rsid w:val="00410E76"/>
    <w:rsid w:val="004112C3"/>
    <w:rsid w:val="00411A12"/>
    <w:rsid w:val="00411B61"/>
    <w:rsid w:val="00411E87"/>
    <w:rsid w:val="00412317"/>
    <w:rsid w:val="00412439"/>
    <w:rsid w:val="004127FD"/>
    <w:rsid w:val="00412C39"/>
    <w:rsid w:val="00412C6A"/>
    <w:rsid w:val="00412C7F"/>
    <w:rsid w:val="00413FEA"/>
    <w:rsid w:val="0041429F"/>
    <w:rsid w:val="0041438E"/>
    <w:rsid w:val="00414394"/>
    <w:rsid w:val="004155FD"/>
    <w:rsid w:val="004158D8"/>
    <w:rsid w:val="0041599E"/>
    <w:rsid w:val="00415D6D"/>
    <w:rsid w:val="004164B8"/>
    <w:rsid w:val="00416646"/>
    <w:rsid w:val="00416855"/>
    <w:rsid w:val="00416A2B"/>
    <w:rsid w:val="00416FBA"/>
    <w:rsid w:val="004172E3"/>
    <w:rsid w:val="0041735E"/>
    <w:rsid w:val="004174CD"/>
    <w:rsid w:val="004175D9"/>
    <w:rsid w:val="00420037"/>
    <w:rsid w:val="0042062B"/>
    <w:rsid w:val="00420958"/>
    <w:rsid w:val="00420A04"/>
    <w:rsid w:val="00420B65"/>
    <w:rsid w:val="00420F58"/>
    <w:rsid w:val="00421427"/>
    <w:rsid w:val="00421A54"/>
    <w:rsid w:val="0042280E"/>
    <w:rsid w:val="004230C9"/>
    <w:rsid w:val="00423BF0"/>
    <w:rsid w:val="00423CD0"/>
    <w:rsid w:val="00423D3F"/>
    <w:rsid w:val="00424474"/>
    <w:rsid w:val="00425990"/>
    <w:rsid w:val="00425E10"/>
    <w:rsid w:val="004260A3"/>
    <w:rsid w:val="0043070B"/>
    <w:rsid w:val="00430A28"/>
    <w:rsid w:val="004312DC"/>
    <w:rsid w:val="00431800"/>
    <w:rsid w:val="00431C3B"/>
    <w:rsid w:val="00431E22"/>
    <w:rsid w:val="00431F38"/>
    <w:rsid w:val="00431F3F"/>
    <w:rsid w:val="004326A8"/>
    <w:rsid w:val="00432889"/>
    <w:rsid w:val="00432D76"/>
    <w:rsid w:val="00432F59"/>
    <w:rsid w:val="00433411"/>
    <w:rsid w:val="004335E0"/>
    <w:rsid w:val="00433754"/>
    <w:rsid w:val="00433803"/>
    <w:rsid w:val="00433EBC"/>
    <w:rsid w:val="00433FEB"/>
    <w:rsid w:val="00435056"/>
    <w:rsid w:val="004354A9"/>
    <w:rsid w:val="00436D38"/>
    <w:rsid w:val="004373E9"/>
    <w:rsid w:val="004402CF"/>
    <w:rsid w:val="004402ED"/>
    <w:rsid w:val="00440C02"/>
    <w:rsid w:val="00440F14"/>
    <w:rsid w:val="00441CF3"/>
    <w:rsid w:val="004425D4"/>
    <w:rsid w:val="0044281B"/>
    <w:rsid w:val="004438DC"/>
    <w:rsid w:val="00443AE6"/>
    <w:rsid w:val="004440B3"/>
    <w:rsid w:val="004448FC"/>
    <w:rsid w:val="00444962"/>
    <w:rsid w:val="00444F17"/>
    <w:rsid w:val="004452F7"/>
    <w:rsid w:val="00445B2B"/>
    <w:rsid w:val="00445C6C"/>
    <w:rsid w:val="00446465"/>
    <w:rsid w:val="00446530"/>
    <w:rsid w:val="0044690F"/>
    <w:rsid w:val="00446938"/>
    <w:rsid w:val="00446B26"/>
    <w:rsid w:val="00446B3A"/>
    <w:rsid w:val="00447725"/>
    <w:rsid w:val="00450022"/>
    <w:rsid w:val="004504A5"/>
    <w:rsid w:val="00450850"/>
    <w:rsid w:val="00450BD5"/>
    <w:rsid w:val="004512F6"/>
    <w:rsid w:val="004515D7"/>
    <w:rsid w:val="00451D08"/>
    <w:rsid w:val="00451E5A"/>
    <w:rsid w:val="0045206A"/>
    <w:rsid w:val="00452CD9"/>
    <w:rsid w:val="004530E9"/>
    <w:rsid w:val="00453303"/>
    <w:rsid w:val="00453637"/>
    <w:rsid w:val="00453EE3"/>
    <w:rsid w:val="00453F17"/>
    <w:rsid w:val="00454174"/>
    <w:rsid w:val="004541E7"/>
    <w:rsid w:val="00454518"/>
    <w:rsid w:val="00454CBB"/>
    <w:rsid w:val="004550DE"/>
    <w:rsid w:val="00455CFA"/>
    <w:rsid w:val="004569FA"/>
    <w:rsid w:val="004573CE"/>
    <w:rsid w:val="00457810"/>
    <w:rsid w:val="00457C3F"/>
    <w:rsid w:val="00460B48"/>
    <w:rsid w:val="00460BAC"/>
    <w:rsid w:val="00460C8A"/>
    <w:rsid w:val="00460FF6"/>
    <w:rsid w:val="004616BB"/>
    <w:rsid w:val="0046246C"/>
    <w:rsid w:val="00462FD8"/>
    <w:rsid w:val="00463381"/>
    <w:rsid w:val="004649CF"/>
    <w:rsid w:val="00464BA7"/>
    <w:rsid w:val="00464F88"/>
    <w:rsid w:val="0046506B"/>
    <w:rsid w:val="00465963"/>
    <w:rsid w:val="0046676E"/>
    <w:rsid w:val="004671B8"/>
    <w:rsid w:val="0046731A"/>
    <w:rsid w:val="0046750E"/>
    <w:rsid w:val="00467B49"/>
    <w:rsid w:val="00470E98"/>
    <w:rsid w:val="00471059"/>
    <w:rsid w:val="004711B7"/>
    <w:rsid w:val="0047141D"/>
    <w:rsid w:val="00471570"/>
    <w:rsid w:val="004722DA"/>
    <w:rsid w:val="00472529"/>
    <w:rsid w:val="00472885"/>
    <w:rsid w:val="00473337"/>
    <w:rsid w:val="00473784"/>
    <w:rsid w:val="00474694"/>
    <w:rsid w:val="00474E07"/>
    <w:rsid w:val="004751A2"/>
    <w:rsid w:val="004758F4"/>
    <w:rsid w:val="0047607B"/>
    <w:rsid w:val="004761FD"/>
    <w:rsid w:val="00476DB6"/>
    <w:rsid w:val="00477C7A"/>
    <w:rsid w:val="0048046D"/>
    <w:rsid w:val="00480537"/>
    <w:rsid w:val="00480BCC"/>
    <w:rsid w:val="00480F7C"/>
    <w:rsid w:val="00481C50"/>
    <w:rsid w:val="00482182"/>
    <w:rsid w:val="00482EC1"/>
    <w:rsid w:val="004832CB"/>
    <w:rsid w:val="0048396D"/>
    <w:rsid w:val="0048425E"/>
    <w:rsid w:val="00484DD5"/>
    <w:rsid w:val="00485440"/>
    <w:rsid w:val="0048633B"/>
    <w:rsid w:val="004867AC"/>
    <w:rsid w:val="00486FAC"/>
    <w:rsid w:val="004874C2"/>
    <w:rsid w:val="00487864"/>
    <w:rsid w:val="00490228"/>
    <w:rsid w:val="0049062F"/>
    <w:rsid w:val="00490B67"/>
    <w:rsid w:val="00491090"/>
    <w:rsid w:val="0049180A"/>
    <w:rsid w:val="00491A14"/>
    <w:rsid w:val="00491B68"/>
    <w:rsid w:val="00491BF8"/>
    <w:rsid w:val="004928FC"/>
    <w:rsid w:val="004934ED"/>
    <w:rsid w:val="00493582"/>
    <w:rsid w:val="00493B8A"/>
    <w:rsid w:val="00493D26"/>
    <w:rsid w:val="0049413B"/>
    <w:rsid w:val="0049413C"/>
    <w:rsid w:val="00494CBB"/>
    <w:rsid w:val="00495487"/>
    <w:rsid w:val="004958BB"/>
    <w:rsid w:val="00495B23"/>
    <w:rsid w:val="00495FFA"/>
    <w:rsid w:val="00496BED"/>
    <w:rsid w:val="004A045C"/>
    <w:rsid w:val="004A1135"/>
    <w:rsid w:val="004A2EFA"/>
    <w:rsid w:val="004A2F57"/>
    <w:rsid w:val="004A3859"/>
    <w:rsid w:val="004A43BB"/>
    <w:rsid w:val="004A55DF"/>
    <w:rsid w:val="004A5B20"/>
    <w:rsid w:val="004A5CA4"/>
    <w:rsid w:val="004A69F9"/>
    <w:rsid w:val="004A6C3B"/>
    <w:rsid w:val="004A6D5D"/>
    <w:rsid w:val="004A6E3B"/>
    <w:rsid w:val="004B011F"/>
    <w:rsid w:val="004B025C"/>
    <w:rsid w:val="004B077D"/>
    <w:rsid w:val="004B0AED"/>
    <w:rsid w:val="004B0CD3"/>
    <w:rsid w:val="004B1727"/>
    <w:rsid w:val="004B198C"/>
    <w:rsid w:val="004B262F"/>
    <w:rsid w:val="004B2CEE"/>
    <w:rsid w:val="004B3860"/>
    <w:rsid w:val="004B3BD7"/>
    <w:rsid w:val="004B3C80"/>
    <w:rsid w:val="004B3F9C"/>
    <w:rsid w:val="004B412D"/>
    <w:rsid w:val="004B4834"/>
    <w:rsid w:val="004B4C40"/>
    <w:rsid w:val="004B50BD"/>
    <w:rsid w:val="004B550E"/>
    <w:rsid w:val="004B58BB"/>
    <w:rsid w:val="004B5DEB"/>
    <w:rsid w:val="004B6924"/>
    <w:rsid w:val="004B6E15"/>
    <w:rsid w:val="004B76A6"/>
    <w:rsid w:val="004B774F"/>
    <w:rsid w:val="004C009F"/>
    <w:rsid w:val="004C02B6"/>
    <w:rsid w:val="004C0465"/>
    <w:rsid w:val="004C047A"/>
    <w:rsid w:val="004C0E52"/>
    <w:rsid w:val="004C2E0E"/>
    <w:rsid w:val="004C326F"/>
    <w:rsid w:val="004C3F9F"/>
    <w:rsid w:val="004C3FEA"/>
    <w:rsid w:val="004C4435"/>
    <w:rsid w:val="004C4BBE"/>
    <w:rsid w:val="004C4BCC"/>
    <w:rsid w:val="004C4C93"/>
    <w:rsid w:val="004C4F63"/>
    <w:rsid w:val="004C5563"/>
    <w:rsid w:val="004C5AAF"/>
    <w:rsid w:val="004C5AFC"/>
    <w:rsid w:val="004C5B51"/>
    <w:rsid w:val="004C5D7B"/>
    <w:rsid w:val="004C610E"/>
    <w:rsid w:val="004C6306"/>
    <w:rsid w:val="004C6343"/>
    <w:rsid w:val="004C6773"/>
    <w:rsid w:val="004C741A"/>
    <w:rsid w:val="004C7C28"/>
    <w:rsid w:val="004D0207"/>
    <w:rsid w:val="004D047F"/>
    <w:rsid w:val="004D07A8"/>
    <w:rsid w:val="004D0913"/>
    <w:rsid w:val="004D1140"/>
    <w:rsid w:val="004D1571"/>
    <w:rsid w:val="004D1F7B"/>
    <w:rsid w:val="004D255E"/>
    <w:rsid w:val="004D2959"/>
    <w:rsid w:val="004D2B16"/>
    <w:rsid w:val="004D3403"/>
    <w:rsid w:val="004D3F66"/>
    <w:rsid w:val="004D48F2"/>
    <w:rsid w:val="004D4D2C"/>
    <w:rsid w:val="004D53FD"/>
    <w:rsid w:val="004D546D"/>
    <w:rsid w:val="004D5C23"/>
    <w:rsid w:val="004D7542"/>
    <w:rsid w:val="004D772C"/>
    <w:rsid w:val="004E089E"/>
    <w:rsid w:val="004E1202"/>
    <w:rsid w:val="004E1EA2"/>
    <w:rsid w:val="004E209C"/>
    <w:rsid w:val="004E2B0A"/>
    <w:rsid w:val="004E3474"/>
    <w:rsid w:val="004E3E60"/>
    <w:rsid w:val="004E4475"/>
    <w:rsid w:val="004E4588"/>
    <w:rsid w:val="004E5067"/>
    <w:rsid w:val="004E5608"/>
    <w:rsid w:val="004E570E"/>
    <w:rsid w:val="004E5B36"/>
    <w:rsid w:val="004E5C35"/>
    <w:rsid w:val="004E7D8C"/>
    <w:rsid w:val="004F08BE"/>
    <w:rsid w:val="004F0CB4"/>
    <w:rsid w:val="004F1409"/>
    <w:rsid w:val="004F153B"/>
    <w:rsid w:val="004F1A50"/>
    <w:rsid w:val="004F1CC6"/>
    <w:rsid w:val="004F1D2D"/>
    <w:rsid w:val="004F2263"/>
    <w:rsid w:val="004F2360"/>
    <w:rsid w:val="004F2AD7"/>
    <w:rsid w:val="004F2DF2"/>
    <w:rsid w:val="004F2EDC"/>
    <w:rsid w:val="004F328E"/>
    <w:rsid w:val="004F3CE4"/>
    <w:rsid w:val="004F4D64"/>
    <w:rsid w:val="004F5169"/>
    <w:rsid w:val="004F54E7"/>
    <w:rsid w:val="004F65F9"/>
    <w:rsid w:val="004F696C"/>
    <w:rsid w:val="004F69C4"/>
    <w:rsid w:val="004F6BA3"/>
    <w:rsid w:val="004F6BF1"/>
    <w:rsid w:val="00500693"/>
    <w:rsid w:val="005007EF"/>
    <w:rsid w:val="005008D4"/>
    <w:rsid w:val="00501BE0"/>
    <w:rsid w:val="00501D71"/>
    <w:rsid w:val="00502163"/>
    <w:rsid w:val="0050219A"/>
    <w:rsid w:val="00503353"/>
    <w:rsid w:val="005036DC"/>
    <w:rsid w:val="005038AB"/>
    <w:rsid w:val="00504292"/>
    <w:rsid w:val="005043D4"/>
    <w:rsid w:val="00504603"/>
    <w:rsid w:val="00504F0F"/>
    <w:rsid w:val="00505159"/>
    <w:rsid w:val="00505A5E"/>
    <w:rsid w:val="00506564"/>
    <w:rsid w:val="0050675B"/>
    <w:rsid w:val="005076A3"/>
    <w:rsid w:val="00507AE9"/>
    <w:rsid w:val="00507D29"/>
    <w:rsid w:val="00507DB9"/>
    <w:rsid w:val="00507EA6"/>
    <w:rsid w:val="00510472"/>
    <w:rsid w:val="00510D53"/>
    <w:rsid w:val="0051126D"/>
    <w:rsid w:val="00512D0F"/>
    <w:rsid w:val="0051301D"/>
    <w:rsid w:val="00513A3B"/>
    <w:rsid w:val="00513F33"/>
    <w:rsid w:val="00514352"/>
    <w:rsid w:val="005148CE"/>
    <w:rsid w:val="00514B86"/>
    <w:rsid w:val="00514BB9"/>
    <w:rsid w:val="005150F7"/>
    <w:rsid w:val="005157C9"/>
    <w:rsid w:val="00515F55"/>
    <w:rsid w:val="005163E2"/>
    <w:rsid w:val="00516755"/>
    <w:rsid w:val="005170F2"/>
    <w:rsid w:val="00517634"/>
    <w:rsid w:val="00517DD3"/>
    <w:rsid w:val="0052003B"/>
    <w:rsid w:val="00520066"/>
    <w:rsid w:val="005201EB"/>
    <w:rsid w:val="0052063F"/>
    <w:rsid w:val="0052124F"/>
    <w:rsid w:val="0052168F"/>
    <w:rsid w:val="00522B34"/>
    <w:rsid w:val="00522B85"/>
    <w:rsid w:val="00523B8C"/>
    <w:rsid w:val="0052415E"/>
    <w:rsid w:val="00524BC9"/>
    <w:rsid w:val="00524FF4"/>
    <w:rsid w:val="0052533A"/>
    <w:rsid w:val="00525C70"/>
    <w:rsid w:val="00525F22"/>
    <w:rsid w:val="005266B4"/>
    <w:rsid w:val="005267EE"/>
    <w:rsid w:val="00526976"/>
    <w:rsid w:val="00526B71"/>
    <w:rsid w:val="00527700"/>
    <w:rsid w:val="00527751"/>
    <w:rsid w:val="005306EF"/>
    <w:rsid w:val="00530B8F"/>
    <w:rsid w:val="00530D1C"/>
    <w:rsid w:val="00531DF9"/>
    <w:rsid w:val="00531F10"/>
    <w:rsid w:val="00531FBE"/>
    <w:rsid w:val="005321A8"/>
    <w:rsid w:val="00532852"/>
    <w:rsid w:val="00532AAE"/>
    <w:rsid w:val="00532F32"/>
    <w:rsid w:val="00532FFD"/>
    <w:rsid w:val="005330EC"/>
    <w:rsid w:val="0053431D"/>
    <w:rsid w:val="00534F0C"/>
    <w:rsid w:val="00535F3F"/>
    <w:rsid w:val="00535F6D"/>
    <w:rsid w:val="0053713B"/>
    <w:rsid w:val="00537925"/>
    <w:rsid w:val="0054095E"/>
    <w:rsid w:val="00541423"/>
    <w:rsid w:val="00541BED"/>
    <w:rsid w:val="0054247C"/>
    <w:rsid w:val="00543536"/>
    <w:rsid w:val="00543710"/>
    <w:rsid w:val="005439FF"/>
    <w:rsid w:val="005443CE"/>
    <w:rsid w:val="005449DD"/>
    <w:rsid w:val="00544FDD"/>
    <w:rsid w:val="005450F5"/>
    <w:rsid w:val="005454DA"/>
    <w:rsid w:val="005457B9"/>
    <w:rsid w:val="005458B2"/>
    <w:rsid w:val="00546868"/>
    <w:rsid w:val="00546F13"/>
    <w:rsid w:val="005505FD"/>
    <w:rsid w:val="00551ACF"/>
    <w:rsid w:val="00551CC1"/>
    <w:rsid w:val="0055202A"/>
    <w:rsid w:val="00552364"/>
    <w:rsid w:val="00552714"/>
    <w:rsid w:val="00553167"/>
    <w:rsid w:val="00553388"/>
    <w:rsid w:val="00553478"/>
    <w:rsid w:val="00554210"/>
    <w:rsid w:val="005542C1"/>
    <w:rsid w:val="00554659"/>
    <w:rsid w:val="00554790"/>
    <w:rsid w:val="00554F33"/>
    <w:rsid w:val="00555282"/>
    <w:rsid w:val="0055612B"/>
    <w:rsid w:val="005575E2"/>
    <w:rsid w:val="00560363"/>
    <w:rsid w:val="005604FA"/>
    <w:rsid w:val="00560AD1"/>
    <w:rsid w:val="00560C86"/>
    <w:rsid w:val="0056104E"/>
    <w:rsid w:val="0056129C"/>
    <w:rsid w:val="005617FD"/>
    <w:rsid w:val="00561927"/>
    <w:rsid w:val="00562791"/>
    <w:rsid w:val="00562B57"/>
    <w:rsid w:val="00562EFF"/>
    <w:rsid w:val="00562F62"/>
    <w:rsid w:val="0056321B"/>
    <w:rsid w:val="0056346F"/>
    <w:rsid w:val="005635DC"/>
    <w:rsid w:val="005636EC"/>
    <w:rsid w:val="005645A1"/>
    <w:rsid w:val="00564728"/>
    <w:rsid w:val="00564D64"/>
    <w:rsid w:val="00564FCE"/>
    <w:rsid w:val="0056541D"/>
    <w:rsid w:val="00565903"/>
    <w:rsid w:val="00565ACD"/>
    <w:rsid w:val="00566200"/>
    <w:rsid w:val="00566CF4"/>
    <w:rsid w:val="005670E7"/>
    <w:rsid w:val="0056731C"/>
    <w:rsid w:val="005675AE"/>
    <w:rsid w:val="005677AD"/>
    <w:rsid w:val="00571373"/>
    <w:rsid w:val="00571511"/>
    <w:rsid w:val="00571D44"/>
    <w:rsid w:val="00571F8D"/>
    <w:rsid w:val="00572336"/>
    <w:rsid w:val="0057250D"/>
    <w:rsid w:val="00572B9D"/>
    <w:rsid w:val="00572C38"/>
    <w:rsid w:val="00573A56"/>
    <w:rsid w:val="005748FA"/>
    <w:rsid w:val="0057509D"/>
    <w:rsid w:val="005752C1"/>
    <w:rsid w:val="00575B4C"/>
    <w:rsid w:val="00575E9B"/>
    <w:rsid w:val="00576B2C"/>
    <w:rsid w:val="00577098"/>
    <w:rsid w:val="00577177"/>
    <w:rsid w:val="00577316"/>
    <w:rsid w:val="0057742A"/>
    <w:rsid w:val="0057772C"/>
    <w:rsid w:val="00577815"/>
    <w:rsid w:val="00577B7E"/>
    <w:rsid w:val="00580381"/>
    <w:rsid w:val="00580437"/>
    <w:rsid w:val="00580492"/>
    <w:rsid w:val="00580FF0"/>
    <w:rsid w:val="005811AB"/>
    <w:rsid w:val="005819EE"/>
    <w:rsid w:val="00582B7E"/>
    <w:rsid w:val="00582D51"/>
    <w:rsid w:val="00583298"/>
    <w:rsid w:val="005832AC"/>
    <w:rsid w:val="00583A3C"/>
    <w:rsid w:val="00583FF8"/>
    <w:rsid w:val="0058491E"/>
    <w:rsid w:val="00584EFD"/>
    <w:rsid w:val="00585E5D"/>
    <w:rsid w:val="005863E8"/>
    <w:rsid w:val="00587260"/>
    <w:rsid w:val="0059039A"/>
    <w:rsid w:val="00591372"/>
    <w:rsid w:val="0059142B"/>
    <w:rsid w:val="00591998"/>
    <w:rsid w:val="00591D4F"/>
    <w:rsid w:val="00591ED4"/>
    <w:rsid w:val="00592A7B"/>
    <w:rsid w:val="005935FF"/>
    <w:rsid w:val="005936BC"/>
    <w:rsid w:val="005941DD"/>
    <w:rsid w:val="0059487B"/>
    <w:rsid w:val="00594B4C"/>
    <w:rsid w:val="00594BBC"/>
    <w:rsid w:val="00594BE3"/>
    <w:rsid w:val="00594C46"/>
    <w:rsid w:val="005954F7"/>
    <w:rsid w:val="005955F0"/>
    <w:rsid w:val="00595A7E"/>
    <w:rsid w:val="00595B42"/>
    <w:rsid w:val="00595E32"/>
    <w:rsid w:val="00596205"/>
    <w:rsid w:val="00596424"/>
    <w:rsid w:val="00596597"/>
    <w:rsid w:val="00597431"/>
    <w:rsid w:val="00597471"/>
    <w:rsid w:val="00597AD2"/>
    <w:rsid w:val="00597D31"/>
    <w:rsid w:val="005A0306"/>
    <w:rsid w:val="005A03F7"/>
    <w:rsid w:val="005A06FB"/>
    <w:rsid w:val="005A11DC"/>
    <w:rsid w:val="005A1309"/>
    <w:rsid w:val="005A24CA"/>
    <w:rsid w:val="005A263A"/>
    <w:rsid w:val="005A2BB1"/>
    <w:rsid w:val="005A35B5"/>
    <w:rsid w:val="005A4101"/>
    <w:rsid w:val="005A62E9"/>
    <w:rsid w:val="005A67F5"/>
    <w:rsid w:val="005A6B4C"/>
    <w:rsid w:val="005A6D79"/>
    <w:rsid w:val="005A7D0E"/>
    <w:rsid w:val="005B0204"/>
    <w:rsid w:val="005B0621"/>
    <w:rsid w:val="005B0CA7"/>
    <w:rsid w:val="005B0EE6"/>
    <w:rsid w:val="005B20BA"/>
    <w:rsid w:val="005B28B1"/>
    <w:rsid w:val="005B4065"/>
    <w:rsid w:val="005B4962"/>
    <w:rsid w:val="005B5497"/>
    <w:rsid w:val="005B577F"/>
    <w:rsid w:val="005B637D"/>
    <w:rsid w:val="005B6509"/>
    <w:rsid w:val="005B7D24"/>
    <w:rsid w:val="005C02FA"/>
    <w:rsid w:val="005C0625"/>
    <w:rsid w:val="005C0D68"/>
    <w:rsid w:val="005C265C"/>
    <w:rsid w:val="005C2886"/>
    <w:rsid w:val="005C29CD"/>
    <w:rsid w:val="005C29E7"/>
    <w:rsid w:val="005C2CD0"/>
    <w:rsid w:val="005C3BC7"/>
    <w:rsid w:val="005C3BF9"/>
    <w:rsid w:val="005C3CB3"/>
    <w:rsid w:val="005C4B7F"/>
    <w:rsid w:val="005C519A"/>
    <w:rsid w:val="005C610B"/>
    <w:rsid w:val="005C6270"/>
    <w:rsid w:val="005C6DC0"/>
    <w:rsid w:val="005C6EE4"/>
    <w:rsid w:val="005C74B9"/>
    <w:rsid w:val="005C7586"/>
    <w:rsid w:val="005C75BE"/>
    <w:rsid w:val="005C7779"/>
    <w:rsid w:val="005C7E8A"/>
    <w:rsid w:val="005D0053"/>
    <w:rsid w:val="005D0DAE"/>
    <w:rsid w:val="005D1234"/>
    <w:rsid w:val="005D1956"/>
    <w:rsid w:val="005D1D2B"/>
    <w:rsid w:val="005D2008"/>
    <w:rsid w:val="005D2A46"/>
    <w:rsid w:val="005D3780"/>
    <w:rsid w:val="005D44AC"/>
    <w:rsid w:val="005D4A3C"/>
    <w:rsid w:val="005D4D89"/>
    <w:rsid w:val="005D5035"/>
    <w:rsid w:val="005D55F8"/>
    <w:rsid w:val="005D5F8A"/>
    <w:rsid w:val="005D67A5"/>
    <w:rsid w:val="005D6CCD"/>
    <w:rsid w:val="005D7397"/>
    <w:rsid w:val="005E0538"/>
    <w:rsid w:val="005E07B4"/>
    <w:rsid w:val="005E18A7"/>
    <w:rsid w:val="005E1A48"/>
    <w:rsid w:val="005E1AE2"/>
    <w:rsid w:val="005E21C2"/>
    <w:rsid w:val="005E249C"/>
    <w:rsid w:val="005E2A99"/>
    <w:rsid w:val="005E2E70"/>
    <w:rsid w:val="005E3319"/>
    <w:rsid w:val="005E37E3"/>
    <w:rsid w:val="005E3CFB"/>
    <w:rsid w:val="005E4013"/>
    <w:rsid w:val="005E433C"/>
    <w:rsid w:val="005E44F7"/>
    <w:rsid w:val="005E5CBF"/>
    <w:rsid w:val="005E71CD"/>
    <w:rsid w:val="005E7603"/>
    <w:rsid w:val="005E76E3"/>
    <w:rsid w:val="005F0088"/>
    <w:rsid w:val="005F0707"/>
    <w:rsid w:val="005F225B"/>
    <w:rsid w:val="005F270E"/>
    <w:rsid w:val="005F290D"/>
    <w:rsid w:val="005F3D87"/>
    <w:rsid w:val="005F5239"/>
    <w:rsid w:val="005F537F"/>
    <w:rsid w:val="005F5736"/>
    <w:rsid w:val="005F611D"/>
    <w:rsid w:val="005F6A91"/>
    <w:rsid w:val="005F6AEC"/>
    <w:rsid w:val="005F6FC9"/>
    <w:rsid w:val="005F716D"/>
    <w:rsid w:val="005F71B2"/>
    <w:rsid w:val="005F73F1"/>
    <w:rsid w:val="005F7EA4"/>
    <w:rsid w:val="00600325"/>
    <w:rsid w:val="006011EA"/>
    <w:rsid w:val="00601297"/>
    <w:rsid w:val="006013E1"/>
    <w:rsid w:val="00601DA4"/>
    <w:rsid w:val="00601F07"/>
    <w:rsid w:val="00602685"/>
    <w:rsid w:val="00602A81"/>
    <w:rsid w:val="006030ED"/>
    <w:rsid w:val="00603C52"/>
    <w:rsid w:val="00604892"/>
    <w:rsid w:val="006049FB"/>
    <w:rsid w:val="006052B6"/>
    <w:rsid w:val="00605467"/>
    <w:rsid w:val="00605A2E"/>
    <w:rsid w:val="00605BB6"/>
    <w:rsid w:val="00606984"/>
    <w:rsid w:val="00606E20"/>
    <w:rsid w:val="00606F0A"/>
    <w:rsid w:val="00607039"/>
    <w:rsid w:val="00607817"/>
    <w:rsid w:val="00607AD9"/>
    <w:rsid w:val="00607D65"/>
    <w:rsid w:val="0061034C"/>
    <w:rsid w:val="006115A1"/>
    <w:rsid w:val="006118BF"/>
    <w:rsid w:val="006121A0"/>
    <w:rsid w:val="006122C8"/>
    <w:rsid w:val="006126E7"/>
    <w:rsid w:val="006128D5"/>
    <w:rsid w:val="00613115"/>
    <w:rsid w:val="00613671"/>
    <w:rsid w:val="00614D30"/>
    <w:rsid w:val="006152C5"/>
    <w:rsid w:val="00615565"/>
    <w:rsid w:val="0061577E"/>
    <w:rsid w:val="00616156"/>
    <w:rsid w:val="006161DC"/>
    <w:rsid w:val="0061623D"/>
    <w:rsid w:val="0061632C"/>
    <w:rsid w:val="00616788"/>
    <w:rsid w:val="00620F4E"/>
    <w:rsid w:val="006214BF"/>
    <w:rsid w:val="00621796"/>
    <w:rsid w:val="0062186F"/>
    <w:rsid w:val="00621A00"/>
    <w:rsid w:val="0062260B"/>
    <w:rsid w:val="00622D23"/>
    <w:rsid w:val="00622D8F"/>
    <w:rsid w:val="006230D0"/>
    <w:rsid w:val="006235D0"/>
    <w:rsid w:val="00623653"/>
    <w:rsid w:val="006238D5"/>
    <w:rsid w:val="00623E28"/>
    <w:rsid w:val="00624022"/>
    <w:rsid w:val="00624219"/>
    <w:rsid w:val="006244E7"/>
    <w:rsid w:val="00624617"/>
    <w:rsid w:val="006246C7"/>
    <w:rsid w:val="00624CCE"/>
    <w:rsid w:val="00625E55"/>
    <w:rsid w:val="00626557"/>
    <w:rsid w:val="00626E1F"/>
    <w:rsid w:val="00627AF8"/>
    <w:rsid w:val="00627C41"/>
    <w:rsid w:val="00627EA7"/>
    <w:rsid w:val="0063015C"/>
    <w:rsid w:val="006309EF"/>
    <w:rsid w:val="00630F7D"/>
    <w:rsid w:val="006311B9"/>
    <w:rsid w:val="006329FB"/>
    <w:rsid w:val="00632D06"/>
    <w:rsid w:val="006345CE"/>
    <w:rsid w:val="00634B7E"/>
    <w:rsid w:val="00634D4B"/>
    <w:rsid w:val="00635105"/>
    <w:rsid w:val="00635115"/>
    <w:rsid w:val="006353F1"/>
    <w:rsid w:val="006355CB"/>
    <w:rsid w:val="00635753"/>
    <w:rsid w:val="00635AFF"/>
    <w:rsid w:val="00636237"/>
    <w:rsid w:val="0063666A"/>
    <w:rsid w:val="006369CC"/>
    <w:rsid w:val="00637152"/>
    <w:rsid w:val="00637A11"/>
    <w:rsid w:val="00637E56"/>
    <w:rsid w:val="00637E93"/>
    <w:rsid w:val="00637F4D"/>
    <w:rsid w:val="006406A5"/>
    <w:rsid w:val="006408A7"/>
    <w:rsid w:val="00641763"/>
    <w:rsid w:val="006417C6"/>
    <w:rsid w:val="006418B3"/>
    <w:rsid w:val="006422E8"/>
    <w:rsid w:val="0064313E"/>
    <w:rsid w:val="00643850"/>
    <w:rsid w:val="0064389F"/>
    <w:rsid w:val="00643A71"/>
    <w:rsid w:val="00643B30"/>
    <w:rsid w:val="00643B59"/>
    <w:rsid w:val="00643C76"/>
    <w:rsid w:val="00643E3D"/>
    <w:rsid w:val="00644200"/>
    <w:rsid w:val="00644D17"/>
    <w:rsid w:val="00644DAD"/>
    <w:rsid w:val="006460B6"/>
    <w:rsid w:val="00646322"/>
    <w:rsid w:val="006467F3"/>
    <w:rsid w:val="00647159"/>
    <w:rsid w:val="00647174"/>
    <w:rsid w:val="0064799B"/>
    <w:rsid w:val="006479FD"/>
    <w:rsid w:val="00647E18"/>
    <w:rsid w:val="00650ACA"/>
    <w:rsid w:val="00650F47"/>
    <w:rsid w:val="00651DB0"/>
    <w:rsid w:val="00651F41"/>
    <w:rsid w:val="006523D8"/>
    <w:rsid w:val="00652B06"/>
    <w:rsid w:val="00653A55"/>
    <w:rsid w:val="00654751"/>
    <w:rsid w:val="00654C6E"/>
    <w:rsid w:val="0065515D"/>
    <w:rsid w:val="00655D0A"/>
    <w:rsid w:val="0065728D"/>
    <w:rsid w:val="00657E45"/>
    <w:rsid w:val="0066089B"/>
    <w:rsid w:val="00660DC4"/>
    <w:rsid w:val="00660ECF"/>
    <w:rsid w:val="0066120A"/>
    <w:rsid w:val="00661616"/>
    <w:rsid w:val="00661873"/>
    <w:rsid w:val="006638BE"/>
    <w:rsid w:val="006642D6"/>
    <w:rsid w:val="006646E7"/>
    <w:rsid w:val="00665E2D"/>
    <w:rsid w:val="0066644C"/>
    <w:rsid w:val="00666824"/>
    <w:rsid w:val="00666BB4"/>
    <w:rsid w:val="00667856"/>
    <w:rsid w:val="00667879"/>
    <w:rsid w:val="0066788F"/>
    <w:rsid w:val="00667D36"/>
    <w:rsid w:val="00667DF6"/>
    <w:rsid w:val="00670287"/>
    <w:rsid w:val="006708E4"/>
    <w:rsid w:val="0067150A"/>
    <w:rsid w:val="0067173F"/>
    <w:rsid w:val="006718C9"/>
    <w:rsid w:val="00671E9B"/>
    <w:rsid w:val="00675C31"/>
    <w:rsid w:val="006767D6"/>
    <w:rsid w:val="00676E8C"/>
    <w:rsid w:val="0067740E"/>
    <w:rsid w:val="00677819"/>
    <w:rsid w:val="00677D4D"/>
    <w:rsid w:val="00677DA4"/>
    <w:rsid w:val="0068005B"/>
    <w:rsid w:val="00680583"/>
    <w:rsid w:val="00680DB4"/>
    <w:rsid w:val="00680F00"/>
    <w:rsid w:val="00681F92"/>
    <w:rsid w:val="00682006"/>
    <w:rsid w:val="00682820"/>
    <w:rsid w:val="00682E73"/>
    <w:rsid w:val="006832BB"/>
    <w:rsid w:val="006834E0"/>
    <w:rsid w:val="006836F9"/>
    <w:rsid w:val="006841D3"/>
    <w:rsid w:val="00684A66"/>
    <w:rsid w:val="006855C7"/>
    <w:rsid w:val="00686216"/>
    <w:rsid w:val="0068692C"/>
    <w:rsid w:val="00686AAB"/>
    <w:rsid w:val="0069077E"/>
    <w:rsid w:val="006907C1"/>
    <w:rsid w:val="00690ADF"/>
    <w:rsid w:val="00690D68"/>
    <w:rsid w:val="006914FA"/>
    <w:rsid w:val="0069192F"/>
    <w:rsid w:val="00691FE6"/>
    <w:rsid w:val="00692756"/>
    <w:rsid w:val="00692809"/>
    <w:rsid w:val="0069293E"/>
    <w:rsid w:val="00692EB8"/>
    <w:rsid w:val="0069340B"/>
    <w:rsid w:val="006940F3"/>
    <w:rsid w:val="006940F9"/>
    <w:rsid w:val="0069695B"/>
    <w:rsid w:val="00696C50"/>
    <w:rsid w:val="00697067"/>
    <w:rsid w:val="006A02C5"/>
    <w:rsid w:val="006A044B"/>
    <w:rsid w:val="006A10CC"/>
    <w:rsid w:val="006A164B"/>
    <w:rsid w:val="006A1682"/>
    <w:rsid w:val="006A1912"/>
    <w:rsid w:val="006A1C76"/>
    <w:rsid w:val="006A1D0B"/>
    <w:rsid w:val="006A1F48"/>
    <w:rsid w:val="006A2137"/>
    <w:rsid w:val="006A259E"/>
    <w:rsid w:val="006A2793"/>
    <w:rsid w:val="006A2C0D"/>
    <w:rsid w:val="006A2F01"/>
    <w:rsid w:val="006A384B"/>
    <w:rsid w:val="006A3AEA"/>
    <w:rsid w:val="006A41BC"/>
    <w:rsid w:val="006A4240"/>
    <w:rsid w:val="006A43AD"/>
    <w:rsid w:val="006A5279"/>
    <w:rsid w:val="006A586B"/>
    <w:rsid w:val="006A5996"/>
    <w:rsid w:val="006A69B6"/>
    <w:rsid w:val="006A711A"/>
    <w:rsid w:val="006A7603"/>
    <w:rsid w:val="006A7677"/>
    <w:rsid w:val="006A79C2"/>
    <w:rsid w:val="006A7A08"/>
    <w:rsid w:val="006A7CAF"/>
    <w:rsid w:val="006B011D"/>
    <w:rsid w:val="006B0288"/>
    <w:rsid w:val="006B1063"/>
    <w:rsid w:val="006B10CC"/>
    <w:rsid w:val="006B1AB4"/>
    <w:rsid w:val="006B29DE"/>
    <w:rsid w:val="006B2B1C"/>
    <w:rsid w:val="006B2D76"/>
    <w:rsid w:val="006B30F5"/>
    <w:rsid w:val="006B36BD"/>
    <w:rsid w:val="006B4AEE"/>
    <w:rsid w:val="006B5117"/>
    <w:rsid w:val="006B52D6"/>
    <w:rsid w:val="006B5B61"/>
    <w:rsid w:val="006B5BC0"/>
    <w:rsid w:val="006B6213"/>
    <w:rsid w:val="006B6479"/>
    <w:rsid w:val="006B7096"/>
    <w:rsid w:val="006B72CD"/>
    <w:rsid w:val="006B78F2"/>
    <w:rsid w:val="006C0B24"/>
    <w:rsid w:val="006C0B94"/>
    <w:rsid w:val="006C0E0A"/>
    <w:rsid w:val="006C0F60"/>
    <w:rsid w:val="006C10A8"/>
    <w:rsid w:val="006C1EFB"/>
    <w:rsid w:val="006C246A"/>
    <w:rsid w:val="006C2B86"/>
    <w:rsid w:val="006C3694"/>
    <w:rsid w:val="006C3F96"/>
    <w:rsid w:val="006C475E"/>
    <w:rsid w:val="006C5157"/>
    <w:rsid w:val="006C5FD9"/>
    <w:rsid w:val="006C65EC"/>
    <w:rsid w:val="006C7401"/>
    <w:rsid w:val="006C78CD"/>
    <w:rsid w:val="006C7AA0"/>
    <w:rsid w:val="006C7C69"/>
    <w:rsid w:val="006D0D45"/>
    <w:rsid w:val="006D13E5"/>
    <w:rsid w:val="006D1546"/>
    <w:rsid w:val="006D18ED"/>
    <w:rsid w:val="006D1B44"/>
    <w:rsid w:val="006D2068"/>
    <w:rsid w:val="006D2BB2"/>
    <w:rsid w:val="006D3606"/>
    <w:rsid w:val="006D3ED0"/>
    <w:rsid w:val="006D4163"/>
    <w:rsid w:val="006D45B4"/>
    <w:rsid w:val="006D4A28"/>
    <w:rsid w:val="006D4BD0"/>
    <w:rsid w:val="006D611B"/>
    <w:rsid w:val="006D673A"/>
    <w:rsid w:val="006D692B"/>
    <w:rsid w:val="006D6C29"/>
    <w:rsid w:val="006D708B"/>
    <w:rsid w:val="006D7201"/>
    <w:rsid w:val="006D7420"/>
    <w:rsid w:val="006D7548"/>
    <w:rsid w:val="006D7BCD"/>
    <w:rsid w:val="006D7C60"/>
    <w:rsid w:val="006E0A96"/>
    <w:rsid w:val="006E0C00"/>
    <w:rsid w:val="006E0C25"/>
    <w:rsid w:val="006E164E"/>
    <w:rsid w:val="006E1B78"/>
    <w:rsid w:val="006E2090"/>
    <w:rsid w:val="006E2F92"/>
    <w:rsid w:val="006E2F94"/>
    <w:rsid w:val="006E3233"/>
    <w:rsid w:val="006E3568"/>
    <w:rsid w:val="006E364D"/>
    <w:rsid w:val="006E3C6E"/>
    <w:rsid w:val="006E3D66"/>
    <w:rsid w:val="006E40FD"/>
    <w:rsid w:val="006E41A3"/>
    <w:rsid w:val="006E41E9"/>
    <w:rsid w:val="006E45AE"/>
    <w:rsid w:val="006E56C5"/>
    <w:rsid w:val="006E5D21"/>
    <w:rsid w:val="006E5DCA"/>
    <w:rsid w:val="006E66E4"/>
    <w:rsid w:val="006E68A3"/>
    <w:rsid w:val="006E6B33"/>
    <w:rsid w:val="006F0071"/>
    <w:rsid w:val="006F071F"/>
    <w:rsid w:val="006F1311"/>
    <w:rsid w:val="006F15B0"/>
    <w:rsid w:val="006F25BB"/>
    <w:rsid w:val="006F33C7"/>
    <w:rsid w:val="006F3456"/>
    <w:rsid w:val="006F4DC1"/>
    <w:rsid w:val="006F546F"/>
    <w:rsid w:val="006F5F99"/>
    <w:rsid w:val="006F7B52"/>
    <w:rsid w:val="006F7BF8"/>
    <w:rsid w:val="0070021C"/>
    <w:rsid w:val="00700B85"/>
    <w:rsid w:val="00700DBE"/>
    <w:rsid w:val="0070120C"/>
    <w:rsid w:val="007013A2"/>
    <w:rsid w:val="00701707"/>
    <w:rsid w:val="007032CD"/>
    <w:rsid w:val="0070345F"/>
    <w:rsid w:val="0070369C"/>
    <w:rsid w:val="007037DC"/>
    <w:rsid w:val="00703C77"/>
    <w:rsid w:val="00704108"/>
    <w:rsid w:val="007045B1"/>
    <w:rsid w:val="00704FBA"/>
    <w:rsid w:val="00705D86"/>
    <w:rsid w:val="007063BE"/>
    <w:rsid w:val="00706627"/>
    <w:rsid w:val="00706F4B"/>
    <w:rsid w:val="00710242"/>
    <w:rsid w:val="00710DD3"/>
    <w:rsid w:val="00711C28"/>
    <w:rsid w:val="00712909"/>
    <w:rsid w:val="00712AB9"/>
    <w:rsid w:val="0071321D"/>
    <w:rsid w:val="00713346"/>
    <w:rsid w:val="00713431"/>
    <w:rsid w:val="00714A67"/>
    <w:rsid w:val="00714BF0"/>
    <w:rsid w:val="007161F7"/>
    <w:rsid w:val="0071764C"/>
    <w:rsid w:val="00717A6A"/>
    <w:rsid w:val="00717EC5"/>
    <w:rsid w:val="0072046E"/>
    <w:rsid w:val="00720B94"/>
    <w:rsid w:val="00721125"/>
    <w:rsid w:val="007213C3"/>
    <w:rsid w:val="00721AFC"/>
    <w:rsid w:val="00721EC4"/>
    <w:rsid w:val="007229A5"/>
    <w:rsid w:val="00722EFD"/>
    <w:rsid w:val="007235A2"/>
    <w:rsid w:val="0072411C"/>
    <w:rsid w:val="0072499B"/>
    <w:rsid w:val="00724DFB"/>
    <w:rsid w:val="007253E5"/>
    <w:rsid w:val="0072567B"/>
    <w:rsid w:val="007258CB"/>
    <w:rsid w:val="00726131"/>
    <w:rsid w:val="0072629C"/>
    <w:rsid w:val="007268C5"/>
    <w:rsid w:val="00726927"/>
    <w:rsid w:val="00727690"/>
    <w:rsid w:val="00727A09"/>
    <w:rsid w:val="00727D93"/>
    <w:rsid w:val="00727DEC"/>
    <w:rsid w:val="00730546"/>
    <w:rsid w:val="00730EDE"/>
    <w:rsid w:val="00731546"/>
    <w:rsid w:val="00731D2A"/>
    <w:rsid w:val="00732666"/>
    <w:rsid w:val="00732E3F"/>
    <w:rsid w:val="00734FC1"/>
    <w:rsid w:val="007359EC"/>
    <w:rsid w:val="00735A92"/>
    <w:rsid w:val="00735E76"/>
    <w:rsid w:val="0073610D"/>
    <w:rsid w:val="0073766A"/>
    <w:rsid w:val="00740419"/>
    <w:rsid w:val="007405C6"/>
    <w:rsid w:val="007406B4"/>
    <w:rsid w:val="0074081E"/>
    <w:rsid w:val="00740AD9"/>
    <w:rsid w:val="00740FC6"/>
    <w:rsid w:val="00741579"/>
    <w:rsid w:val="00741AC8"/>
    <w:rsid w:val="00741E11"/>
    <w:rsid w:val="007422E5"/>
    <w:rsid w:val="0074285F"/>
    <w:rsid w:val="00743994"/>
    <w:rsid w:val="00743AD5"/>
    <w:rsid w:val="00744163"/>
    <w:rsid w:val="00744B7F"/>
    <w:rsid w:val="00745AD7"/>
    <w:rsid w:val="00745AE3"/>
    <w:rsid w:val="00745E6C"/>
    <w:rsid w:val="00746118"/>
    <w:rsid w:val="00746145"/>
    <w:rsid w:val="0074738F"/>
    <w:rsid w:val="00747B90"/>
    <w:rsid w:val="00750353"/>
    <w:rsid w:val="00750AE9"/>
    <w:rsid w:val="00750DAD"/>
    <w:rsid w:val="00751AA1"/>
    <w:rsid w:val="00751C74"/>
    <w:rsid w:val="00751D1A"/>
    <w:rsid w:val="007526FD"/>
    <w:rsid w:val="00752BCD"/>
    <w:rsid w:val="007538B3"/>
    <w:rsid w:val="00753FC1"/>
    <w:rsid w:val="007543AB"/>
    <w:rsid w:val="00754A2A"/>
    <w:rsid w:val="00754AFA"/>
    <w:rsid w:val="00754DF5"/>
    <w:rsid w:val="00755CFC"/>
    <w:rsid w:val="00755E7E"/>
    <w:rsid w:val="00756457"/>
    <w:rsid w:val="00756A36"/>
    <w:rsid w:val="00756C13"/>
    <w:rsid w:val="0075758B"/>
    <w:rsid w:val="007604E6"/>
    <w:rsid w:val="00760850"/>
    <w:rsid w:val="007608FA"/>
    <w:rsid w:val="00760F38"/>
    <w:rsid w:val="00761062"/>
    <w:rsid w:val="00761827"/>
    <w:rsid w:val="00761B3C"/>
    <w:rsid w:val="007626C5"/>
    <w:rsid w:val="007627CC"/>
    <w:rsid w:val="00763911"/>
    <w:rsid w:val="007641D6"/>
    <w:rsid w:val="00765300"/>
    <w:rsid w:val="007659F7"/>
    <w:rsid w:val="00765CE9"/>
    <w:rsid w:val="00766484"/>
    <w:rsid w:val="00767200"/>
    <w:rsid w:val="00767211"/>
    <w:rsid w:val="00767B61"/>
    <w:rsid w:val="00767D0D"/>
    <w:rsid w:val="007700A1"/>
    <w:rsid w:val="0077071A"/>
    <w:rsid w:val="00770DD4"/>
    <w:rsid w:val="00770EFA"/>
    <w:rsid w:val="00771839"/>
    <w:rsid w:val="00771A3D"/>
    <w:rsid w:val="00771FD5"/>
    <w:rsid w:val="00773990"/>
    <w:rsid w:val="007741CC"/>
    <w:rsid w:val="00774AF8"/>
    <w:rsid w:val="00775355"/>
    <w:rsid w:val="0077567D"/>
    <w:rsid w:val="007760F7"/>
    <w:rsid w:val="007768CF"/>
    <w:rsid w:val="00777215"/>
    <w:rsid w:val="007811D2"/>
    <w:rsid w:val="00781283"/>
    <w:rsid w:val="00783051"/>
    <w:rsid w:val="00783143"/>
    <w:rsid w:val="0078330B"/>
    <w:rsid w:val="007848AA"/>
    <w:rsid w:val="00784A21"/>
    <w:rsid w:val="007866E0"/>
    <w:rsid w:val="00786BED"/>
    <w:rsid w:val="007871D7"/>
    <w:rsid w:val="0078777E"/>
    <w:rsid w:val="00787FD1"/>
    <w:rsid w:val="007902B6"/>
    <w:rsid w:val="007927F5"/>
    <w:rsid w:val="00792BF0"/>
    <w:rsid w:val="0079307A"/>
    <w:rsid w:val="00793562"/>
    <w:rsid w:val="00794821"/>
    <w:rsid w:val="00794874"/>
    <w:rsid w:val="00794ED4"/>
    <w:rsid w:val="0079500F"/>
    <w:rsid w:val="00795745"/>
    <w:rsid w:val="00796796"/>
    <w:rsid w:val="00796EC7"/>
    <w:rsid w:val="00797169"/>
    <w:rsid w:val="00797FB4"/>
    <w:rsid w:val="007A0077"/>
    <w:rsid w:val="007A058B"/>
    <w:rsid w:val="007A064E"/>
    <w:rsid w:val="007A0AC8"/>
    <w:rsid w:val="007A0DF1"/>
    <w:rsid w:val="007A0F7E"/>
    <w:rsid w:val="007A1EEA"/>
    <w:rsid w:val="007A2103"/>
    <w:rsid w:val="007A23D9"/>
    <w:rsid w:val="007A2817"/>
    <w:rsid w:val="007A2E37"/>
    <w:rsid w:val="007A36D0"/>
    <w:rsid w:val="007A3C3C"/>
    <w:rsid w:val="007A4965"/>
    <w:rsid w:val="007A5084"/>
    <w:rsid w:val="007A5FD7"/>
    <w:rsid w:val="007A6059"/>
    <w:rsid w:val="007A6348"/>
    <w:rsid w:val="007A6355"/>
    <w:rsid w:val="007A63F5"/>
    <w:rsid w:val="007A7869"/>
    <w:rsid w:val="007A7B68"/>
    <w:rsid w:val="007A7F15"/>
    <w:rsid w:val="007B0D2D"/>
    <w:rsid w:val="007B10DB"/>
    <w:rsid w:val="007B1699"/>
    <w:rsid w:val="007B27A1"/>
    <w:rsid w:val="007B2982"/>
    <w:rsid w:val="007B2D1B"/>
    <w:rsid w:val="007B31A6"/>
    <w:rsid w:val="007B31EC"/>
    <w:rsid w:val="007B3FA9"/>
    <w:rsid w:val="007B47AE"/>
    <w:rsid w:val="007B4A12"/>
    <w:rsid w:val="007B52AB"/>
    <w:rsid w:val="007B54D9"/>
    <w:rsid w:val="007B586B"/>
    <w:rsid w:val="007B59CE"/>
    <w:rsid w:val="007B6952"/>
    <w:rsid w:val="007B6E62"/>
    <w:rsid w:val="007B74E1"/>
    <w:rsid w:val="007B7765"/>
    <w:rsid w:val="007B7CDB"/>
    <w:rsid w:val="007C007E"/>
    <w:rsid w:val="007C0304"/>
    <w:rsid w:val="007C092A"/>
    <w:rsid w:val="007C0F9D"/>
    <w:rsid w:val="007C1598"/>
    <w:rsid w:val="007C1DD9"/>
    <w:rsid w:val="007C1E5F"/>
    <w:rsid w:val="007C2462"/>
    <w:rsid w:val="007C2530"/>
    <w:rsid w:val="007C2926"/>
    <w:rsid w:val="007C3199"/>
    <w:rsid w:val="007C35D5"/>
    <w:rsid w:val="007C3DEE"/>
    <w:rsid w:val="007C40B8"/>
    <w:rsid w:val="007C40DD"/>
    <w:rsid w:val="007C47E5"/>
    <w:rsid w:val="007C5115"/>
    <w:rsid w:val="007C51C9"/>
    <w:rsid w:val="007C6133"/>
    <w:rsid w:val="007C6AC8"/>
    <w:rsid w:val="007C6B2F"/>
    <w:rsid w:val="007C706E"/>
    <w:rsid w:val="007C7467"/>
    <w:rsid w:val="007D02C4"/>
    <w:rsid w:val="007D07DB"/>
    <w:rsid w:val="007D0A60"/>
    <w:rsid w:val="007D199D"/>
    <w:rsid w:val="007D24E8"/>
    <w:rsid w:val="007D2822"/>
    <w:rsid w:val="007D2AA1"/>
    <w:rsid w:val="007D2BB5"/>
    <w:rsid w:val="007D2E87"/>
    <w:rsid w:val="007D3155"/>
    <w:rsid w:val="007D347C"/>
    <w:rsid w:val="007D39F8"/>
    <w:rsid w:val="007D3D00"/>
    <w:rsid w:val="007D4128"/>
    <w:rsid w:val="007D44D1"/>
    <w:rsid w:val="007D450F"/>
    <w:rsid w:val="007D49B1"/>
    <w:rsid w:val="007D4BE0"/>
    <w:rsid w:val="007D61A2"/>
    <w:rsid w:val="007D62C4"/>
    <w:rsid w:val="007D6B0C"/>
    <w:rsid w:val="007D6FBB"/>
    <w:rsid w:val="007D6FEE"/>
    <w:rsid w:val="007E00EF"/>
    <w:rsid w:val="007E0142"/>
    <w:rsid w:val="007E050D"/>
    <w:rsid w:val="007E185D"/>
    <w:rsid w:val="007E1A2B"/>
    <w:rsid w:val="007E1A9E"/>
    <w:rsid w:val="007E2090"/>
    <w:rsid w:val="007E3C1D"/>
    <w:rsid w:val="007E3C58"/>
    <w:rsid w:val="007E4058"/>
    <w:rsid w:val="007E4450"/>
    <w:rsid w:val="007E4962"/>
    <w:rsid w:val="007E4DBC"/>
    <w:rsid w:val="007E68A6"/>
    <w:rsid w:val="007E7581"/>
    <w:rsid w:val="007E794C"/>
    <w:rsid w:val="007E7C38"/>
    <w:rsid w:val="007F03F3"/>
    <w:rsid w:val="007F0721"/>
    <w:rsid w:val="007F10D8"/>
    <w:rsid w:val="007F11CD"/>
    <w:rsid w:val="007F1AA7"/>
    <w:rsid w:val="007F2D4C"/>
    <w:rsid w:val="007F3881"/>
    <w:rsid w:val="007F4393"/>
    <w:rsid w:val="007F4EE8"/>
    <w:rsid w:val="007F5152"/>
    <w:rsid w:val="007F5728"/>
    <w:rsid w:val="007F5A63"/>
    <w:rsid w:val="007F5AC0"/>
    <w:rsid w:val="007F6695"/>
    <w:rsid w:val="007F6914"/>
    <w:rsid w:val="007F6A74"/>
    <w:rsid w:val="007F7F78"/>
    <w:rsid w:val="00800352"/>
    <w:rsid w:val="00800628"/>
    <w:rsid w:val="008009EC"/>
    <w:rsid w:val="00800EDB"/>
    <w:rsid w:val="0080197A"/>
    <w:rsid w:val="00801B02"/>
    <w:rsid w:val="008028E3"/>
    <w:rsid w:val="00802CD8"/>
    <w:rsid w:val="008034EA"/>
    <w:rsid w:val="0080384C"/>
    <w:rsid w:val="008042C3"/>
    <w:rsid w:val="00804412"/>
    <w:rsid w:val="00805820"/>
    <w:rsid w:val="008058F3"/>
    <w:rsid w:val="00805DB6"/>
    <w:rsid w:val="00806790"/>
    <w:rsid w:val="00806AA4"/>
    <w:rsid w:val="00806B46"/>
    <w:rsid w:val="00806C2F"/>
    <w:rsid w:val="0080742F"/>
    <w:rsid w:val="00807E23"/>
    <w:rsid w:val="0081084E"/>
    <w:rsid w:val="00810909"/>
    <w:rsid w:val="00811519"/>
    <w:rsid w:val="008116FE"/>
    <w:rsid w:val="008118F0"/>
    <w:rsid w:val="00811A12"/>
    <w:rsid w:val="00811C73"/>
    <w:rsid w:val="00812150"/>
    <w:rsid w:val="00812A0D"/>
    <w:rsid w:val="00813C0F"/>
    <w:rsid w:val="008157BB"/>
    <w:rsid w:val="00816416"/>
    <w:rsid w:val="00816473"/>
    <w:rsid w:val="00816849"/>
    <w:rsid w:val="00816FA2"/>
    <w:rsid w:val="00817B32"/>
    <w:rsid w:val="0082044E"/>
    <w:rsid w:val="00820955"/>
    <w:rsid w:val="00820C89"/>
    <w:rsid w:val="00820DEE"/>
    <w:rsid w:val="008214BE"/>
    <w:rsid w:val="00821FE5"/>
    <w:rsid w:val="00822722"/>
    <w:rsid w:val="0082360B"/>
    <w:rsid w:val="00823B52"/>
    <w:rsid w:val="00824360"/>
    <w:rsid w:val="00824B9B"/>
    <w:rsid w:val="00825C5C"/>
    <w:rsid w:val="00826379"/>
    <w:rsid w:val="00826A01"/>
    <w:rsid w:val="00826D96"/>
    <w:rsid w:val="008272BB"/>
    <w:rsid w:val="00827A58"/>
    <w:rsid w:val="00827AC5"/>
    <w:rsid w:val="00830C20"/>
    <w:rsid w:val="008313AA"/>
    <w:rsid w:val="00832063"/>
    <w:rsid w:val="0083260E"/>
    <w:rsid w:val="0083267A"/>
    <w:rsid w:val="00832F53"/>
    <w:rsid w:val="008344DD"/>
    <w:rsid w:val="00834623"/>
    <w:rsid w:val="00834946"/>
    <w:rsid w:val="008359BA"/>
    <w:rsid w:val="00835B1B"/>
    <w:rsid w:val="008362E1"/>
    <w:rsid w:val="008379C2"/>
    <w:rsid w:val="00837BD9"/>
    <w:rsid w:val="00837C46"/>
    <w:rsid w:val="00840046"/>
    <w:rsid w:val="0084019F"/>
    <w:rsid w:val="00840361"/>
    <w:rsid w:val="00841370"/>
    <w:rsid w:val="008413F2"/>
    <w:rsid w:val="00841B7E"/>
    <w:rsid w:val="008424DC"/>
    <w:rsid w:val="00842650"/>
    <w:rsid w:val="0084269C"/>
    <w:rsid w:val="00842843"/>
    <w:rsid w:val="008431B4"/>
    <w:rsid w:val="0084466B"/>
    <w:rsid w:val="00844A5C"/>
    <w:rsid w:val="00845614"/>
    <w:rsid w:val="00846416"/>
    <w:rsid w:val="00846763"/>
    <w:rsid w:val="0084765A"/>
    <w:rsid w:val="00850733"/>
    <w:rsid w:val="00851318"/>
    <w:rsid w:val="0085187B"/>
    <w:rsid w:val="00851B44"/>
    <w:rsid w:val="00852B16"/>
    <w:rsid w:val="00853D3C"/>
    <w:rsid w:val="00853D5C"/>
    <w:rsid w:val="00853E31"/>
    <w:rsid w:val="0085480C"/>
    <w:rsid w:val="00854CC2"/>
    <w:rsid w:val="00854DDE"/>
    <w:rsid w:val="00856451"/>
    <w:rsid w:val="0085681D"/>
    <w:rsid w:val="00856973"/>
    <w:rsid w:val="00856F78"/>
    <w:rsid w:val="0086082E"/>
    <w:rsid w:val="00860D79"/>
    <w:rsid w:val="0086143D"/>
    <w:rsid w:val="00861822"/>
    <w:rsid w:val="00861FB6"/>
    <w:rsid w:val="00862391"/>
    <w:rsid w:val="0086239A"/>
    <w:rsid w:val="008624F3"/>
    <w:rsid w:val="00862864"/>
    <w:rsid w:val="00863B8A"/>
    <w:rsid w:val="00863E0B"/>
    <w:rsid w:val="00864D74"/>
    <w:rsid w:val="00865017"/>
    <w:rsid w:val="008656E6"/>
    <w:rsid w:val="00865710"/>
    <w:rsid w:val="00865772"/>
    <w:rsid w:val="00866A70"/>
    <w:rsid w:val="00866D79"/>
    <w:rsid w:val="008674FC"/>
    <w:rsid w:val="00867827"/>
    <w:rsid w:val="00867A4C"/>
    <w:rsid w:val="00870874"/>
    <w:rsid w:val="00870910"/>
    <w:rsid w:val="008710BD"/>
    <w:rsid w:val="0087177A"/>
    <w:rsid w:val="00871960"/>
    <w:rsid w:val="0087209D"/>
    <w:rsid w:val="008720C1"/>
    <w:rsid w:val="0087221D"/>
    <w:rsid w:val="00873ADA"/>
    <w:rsid w:val="00873E08"/>
    <w:rsid w:val="00873F88"/>
    <w:rsid w:val="00874256"/>
    <w:rsid w:val="0087446B"/>
    <w:rsid w:val="00874554"/>
    <w:rsid w:val="00874854"/>
    <w:rsid w:val="00876162"/>
    <w:rsid w:val="008767EE"/>
    <w:rsid w:val="00877028"/>
    <w:rsid w:val="008771FA"/>
    <w:rsid w:val="00877FCF"/>
    <w:rsid w:val="00880728"/>
    <w:rsid w:val="00880B77"/>
    <w:rsid w:val="00880BED"/>
    <w:rsid w:val="00880CDD"/>
    <w:rsid w:val="00880E04"/>
    <w:rsid w:val="00880F29"/>
    <w:rsid w:val="008816AF"/>
    <w:rsid w:val="0088246B"/>
    <w:rsid w:val="008825A0"/>
    <w:rsid w:val="00882DE3"/>
    <w:rsid w:val="008839BA"/>
    <w:rsid w:val="00883ECE"/>
    <w:rsid w:val="00883F85"/>
    <w:rsid w:val="00884584"/>
    <w:rsid w:val="008850F9"/>
    <w:rsid w:val="00885514"/>
    <w:rsid w:val="008861DC"/>
    <w:rsid w:val="008879FF"/>
    <w:rsid w:val="00887BD3"/>
    <w:rsid w:val="00890988"/>
    <w:rsid w:val="0089130C"/>
    <w:rsid w:val="0089240D"/>
    <w:rsid w:val="00892763"/>
    <w:rsid w:val="008946ED"/>
    <w:rsid w:val="008956C5"/>
    <w:rsid w:val="00895951"/>
    <w:rsid w:val="0089595A"/>
    <w:rsid w:val="00895AD4"/>
    <w:rsid w:val="00895C62"/>
    <w:rsid w:val="00895C9C"/>
    <w:rsid w:val="00895FC5"/>
    <w:rsid w:val="00896428"/>
    <w:rsid w:val="00896884"/>
    <w:rsid w:val="00896D2E"/>
    <w:rsid w:val="0089741F"/>
    <w:rsid w:val="008975F3"/>
    <w:rsid w:val="00897622"/>
    <w:rsid w:val="008A019B"/>
    <w:rsid w:val="008A01B4"/>
    <w:rsid w:val="008A07DA"/>
    <w:rsid w:val="008A17F3"/>
    <w:rsid w:val="008A1992"/>
    <w:rsid w:val="008A2475"/>
    <w:rsid w:val="008A26BB"/>
    <w:rsid w:val="008A29D5"/>
    <w:rsid w:val="008A2F53"/>
    <w:rsid w:val="008A3108"/>
    <w:rsid w:val="008A349C"/>
    <w:rsid w:val="008A451C"/>
    <w:rsid w:val="008A4DAA"/>
    <w:rsid w:val="008A4F29"/>
    <w:rsid w:val="008A4F45"/>
    <w:rsid w:val="008A4F8B"/>
    <w:rsid w:val="008A562E"/>
    <w:rsid w:val="008A6D50"/>
    <w:rsid w:val="008A6D93"/>
    <w:rsid w:val="008A7091"/>
    <w:rsid w:val="008A7C7A"/>
    <w:rsid w:val="008B0664"/>
    <w:rsid w:val="008B074B"/>
    <w:rsid w:val="008B0A45"/>
    <w:rsid w:val="008B0C1F"/>
    <w:rsid w:val="008B0D76"/>
    <w:rsid w:val="008B1213"/>
    <w:rsid w:val="008B1DF8"/>
    <w:rsid w:val="008B30C3"/>
    <w:rsid w:val="008B3F4B"/>
    <w:rsid w:val="008B4B57"/>
    <w:rsid w:val="008B55A5"/>
    <w:rsid w:val="008B6B3C"/>
    <w:rsid w:val="008B6B5E"/>
    <w:rsid w:val="008B712C"/>
    <w:rsid w:val="008B7B25"/>
    <w:rsid w:val="008B7B65"/>
    <w:rsid w:val="008B7EFC"/>
    <w:rsid w:val="008C007E"/>
    <w:rsid w:val="008C0235"/>
    <w:rsid w:val="008C0E7F"/>
    <w:rsid w:val="008C1118"/>
    <w:rsid w:val="008C1366"/>
    <w:rsid w:val="008C165A"/>
    <w:rsid w:val="008C1B92"/>
    <w:rsid w:val="008C28F2"/>
    <w:rsid w:val="008C2B10"/>
    <w:rsid w:val="008C2E10"/>
    <w:rsid w:val="008C32F0"/>
    <w:rsid w:val="008C3A35"/>
    <w:rsid w:val="008C4DA8"/>
    <w:rsid w:val="008C538A"/>
    <w:rsid w:val="008C5743"/>
    <w:rsid w:val="008C69FA"/>
    <w:rsid w:val="008C6CCC"/>
    <w:rsid w:val="008C6FD2"/>
    <w:rsid w:val="008C71EB"/>
    <w:rsid w:val="008C76CB"/>
    <w:rsid w:val="008D1918"/>
    <w:rsid w:val="008D205B"/>
    <w:rsid w:val="008D3872"/>
    <w:rsid w:val="008D3C32"/>
    <w:rsid w:val="008D4AED"/>
    <w:rsid w:val="008D4D30"/>
    <w:rsid w:val="008D5083"/>
    <w:rsid w:val="008D546C"/>
    <w:rsid w:val="008D68E1"/>
    <w:rsid w:val="008D6928"/>
    <w:rsid w:val="008D6EAF"/>
    <w:rsid w:val="008D7F39"/>
    <w:rsid w:val="008E097C"/>
    <w:rsid w:val="008E0A87"/>
    <w:rsid w:val="008E0C16"/>
    <w:rsid w:val="008E0CF5"/>
    <w:rsid w:val="008E1672"/>
    <w:rsid w:val="008E16B9"/>
    <w:rsid w:val="008E18A3"/>
    <w:rsid w:val="008E18D8"/>
    <w:rsid w:val="008E1BB6"/>
    <w:rsid w:val="008E27B0"/>
    <w:rsid w:val="008E2B66"/>
    <w:rsid w:val="008E2DE8"/>
    <w:rsid w:val="008E2F63"/>
    <w:rsid w:val="008E300B"/>
    <w:rsid w:val="008E32AE"/>
    <w:rsid w:val="008E3625"/>
    <w:rsid w:val="008E3A45"/>
    <w:rsid w:val="008E3DBD"/>
    <w:rsid w:val="008E48B6"/>
    <w:rsid w:val="008E4F9A"/>
    <w:rsid w:val="008E51CC"/>
    <w:rsid w:val="008E5219"/>
    <w:rsid w:val="008E59F9"/>
    <w:rsid w:val="008E6396"/>
    <w:rsid w:val="008E73BB"/>
    <w:rsid w:val="008E7836"/>
    <w:rsid w:val="008E797A"/>
    <w:rsid w:val="008F06E8"/>
    <w:rsid w:val="008F0A4B"/>
    <w:rsid w:val="008F15A5"/>
    <w:rsid w:val="008F194E"/>
    <w:rsid w:val="008F1E8F"/>
    <w:rsid w:val="008F3757"/>
    <w:rsid w:val="008F3BF9"/>
    <w:rsid w:val="008F44E3"/>
    <w:rsid w:val="008F4F4F"/>
    <w:rsid w:val="008F5284"/>
    <w:rsid w:val="008F6627"/>
    <w:rsid w:val="008F6660"/>
    <w:rsid w:val="008F6AE8"/>
    <w:rsid w:val="008F6BCD"/>
    <w:rsid w:val="008F7E7C"/>
    <w:rsid w:val="009000D3"/>
    <w:rsid w:val="009001DF"/>
    <w:rsid w:val="00900777"/>
    <w:rsid w:val="0090094F"/>
    <w:rsid w:val="00900ADE"/>
    <w:rsid w:val="00900B25"/>
    <w:rsid w:val="00900BC6"/>
    <w:rsid w:val="00900DDD"/>
    <w:rsid w:val="009014AA"/>
    <w:rsid w:val="009014B8"/>
    <w:rsid w:val="00901F96"/>
    <w:rsid w:val="00902D30"/>
    <w:rsid w:val="0090390F"/>
    <w:rsid w:val="009039CA"/>
    <w:rsid w:val="00903B30"/>
    <w:rsid w:val="009043CD"/>
    <w:rsid w:val="00904735"/>
    <w:rsid w:val="00904BF1"/>
    <w:rsid w:val="00904C1C"/>
    <w:rsid w:val="00905011"/>
    <w:rsid w:val="0090576B"/>
    <w:rsid w:val="00905A01"/>
    <w:rsid w:val="00906663"/>
    <w:rsid w:val="009066F9"/>
    <w:rsid w:val="00906C20"/>
    <w:rsid w:val="00906C66"/>
    <w:rsid w:val="009076AD"/>
    <w:rsid w:val="00907AD2"/>
    <w:rsid w:val="009102C5"/>
    <w:rsid w:val="009113E3"/>
    <w:rsid w:val="0091164E"/>
    <w:rsid w:val="009119C6"/>
    <w:rsid w:val="00911C52"/>
    <w:rsid w:val="009130C8"/>
    <w:rsid w:val="009138DA"/>
    <w:rsid w:val="00913B03"/>
    <w:rsid w:val="00914A26"/>
    <w:rsid w:val="00914BCC"/>
    <w:rsid w:val="00915E12"/>
    <w:rsid w:val="0091640E"/>
    <w:rsid w:val="00916557"/>
    <w:rsid w:val="00916E57"/>
    <w:rsid w:val="00917379"/>
    <w:rsid w:val="009174C8"/>
    <w:rsid w:val="00917CB3"/>
    <w:rsid w:val="00920391"/>
    <w:rsid w:val="00920517"/>
    <w:rsid w:val="00920617"/>
    <w:rsid w:val="00920E76"/>
    <w:rsid w:val="00920F29"/>
    <w:rsid w:val="00921860"/>
    <w:rsid w:val="00921ABC"/>
    <w:rsid w:val="00921CD3"/>
    <w:rsid w:val="00921E6F"/>
    <w:rsid w:val="009222F3"/>
    <w:rsid w:val="00922304"/>
    <w:rsid w:val="009223CC"/>
    <w:rsid w:val="0092434E"/>
    <w:rsid w:val="009244DF"/>
    <w:rsid w:val="009251B9"/>
    <w:rsid w:val="009251F4"/>
    <w:rsid w:val="00925599"/>
    <w:rsid w:val="009257D6"/>
    <w:rsid w:val="009257E8"/>
    <w:rsid w:val="009257EF"/>
    <w:rsid w:val="00926068"/>
    <w:rsid w:val="009266CA"/>
    <w:rsid w:val="009266FF"/>
    <w:rsid w:val="00926D7C"/>
    <w:rsid w:val="00927C6A"/>
    <w:rsid w:val="00927E18"/>
    <w:rsid w:val="00927E72"/>
    <w:rsid w:val="0093020A"/>
    <w:rsid w:val="00930EC2"/>
    <w:rsid w:val="0093284D"/>
    <w:rsid w:val="009329D5"/>
    <w:rsid w:val="00932ED5"/>
    <w:rsid w:val="0093324E"/>
    <w:rsid w:val="0093352D"/>
    <w:rsid w:val="009337A7"/>
    <w:rsid w:val="00933819"/>
    <w:rsid w:val="00933C9B"/>
    <w:rsid w:val="009342A2"/>
    <w:rsid w:val="009348C9"/>
    <w:rsid w:val="00934D95"/>
    <w:rsid w:val="0093541D"/>
    <w:rsid w:val="00935E4C"/>
    <w:rsid w:val="00936E55"/>
    <w:rsid w:val="009371B1"/>
    <w:rsid w:val="00940EBC"/>
    <w:rsid w:val="0094142E"/>
    <w:rsid w:val="00941870"/>
    <w:rsid w:val="0094229D"/>
    <w:rsid w:val="00942955"/>
    <w:rsid w:val="009429E9"/>
    <w:rsid w:val="00943402"/>
    <w:rsid w:val="00943507"/>
    <w:rsid w:val="009435D8"/>
    <w:rsid w:val="009437F5"/>
    <w:rsid w:val="00943FD3"/>
    <w:rsid w:val="009445DB"/>
    <w:rsid w:val="00944B83"/>
    <w:rsid w:val="00944F16"/>
    <w:rsid w:val="00944FB1"/>
    <w:rsid w:val="0094523C"/>
    <w:rsid w:val="00945A40"/>
    <w:rsid w:val="00945D6C"/>
    <w:rsid w:val="00945E07"/>
    <w:rsid w:val="0094631E"/>
    <w:rsid w:val="0094670D"/>
    <w:rsid w:val="009474D7"/>
    <w:rsid w:val="00947B78"/>
    <w:rsid w:val="0095008B"/>
    <w:rsid w:val="009500D4"/>
    <w:rsid w:val="009502F3"/>
    <w:rsid w:val="00950310"/>
    <w:rsid w:val="00950905"/>
    <w:rsid w:val="00950C1E"/>
    <w:rsid w:val="00951714"/>
    <w:rsid w:val="00951E37"/>
    <w:rsid w:val="00952A68"/>
    <w:rsid w:val="00952FD1"/>
    <w:rsid w:val="00953B6B"/>
    <w:rsid w:val="00954483"/>
    <w:rsid w:val="00954676"/>
    <w:rsid w:val="00954D99"/>
    <w:rsid w:val="00954FFD"/>
    <w:rsid w:val="00956A37"/>
    <w:rsid w:val="00956D59"/>
    <w:rsid w:val="00956D6D"/>
    <w:rsid w:val="00957033"/>
    <w:rsid w:val="009573B0"/>
    <w:rsid w:val="00957CDC"/>
    <w:rsid w:val="00957FBB"/>
    <w:rsid w:val="009605BD"/>
    <w:rsid w:val="00960C53"/>
    <w:rsid w:val="00960C82"/>
    <w:rsid w:val="0096104E"/>
    <w:rsid w:val="00963757"/>
    <w:rsid w:val="0096442A"/>
    <w:rsid w:val="009644F9"/>
    <w:rsid w:val="009645AA"/>
    <w:rsid w:val="0096510A"/>
    <w:rsid w:val="009661B8"/>
    <w:rsid w:val="009665A0"/>
    <w:rsid w:val="00967222"/>
    <w:rsid w:val="00967495"/>
    <w:rsid w:val="00967871"/>
    <w:rsid w:val="00967AB8"/>
    <w:rsid w:val="00970000"/>
    <w:rsid w:val="00970BF9"/>
    <w:rsid w:val="00971869"/>
    <w:rsid w:val="00971B9E"/>
    <w:rsid w:val="00971F8B"/>
    <w:rsid w:val="009723A4"/>
    <w:rsid w:val="00972965"/>
    <w:rsid w:val="00972C56"/>
    <w:rsid w:val="00972CA5"/>
    <w:rsid w:val="00972FB6"/>
    <w:rsid w:val="00973985"/>
    <w:rsid w:val="00973FE4"/>
    <w:rsid w:val="0097400D"/>
    <w:rsid w:val="00974798"/>
    <w:rsid w:val="0097556C"/>
    <w:rsid w:val="00975593"/>
    <w:rsid w:val="009756E9"/>
    <w:rsid w:val="00975779"/>
    <w:rsid w:val="00975A1E"/>
    <w:rsid w:val="009760D4"/>
    <w:rsid w:val="00976ACE"/>
    <w:rsid w:val="00976DE6"/>
    <w:rsid w:val="00980164"/>
    <w:rsid w:val="009805E5"/>
    <w:rsid w:val="00980AD4"/>
    <w:rsid w:val="00980B7F"/>
    <w:rsid w:val="00980FEA"/>
    <w:rsid w:val="00981366"/>
    <w:rsid w:val="00981D15"/>
    <w:rsid w:val="00982DE1"/>
    <w:rsid w:val="00982DED"/>
    <w:rsid w:val="00984E19"/>
    <w:rsid w:val="0098572D"/>
    <w:rsid w:val="00985C13"/>
    <w:rsid w:val="009864A6"/>
    <w:rsid w:val="00986682"/>
    <w:rsid w:val="00986B03"/>
    <w:rsid w:val="00990326"/>
    <w:rsid w:val="00990A7E"/>
    <w:rsid w:val="00990EDF"/>
    <w:rsid w:val="009917CB"/>
    <w:rsid w:val="00991964"/>
    <w:rsid w:val="00991974"/>
    <w:rsid w:val="00991BCA"/>
    <w:rsid w:val="00991F95"/>
    <w:rsid w:val="009926DD"/>
    <w:rsid w:val="009928D9"/>
    <w:rsid w:val="00993259"/>
    <w:rsid w:val="009935CE"/>
    <w:rsid w:val="00993E8C"/>
    <w:rsid w:val="00994207"/>
    <w:rsid w:val="0099458D"/>
    <w:rsid w:val="00994DC9"/>
    <w:rsid w:val="00995D40"/>
    <w:rsid w:val="009961F0"/>
    <w:rsid w:val="0099626D"/>
    <w:rsid w:val="00996B15"/>
    <w:rsid w:val="00996CC7"/>
    <w:rsid w:val="009971C8"/>
    <w:rsid w:val="00997655"/>
    <w:rsid w:val="00997871"/>
    <w:rsid w:val="009A03E5"/>
    <w:rsid w:val="009A0D7F"/>
    <w:rsid w:val="009A1B83"/>
    <w:rsid w:val="009A1C08"/>
    <w:rsid w:val="009A2DF4"/>
    <w:rsid w:val="009A377D"/>
    <w:rsid w:val="009A41D5"/>
    <w:rsid w:val="009A54AF"/>
    <w:rsid w:val="009A57A6"/>
    <w:rsid w:val="009A5A13"/>
    <w:rsid w:val="009A6BE3"/>
    <w:rsid w:val="009A7681"/>
    <w:rsid w:val="009A7AA9"/>
    <w:rsid w:val="009B04D3"/>
    <w:rsid w:val="009B0A7A"/>
    <w:rsid w:val="009B20B6"/>
    <w:rsid w:val="009B3921"/>
    <w:rsid w:val="009B3AF1"/>
    <w:rsid w:val="009B438F"/>
    <w:rsid w:val="009B4997"/>
    <w:rsid w:val="009B4AD8"/>
    <w:rsid w:val="009B4FAA"/>
    <w:rsid w:val="009B516F"/>
    <w:rsid w:val="009B5EAD"/>
    <w:rsid w:val="009B63B6"/>
    <w:rsid w:val="009B6A93"/>
    <w:rsid w:val="009B6ADE"/>
    <w:rsid w:val="009B77F1"/>
    <w:rsid w:val="009B7A70"/>
    <w:rsid w:val="009B7FC8"/>
    <w:rsid w:val="009C00F9"/>
    <w:rsid w:val="009C02BE"/>
    <w:rsid w:val="009C0988"/>
    <w:rsid w:val="009C1502"/>
    <w:rsid w:val="009C174B"/>
    <w:rsid w:val="009C1DBF"/>
    <w:rsid w:val="009C20FE"/>
    <w:rsid w:val="009C2A5B"/>
    <w:rsid w:val="009C33E3"/>
    <w:rsid w:val="009C383B"/>
    <w:rsid w:val="009C389C"/>
    <w:rsid w:val="009C3968"/>
    <w:rsid w:val="009C3FCD"/>
    <w:rsid w:val="009C4627"/>
    <w:rsid w:val="009C52FB"/>
    <w:rsid w:val="009C59CC"/>
    <w:rsid w:val="009D0783"/>
    <w:rsid w:val="009D07A9"/>
    <w:rsid w:val="009D11BC"/>
    <w:rsid w:val="009D1B95"/>
    <w:rsid w:val="009D2B42"/>
    <w:rsid w:val="009D2C0E"/>
    <w:rsid w:val="009D2C1D"/>
    <w:rsid w:val="009D2FAD"/>
    <w:rsid w:val="009D33A9"/>
    <w:rsid w:val="009D37DA"/>
    <w:rsid w:val="009D4903"/>
    <w:rsid w:val="009D4D6D"/>
    <w:rsid w:val="009D505E"/>
    <w:rsid w:val="009D570F"/>
    <w:rsid w:val="009D5D34"/>
    <w:rsid w:val="009D6924"/>
    <w:rsid w:val="009D6E90"/>
    <w:rsid w:val="009D77CB"/>
    <w:rsid w:val="009D7A55"/>
    <w:rsid w:val="009E03E9"/>
    <w:rsid w:val="009E06AD"/>
    <w:rsid w:val="009E0B83"/>
    <w:rsid w:val="009E1252"/>
    <w:rsid w:val="009E18A3"/>
    <w:rsid w:val="009E1B76"/>
    <w:rsid w:val="009E1F1A"/>
    <w:rsid w:val="009E208F"/>
    <w:rsid w:val="009E259C"/>
    <w:rsid w:val="009E2FBB"/>
    <w:rsid w:val="009E3D77"/>
    <w:rsid w:val="009E4414"/>
    <w:rsid w:val="009E49E6"/>
    <w:rsid w:val="009E4A53"/>
    <w:rsid w:val="009E4CEF"/>
    <w:rsid w:val="009E5376"/>
    <w:rsid w:val="009E6907"/>
    <w:rsid w:val="009E6AD6"/>
    <w:rsid w:val="009E6B41"/>
    <w:rsid w:val="009E6F0E"/>
    <w:rsid w:val="009E78E8"/>
    <w:rsid w:val="009E7C32"/>
    <w:rsid w:val="009E7D6C"/>
    <w:rsid w:val="009F015F"/>
    <w:rsid w:val="009F06FD"/>
    <w:rsid w:val="009F0DC9"/>
    <w:rsid w:val="009F1694"/>
    <w:rsid w:val="009F1981"/>
    <w:rsid w:val="009F23D4"/>
    <w:rsid w:val="009F23E9"/>
    <w:rsid w:val="009F3384"/>
    <w:rsid w:val="009F38FC"/>
    <w:rsid w:val="009F4606"/>
    <w:rsid w:val="009F4DA2"/>
    <w:rsid w:val="009F4F6A"/>
    <w:rsid w:val="009F536B"/>
    <w:rsid w:val="009F5B05"/>
    <w:rsid w:val="009F5B13"/>
    <w:rsid w:val="009F66FA"/>
    <w:rsid w:val="009F6F6A"/>
    <w:rsid w:val="009F763E"/>
    <w:rsid w:val="009F7B47"/>
    <w:rsid w:val="009F7F34"/>
    <w:rsid w:val="00A00B87"/>
    <w:rsid w:val="00A00D8B"/>
    <w:rsid w:val="00A01230"/>
    <w:rsid w:val="00A01D4F"/>
    <w:rsid w:val="00A02045"/>
    <w:rsid w:val="00A02CDE"/>
    <w:rsid w:val="00A031D1"/>
    <w:rsid w:val="00A03BF7"/>
    <w:rsid w:val="00A03DAC"/>
    <w:rsid w:val="00A04F09"/>
    <w:rsid w:val="00A058F1"/>
    <w:rsid w:val="00A05E4A"/>
    <w:rsid w:val="00A06975"/>
    <w:rsid w:val="00A069AC"/>
    <w:rsid w:val="00A0744F"/>
    <w:rsid w:val="00A07598"/>
    <w:rsid w:val="00A07F5A"/>
    <w:rsid w:val="00A10593"/>
    <w:rsid w:val="00A112A8"/>
    <w:rsid w:val="00A11C45"/>
    <w:rsid w:val="00A123C2"/>
    <w:rsid w:val="00A123ED"/>
    <w:rsid w:val="00A129D0"/>
    <w:rsid w:val="00A12DCB"/>
    <w:rsid w:val="00A12DE0"/>
    <w:rsid w:val="00A12F27"/>
    <w:rsid w:val="00A13072"/>
    <w:rsid w:val="00A1323B"/>
    <w:rsid w:val="00A1334A"/>
    <w:rsid w:val="00A13FF5"/>
    <w:rsid w:val="00A14202"/>
    <w:rsid w:val="00A1580C"/>
    <w:rsid w:val="00A15ED8"/>
    <w:rsid w:val="00A16D8C"/>
    <w:rsid w:val="00A16FB1"/>
    <w:rsid w:val="00A171F6"/>
    <w:rsid w:val="00A1787B"/>
    <w:rsid w:val="00A17B8A"/>
    <w:rsid w:val="00A20E18"/>
    <w:rsid w:val="00A21286"/>
    <w:rsid w:val="00A21789"/>
    <w:rsid w:val="00A21A84"/>
    <w:rsid w:val="00A21F09"/>
    <w:rsid w:val="00A21F84"/>
    <w:rsid w:val="00A2217C"/>
    <w:rsid w:val="00A22582"/>
    <w:rsid w:val="00A229ED"/>
    <w:rsid w:val="00A22E55"/>
    <w:rsid w:val="00A233C6"/>
    <w:rsid w:val="00A23B7F"/>
    <w:rsid w:val="00A23CA6"/>
    <w:rsid w:val="00A2498C"/>
    <w:rsid w:val="00A264D0"/>
    <w:rsid w:val="00A264F7"/>
    <w:rsid w:val="00A26738"/>
    <w:rsid w:val="00A26DA2"/>
    <w:rsid w:val="00A278E5"/>
    <w:rsid w:val="00A27C97"/>
    <w:rsid w:val="00A3095C"/>
    <w:rsid w:val="00A312FF"/>
    <w:rsid w:val="00A31B54"/>
    <w:rsid w:val="00A31E02"/>
    <w:rsid w:val="00A31ED4"/>
    <w:rsid w:val="00A32FB1"/>
    <w:rsid w:val="00A337C9"/>
    <w:rsid w:val="00A353C2"/>
    <w:rsid w:val="00A36725"/>
    <w:rsid w:val="00A36FF4"/>
    <w:rsid w:val="00A37943"/>
    <w:rsid w:val="00A40240"/>
    <w:rsid w:val="00A411B6"/>
    <w:rsid w:val="00A413CE"/>
    <w:rsid w:val="00A414EF"/>
    <w:rsid w:val="00A41717"/>
    <w:rsid w:val="00A4274B"/>
    <w:rsid w:val="00A4297C"/>
    <w:rsid w:val="00A4302F"/>
    <w:rsid w:val="00A431FA"/>
    <w:rsid w:val="00A43425"/>
    <w:rsid w:val="00A43B8E"/>
    <w:rsid w:val="00A43C78"/>
    <w:rsid w:val="00A43D32"/>
    <w:rsid w:val="00A44184"/>
    <w:rsid w:val="00A44409"/>
    <w:rsid w:val="00A46274"/>
    <w:rsid w:val="00A46476"/>
    <w:rsid w:val="00A472B0"/>
    <w:rsid w:val="00A47434"/>
    <w:rsid w:val="00A475DF"/>
    <w:rsid w:val="00A5046E"/>
    <w:rsid w:val="00A50910"/>
    <w:rsid w:val="00A517E8"/>
    <w:rsid w:val="00A53338"/>
    <w:rsid w:val="00A53AA5"/>
    <w:rsid w:val="00A53E65"/>
    <w:rsid w:val="00A54635"/>
    <w:rsid w:val="00A54A91"/>
    <w:rsid w:val="00A54E05"/>
    <w:rsid w:val="00A550C7"/>
    <w:rsid w:val="00A55138"/>
    <w:rsid w:val="00A560D9"/>
    <w:rsid w:val="00A5632E"/>
    <w:rsid w:val="00A56AEF"/>
    <w:rsid w:val="00A56D63"/>
    <w:rsid w:val="00A57011"/>
    <w:rsid w:val="00A57EFD"/>
    <w:rsid w:val="00A60B00"/>
    <w:rsid w:val="00A60D36"/>
    <w:rsid w:val="00A61702"/>
    <w:rsid w:val="00A61CBF"/>
    <w:rsid w:val="00A62206"/>
    <w:rsid w:val="00A62D9D"/>
    <w:rsid w:val="00A62F77"/>
    <w:rsid w:val="00A631AF"/>
    <w:rsid w:val="00A63B78"/>
    <w:rsid w:val="00A63BA1"/>
    <w:rsid w:val="00A64126"/>
    <w:rsid w:val="00A64B82"/>
    <w:rsid w:val="00A64E86"/>
    <w:rsid w:val="00A6539F"/>
    <w:rsid w:val="00A654C9"/>
    <w:rsid w:val="00A656CC"/>
    <w:rsid w:val="00A65A2E"/>
    <w:rsid w:val="00A65AF9"/>
    <w:rsid w:val="00A65E96"/>
    <w:rsid w:val="00A6657F"/>
    <w:rsid w:val="00A66C71"/>
    <w:rsid w:val="00A66E67"/>
    <w:rsid w:val="00A676D5"/>
    <w:rsid w:val="00A67DCE"/>
    <w:rsid w:val="00A721D1"/>
    <w:rsid w:val="00A7246F"/>
    <w:rsid w:val="00A72EF0"/>
    <w:rsid w:val="00A738D3"/>
    <w:rsid w:val="00A739DA"/>
    <w:rsid w:val="00A743DA"/>
    <w:rsid w:val="00A760C0"/>
    <w:rsid w:val="00A7624D"/>
    <w:rsid w:val="00A76B76"/>
    <w:rsid w:val="00A76E75"/>
    <w:rsid w:val="00A77559"/>
    <w:rsid w:val="00A8040E"/>
    <w:rsid w:val="00A80709"/>
    <w:rsid w:val="00A80BEF"/>
    <w:rsid w:val="00A8146F"/>
    <w:rsid w:val="00A8171D"/>
    <w:rsid w:val="00A81914"/>
    <w:rsid w:val="00A81B08"/>
    <w:rsid w:val="00A820AC"/>
    <w:rsid w:val="00A82249"/>
    <w:rsid w:val="00A8224D"/>
    <w:rsid w:val="00A82B42"/>
    <w:rsid w:val="00A83240"/>
    <w:rsid w:val="00A83447"/>
    <w:rsid w:val="00A83F94"/>
    <w:rsid w:val="00A8468E"/>
    <w:rsid w:val="00A851A8"/>
    <w:rsid w:val="00A854F3"/>
    <w:rsid w:val="00A8562B"/>
    <w:rsid w:val="00A85E27"/>
    <w:rsid w:val="00A85F09"/>
    <w:rsid w:val="00A85F75"/>
    <w:rsid w:val="00A8722F"/>
    <w:rsid w:val="00A87DCF"/>
    <w:rsid w:val="00A90017"/>
    <w:rsid w:val="00A90E94"/>
    <w:rsid w:val="00A92BAC"/>
    <w:rsid w:val="00A93A39"/>
    <w:rsid w:val="00A94DD8"/>
    <w:rsid w:val="00A94F02"/>
    <w:rsid w:val="00A95198"/>
    <w:rsid w:val="00A9577F"/>
    <w:rsid w:val="00A95D83"/>
    <w:rsid w:val="00A96A6D"/>
    <w:rsid w:val="00A972A6"/>
    <w:rsid w:val="00AA0569"/>
    <w:rsid w:val="00AA0738"/>
    <w:rsid w:val="00AA0767"/>
    <w:rsid w:val="00AA0990"/>
    <w:rsid w:val="00AA160A"/>
    <w:rsid w:val="00AA1EFA"/>
    <w:rsid w:val="00AA2227"/>
    <w:rsid w:val="00AA341B"/>
    <w:rsid w:val="00AA363B"/>
    <w:rsid w:val="00AA3AF5"/>
    <w:rsid w:val="00AA3BAD"/>
    <w:rsid w:val="00AA47B7"/>
    <w:rsid w:val="00AA5F61"/>
    <w:rsid w:val="00AA615A"/>
    <w:rsid w:val="00AA65B2"/>
    <w:rsid w:val="00AA7FB3"/>
    <w:rsid w:val="00AB01C3"/>
    <w:rsid w:val="00AB0273"/>
    <w:rsid w:val="00AB0C14"/>
    <w:rsid w:val="00AB12C4"/>
    <w:rsid w:val="00AB1F13"/>
    <w:rsid w:val="00AB2649"/>
    <w:rsid w:val="00AB2708"/>
    <w:rsid w:val="00AB297A"/>
    <w:rsid w:val="00AB396D"/>
    <w:rsid w:val="00AB3CF7"/>
    <w:rsid w:val="00AB3F1B"/>
    <w:rsid w:val="00AB4AF2"/>
    <w:rsid w:val="00AB5023"/>
    <w:rsid w:val="00AB520A"/>
    <w:rsid w:val="00AB5C81"/>
    <w:rsid w:val="00AB6625"/>
    <w:rsid w:val="00AB792F"/>
    <w:rsid w:val="00AB799F"/>
    <w:rsid w:val="00AC0267"/>
    <w:rsid w:val="00AC0750"/>
    <w:rsid w:val="00AC09E7"/>
    <w:rsid w:val="00AC0B73"/>
    <w:rsid w:val="00AC0EBE"/>
    <w:rsid w:val="00AC264C"/>
    <w:rsid w:val="00AC2AF4"/>
    <w:rsid w:val="00AC35F7"/>
    <w:rsid w:val="00AC361F"/>
    <w:rsid w:val="00AC3BA9"/>
    <w:rsid w:val="00AC3C20"/>
    <w:rsid w:val="00AC47BC"/>
    <w:rsid w:val="00AC4C14"/>
    <w:rsid w:val="00AC52D1"/>
    <w:rsid w:val="00AC5BB9"/>
    <w:rsid w:val="00AC5CEB"/>
    <w:rsid w:val="00AC6C46"/>
    <w:rsid w:val="00AD04EC"/>
    <w:rsid w:val="00AD057F"/>
    <w:rsid w:val="00AD0AA8"/>
    <w:rsid w:val="00AD0C6E"/>
    <w:rsid w:val="00AD1214"/>
    <w:rsid w:val="00AD15EC"/>
    <w:rsid w:val="00AD2821"/>
    <w:rsid w:val="00AD2C58"/>
    <w:rsid w:val="00AD2FA4"/>
    <w:rsid w:val="00AD429E"/>
    <w:rsid w:val="00AD5EB5"/>
    <w:rsid w:val="00AE2568"/>
    <w:rsid w:val="00AE2CBE"/>
    <w:rsid w:val="00AE2FE0"/>
    <w:rsid w:val="00AE3592"/>
    <w:rsid w:val="00AE49BF"/>
    <w:rsid w:val="00AE63ED"/>
    <w:rsid w:val="00AE6AD9"/>
    <w:rsid w:val="00AE6CC1"/>
    <w:rsid w:val="00AE6D26"/>
    <w:rsid w:val="00AE700D"/>
    <w:rsid w:val="00AE7080"/>
    <w:rsid w:val="00AE79C6"/>
    <w:rsid w:val="00AE7DE8"/>
    <w:rsid w:val="00AF034E"/>
    <w:rsid w:val="00AF0807"/>
    <w:rsid w:val="00AF097A"/>
    <w:rsid w:val="00AF2840"/>
    <w:rsid w:val="00AF292C"/>
    <w:rsid w:val="00AF2987"/>
    <w:rsid w:val="00AF3B22"/>
    <w:rsid w:val="00AF43A0"/>
    <w:rsid w:val="00AF5263"/>
    <w:rsid w:val="00AF532F"/>
    <w:rsid w:val="00AF60C9"/>
    <w:rsid w:val="00AF63CA"/>
    <w:rsid w:val="00AF6583"/>
    <w:rsid w:val="00AF67EA"/>
    <w:rsid w:val="00AF6F95"/>
    <w:rsid w:val="00B00081"/>
    <w:rsid w:val="00B00269"/>
    <w:rsid w:val="00B007D6"/>
    <w:rsid w:val="00B00EC0"/>
    <w:rsid w:val="00B01292"/>
    <w:rsid w:val="00B01463"/>
    <w:rsid w:val="00B02718"/>
    <w:rsid w:val="00B02726"/>
    <w:rsid w:val="00B02B54"/>
    <w:rsid w:val="00B02BAF"/>
    <w:rsid w:val="00B03556"/>
    <w:rsid w:val="00B0356B"/>
    <w:rsid w:val="00B038D0"/>
    <w:rsid w:val="00B03D7C"/>
    <w:rsid w:val="00B041DD"/>
    <w:rsid w:val="00B054B7"/>
    <w:rsid w:val="00B06739"/>
    <w:rsid w:val="00B07467"/>
    <w:rsid w:val="00B076F4"/>
    <w:rsid w:val="00B10085"/>
    <w:rsid w:val="00B100BF"/>
    <w:rsid w:val="00B1030E"/>
    <w:rsid w:val="00B10970"/>
    <w:rsid w:val="00B12854"/>
    <w:rsid w:val="00B13ECE"/>
    <w:rsid w:val="00B14265"/>
    <w:rsid w:val="00B1451A"/>
    <w:rsid w:val="00B15481"/>
    <w:rsid w:val="00B1558F"/>
    <w:rsid w:val="00B158EF"/>
    <w:rsid w:val="00B15CCF"/>
    <w:rsid w:val="00B15F35"/>
    <w:rsid w:val="00B16137"/>
    <w:rsid w:val="00B1696E"/>
    <w:rsid w:val="00B16A90"/>
    <w:rsid w:val="00B17DAD"/>
    <w:rsid w:val="00B21055"/>
    <w:rsid w:val="00B2124D"/>
    <w:rsid w:val="00B21B25"/>
    <w:rsid w:val="00B21FA6"/>
    <w:rsid w:val="00B22DB4"/>
    <w:rsid w:val="00B22DBE"/>
    <w:rsid w:val="00B23E1F"/>
    <w:rsid w:val="00B24134"/>
    <w:rsid w:val="00B27085"/>
    <w:rsid w:val="00B273E7"/>
    <w:rsid w:val="00B2754E"/>
    <w:rsid w:val="00B27B4F"/>
    <w:rsid w:val="00B30AA3"/>
    <w:rsid w:val="00B310D0"/>
    <w:rsid w:val="00B31749"/>
    <w:rsid w:val="00B33470"/>
    <w:rsid w:val="00B34408"/>
    <w:rsid w:val="00B34A5C"/>
    <w:rsid w:val="00B35598"/>
    <w:rsid w:val="00B3597B"/>
    <w:rsid w:val="00B35DE2"/>
    <w:rsid w:val="00B36377"/>
    <w:rsid w:val="00B3655A"/>
    <w:rsid w:val="00B370FE"/>
    <w:rsid w:val="00B405FA"/>
    <w:rsid w:val="00B40698"/>
    <w:rsid w:val="00B41305"/>
    <w:rsid w:val="00B416B1"/>
    <w:rsid w:val="00B41B99"/>
    <w:rsid w:val="00B41E28"/>
    <w:rsid w:val="00B42819"/>
    <w:rsid w:val="00B42DE7"/>
    <w:rsid w:val="00B42E55"/>
    <w:rsid w:val="00B437B5"/>
    <w:rsid w:val="00B43C93"/>
    <w:rsid w:val="00B448AD"/>
    <w:rsid w:val="00B4522C"/>
    <w:rsid w:val="00B45508"/>
    <w:rsid w:val="00B4570D"/>
    <w:rsid w:val="00B4575F"/>
    <w:rsid w:val="00B46E4D"/>
    <w:rsid w:val="00B470C3"/>
    <w:rsid w:val="00B47428"/>
    <w:rsid w:val="00B47781"/>
    <w:rsid w:val="00B47D4A"/>
    <w:rsid w:val="00B47D55"/>
    <w:rsid w:val="00B51DE8"/>
    <w:rsid w:val="00B52082"/>
    <w:rsid w:val="00B523D8"/>
    <w:rsid w:val="00B5259D"/>
    <w:rsid w:val="00B528BE"/>
    <w:rsid w:val="00B532FF"/>
    <w:rsid w:val="00B53401"/>
    <w:rsid w:val="00B53E97"/>
    <w:rsid w:val="00B541C9"/>
    <w:rsid w:val="00B55505"/>
    <w:rsid w:val="00B56BBB"/>
    <w:rsid w:val="00B56FCD"/>
    <w:rsid w:val="00B5719A"/>
    <w:rsid w:val="00B5790D"/>
    <w:rsid w:val="00B6013F"/>
    <w:rsid w:val="00B6025C"/>
    <w:rsid w:val="00B607C7"/>
    <w:rsid w:val="00B61146"/>
    <w:rsid w:val="00B61F42"/>
    <w:rsid w:val="00B624FB"/>
    <w:rsid w:val="00B62EE4"/>
    <w:rsid w:val="00B649CA"/>
    <w:rsid w:val="00B64F37"/>
    <w:rsid w:val="00B65652"/>
    <w:rsid w:val="00B65CE1"/>
    <w:rsid w:val="00B65D5F"/>
    <w:rsid w:val="00B67F92"/>
    <w:rsid w:val="00B70DF9"/>
    <w:rsid w:val="00B71E14"/>
    <w:rsid w:val="00B72876"/>
    <w:rsid w:val="00B72CD8"/>
    <w:rsid w:val="00B737F0"/>
    <w:rsid w:val="00B73CB7"/>
    <w:rsid w:val="00B7417B"/>
    <w:rsid w:val="00B743AD"/>
    <w:rsid w:val="00B7473F"/>
    <w:rsid w:val="00B74741"/>
    <w:rsid w:val="00B74ACF"/>
    <w:rsid w:val="00B75745"/>
    <w:rsid w:val="00B75941"/>
    <w:rsid w:val="00B766D4"/>
    <w:rsid w:val="00B7678E"/>
    <w:rsid w:val="00B767D5"/>
    <w:rsid w:val="00B76A01"/>
    <w:rsid w:val="00B76ED1"/>
    <w:rsid w:val="00B76EF7"/>
    <w:rsid w:val="00B7711B"/>
    <w:rsid w:val="00B773C1"/>
    <w:rsid w:val="00B77B6E"/>
    <w:rsid w:val="00B77C60"/>
    <w:rsid w:val="00B77D30"/>
    <w:rsid w:val="00B80B04"/>
    <w:rsid w:val="00B81005"/>
    <w:rsid w:val="00B81C79"/>
    <w:rsid w:val="00B82698"/>
    <w:rsid w:val="00B82740"/>
    <w:rsid w:val="00B82AC6"/>
    <w:rsid w:val="00B83B72"/>
    <w:rsid w:val="00B83DF4"/>
    <w:rsid w:val="00B84714"/>
    <w:rsid w:val="00B85014"/>
    <w:rsid w:val="00B854E0"/>
    <w:rsid w:val="00B86334"/>
    <w:rsid w:val="00B863FC"/>
    <w:rsid w:val="00B866EB"/>
    <w:rsid w:val="00B8716B"/>
    <w:rsid w:val="00B90443"/>
    <w:rsid w:val="00B90550"/>
    <w:rsid w:val="00B9077A"/>
    <w:rsid w:val="00B909F1"/>
    <w:rsid w:val="00B91211"/>
    <w:rsid w:val="00B9161B"/>
    <w:rsid w:val="00B91F1A"/>
    <w:rsid w:val="00B93E29"/>
    <w:rsid w:val="00B944AF"/>
    <w:rsid w:val="00B94596"/>
    <w:rsid w:val="00B94B7C"/>
    <w:rsid w:val="00B94BA8"/>
    <w:rsid w:val="00B954FB"/>
    <w:rsid w:val="00B95A33"/>
    <w:rsid w:val="00B95B55"/>
    <w:rsid w:val="00B96244"/>
    <w:rsid w:val="00B965B7"/>
    <w:rsid w:val="00B96774"/>
    <w:rsid w:val="00B967E1"/>
    <w:rsid w:val="00B96EEC"/>
    <w:rsid w:val="00B96F4E"/>
    <w:rsid w:val="00B970ED"/>
    <w:rsid w:val="00B978C2"/>
    <w:rsid w:val="00BA021F"/>
    <w:rsid w:val="00BA08B6"/>
    <w:rsid w:val="00BA13B5"/>
    <w:rsid w:val="00BA19DD"/>
    <w:rsid w:val="00BA1AD9"/>
    <w:rsid w:val="00BA1CDE"/>
    <w:rsid w:val="00BA2825"/>
    <w:rsid w:val="00BA3CAA"/>
    <w:rsid w:val="00BA408C"/>
    <w:rsid w:val="00BA41AA"/>
    <w:rsid w:val="00BA4B35"/>
    <w:rsid w:val="00BA4F5C"/>
    <w:rsid w:val="00BA52BD"/>
    <w:rsid w:val="00BA7535"/>
    <w:rsid w:val="00BA776D"/>
    <w:rsid w:val="00BA7ED3"/>
    <w:rsid w:val="00BB011D"/>
    <w:rsid w:val="00BB04CA"/>
    <w:rsid w:val="00BB08C5"/>
    <w:rsid w:val="00BB0996"/>
    <w:rsid w:val="00BB0CCF"/>
    <w:rsid w:val="00BB0D0C"/>
    <w:rsid w:val="00BB0DC9"/>
    <w:rsid w:val="00BB12F0"/>
    <w:rsid w:val="00BB1483"/>
    <w:rsid w:val="00BB1E9A"/>
    <w:rsid w:val="00BB21B3"/>
    <w:rsid w:val="00BB30B3"/>
    <w:rsid w:val="00BB383D"/>
    <w:rsid w:val="00BB394D"/>
    <w:rsid w:val="00BB4012"/>
    <w:rsid w:val="00BB4598"/>
    <w:rsid w:val="00BB4E95"/>
    <w:rsid w:val="00BB5F8A"/>
    <w:rsid w:val="00BB60A5"/>
    <w:rsid w:val="00BB6AE8"/>
    <w:rsid w:val="00BB6CE9"/>
    <w:rsid w:val="00BB6E21"/>
    <w:rsid w:val="00BB75D6"/>
    <w:rsid w:val="00BB7EE5"/>
    <w:rsid w:val="00BC01E7"/>
    <w:rsid w:val="00BC0AD6"/>
    <w:rsid w:val="00BC0B64"/>
    <w:rsid w:val="00BC0BF0"/>
    <w:rsid w:val="00BC0CDE"/>
    <w:rsid w:val="00BC1D74"/>
    <w:rsid w:val="00BC1FAB"/>
    <w:rsid w:val="00BC2015"/>
    <w:rsid w:val="00BC20CE"/>
    <w:rsid w:val="00BC270C"/>
    <w:rsid w:val="00BC33F8"/>
    <w:rsid w:val="00BC4808"/>
    <w:rsid w:val="00BC58C0"/>
    <w:rsid w:val="00BC5B42"/>
    <w:rsid w:val="00BC6626"/>
    <w:rsid w:val="00BC6C4F"/>
    <w:rsid w:val="00BC7694"/>
    <w:rsid w:val="00BC79D7"/>
    <w:rsid w:val="00BC7D9E"/>
    <w:rsid w:val="00BC7F78"/>
    <w:rsid w:val="00BD041E"/>
    <w:rsid w:val="00BD06B8"/>
    <w:rsid w:val="00BD089C"/>
    <w:rsid w:val="00BD0DB0"/>
    <w:rsid w:val="00BD1193"/>
    <w:rsid w:val="00BD1617"/>
    <w:rsid w:val="00BD1825"/>
    <w:rsid w:val="00BD1B55"/>
    <w:rsid w:val="00BD1B84"/>
    <w:rsid w:val="00BD2592"/>
    <w:rsid w:val="00BD2947"/>
    <w:rsid w:val="00BD2F2A"/>
    <w:rsid w:val="00BD31BA"/>
    <w:rsid w:val="00BD3670"/>
    <w:rsid w:val="00BD3779"/>
    <w:rsid w:val="00BD5BE9"/>
    <w:rsid w:val="00BD66D9"/>
    <w:rsid w:val="00BD6FE7"/>
    <w:rsid w:val="00BD74AD"/>
    <w:rsid w:val="00BD7E08"/>
    <w:rsid w:val="00BD7F81"/>
    <w:rsid w:val="00BE05F8"/>
    <w:rsid w:val="00BE0C40"/>
    <w:rsid w:val="00BE0E39"/>
    <w:rsid w:val="00BE2C88"/>
    <w:rsid w:val="00BE30C6"/>
    <w:rsid w:val="00BE32A1"/>
    <w:rsid w:val="00BE3338"/>
    <w:rsid w:val="00BE43DA"/>
    <w:rsid w:val="00BE519F"/>
    <w:rsid w:val="00BE549A"/>
    <w:rsid w:val="00BE6003"/>
    <w:rsid w:val="00BE61E7"/>
    <w:rsid w:val="00BE62B9"/>
    <w:rsid w:val="00BE6E1F"/>
    <w:rsid w:val="00BE796C"/>
    <w:rsid w:val="00BF0318"/>
    <w:rsid w:val="00BF08C8"/>
    <w:rsid w:val="00BF0AA7"/>
    <w:rsid w:val="00BF119B"/>
    <w:rsid w:val="00BF1385"/>
    <w:rsid w:val="00BF2C67"/>
    <w:rsid w:val="00BF3F4A"/>
    <w:rsid w:val="00BF3F51"/>
    <w:rsid w:val="00BF5DE7"/>
    <w:rsid w:val="00BF668D"/>
    <w:rsid w:val="00BF67DD"/>
    <w:rsid w:val="00BF6A5A"/>
    <w:rsid w:val="00BF765A"/>
    <w:rsid w:val="00BF7CF7"/>
    <w:rsid w:val="00C001D6"/>
    <w:rsid w:val="00C013FE"/>
    <w:rsid w:val="00C01A84"/>
    <w:rsid w:val="00C01CFC"/>
    <w:rsid w:val="00C0208D"/>
    <w:rsid w:val="00C028E4"/>
    <w:rsid w:val="00C02D10"/>
    <w:rsid w:val="00C02D25"/>
    <w:rsid w:val="00C02D82"/>
    <w:rsid w:val="00C02E2F"/>
    <w:rsid w:val="00C03175"/>
    <w:rsid w:val="00C036BC"/>
    <w:rsid w:val="00C04195"/>
    <w:rsid w:val="00C0450F"/>
    <w:rsid w:val="00C04656"/>
    <w:rsid w:val="00C04F28"/>
    <w:rsid w:val="00C0520C"/>
    <w:rsid w:val="00C06B2C"/>
    <w:rsid w:val="00C0722F"/>
    <w:rsid w:val="00C07343"/>
    <w:rsid w:val="00C10720"/>
    <w:rsid w:val="00C133FB"/>
    <w:rsid w:val="00C140CB"/>
    <w:rsid w:val="00C14592"/>
    <w:rsid w:val="00C14F76"/>
    <w:rsid w:val="00C15A8A"/>
    <w:rsid w:val="00C161DA"/>
    <w:rsid w:val="00C178AD"/>
    <w:rsid w:val="00C17BAC"/>
    <w:rsid w:val="00C20789"/>
    <w:rsid w:val="00C211B2"/>
    <w:rsid w:val="00C214BA"/>
    <w:rsid w:val="00C22145"/>
    <w:rsid w:val="00C223D8"/>
    <w:rsid w:val="00C2285F"/>
    <w:rsid w:val="00C22BBE"/>
    <w:rsid w:val="00C22FB5"/>
    <w:rsid w:val="00C23AAB"/>
    <w:rsid w:val="00C23F12"/>
    <w:rsid w:val="00C24317"/>
    <w:rsid w:val="00C24332"/>
    <w:rsid w:val="00C2445D"/>
    <w:rsid w:val="00C26E02"/>
    <w:rsid w:val="00C274D2"/>
    <w:rsid w:val="00C3005A"/>
    <w:rsid w:val="00C30264"/>
    <w:rsid w:val="00C30401"/>
    <w:rsid w:val="00C3043F"/>
    <w:rsid w:val="00C30BD1"/>
    <w:rsid w:val="00C30E83"/>
    <w:rsid w:val="00C31113"/>
    <w:rsid w:val="00C31667"/>
    <w:rsid w:val="00C316B9"/>
    <w:rsid w:val="00C3256D"/>
    <w:rsid w:val="00C325B6"/>
    <w:rsid w:val="00C32608"/>
    <w:rsid w:val="00C332AA"/>
    <w:rsid w:val="00C33D0F"/>
    <w:rsid w:val="00C3497C"/>
    <w:rsid w:val="00C35212"/>
    <w:rsid w:val="00C353D2"/>
    <w:rsid w:val="00C354C2"/>
    <w:rsid w:val="00C35EEB"/>
    <w:rsid w:val="00C365F0"/>
    <w:rsid w:val="00C3687C"/>
    <w:rsid w:val="00C36F53"/>
    <w:rsid w:val="00C40101"/>
    <w:rsid w:val="00C4055A"/>
    <w:rsid w:val="00C405AA"/>
    <w:rsid w:val="00C4077E"/>
    <w:rsid w:val="00C407CA"/>
    <w:rsid w:val="00C40B2F"/>
    <w:rsid w:val="00C40D3B"/>
    <w:rsid w:val="00C4140B"/>
    <w:rsid w:val="00C416EC"/>
    <w:rsid w:val="00C41896"/>
    <w:rsid w:val="00C41953"/>
    <w:rsid w:val="00C41966"/>
    <w:rsid w:val="00C429EE"/>
    <w:rsid w:val="00C42A00"/>
    <w:rsid w:val="00C43ADB"/>
    <w:rsid w:val="00C44086"/>
    <w:rsid w:val="00C4441F"/>
    <w:rsid w:val="00C448B7"/>
    <w:rsid w:val="00C44E66"/>
    <w:rsid w:val="00C454FA"/>
    <w:rsid w:val="00C46000"/>
    <w:rsid w:val="00C46AF0"/>
    <w:rsid w:val="00C47A77"/>
    <w:rsid w:val="00C5046D"/>
    <w:rsid w:val="00C50B54"/>
    <w:rsid w:val="00C5134F"/>
    <w:rsid w:val="00C51CCD"/>
    <w:rsid w:val="00C51D13"/>
    <w:rsid w:val="00C52A71"/>
    <w:rsid w:val="00C52B98"/>
    <w:rsid w:val="00C52CD4"/>
    <w:rsid w:val="00C52F47"/>
    <w:rsid w:val="00C535AF"/>
    <w:rsid w:val="00C56407"/>
    <w:rsid w:val="00C5705C"/>
    <w:rsid w:val="00C601D7"/>
    <w:rsid w:val="00C60E66"/>
    <w:rsid w:val="00C61CF1"/>
    <w:rsid w:val="00C62A2D"/>
    <w:rsid w:val="00C63E39"/>
    <w:rsid w:val="00C64618"/>
    <w:rsid w:val="00C64A91"/>
    <w:rsid w:val="00C64CBD"/>
    <w:rsid w:val="00C650D2"/>
    <w:rsid w:val="00C65AF9"/>
    <w:rsid w:val="00C66742"/>
    <w:rsid w:val="00C70186"/>
    <w:rsid w:val="00C70298"/>
    <w:rsid w:val="00C709F4"/>
    <w:rsid w:val="00C70C59"/>
    <w:rsid w:val="00C71B18"/>
    <w:rsid w:val="00C71C9F"/>
    <w:rsid w:val="00C72674"/>
    <w:rsid w:val="00C7295D"/>
    <w:rsid w:val="00C72DE3"/>
    <w:rsid w:val="00C72DEF"/>
    <w:rsid w:val="00C7395C"/>
    <w:rsid w:val="00C73E8B"/>
    <w:rsid w:val="00C74724"/>
    <w:rsid w:val="00C74806"/>
    <w:rsid w:val="00C74EB0"/>
    <w:rsid w:val="00C75323"/>
    <w:rsid w:val="00C75DA8"/>
    <w:rsid w:val="00C7640A"/>
    <w:rsid w:val="00C76FF9"/>
    <w:rsid w:val="00C77F38"/>
    <w:rsid w:val="00C8019A"/>
    <w:rsid w:val="00C80334"/>
    <w:rsid w:val="00C80C01"/>
    <w:rsid w:val="00C80E9A"/>
    <w:rsid w:val="00C8182C"/>
    <w:rsid w:val="00C81A16"/>
    <w:rsid w:val="00C81C59"/>
    <w:rsid w:val="00C8202C"/>
    <w:rsid w:val="00C829B5"/>
    <w:rsid w:val="00C82D5A"/>
    <w:rsid w:val="00C84006"/>
    <w:rsid w:val="00C844AC"/>
    <w:rsid w:val="00C84586"/>
    <w:rsid w:val="00C84C5D"/>
    <w:rsid w:val="00C84F8C"/>
    <w:rsid w:val="00C85857"/>
    <w:rsid w:val="00C86A93"/>
    <w:rsid w:val="00C87118"/>
    <w:rsid w:val="00C87448"/>
    <w:rsid w:val="00C9038B"/>
    <w:rsid w:val="00C9092C"/>
    <w:rsid w:val="00C90B98"/>
    <w:rsid w:val="00C9112A"/>
    <w:rsid w:val="00C912B1"/>
    <w:rsid w:val="00C912BC"/>
    <w:rsid w:val="00C9195B"/>
    <w:rsid w:val="00C91CF9"/>
    <w:rsid w:val="00C933D8"/>
    <w:rsid w:val="00C9357A"/>
    <w:rsid w:val="00C93C17"/>
    <w:rsid w:val="00C93C85"/>
    <w:rsid w:val="00C93F40"/>
    <w:rsid w:val="00C95735"/>
    <w:rsid w:val="00C95FCA"/>
    <w:rsid w:val="00C960EC"/>
    <w:rsid w:val="00C961BC"/>
    <w:rsid w:val="00C96D1C"/>
    <w:rsid w:val="00C97E4D"/>
    <w:rsid w:val="00CA0515"/>
    <w:rsid w:val="00CA177E"/>
    <w:rsid w:val="00CA26BB"/>
    <w:rsid w:val="00CA2E0C"/>
    <w:rsid w:val="00CA30B2"/>
    <w:rsid w:val="00CA32FF"/>
    <w:rsid w:val="00CA46E0"/>
    <w:rsid w:val="00CA49C3"/>
    <w:rsid w:val="00CA4EB7"/>
    <w:rsid w:val="00CA52CC"/>
    <w:rsid w:val="00CA5B74"/>
    <w:rsid w:val="00CA5BD4"/>
    <w:rsid w:val="00CA5EE5"/>
    <w:rsid w:val="00CA68AF"/>
    <w:rsid w:val="00CA7102"/>
    <w:rsid w:val="00CA7635"/>
    <w:rsid w:val="00CA7A48"/>
    <w:rsid w:val="00CA7BAF"/>
    <w:rsid w:val="00CB08CA"/>
    <w:rsid w:val="00CB0E58"/>
    <w:rsid w:val="00CB1341"/>
    <w:rsid w:val="00CB1B26"/>
    <w:rsid w:val="00CB29F7"/>
    <w:rsid w:val="00CB403B"/>
    <w:rsid w:val="00CB57B7"/>
    <w:rsid w:val="00CB7F77"/>
    <w:rsid w:val="00CC1F72"/>
    <w:rsid w:val="00CC2104"/>
    <w:rsid w:val="00CC37A4"/>
    <w:rsid w:val="00CC39D7"/>
    <w:rsid w:val="00CC3A25"/>
    <w:rsid w:val="00CC4611"/>
    <w:rsid w:val="00CC5404"/>
    <w:rsid w:val="00CC59CF"/>
    <w:rsid w:val="00CC612A"/>
    <w:rsid w:val="00CC7A5A"/>
    <w:rsid w:val="00CC7A78"/>
    <w:rsid w:val="00CD1894"/>
    <w:rsid w:val="00CD1F12"/>
    <w:rsid w:val="00CD2275"/>
    <w:rsid w:val="00CD2284"/>
    <w:rsid w:val="00CD29EA"/>
    <w:rsid w:val="00CD35C9"/>
    <w:rsid w:val="00CD382C"/>
    <w:rsid w:val="00CD421B"/>
    <w:rsid w:val="00CD4396"/>
    <w:rsid w:val="00CD43A7"/>
    <w:rsid w:val="00CD4468"/>
    <w:rsid w:val="00CD4777"/>
    <w:rsid w:val="00CD4CA1"/>
    <w:rsid w:val="00CD4EC9"/>
    <w:rsid w:val="00CD5085"/>
    <w:rsid w:val="00CD51EB"/>
    <w:rsid w:val="00CD536B"/>
    <w:rsid w:val="00CD583A"/>
    <w:rsid w:val="00CD64B0"/>
    <w:rsid w:val="00CD66A9"/>
    <w:rsid w:val="00CD7A2D"/>
    <w:rsid w:val="00CD7BE9"/>
    <w:rsid w:val="00CE0332"/>
    <w:rsid w:val="00CE0365"/>
    <w:rsid w:val="00CE1CAE"/>
    <w:rsid w:val="00CE1D03"/>
    <w:rsid w:val="00CE26B0"/>
    <w:rsid w:val="00CE2C0A"/>
    <w:rsid w:val="00CE2CA2"/>
    <w:rsid w:val="00CE2ED0"/>
    <w:rsid w:val="00CE312A"/>
    <w:rsid w:val="00CE3523"/>
    <w:rsid w:val="00CE3C3C"/>
    <w:rsid w:val="00CE4B8A"/>
    <w:rsid w:val="00CE4D00"/>
    <w:rsid w:val="00CE50AD"/>
    <w:rsid w:val="00CE5397"/>
    <w:rsid w:val="00CE5511"/>
    <w:rsid w:val="00CE5B6D"/>
    <w:rsid w:val="00CE5D62"/>
    <w:rsid w:val="00CE633D"/>
    <w:rsid w:val="00CE660D"/>
    <w:rsid w:val="00CE6808"/>
    <w:rsid w:val="00CE7356"/>
    <w:rsid w:val="00CE7E41"/>
    <w:rsid w:val="00CE7F26"/>
    <w:rsid w:val="00CF03E3"/>
    <w:rsid w:val="00CF04B2"/>
    <w:rsid w:val="00CF0CC6"/>
    <w:rsid w:val="00CF0FA8"/>
    <w:rsid w:val="00CF1B56"/>
    <w:rsid w:val="00CF28BC"/>
    <w:rsid w:val="00CF2BA7"/>
    <w:rsid w:val="00CF330C"/>
    <w:rsid w:val="00CF3721"/>
    <w:rsid w:val="00CF38D8"/>
    <w:rsid w:val="00CF39E0"/>
    <w:rsid w:val="00CF3E9E"/>
    <w:rsid w:val="00CF49D9"/>
    <w:rsid w:val="00CF5037"/>
    <w:rsid w:val="00CF52E5"/>
    <w:rsid w:val="00CF57B5"/>
    <w:rsid w:val="00CF598E"/>
    <w:rsid w:val="00CF5E4F"/>
    <w:rsid w:val="00CF5E83"/>
    <w:rsid w:val="00CF7206"/>
    <w:rsid w:val="00CF7BB0"/>
    <w:rsid w:val="00CF7ECF"/>
    <w:rsid w:val="00D01C96"/>
    <w:rsid w:val="00D0201F"/>
    <w:rsid w:val="00D025FB"/>
    <w:rsid w:val="00D02C45"/>
    <w:rsid w:val="00D03728"/>
    <w:rsid w:val="00D038FE"/>
    <w:rsid w:val="00D03DA5"/>
    <w:rsid w:val="00D03E51"/>
    <w:rsid w:val="00D04AF5"/>
    <w:rsid w:val="00D04FD3"/>
    <w:rsid w:val="00D060A4"/>
    <w:rsid w:val="00D06A7D"/>
    <w:rsid w:val="00D1072C"/>
    <w:rsid w:val="00D107D1"/>
    <w:rsid w:val="00D10CEE"/>
    <w:rsid w:val="00D122FE"/>
    <w:rsid w:val="00D12A6A"/>
    <w:rsid w:val="00D12D4C"/>
    <w:rsid w:val="00D138D9"/>
    <w:rsid w:val="00D13EC4"/>
    <w:rsid w:val="00D143CF"/>
    <w:rsid w:val="00D14ACA"/>
    <w:rsid w:val="00D14DC4"/>
    <w:rsid w:val="00D16009"/>
    <w:rsid w:val="00D161CC"/>
    <w:rsid w:val="00D16315"/>
    <w:rsid w:val="00D16B86"/>
    <w:rsid w:val="00D16CE5"/>
    <w:rsid w:val="00D1761B"/>
    <w:rsid w:val="00D17D6D"/>
    <w:rsid w:val="00D200C6"/>
    <w:rsid w:val="00D20492"/>
    <w:rsid w:val="00D21B35"/>
    <w:rsid w:val="00D21D69"/>
    <w:rsid w:val="00D224BE"/>
    <w:rsid w:val="00D22A74"/>
    <w:rsid w:val="00D233DA"/>
    <w:rsid w:val="00D24880"/>
    <w:rsid w:val="00D24AEE"/>
    <w:rsid w:val="00D2517B"/>
    <w:rsid w:val="00D25555"/>
    <w:rsid w:val="00D25ADF"/>
    <w:rsid w:val="00D25FBE"/>
    <w:rsid w:val="00D265BB"/>
    <w:rsid w:val="00D27607"/>
    <w:rsid w:val="00D30F2E"/>
    <w:rsid w:val="00D313B3"/>
    <w:rsid w:val="00D31E21"/>
    <w:rsid w:val="00D323BE"/>
    <w:rsid w:val="00D32A32"/>
    <w:rsid w:val="00D33781"/>
    <w:rsid w:val="00D342DE"/>
    <w:rsid w:val="00D344D1"/>
    <w:rsid w:val="00D366C2"/>
    <w:rsid w:val="00D36A32"/>
    <w:rsid w:val="00D36DDE"/>
    <w:rsid w:val="00D376D7"/>
    <w:rsid w:val="00D4053C"/>
    <w:rsid w:val="00D40C12"/>
    <w:rsid w:val="00D40D22"/>
    <w:rsid w:val="00D41628"/>
    <w:rsid w:val="00D41865"/>
    <w:rsid w:val="00D4240A"/>
    <w:rsid w:val="00D4257B"/>
    <w:rsid w:val="00D43ACD"/>
    <w:rsid w:val="00D4414E"/>
    <w:rsid w:val="00D44D36"/>
    <w:rsid w:val="00D4738C"/>
    <w:rsid w:val="00D476B1"/>
    <w:rsid w:val="00D5007E"/>
    <w:rsid w:val="00D505A5"/>
    <w:rsid w:val="00D525C2"/>
    <w:rsid w:val="00D52D35"/>
    <w:rsid w:val="00D52F46"/>
    <w:rsid w:val="00D53128"/>
    <w:rsid w:val="00D5372F"/>
    <w:rsid w:val="00D53CA8"/>
    <w:rsid w:val="00D54353"/>
    <w:rsid w:val="00D543D0"/>
    <w:rsid w:val="00D54AF7"/>
    <w:rsid w:val="00D552D3"/>
    <w:rsid w:val="00D554C5"/>
    <w:rsid w:val="00D557D0"/>
    <w:rsid w:val="00D55896"/>
    <w:rsid w:val="00D55922"/>
    <w:rsid w:val="00D5678E"/>
    <w:rsid w:val="00D57E76"/>
    <w:rsid w:val="00D602C9"/>
    <w:rsid w:val="00D6069C"/>
    <w:rsid w:val="00D6071C"/>
    <w:rsid w:val="00D6079E"/>
    <w:rsid w:val="00D60B77"/>
    <w:rsid w:val="00D61274"/>
    <w:rsid w:val="00D614EC"/>
    <w:rsid w:val="00D61535"/>
    <w:rsid w:val="00D61D1E"/>
    <w:rsid w:val="00D61DC7"/>
    <w:rsid w:val="00D63A2E"/>
    <w:rsid w:val="00D63EAE"/>
    <w:rsid w:val="00D64F84"/>
    <w:rsid w:val="00D65040"/>
    <w:rsid w:val="00D65095"/>
    <w:rsid w:val="00D65134"/>
    <w:rsid w:val="00D660A0"/>
    <w:rsid w:val="00D664E3"/>
    <w:rsid w:val="00D6673E"/>
    <w:rsid w:val="00D67062"/>
    <w:rsid w:val="00D6717C"/>
    <w:rsid w:val="00D7005B"/>
    <w:rsid w:val="00D704FA"/>
    <w:rsid w:val="00D70716"/>
    <w:rsid w:val="00D70B20"/>
    <w:rsid w:val="00D712AD"/>
    <w:rsid w:val="00D71311"/>
    <w:rsid w:val="00D727F4"/>
    <w:rsid w:val="00D728CD"/>
    <w:rsid w:val="00D72AB7"/>
    <w:rsid w:val="00D72B44"/>
    <w:rsid w:val="00D72C82"/>
    <w:rsid w:val="00D730C0"/>
    <w:rsid w:val="00D73447"/>
    <w:rsid w:val="00D7348C"/>
    <w:rsid w:val="00D7448A"/>
    <w:rsid w:val="00D74985"/>
    <w:rsid w:val="00D74B8E"/>
    <w:rsid w:val="00D74C41"/>
    <w:rsid w:val="00D75710"/>
    <w:rsid w:val="00D757B0"/>
    <w:rsid w:val="00D75E3D"/>
    <w:rsid w:val="00D7608A"/>
    <w:rsid w:val="00D766E2"/>
    <w:rsid w:val="00D7687F"/>
    <w:rsid w:val="00D77D26"/>
    <w:rsid w:val="00D77FFD"/>
    <w:rsid w:val="00D800DB"/>
    <w:rsid w:val="00D80BB5"/>
    <w:rsid w:val="00D81DF3"/>
    <w:rsid w:val="00D81ED3"/>
    <w:rsid w:val="00D82B8A"/>
    <w:rsid w:val="00D83141"/>
    <w:rsid w:val="00D8341C"/>
    <w:rsid w:val="00D837EB"/>
    <w:rsid w:val="00D83D42"/>
    <w:rsid w:val="00D84015"/>
    <w:rsid w:val="00D85784"/>
    <w:rsid w:val="00D85D29"/>
    <w:rsid w:val="00D85FE2"/>
    <w:rsid w:val="00D8613A"/>
    <w:rsid w:val="00D86570"/>
    <w:rsid w:val="00D865CB"/>
    <w:rsid w:val="00D868FA"/>
    <w:rsid w:val="00D87CC1"/>
    <w:rsid w:val="00D9047C"/>
    <w:rsid w:val="00D90842"/>
    <w:rsid w:val="00D90988"/>
    <w:rsid w:val="00D90998"/>
    <w:rsid w:val="00D91305"/>
    <w:rsid w:val="00D92450"/>
    <w:rsid w:val="00D924A2"/>
    <w:rsid w:val="00D92769"/>
    <w:rsid w:val="00D92CA0"/>
    <w:rsid w:val="00D9402B"/>
    <w:rsid w:val="00D949AB"/>
    <w:rsid w:val="00D95789"/>
    <w:rsid w:val="00D95A97"/>
    <w:rsid w:val="00D95B46"/>
    <w:rsid w:val="00D96696"/>
    <w:rsid w:val="00D96884"/>
    <w:rsid w:val="00D96A49"/>
    <w:rsid w:val="00D979FA"/>
    <w:rsid w:val="00DA07F2"/>
    <w:rsid w:val="00DA0B8C"/>
    <w:rsid w:val="00DA1817"/>
    <w:rsid w:val="00DA2563"/>
    <w:rsid w:val="00DA4367"/>
    <w:rsid w:val="00DA45CF"/>
    <w:rsid w:val="00DA4BE0"/>
    <w:rsid w:val="00DA519C"/>
    <w:rsid w:val="00DA5543"/>
    <w:rsid w:val="00DA6398"/>
    <w:rsid w:val="00DA6B97"/>
    <w:rsid w:val="00DA7354"/>
    <w:rsid w:val="00DA7508"/>
    <w:rsid w:val="00DA76E1"/>
    <w:rsid w:val="00DA7CAA"/>
    <w:rsid w:val="00DA7D8D"/>
    <w:rsid w:val="00DB037C"/>
    <w:rsid w:val="00DB09BB"/>
    <w:rsid w:val="00DB0A09"/>
    <w:rsid w:val="00DB0ADB"/>
    <w:rsid w:val="00DB0DB7"/>
    <w:rsid w:val="00DB1541"/>
    <w:rsid w:val="00DB193B"/>
    <w:rsid w:val="00DB2702"/>
    <w:rsid w:val="00DB33C0"/>
    <w:rsid w:val="00DB3F67"/>
    <w:rsid w:val="00DB41B1"/>
    <w:rsid w:val="00DB4654"/>
    <w:rsid w:val="00DB492C"/>
    <w:rsid w:val="00DB4E3A"/>
    <w:rsid w:val="00DB517B"/>
    <w:rsid w:val="00DB5B86"/>
    <w:rsid w:val="00DB6571"/>
    <w:rsid w:val="00DB6851"/>
    <w:rsid w:val="00DB7684"/>
    <w:rsid w:val="00DB7ACF"/>
    <w:rsid w:val="00DB7F0E"/>
    <w:rsid w:val="00DC0622"/>
    <w:rsid w:val="00DC0C72"/>
    <w:rsid w:val="00DC1A0B"/>
    <w:rsid w:val="00DC1ABD"/>
    <w:rsid w:val="00DC1B28"/>
    <w:rsid w:val="00DC2FB7"/>
    <w:rsid w:val="00DC4A2F"/>
    <w:rsid w:val="00DC5068"/>
    <w:rsid w:val="00DC50EC"/>
    <w:rsid w:val="00DC6C6E"/>
    <w:rsid w:val="00DC6D36"/>
    <w:rsid w:val="00DC737A"/>
    <w:rsid w:val="00DD00EA"/>
    <w:rsid w:val="00DD0AC0"/>
    <w:rsid w:val="00DD0CFF"/>
    <w:rsid w:val="00DD167B"/>
    <w:rsid w:val="00DD1A43"/>
    <w:rsid w:val="00DD1F01"/>
    <w:rsid w:val="00DD204E"/>
    <w:rsid w:val="00DD23E7"/>
    <w:rsid w:val="00DD275A"/>
    <w:rsid w:val="00DD2B50"/>
    <w:rsid w:val="00DD2D4F"/>
    <w:rsid w:val="00DD2FBF"/>
    <w:rsid w:val="00DD3166"/>
    <w:rsid w:val="00DD432E"/>
    <w:rsid w:val="00DD43A4"/>
    <w:rsid w:val="00DD44A1"/>
    <w:rsid w:val="00DD53DB"/>
    <w:rsid w:val="00DD6BF3"/>
    <w:rsid w:val="00DD729A"/>
    <w:rsid w:val="00DD760E"/>
    <w:rsid w:val="00DE02BF"/>
    <w:rsid w:val="00DE0C2B"/>
    <w:rsid w:val="00DE241E"/>
    <w:rsid w:val="00DE306B"/>
    <w:rsid w:val="00DE44AD"/>
    <w:rsid w:val="00DE4D20"/>
    <w:rsid w:val="00DE5132"/>
    <w:rsid w:val="00DE5B87"/>
    <w:rsid w:val="00DE5F9D"/>
    <w:rsid w:val="00DE67C0"/>
    <w:rsid w:val="00DE6B47"/>
    <w:rsid w:val="00DE7885"/>
    <w:rsid w:val="00DE7909"/>
    <w:rsid w:val="00DF00BB"/>
    <w:rsid w:val="00DF02B0"/>
    <w:rsid w:val="00DF0A8B"/>
    <w:rsid w:val="00DF1776"/>
    <w:rsid w:val="00DF18C7"/>
    <w:rsid w:val="00DF1F9B"/>
    <w:rsid w:val="00DF22C8"/>
    <w:rsid w:val="00DF2494"/>
    <w:rsid w:val="00DF2B61"/>
    <w:rsid w:val="00DF2CA8"/>
    <w:rsid w:val="00DF43D9"/>
    <w:rsid w:val="00DF4536"/>
    <w:rsid w:val="00DF5644"/>
    <w:rsid w:val="00DF6977"/>
    <w:rsid w:val="00DF7384"/>
    <w:rsid w:val="00DF7644"/>
    <w:rsid w:val="00DF7915"/>
    <w:rsid w:val="00E00A4F"/>
    <w:rsid w:val="00E01227"/>
    <w:rsid w:val="00E01FBC"/>
    <w:rsid w:val="00E02110"/>
    <w:rsid w:val="00E03C8A"/>
    <w:rsid w:val="00E03CFA"/>
    <w:rsid w:val="00E043FE"/>
    <w:rsid w:val="00E04F21"/>
    <w:rsid w:val="00E05246"/>
    <w:rsid w:val="00E05B35"/>
    <w:rsid w:val="00E05DC1"/>
    <w:rsid w:val="00E0630E"/>
    <w:rsid w:val="00E0635E"/>
    <w:rsid w:val="00E06728"/>
    <w:rsid w:val="00E06A15"/>
    <w:rsid w:val="00E06FCD"/>
    <w:rsid w:val="00E07687"/>
    <w:rsid w:val="00E07700"/>
    <w:rsid w:val="00E07F42"/>
    <w:rsid w:val="00E1015E"/>
    <w:rsid w:val="00E103F5"/>
    <w:rsid w:val="00E11758"/>
    <w:rsid w:val="00E121E5"/>
    <w:rsid w:val="00E12D46"/>
    <w:rsid w:val="00E12DA6"/>
    <w:rsid w:val="00E12FEC"/>
    <w:rsid w:val="00E13DAC"/>
    <w:rsid w:val="00E13DFB"/>
    <w:rsid w:val="00E1405D"/>
    <w:rsid w:val="00E1438B"/>
    <w:rsid w:val="00E153D5"/>
    <w:rsid w:val="00E15910"/>
    <w:rsid w:val="00E159CC"/>
    <w:rsid w:val="00E15E10"/>
    <w:rsid w:val="00E1630E"/>
    <w:rsid w:val="00E165CF"/>
    <w:rsid w:val="00E16DDF"/>
    <w:rsid w:val="00E17141"/>
    <w:rsid w:val="00E177DE"/>
    <w:rsid w:val="00E17CF1"/>
    <w:rsid w:val="00E20753"/>
    <w:rsid w:val="00E20831"/>
    <w:rsid w:val="00E209D3"/>
    <w:rsid w:val="00E20B87"/>
    <w:rsid w:val="00E20E7C"/>
    <w:rsid w:val="00E21756"/>
    <w:rsid w:val="00E218C0"/>
    <w:rsid w:val="00E23918"/>
    <w:rsid w:val="00E2559C"/>
    <w:rsid w:val="00E25DF6"/>
    <w:rsid w:val="00E25F60"/>
    <w:rsid w:val="00E26347"/>
    <w:rsid w:val="00E265B3"/>
    <w:rsid w:val="00E267EF"/>
    <w:rsid w:val="00E2718A"/>
    <w:rsid w:val="00E27B46"/>
    <w:rsid w:val="00E27CDF"/>
    <w:rsid w:val="00E30977"/>
    <w:rsid w:val="00E31582"/>
    <w:rsid w:val="00E317CC"/>
    <w:rsid w:val="00E318B4"/>
    <w:rsid w:val="00E31A28"/>
    <w:rsid w:val="00E31B56"/>
    <w:rsid w:val="00E3236A"/>
    <w:rsid w:val="00E32FA7"/>
    <w:rsid w:val="00E337DB"/>
    <w:rsid w:val="00E33B26"/>
    <w:rsid w:val="00E33C90"/>
    <w:rsid w:val="00E34701"/>
    <w:rsid w:val="00E34F60"/>
    <w:rsid w:val="00E35478"/>
    <w:rsid w:val="00E36225"/>
    <w:rsid w:val="00E362A1"/>
    <w:rsid w:val="00E3698D"/>
    <w:rsid w:val="00E37055"/>
    <w:rsid w:val="00E3753A"/>
    <w:rsid w:val="00E37A4A"/>
    <w:rsid w:val="00E37A8A"/>
    <w:rsid w:val="00E37C33"/>
    <w:rsid w:val="00E40E88"/>
    <w:rsid w:val="00E41CF1"/>
    <w:rsid w:val="00E42349"/>
    <w:rsid w:val="00E42569"/>
    <w:rsid w:val="00E425AB"/>
    <w:rsid w:val="00E43209"/>
    <w:rsid w:val="00E4326F"/>
    <w:rsid w:val="00E43B5C"/>
    <w:rsid w:val="00E446C6"/>
    <w:rsid w:val="00E44788"/>
    <w:rsid w:val="00E44B3D"/>
    <w:rsid w:val="00E452BD"/>
    <w:rsid w:val="00E45803"/>
    <w:rsid w:val="00E45982"/>
    <w:rsid w:val="00E46DEB"/>
    <w:rsid w:val="00E472B5"/>
    <w:rsid w:val="00E47451"/>
    <w:rsid w:val="00E501AD"/>
    <w:rsid w:val="00E50947"/>
    <w:rsid w:val="00E50A95"/>
    <w:rsid w:val="00E50D27"/>
    <w:rsid w:val="00E5180F"/>
    <w:rsid w:val="00E51D7B"/>
    <w:rsid w:val="00E52A05"/>
    <w:rsid w:val="00E52BAE"/>
    <w:rsid w:val="00E53D1F"/>
    <w:rsid w:val="00E53F5C"/>
    <w:rsid w:val="00E5457A"/>
    <w:rsid w:val="00E55072"/>
    <w:rsid w:val="00E554A7"/>
    <w:rsid w:val="00E55F25"/>
    <w:rsid w:val="00E56072"/>
    <w:rsid w:val="00E56146"/>
    <w:rsid w:val="00E56EE8"/>
    <w:rsid w:val="00E5718F"/>
    <w:rsid w:val="00E60FCD"/>
    <w:rsid w:val="00E61110"/>
    <w:rsid w:val="00E614F9"/>
    <w:rsid w:val="00E616BE"/>
    <w:rsid w:val="00E62014"/>
    <w:rsid w:val="00E62696"/>
    <w:rsid w:val="00E62A2E"/>
    <w:rsid w:val="00E634D9"/>
    <w:rsid w:val="00E6368B"/>
    <w:rsid w:val="00E64259"/>
    <w:rsid w:val="00E64475"/>
    <w:rsid w:val="00E648D3"/>
    <w:rsid w:val="00E64D3B"/>
    <w:rsid w:val="00E64D8E"/>
    <w:rsid w:val="00E655F1"/>
    <w:rsid w:val="00E65A76"/>
    <w:rsid w:val="00E66253"/>
    <w:rsid w:val="00E66536"/>
    <w:rsid w:val="00E665BA"/>
    <w:rsid w:val="00E6691D"/>
    <w:rsid w:val="00E66C2E"/>
    <w:rsid w:val="00E66F65"/>
    <w:rsid w:val="00E6737D"/>
    <w:rsid w:val="00E70016"/>
    <w:rsid w:val="00E7023A"/>
    <w:rsid w:val="00E7043A"/>
    <w:rsid w:val="00E704E0"/>
    <w:rsid w:val="00E7160A"/>
    <w:rsid w:val="00E71D77"/>
    <w:rsid w:val="00E7208B"/>
    <w:rsid w:val="00E724D0"/>
    <w:rsid w:val="00E725D3"/>
    <w:rsid w:val="00E72D67"/>
    <w:rsid w:val="00E732BF"/>
    <w:rsid w:val="00E73626"/>
    <w:rsid w:val="00E73B93"/>
    <w:rsid w:val="00E73D49"/>
    <w:rsid w:val="00E74076"/>
    <w:rsid w:val="00E74412"/>
    <w:rsid w:val="00E74580"/>
    <w:rsid w:val="00E74D91"/>
    <w:rsid w:val="00E74DA1"/>
    <w:rsid w:val="00E74F22"/>
    <w:rsid w:val="00E75B13"/>
    <w:rsid w:val="00E7657C"/>
    <w:rsid w:val="00E7660E"/>
    <w:rsid w:val="00E76C9D"/>
    <w:rsid w:val="00E77043"/>
    <w:rsid w:val="00E77F5B"/>
    <w:rsid w:val="00E80AD1"/>
    <w:rsid w:val="00E8130B"/>
    <w:rsid w:val="00E81BBB"/>
    <w:rsid w:val="00E825F5"/>
    <w:rsid w:val="00E829AC"/>
    <w:rsid w:val="00E83236"/>
    <w:rsid w:val="00E83B13"/>
    <w:rsid w:val="00E84081"/>
    <w:rsid w:val="00E84865"/>
    <w:rsid w:val="00E864D0"/>
    <w:rsid w:val="00E8719E"/>
    <w:rsid w:val="00E87B10"/>
    <w:rsid w:val="00E900FD"/>
    <w:rsid w:val="00E904AA"/>
    <w:rsid w:val="00E9063D"/>
    <w:rsid w:val="00E90E2C"/>
    <w:rsid w:val="00E910B2"/>
    <w:rsid w:val="00E91562"/>
    <w:rsid w:val="00E915BE"/>
    <w:rsid w:val="00E92014"/>
    <w:rsid w:val="00E92797"/>
    <w:rsid w:val="00E92B58"/>
    <w:rsid w:val="00E94566"/>
    <w:rsid w:val="00E96407"/>
    <w:rsid w:val="00E96D49"/>
    <w:rsid w:val="00E9740E"/>
    <w:rsid w:val="00E974BA"/>
    <w:rsid w:val="00E97C1A"/>
    <w:rsid w:val="00E97F6F"/>
    <w:rsid w:val="00EA061A"/>
    <w:rsid w:val="00EA0DE8"/>
    <w:rsid w:val="00EA22DA"/>
    <w:rsid w:val="00EA2469"/>
    <w:rsid w:val="00EA2710"/>
    <w:rsid w:val="00EA2EA2"/>
    <w:rsid w:val="00EA2EAF"/>
    <w:rsid w:val="00EA37B6"/>
    <w:rsid w:val="00EA3954"/>
    <w:rsid w:val="00EA46E8"/>
    <w:rsid w:val="00EA4823"/>
    <w:rsid w:val="00EA4AB3"/>
    <w:rsid w:val="00EA4D31"/>
    <w:rsid w:val="00EA4DCA"/>
    <w:rsid w:val="00EA5047"/>
    <w:rsid w:val="00EA510A"/>
    <w:rsid w:val="00EA6696"/>
    <w:rsid w:val="00EA7D07"/>
    <w:rsid w:val="00EB069F"/>
    <w:rsid w:val="00EB0E80"/>
    <w:rsid w:val="00EB13E0"/>
    <w:rsid w:val="00EB1C8F"/>
    <w:rsid w:val="00EB2498"/>
    <w:rsid w:val="00EB2A37"/>
    <w:rsid w:val="00EB38C3"/>
    <w:rsid w:val="00EB3965"/>
    <w:rsid w:val="00EB4EBE"/>
    <w:rsid w:val="00EB4F2D"/>
    <w:rsid w:val="00EB54F7"/>
    <w:rsid w:val="00EB5527"/>
    <w:rsid w:val="00EB5933"/>
    <w:rsid w:val="00EB5AB7"/>
    <w:rsid w:val="00EB6675"/>
    <w:rsid w:val="00EB67FC"/>
    <w:rsid w:val="00EB7645"/>
    <w:rsid w:val="00EB7A83"/>
    <w:rsid w:val="00EB7E6B"/>
    <w:rsid w:val="00EC0196"/>
    <w:rsid w:val="00EC033E"/>
    <w:rsid w:val="00EC05F0"/>
    <w:rsid w:val="00EC0A7C"/>
    <w:rsid w:val="00EC18D2"/>
    <w:rsid w:val="00EC1B52"/>
    <w:rsid w:val="00EC1FE6"/>
    <w:rsid w:val="00EC270F"/>
    <w:rsid w:val="00EC34CF"/>
    <w:rsid w:val="00EC3D77"/>
    <w:rsid w:val="00EC41E9"/>
    <w:rsid w:val="00EC434F"/>
    <w:rsid w:val="00EC525D"/>
    <w:rsid w:val="00EC5C1F"/>
    <w:rsid w:val="00EC64A9"/>
    <w:rsid w:val="00EC738A"/>
    <w:rsid w:val="00EC7405"/>
    <w:rsid w:val="00EC75E3"/>
    <w:rsid w:val="00EC79E8"/>
    <w:rsid w:val="00EC7A70"/>
    <w:rsid w:val="00ED0241"/>
    <w:rsid w:val="00ED0505"/>
    <w:rsid w:val="00ED156B"/>
    <w:rsid w:val="00ED1B2F"/>
    <w:rsid w:val="00ED1C9F"/>
    <w:rsid w:val="00ED23D4"/>
    <w:rsid w:val="00ED2945"/>
    <w:rsid w:val="00ED31CF"/>
    <w:rsid w:val="00ED3771"/>
    <w:rsid w:val="00ED3941"/>
    <w:rsid w:val="00ED41E1"/>
    <w:rsid w:val="00ED433C"/>
    <w:rsid w:val="00ED478B"/>
    <w:rsid w:val="00ED4FBE"/>
    <w:rsid w:val="00ED5A73"/>
    <w:rsid w:val="00ED5C78"/>
    <w:rsid w:val="00ED5E75"/>
    <w:rsid w:val="00ED5FA1"/>
    <w:rsid w:val="00ED696B"/>
    <w:rsid w:val="00ED75B6"/>
    <w:rsid w:val="00ED7C5D"/>
    <w:rsid w:val="00EE028E"/>
    <w:rsid w:val="00EE079C"/>
    <w:rsid w:val="00EE102C"/>
    <w:rsid w:val="00EE1293"/>
    <w:rsid w:val="00EE16D9"/>
    <w:rsid w:val="00EE17E0"/>
    <w:rsid w:val="00EE1C78"/>
    <w:rsid w:val="00EE1E62"/>
    <w:rsid w:val="00EE20CB"/>
    <w:rsid w:val="00EE2314"/>
    <w:rsid w:val="00EE2BC1"/>
    <w:rsid w:val="00EE3C13"/>
    <w:rsid w:val="00EE4B1A"/>
    <w:rsid w:val="00EE545A"/>
    <w:rsid w:val="00EE5EF4"/>
    <w:rsid w:val="00EE5FFD"/>
    <w:rsid w:val="00EE6091"/>
    <w:rsid w:val="00EE60B1"/>
    <w:rsid w:val="00EE6BA2"/>
    <w:rsid w:val="00EE6C9A"/>
    <w:rsid w:val="00EE705F"/>
    <w:rsid w:val="00EE7313"/>
    <w:rsid w:val="00EE7518"/>
    <w:rsid w:val="00EE78A6"/>
    <w:rsid w:val="00EE7967"/>
    <w:rsid w:val="00EF25EF"/>
    <w:rsid w:val="00EF3085"/>
    <w:rsid w:val="00EF3FD4"/>
    <w:rsid w:val="00EF499B"/>
    <w:rsid w:val="00EF4A21"/>
    <w:rsid w:val="00EF5A43"/>
    <w:rsid w:val="00EF5D0E"/>
    <w:rsid w:val="00EF68E0"/>
    <w:rsid w:val="00EF6B3B"/>
    <w:rsid w:val="00EF7013"/>
    <w:rsid w:val="00EF7790"/>
    <w:rsid w:val="00EF7D8F"/>
    <w:rsid w:val="00F00434"/>
    <w:rsid w:val="00F00A46"/>
    <w:rsid w:val="00F00DA3"/>
    <w:rsid w:val="00F0109C"/>
    <w:rsid w:val="00F014EF"/>
    <w:rsid w:val="00F016A8"/>
    <w:rsid w:val="00F028C4"/>
    <w:rsid w:val="00F02ADD"/>
    <w:rsid w:val="00F02B71"/>
    <w:rsid w:val="00F030A0"/>
    <w:rsid w:val="00F035E9"/>
    <w:rsid w:val="00F043FE"/>
    <w:rsid w:val="00F045A8"/>
    <w:rsid w:val="00F05470"/>
    <w:rsid w:val="00F05795"/>
    <w:rsid w:val="00F057D6"/>
    <w:rsid w:val="00F05EDB"/>
    <w:rsid w:val="00F06960"/>
    <w:rsid w:val="00F06B48"/>
    <w:rsid w:val="00F07475"/>
    <w:rsid w:val="00F0775E"/>
    <w:rsid w:val="00F0791D"/>
    <w:rsid w:val="00F10710"/>
    <w:rsid w:val="00F107BD"/>
    <w:rsid w:val="00F109F4"/>
    <w:rsid w:val="00F1205D"/>
    <w:rsid w:val="00F12599"/>
    <w:rsid w:val="00F128E2"/>
    <w:rsid w:val="00F137A1"/>
    <w:rsid w:val="00F13D90"/>
    <w:rsid w:val="00F1478E"/>
    <w:rsid w:val="00F14A7A"/>
    <w:rsid w:val="00F14B47"/>
    <w:rsid w:val="00F1519D"/>
    <w:rsid w:val="00F1524E"/>
    <w:rsid w:val="00F15637"/>
    <w:rsid w:val="00F156A1"/>
    <w:rsid w:val="00F158D7"/>
    <w:rsid w:val="00F167FA"/>
    <w:rsid w:val="00F1759F"/>
    <w:rsid w:val="00F175C9"/>
    <w:rsid w:val="00F17DBA"/>
    <w:rsid w:val="00F17F43"/>
    <w:rsid w:val="00F20CD7"/>
    <w:rsid w:val="00F20E71"/>
    <w:rsid w:val="00F2182F"/>
    <w:rsid w:val="00F22606"/>
    <w:rsid w:val="00F230CF"/>
    <w:rsid w:val="00F240DB"/>
    <w:rsid w:val="00F2518A"/>
    <w:rsid w:val="00F257CB"/>
    <w:rsid w:val="00F2586C"/>
    <w:rsid w:val="00F25C0A"/>
    <w:rsid w:val="00F25F67"/>
    <w:rsid w:val="00F26011"/>
    <w:rsid w:val="00F266CE"/>
    <w:rsid w:val="00F26740"/>
    <w:rsid w:val="00F26A37"/>
    <w:rsid w:val="00F26A5B"/>
    <w:rsid w:val="00F271D1"/>
    <w:rsid w:val="00F27FED"/>
    <w:rsid w:val="00F30011"/>
    <w:rsid w:val="00F301C7"/>
    <w:rsid w:val="00F30C5D"/>
    <w:rsid w:val="00F3134E"/>
    <w:rsid w:val="00F333F1"/>
    <w:rsid w:val="00F334CE"/>
    <w:rsid w:val="00F33AF3"/>
    <w:rsid w:val="00F34235"/>
    <w:rsid w:val="00F34310"/>
    <w:rsid w:val="00F346C3"/>
    <w:rsid w:val="00F349BC"/>
    <w:rsid w:val="00F34B91"/>
    <w:rsid w:val="00F34D33"/>
    <w:rsid w:val="00F35964"/>
    <w:rsid w:val="00F35E9C"/>
    <w:rsid w:val="00F35F23"/>
    <w:rsid w:val="00F36218"/>
    <w:rsid w:val="00F364F5"/>
    <w:rsid w:val="00F3654F"/>
    <w:rsid w:val="00F36EE2"/>
    <w:rsid w:val="00F37A78"/>
    <w:rsid w:val="00F40413"/>
    <w:rsid w:val="00F40CFF"/>
    <w:rsid w:val="00F40E34"/>
    <w:rsid w:val="00F40E9F"/>
    <w:rsid w:val="00F41187"/>
    <w:rsid w:val="00F414E3"/>
    <w:rsid w:val="00F41ECE"/>
    <w:rsid w:val="00F426A5"/>
    <w:rsid w:val="00F42914"/>
    <w:rsid w:val="00F42F45"/>
    <w:rsid w:val="00F432C5"/>
    <w:rsid w:val="00F436EA"/>
    <w:rsid w:val="00F436FB"/>
    <w:rsid w:val="00F43A41"/>
    <w:rsid w:val="00F44843"/>
    <w:rsid w:val="00F44BCD"/>
    <w:rsid w:val="00F44C84"/>
    <w:rsid w:val="00F45080"/>
    <w:rsid w:val="00F45669"/>
    <w:rsid w:val="00F459A1"/>
    <w:rsid w:val="00F46B78"/>
    <w:rsid w:val="00F4760A"/>
    <w:rsid w:val="00F47920"/>
    <w:rsid w:val="00F47E7A"/>
    <w:rsid w:val="00F505D7"/>
    <w:rsid w:val="00F50E05"/>
    <w:rsid w:val="00F51017"/>
    <w:rsid w:val="00F510BB"/>
    <w:rsid w:val="00F510DA"/>
    <w:rsid w:val="00F51A62"/>
    <w:rsid w:val="00F51AC9"/>
    <w:rsid w:val="00F51F94"/>
    <w:rsid w:val="00F521B7"/>
    <w:rsid w:val="00F52546"/>
    <w:rsid w:val="00F526FC"/>
    <w:rsid w:val="00F527B8"/>
    <w:rsid w:val="00F5283E"/>
    <w:rsid w:val="00F529CB"/>
    <w:rsid w:val="00F539C6"/>
    <w:rsid w:val="00F5428A"/>
    <w:rsid w:val="00F542FA"/>
    <w:rsid w:val="00F54D0C"/>
    <w:rsid w:val="00F54FEB"/>
    <w:rsid w:val="00F555CA"/>
    <w:rsid w:val="00F56792"/>
    <w:rsid w:val="00F567B5"/>
    <w:rsid w:val="00F56B6A"/>
    <w:rsid w:val="00F56BC1"/>
    <w:rsid w:val="00F5747B"/>
    <w:rsid w:val="00F5753B"/>
    <w:rsid w:val="00F57803"/>
    <w:rsid w:val="00F578E1"/>
    <w:rsid w:val="00F579A6"/>
    <w:rsid w:val="00F57BB1"/>
    <w:rsid w:val="00F57E2F"/>
    <w:rsid w:val="00F60321"/>
    <w:rsid w:val="00F605B2"/>
    <w:rsid w:val="00F60824"/>
    <w:rsid w:val="00F60AE1"/>
    <w:rsid w:val="00F61D98"/>
    <w:rsid w:val="00F62031"/>
    <w:rsid w:val="00F62B23"/>
    <w:rsid w:val="00F62B33"/>
    <w:rsid w:val="00F635E6"/>
    <w:rsid w:val="00F6462C"/>
    <w:rsid w:val="00F64C4F"/>
    <w:rsid w:val="00F651B6"/>
    <w:rsid w:val="00F65DAA"/>
    <w:rsid w:val="00F66B58"/>
    <w:rsid w:val="00F67547"/>
    <w:rsid w:val="00F67EE6"/>
    <w:rsid w:val="00F7025A"/>
    <w:rsid w:val="00F70307"/>
    <w:rsid w:val="00F7043E"/>
    <w:rsid w:val="00F70602"/>
    <w:rsid w:val="00F706B9"/>
    <w:rsid w:val="00F7085D"/>
    <w:rsid w:val="00F71693"/>
    <w:rsid w:val="00F7188C"/>
    <w:rsid w:val="00F71A78"/>
    <w:rsid w:val="00F71C9E"/>
    <w:rsid w:val="00F71E36"/>
    <w:rsid w:val="00F71F99"/>
    <w:rsid w:val="00F721A9"/>
    <w:rsid w:val="00F7257C"/>
    <w:rsid w:val="00F7274E"/>
    <w:rsid w:val="00F72AA4"/>
    <w:rsid w:val="00F75337"/>
    <w:rsid w:val="00F756F6"/>
    <w:rsid w:val="00F758E3"/>
    <w:rsid w:val="00F7593F"/>
    <w:rsid w:val="00F75FCF"/>
    <w:rsid w:val="00F763D3"/>
    <w:rsid w:val="00F769EA"/>
    <w:rsid w:val="00F7702F"/>
    <w:rsid w:val="00F770D6"/>
    <w:rsid w:val="00F7746F"/>
    <w:rsid w:val="00F777B8"/>
    <w:rsid w:val="00F8007E"/>
    <w:rsid w:val="00F80369"/>
    <w:rsid w:val="00F80DE4"/>
    <w:rsid w:val="00F81555"/>
    <w:rsid w:val="00F8155B"/>
    <w:rsid w:val="00F8163F"/>
    <w:rsid w:val="00F81E38"/>
    <w:rsid w:val="00F83041"/>
    <w:rsid w:val="00F8327B"/>
    <w:rsid w:val="00F83575"/>
    <w:rsid w:val="00F835AF"/>
    <w:rsid w:val="00F837C4"/>
    <w:rsid w:val="00F83ADA"/>
    <w:rsid w:val="00F83FC9"/>
    <w:rsid w:val="00F84857"/>
    <w:rsid w:val="00F84E11"/>
    <w:rsid w:val="00F85DA2"/>
    <w:rsid w:val="00F865E7"/>
    <w:rsid w:val="00F86AFE"/>
    <w:rsid w:val="00F871A8"/>
    <w:rsid w:val="00F87815"/>
    <w:rsid w:val="00F878BC"/>
    <w:rsid w:val="00F87ADE"/>
    <w:rsid w:val="00F87F2C"/>
    <w:rsid w:val="00F90043"/>
    <w:rsid w:val="00F91207"/>
    <w:rsid w:val="00F917A9"/>
    <w:rsid w:val="00F925D7"/>
    <w:rsid w:val="00F936AC"/>
    <w:rsid w:val="00F9474D"/>
    <w:rsid w:val="00F9576A"/>
    <w:rsid w:val="00F9590F"/>
    <w:rsid w:val="00F95C22"/>
    <w:rsid w:val="00F964C9"/>
    <w:rsid w:val="00F966FC"/>
    <w:rsid w:val="00F96C5E"/>
    <w:rsid w:val="00F97BCA"/>
    <w:rsid w:val="00FA0045"/>
    <w:rsid w:val="00FA0262"/>
    <w:rsid w:val="00FA02AE"/>
    <w:rsid w:val="00FA069C"/>
    <w:rsid w:val="00FA08EB"/>
    <w:rsid w:val="00FA1386"/>
    <w:rsid w:val="00FA1FB3"/>
    <w:rsid w:val="00FA2A7A"/>
    <w:rsid w:val="00FA2ED0"/>
    <w:rsid w:val="00FA31CA"/>
    <w:rsid w:val="00FA3EF3"/>
    <w:rsid w:val="00FA489F"/>
    <w:rsid w:val="00FA4919"/>
    <w:rsid w:val="00FA4A57"/>
    <w:rsid w:val="00FA4D1D"/>
    <w:rsid w:val="00FA6914"/>
    <w:rsid w:val="00FA6CD5"/>
    <w:rsid w:val="00FA6F0F"/>
    <w:rsid w:val="00FA7A4F"/>
    <w:rsid w:val="00FB01F2"/>
    <w:rsid w:val="00FB0928"/>
    <w:rsid w:val="00FB097A"/>
    <w:rsid w:val="00FB0BF5"/>
    <w:rsid w:val="00FB127B"/>
    <w:rsid w:val="00FB1441"/>
    <w:rsid w:val="00FB1790"/>
    <w:rsid w:val="00FB1E47"/>
    <w:rsid w:val="00FB20D1"/>
    <w:rsid w:val="00FB2171"/>
    <w:rsid w:val="00FB28B0"/>
    <w:rsid w:val="00FB2A96"/>
    <w:rsid w:val="00FB3490"/>
    <w:rsid w:val="00FB41E3"/>
    <w:rsid w:val="00FB42E7"/>
    <w:rsid w:val="00FB494E"/>
    <w:rsid w:val="00FB49C9"/>
    <w:rsid w:val="00FB4C60"/>
    <w:rsid w:val="00FB4FC4"/>
    <w:rsid w:val="00FB553C"/>
    <w:rsid w:val="00FB6CFB"/>
    <w:rsid w:val="00FB72BE"/>
    <w:rsid w:val="00FB75BD"/>
    <w:rsid w:val="00FB7E7E"/>
    <w:rsid w:val="00FB7EFD"/>
    <w:rsid w:val="00FB7FD8"/>
    <w:rsid w:val="00FC01A5"/>
    <w:rsid w:val="00FC0F5B"/>
    <w:rsid w:val="00FC116C"/>
    <w:rsid w:val="00FC1B1B"/>
    <w:rsid w:val="00FC235D"/>
    <w:rsid w:val="00FC2606"/>
    <w:rsid w:val="00FC2EDC"/>
    <w:rsid w:val="00FC3198"/>
    <w:rsid w:val="00FC39CC"/>
    <w:rsid w:val="00FC4A3E"/>
    <w:rsid w:val="00FC50D1"/>
    <w:rsid w:val="00FC6D33"/>
    <w:rsid w:val="00FC7355"/>
    <w:rsid w:val="00FC74F8"/>
    <w:rsid w:val="00FC7EB6"/>
    <w:rsid w:val="00FD1985"/>
    <w:rsid w:val="00FD1C75"/>
    <w:rsid w:val="00FD206A"/>
    <w:rsid w:val="00FD22E1"/>
    <w:rsid w:val="00FD24D0"/>
    <w:rsid w:val="00FD25B9"/>
    <w:rsid w:val="00FD2B43"/>
    <w:rsid w:val="00FD2FB6"/>
    <w:rsid w:val="00FD3797"/>
    <w:rsid w:val="00FD3D72"/>
    <w:rsid w:val="00FD45C9"/>
    <w:rsid w:val="00FD523C"/>
    <w:rsid w:val="00FD562D"/>
    <w:rsid w:val="00FD5E6A"/>
    <w:rsid w:val="00FD61C0"/>
    <w:rsid w:val="00FD6A14"/>
    <w:rsid w:val="00FD6C37"/>
    <w:rsid w:val="00FD6E73"/>
    <w:rsid w:val="00FD7033"/>
    <w:rsid w:val="00FD7329"/>
    <w:rsid w:val="00FD7B1A"/>
    <w:rsid w:val="00FE067D"/>
    <w:rsid w:val="00FE093A"/>
    <w:rsid w:val="00FE0C47"/>
    <w:rsid w:val="00FE0DBE"/>
    <w:rsid w:val="00FE2A60"/>
    <w:rsid w:val="00FE353D"/>
    <w:rsid w:val="00FE3711"/>
    <w:rsid w:val="00FE3B3A"/>
    <w:rsid w:val="00FE3F05"/>
    <w:rsid w:val="00FE4010"/>
    <w:rsid w:val="00FE44D7"/>
    <w:rsid w:val="00FE4C6A"/>
    <w:rsid w:val="00FE537F"/>
    <w:rsid w:val="00FE6766"/>
    <w:rsid w:val="00FE6D80"/>
    <w:rsid w:val="00FE6DEC"/>
    <w:rsid w:val="00FE7B87"/>
    <w:rsid w:val="00FF002A"/>
    <w:rsid w:val="00FF028B"/>
    <w:rsid w:val="00FF0303"/>
    <w:rsid w:val="00FF072F"/>
    <w:rsid w:val="00FF0928"/>
    <w:rsid w:val="00FF0AB9"/>
    <w:rsid w:val="00FF1896"/>
    <w:rsid w:val="00FF1F0B"/>
    <w:rsid w:val="00FF228C"/>
    <w:rsid w:val="00FF2C97"/>
    <w:rsid w:val="00FF4372"/>
    <w:rsid w:val="00FF476B"/>
    <w:rsid w:val="00FF4A6B"/>
    <w:rsid w:val="00FF5D74"/>
    <w:rsid w:val="00FF6107"/>
    <w:rsid w:val="00FF67E5"/>
    <w:rsid w:val="00FF6EB5"/>
    <w:rsid w:val="00FF739B"/>
    <w:rsid w:val="00FF7B2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5:docId w15:val="{ED7663C3-57C0-45A6-AA1E-ECCD436B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locked="1"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49AB"/>
    <w:pPr>
      <w:spacing w:after="200" w:line="276" w:lineRule="auto"/>
    </w:pPr>
    <w:rPr>
      <w:rFonts w:ascii="Times New Roman" w:hAnsi="Times New Roman"/>
      <w:kern w:val="2"/>
      <w:sz w:val="24"/>
      <w:szCs w:val="24"/>
      <w:lang w:eastAsia="en-US"/>
    </w:rPr>
  </w:style>
  <w:style w:type="paragraph" w:styleId="10">
    <w:name w:val="heading 1"/>
    <w:aliases w:val="Т3"/>
    <w:basedOn w:val="a0"/>
    <w:next w:val="a0"/>
    <w:link w:val="11"/>
    <w:uiPriority w:val="99"/>
    <w:qFormat/>
    <w:rsid w:val="002746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Заголовок 2 Знак Знак Знак Знак,Заголовок 2 Знак Знак Знак Знак Знак Знак Знак Знак"/>
    <w:basedOn w:val="a0"/>
    <w:next w:val="a0"/>
    <w:link w:val="20"/>
    <w:uiPriority w:val="99"/>
    <w:qFormat/>
    <w:rsid w:val="0027467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ПодЗаголовок"/>
    <w:basedOn w:val="a0"/>
    <w:next w:val="a0"/>
    <w:link w:val="30"/>
    <w:uiPriority w:val="99"/>
    <w:qFormat/>
    <w:rsid w:val="00990EDF"/>
    <w:pPr>
      <w:keepNext/>
      <w:keepLines/>
      <w:spacing w:before="120" w:after="120"/>
      <w:jc w:val="center"/>
      <w:outlineLvl w:val="2"/>
    </w:pPr>
    <w:rPr>
      <w:rFonts w:eastAsia="Times New Roman"/>
      <w:b/>
      <w:bCs/>
      <w:color w:val="000000" w:themeColor="text1"/>
      <w:sz w:val="28"/>
    </w:rPr>
  </w:style>
  <w:style w:type="paragraph" w:styleId="4">
    <w:name w:val="heading 4"/>
    <w:aliases w:val="Tab_name Знак"/>
    <w:basedOn w:val="a0"/>
    <w:next w:val="a0"/>
    <w:link w:val="40"/>
    <w:uiPriority w:val="99"/>
    <w:qFormat/>
    <w:rsid w:val="00274677"/>
    <w:pPr>
      <w:keepNext/>
      <w:spacing w:before="240" w:after="60" w:line="240" w:lineRule="auto"/>
      <w:outlineLvl w:val="3"/>
    </w:pPr>
    <w:rPr>
      <w:rFonts w:ascii="Calibri" w:eastAsia="Times New Roman" w:hAnsi="Calibri"/>
      <w:b/>
      <w:bCs/>
      <w:sz w:val="28"/>
      <w:szCs w:val="28"/>
      <w:lang w:eastAsia="ru-RU"/>
    </w:rPr>
  </w:style>
  <w:style w:type="paragraph" w:styleId="5">
    <w:name w:val="heading 5"/>
    <w:basedOn w:val="a0"/>
    <w:next w:val="a0"/>
    <w:link w:val="50"/>
    <w:uiPriority w:val="99"/>
    <w:qFormat/>
    <w:rsid w:val="00990EDF"/>
    <w:pPr>
      <w:keepNext/>
      <w:keepLines/>
      <w:spacing w:before="120" w:after="120"/>
      <w:jc w:val="center"/>
      <w:outlineLvl w:val="4"/>
    </w:pPr>
    <w:rPr>
      <w:rFonts w:eastAsia="Times New Roman"/>
      <w:color w:val="243F60"/>
      <w:sz w:val="28"/>
    </w:rPr>
  </w:style>
  <w:style w:type="paragraph" w:styleId="6">
    <w:name w:val="heading 6"/>
    <w:basedOn w:val="a0"/>
    <w:next w:val="a0"/>
    <w:link w:val="60"/>
    <w:uiPriority w:val="99"/>
    <w:qFormat/>
    <w:rsid w:val="0052415E"/>
    <w:pPr>
      <w:spacing w:before="240" w:after="60"/>
      <w:outlineLvl w:val="5"/>
    </w:pPr>
    <w:rPr>
      <w:b/>
      <w:bCs/>
      <w:sz w:val="22"/>
      <w:szCs w:val="22"/>
    </w:rPr>
  </w:style>
  <w:style w:type="paragraph" w:styleId="7">
    <w:name w:val="heading 7"/>
    <w:basedOn w:val="a0"/>
    <w:next w:val="a0"/>
    <w:link w:val="70"/>
    <w:uiPriority w:val="99"/>
    <w:qFormat/>
    <w:rsid w:val="00274677"/>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9"/>
    <w:qFormat/>
    <w:rsid w:val="0052415E"/>
    <w:pPr>
      <w:spacing w:before="240" w:after="60"/>
      <w:outlineLvl w:val="7"/>
    </w:pPr>
    <w:rPr>
      <w:i/>
      <w:iCs/>
    </w:rPr>
  </w:style>
  <w:style w:type="paragraph" w:styleId="9">
    <w:name w:val="heading 9"/>
    <w:basedOn w:val="a0"/>
    <w:next w:val="a0"/>
    <w:link w:val="90"/>
    <w:uiPriority w:val="99"/>
    <w:qFormat/>
    <w:rsid w:val="0052415E"/>
    <w:pPr>
      <w:spacing w:before="240" w:after="60"/>
      <w:outlineLvl w:val="8"/>
    </w:pPr>
    <w:rPr>
      <w:rFonts w:ascii="Cambria" w:eastAsia="Times New Roman"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Т3 Знак"/>
    <w:basedOn w:val="a1"/>
    <w:link w:val="10"/>
    <w:uiPriority w:val="99"/>
    <w:locked/>
    <w:rsid w:val="00274677"/>
    <w:rPr>
      <w:rFonts w:ascii="Arial" w:hAnsi="Arial" w:cs="Arial"/>
      <w:b/>
      <w:bCs/>
      <w:kern w:val="32"/>
      <w:sz w:val="32"/>
      <w:szCs w:val="32"/>
      <w:lang w:eastAsia="ru-RU"/>
    </w:rPr>
  </w:style>
  <w:style w:type="character" w:customStyle="1" w:styleId="20">
    <w:name w:val="Заголовок 2 Знак"/>
    <w:aliases w:val="Т4 Знак,OG Heading 2 Знак,Заголовок 2 Знак Знак Знак Знак Знак,Заголовок 2 Знак Знак Знак Знак Знак Знак Знак Знак Знак"/>
    <w:basedOn w:val="a1"/>
    <w:link w:val="2"/>
    <w:uiPriority w:val="99"/>
    <w:locked/>
    <w:rsid w:val="00274677"/>
    <w:rPr>
      <w:rFonts w:ascii="Arial" w:hAnsi="Arial" w:cs="Arial"/>
      <w:b/>
      <w:bCs/>
      <w:i/>
      <w:iCs/>
      <w:kern w:val="2"/>
      <w:sz w:val="28"/>
      <w:szCs w:val="28"/>
      <w:lang w:eastAsia="ru-RU"/>
    </w:rPr>
  </w:style>
  <w:style w:type="character" w:customStyle="1" w:styleId="30">
    <w:name w:val="Заголовок 3 Знак"/>
    <w:aliases w:val="Tab Знак,ПодЗаголовок Знак"/>
    <w:basedOn w:val="a1"/>
    <w:link w:val="3"/>
    <w:uiPriority w:val="99"/>
    <w:locked/>
    <w:rsid w:val="00990EDF"/>
    <w:rPr>
      <w:rFonts w:ascii="Times New Roman" w:eastAsia="Times New Roman" w:hAnsi="Times New Roman"/>
      <w:b/>
      <w:bCs/>
      <w:color w:val="000000" w:themeColor="text1"/>
      <w:kern w:val="2"/>
      <w:sz w:val="28"/>
      <w:szCs w:val="24"/>
      <w:lang w:eastAsia="en-US"/>
    </w:rPr>
  </w:style>
  <w:style w:type="character" w:customStyle="1" w:styleId="40">
    <w:name w:val="Заголовок 4 Знак"/>
    <w:aliases w:val="Tab_name Знак Знак1"/>
    <w:basedOn w:val="a1"/>
    <w:link w:val="4"/>
    <w:uiPriority w:val="99"/>
    <w:locked/>
    <w:rsid w:val="00274677"/>
    <w:rPr>
      <w:rFonts w:ascii="Calibri" w:hAnsi="Calibri" w:cs="Times New Roman"/>
      <w:b/>
      <w:bCs/>
      <w:kern w:val="2"/>
      <w:sz w:val="28"/>
      <w:szCs w:val="28"/>
      <w:lang w:eastAsia="ru-RU"/>
    </w:rPr>
  </w:style>
  <w:style w:type="character" w:customStyle="1" w:styleId="50">
    <w:name w:val="Заголовок 5 Знак"/>
    <w:basedOn w:val="a1"/>
    <w:link w:val="5"/>
    <w:uiPriority w:val="99"/>
    <w:locked/>
    <w:rsid w:val="00990EDF"/>
    <w:rPr>
      <w:rFonts w:ascii="Times New Roman" w:eastAsia="Times New Roman" w:hAnsi="Times New Roman"/>
      <w:color w:val="243F60"/>
      <w:kern w:val="2"/>
      <w:sz w:val="28"/>
      <w:szCs w:val="24"/>
      <w:lang w:eastAsia="en-US"/>
    </w:rPr>
  </w:style>
  <w:style w:type="character" w:customStyle="1" w:styleId="60">
    <w:name w:val="Заголовок 6 Знак"/>
    <w:basedOn w:val="a1"/>
    <w:link w:val="6"/>
    <w:uiPriority w:val="99"/>
    <w:semiHidden/>
    <w:locked/>
    <w:rsid w:val="0052415E"/>
    <w:rPr>
      <w:rFonts w:ascii="Times New Roman" w:hAnsi="Times New Roman" w:cs="Times New Roman"/>
      <w:b/>
      <w:bCs/>
      <w:kern w:val="2"/>
    </w:rPr>
  </w:style>
  <w:style w:type="character" w:customStyle="1" w:styleId="70">
    <w:name w:val="Заголовок 7 Знак"/>
    <w:basedOn w:val="a1"/>
    <w:link w:val="7"/>
    <w:uiPriority w:val="99"/>
    <w:semiHidden/>
    <w:locked/>
    <w:rsid w:val="00274677"/>
    <w:rPr>
      <w:rFonts w:ascii="Cambria" w:hAnsi="Cambria" w:cs="Times New Roman"/>
      <w:i/>
      <w:iCs/>
      <w:color w:val="404040"/>
      <w:kern w:val="2"/>
      <w:sz w:val="24"/>
      <w:szCs w:val="24"/>
    </w:rPr>
  </w:style>
  <w:style w:type="character" w:customStyle="1" w:styleId="80">
    <w:name w:val="Заголовок 8 Знак"/>
    <w:basedOn w:val="a1"/>
    <w:link w:val="8"/>
    <w:uiPriority w:val="99"/>
    <w:semiHidden/>
    <w:locked/>
    <w:rsid w:val="0052415E"/>
    <w:rPr>
      <w:rFonts w:ascii="Times New Roman" w:hAnsi="Times New Roman" w:cs="Times New Roman"/>
      <w:i/>
      <w:iCs/>
      <w:kern w:val="2"/>
      <w:sz w:val="24"/>
      <w:szCs w:val="24"/>
    </w:rPr>
  </w:style>
  <w:style w:type="character" w:customStyle="1" w:styleId="90">
    <w:name w:val="Заголовок 9 Знак"/>
    <w:basedOn w:val="a1"/>
    <w:link w:val="9"/>
    <w:uiPriority w:val="99"/>
    <w:semiHidden/>
    <w:locked/>
    <w:rsid w:val="0052415E"/>
    <w:rPr>
      <w:rFonts w:ascii="Cambria" w:hAnsi="Cambria" w:cs="Times New Roman"/>
      <w:kern w:val="2"/>
    </w:rPr>
  </w:style>
  <w:style w:type="character" w:customStyle="1" w:styleId="41">
    <w:name w:val="Заголовок 4 Знак1"/>
    <w:aliases w:val="Tab_name Знак Знак"/>
    <w:basedOn w:val="a1"/>
    <w:uiPriority w:val="99"/>
    <w:semiHidden/>
    <w:locked/>
    <w:rsid w:val="00274677"/>
    <w:rPr>
      <w:rFonts w:ascii="Calibri" w:hAnsi="Calibri" w:cs="Times New Roman"/>
      <w:b/>
      <w:bCs/>
      <w:kern w:val="2"/>
      <w:sz w:val="28"/>
      <w:szCs w:val="28"/>
      <w:lang w:eastAsia="ru-RU"/>
    </w:rPr>
  </w:style>
  <w:style w:type="paragraph" w:styleId="a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0"/>
    <w:link w:val="a5"/>
    <w:uiPriority w:val="99"/>
    <w:rsid w:val="00274677"/>
    <w:pPr>
      <w:spacing w:after="0" w:line="240" w:lineRule="auto"/>
    </w:pPr>
    <w:rPr>
      <w:rFonts w:eastAsia="Times New Roman"/>
      <w:kern w:val="0"/>
      <w:sz w:val="22"/>
      <w:szCs w:val="22"/>
    </w:rPr>
  </w:style>
  <w:style w:type="character" w:customStyle="1" w:styleId="a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4"/>
    <w:uiPriority w:val="99"/>
    <w:locked/>
    <w:rsid w:val="00274677"/>
    <w:rPr>
      <w:rFonts w:ascii="Times New Roman" w:hAnsi="Times New Roman" w:cs="Times New Roman"/>
    </w:rPr>
  </w:style>
  <w:style w:type="paragraph" w:styleId="a6">
    <w:name w:val="caption"/>
    <w:aliases w:val="Таблица,Название объекта Знак1 Знак2,Название объекта Знак2 Знак Знак,Знак Знак Знак Знак1 Знак,Название объекта Знак3 Знак Знак1 Знак,Название объекта Знак1 Знак Знак Знак,Название объекта Знак Знак1 Знак Знак Знак"/>
    <w:basedOn w:val="a0"/>
    <w:next w:val="a0"/>
    <w:link w:val="a7"/>
    <w:uiPriority w:val="99"/>
    <w:qFormat/>
    <w:rsid w:val="00274677"/>
    <w:pPr>
      <w:spacing w:line="240" w:lineRule="auto"/>
    </w:pPr>
    <w:rPr>
      <w:b/>
      <w:bCs/>
      <w:color w:val="4F81BD"/>
      <w:sz w:val="18"/>
      <w:szCs w:val="18"/>
      <w:lang w:eastAsia="ru-RU"/>
    </w:rPr>
  </w:style>
  <w:style w:type="paragraph" w:styleId="a8">
    <w:name w:val="List Bullet"/>
    <w:aliases w:val="Маркированный список Знак Знак,Маркированный Знак Знак"/>
    <w:basedOn w:val="a0"/>
    <w:link w:val="a9"/>
    <w:autoRedefine/>
    <w:uiPriority w:val="99"/>
    <w:rsid w:val="006D7201"/>
    <w:pPr>
      <w:suppressAutoHyphens/>
      <w:autoSpaceDE w:val="0"/>
      <w:autoSpaceDN w:val="0"/>
      <w:adjustRightInd w:val="0"/>
      <w:spacing w:after="0" w:line="360" w:lineRule="auto"/>
      <w:ind w:firstLine="851"/>
      <w:jc w:val="both"/>
    </w:pPr>
    <w:rPr>
      <w:kern w:val="0"/>
      <w:lang w:eastAsia="ru-RU"/>
    </w:rPr>
  </w:style>
  <w:style w:type="character" w:customStyle="1" w:styleId="a9">
    <w:name w:val="Маркированный список Знак"/>
    <w:aliases w:val="Маркированный список Знак Знак Знак,Маркированный Знак Знак Знак"/>
    <w:link w:val="a8"/>
    <w:uiPriority w:val="99"/>
    <w:locked/>
    <w:rsid w:val="006D7201"/>
    <w:rPr>
      <w:rFonts w:ascii="Times New Roman" w:eastAsia="Times New Roman" w:hAnsi="Times New Roman"/>
      <w:sz w:val="24"/>
    </w:rPr>
  </w:style>
  <w:style w:type="paragraph" w:styleId="aa">
    <w:name w:val="Title"/>
    <w:basedOn w:val="a0"/>
    <w:next w:val="a0"/>
    <w:link w:val="ab"/>
    <w:uiPriority w:val="99"/>
    <w:qFormat/>
    <w:rsid w:val="00274677"/>
    <w:pPr>
      <w:pBdr>
        <w:bottom w:val="single" w:sz="8" w:space="4" w:color="4F81BD"/>
      </w:pBdr>
      <w:spacing w:after="300" w:line="240" w:lineRule="auto"/>
      <w:contextualSpacing/>
    </w:pPr>
    <w:rPr>
      <w:rFonts w:ascii="Cambria" w:eastAsia="Times New Roman" w:hAnsi="Cambria"/>
      <w:b/>
      <w:bCs/>
      <w:kern w:val="28"/>
      <w:sz w:val="32"/>
      <w:szCs w:val="32"/>
    </w:rPr>
  </w:style>
  <w:style w:type="character" w:customStyle="1" w:styleId="ab">
    <w:name w:val="Заголовок Знак"/>
    <w:basedOn w:val="a1"/>
    <w:link w:val="aa"/>
    <w:uiPriority w:val="99"/>
    <w:locked/>
    <w:rsid w:val="00274677"/>
    <w:rPr>
      <w:rFonts w:ascii="Cambria" w:hAnsi="Cambria" w:cs="Times New Roman"/>
      <w:b/>
      <w:bCs/>
      <w:kern w:val="28"/>
      <w:sz w:val="32"/>
      <w:szCs w:val="32"/>
    </w:rPr>
  </w:style>
  <w:style w:type="paragraph" w:styleId="ac">
    <w:name w:val="Body Text"/>
    <w:aliases w:val="Основной текст Знак Знак Знак Знак,Знак Знак Знак,Таблица TEXT,Body single,bt,Body Text Char"/>
    <w:basedOn w:val="a0"/>
    <w:link w:val="ad"/>
    <w:uiPriority w:val="99"/>
    <w:rsid w:val="00274677"/>
    <w:pPr>
      <w:widowControl w:val="0"/>
      <w:snapToGrid w:val="0"/>
      <w:spacing w:after="0" w:line="240" w:lineRule="auto"/>
      <w:jc w:val="center"/>
    </w:pPr>
    <w:rPr>
      <w:rFonts w:eastAsia="Times New Roman"/>
      <w:b/>
      <w:kern w:val="0"/>
      <w:sz w:val="28"/>
      <w:szCs w:val="22"/>
    </w:rPr>
  </w:style>
  <w:style w:type="character" w:customStyle="1" w:styleId="ad">
    <w:name w:val="Основной текст Знак"/>
    <w:aliases w:val="Основной текст Знак Знак Знак Знак Знак,Знак Знак Знак Знак,Таблица TEXT Знак,Body single Знак,bt Знак,Body Text Char Знак"/>
    <w:basedOn w:val="a1"/>
    <w:link w:val="ac"/>
    <w:uiPriority w:val="99"/>
    <w:semiHidden/>
    <w:locked/>
    <w:rsid w:val="00274677"/>
    <w:rPr>
      <w:rFonts w:ascii="Times New Roman" w:hAnsi="Times New Roman" w:cs="Times New Roman"/>
      <w:b/>
      <w:snapToGrid w:val="0"/>
      <w:sz w:val="28"/>
    </w:rPr>
  </w:style>
  <w:style w:type="paragraph" w:styleId="ae">
    <w:name w:val="Subtitle"/>
    <w:basedOn w:val="a0"/>
    <w:next w:val="a0"/>
    <w:link w:val="af"/>
    <w:uiPriority w:val="99"/>
    <w:qFormat/>
    <w:rsid w:val="00274677"/>
    <w:pPr>
      <w:numPr>
        <w:ilvl w:val="1"/>
      </w:numPr>
    </w:pPr>
    <w:rPr>
      <w:rFonts w:eastAsia="Times New Roman"/>
      <w:b/>
      <w:bCs/>
      <w:kern w:val="0"/>
    </w:rPr>
  </w:style>
  <w:style w:type="character" w:customStyle="1" w:styleId="af">
    <w:name w:val="Подзаголовок Знак"/>
    <w:basedOn w:val="a1"/>
    <w:link w:val="ae"/>
    <w:uiPriority w:val="99"/>
    <w:locked/>
    <w:rsid w:val="00274677"/>
    <w:rPr>
      <w:rFonts w:ascii="Times New Roman" w:hAnsi="Times New Roman" w:cs="Times New Roman"/>
      <w:b/>
      <w:bCs/>
      <w:sz w:val="24"/>
      <w:szCs w:val="24"/>
    </w:rPr>
  </w:style>
  <w:style w:type="character" w:styleId="af0">
    <w:name w:val="Emphasis"/>
    <w:basedOn w:val="a1"/>
    <w:uiPriority w:val="99"/>
    <w:qFormat/>
    <w:rsid w:val="00274677"/>
    <w:rPr>
      <w:rFonts w:cs="Times New Roman"/>
      <w:i/>
      <w:iCs/>
    </w:rPr>
  </w:style>
  <w:style w:type="paragraph" w:styleId="a">
    <w:name w:val="Normal (Web)"/>
    <w:aliases w:val="Обычный (Web),Знак Знак22,Обычный (веб)3"/>
    <w:basedOn w:val="a0"/>
    <w:autoRedefine/>
    <w:uiPriority w:val="99"/>
    <w:rsid w:val="00096152"/>
    <w:pPr>
      <w:numPr>
        <w:numId w:val="11"/>
      </w:numPr>
      <w:tabs>
        <w:tab w:val="clear" w:pos="900"/>
        <w:tab w:val="left" w:pos="0"/>
        <w:tab w:val="num" w:pos="720"/>
      </w:tabs>
      <w:spacing w:after="0" w:line="360" w:lineRule="auto"/>
      <w:ind w:left="0" w:firstLine="539"/>
      <w:jc w:val="both"/>
    </w:pPr>
    <w:rPr>
      <w:lang w:eastAsia="ru-RU"/>
    </w:rPr>
  </w:style>
  <w:style w:type="paragraph" w:styleId="af1">
    <w:name w:val="List Paragraph"/>
    <w:aliases w:val="Варианты ответов,Абзац списка11,Нумерованый список"/>
    <w:basedOn w:val="a0"/>
    <w:link w:val="af2"/>
    <w:uiPriority w:val="99"/>
    <w:qFormat/>
    <w:rsid w:val="00274677"/>
    <w:pPr>
      <w:ind w:left="720"/>
      <w:contextualSpacing/>
    </w:pPr>
    <w:rPr>
      <w:lang w:eastAsia="ru-RU"/>
    </w:rPr>
  </w:style>
  <w:style w:type="paragraph" w:customStyle="1" w:styleId="2TimesNewRoman1212">
    <w:name w:val="Стиль Заголовок 2 + Times New Roman 12 пт После:  12 пт кернинг ..."/>
    <w:basedOn w:val="2"/>
    <w:uiPriority w:val="99"/>
    <w:rsid w:val="00274677"/>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uiPriority w:val="99"/>
    <w:rsid w:val="00274677"/>
    <w:pPr>
      <w:widowControl w:val="0"/>
      <w:autoSpaceDE w:val="0"/>
      <w:autoSpaceDN w:val="0"/>
      <w:adjustRightInd w:val="0"/>
    </w:pPr>
    <w:rPr>
      <w:rFonts w:ascii="Arial" w:eastAsia="Times New Roman" w:hAnsi="Arial" w:cs="Arial"/>
      <w:sz w:val="20"/>
      <w:szCs w:val="20"/>
    </w:rPr>
  </w:style>
  <w:style w:type="paragraph" w:customStyle="1" w:styleId="12">
    <w:name w:val="Обычный1"/>
    <w:uiPriority w:val="99"/>
    <w:rsid w:val="00274677"/>
    <w:rPr>
      <w:rFonts w:ascii="Times New Roman" w:eastAsia="Times New Roman" w:hAnsi="Times New Roman"/>
      <w:sz w:val="20"/>
      <w:szCs w:val="20"/>
    </w:rPr>
  </w:style>
  <w:style w:type="paragraph" w:styleId="af3">
    <w:name w:val="Body Text Indent"/>
    <w:aliases w:val="Основной текст с отступом Знак Знак,Основной текст с отступом Знак Знак Знак,Íóìåðîâàííûé ñïèñîê !!,Îñíîâíîé òåêñò 1 Знак Знак"/>
    <w:basedOn w:val="a0"/>
    <w:link w:val="af4"/>
    <w:uiPriority w:val="99"/>
    <w:rsid w:val="00274677"/>
    <w:pPr>
      <w:spacing w:after="120"/>
      <w:ind w:left="283"/>
    </w:pPr>
  </w:style>
  <w:style w:type="character" w:customStyle="1" w:styleId="BodyTextIndentChar">
    <w:name w:val="Body Text Indent Char"/>
    <w:aliases w:val="Основной текст с отступом Char,Основной текст с отступом Знак Знак Char,Основной текст с отступом Знак Знак Знак Char,Íóìåðîâàííûé ñïèñîê !! Char,Îñíîâíîé òåêñò 1 Знак Знак Char"/>
    <w:basedOn w:val="a1"/>
    <w:uiPriority w:val="99"/>
    <w:semiHidden/>
    <w:rsid w:val="00875D95"/>
    <w:rPr>
      <w:rFonts w:ascii="Times New Roman" w:hAnsi="Times New Roman"/>
      <w:kern w:val="2"/>
      <w:sz w:val="24"/>
      <w:szCs w:val="24"/>
      <w:lang w:eastAsia="en-US"/>
    </w:rPr>
  </w:style>
  <w:style w:type="paragraph" w:customStyle="1" w:styleId="Style5">
    <w:name w:val="Style5"/>
    <w:basedOn w:val="a0"/>
    <w:uiPriority w:val="99"/>
    <w:rsid w:val="00274677"/>
    <w:pPr>
      <w:widowControl w:val="0"/>
      <w:autoSpaceDE w:val="0"/>
      <w:autoSpaceDN w:val="0"/>
      <w:adjustRightInd w:val="0"/>
      <w:spacing w:after="0" w:line="156" w:lineRule="exact"/>
    </w:pPr>
    <w:rPr>
      <w:rFonts w:ascii="Century Schoolbook" w:eastAsia="Times New Roman" w:hAnsi="Century Schoolbook"/>
      <w:kern w:val="0"/>
      <w:lang w:eastAsia="ru-RU"/>
    </w:rPr>
  </w:style>
  <w:style w:type="paragraph" w:customStyle="1" w:styleId="32">
    <w:name w:val="Основной текст с отступом 32"/>
    <w:basedOn w:val="a0"/>
    <w:uiPriority w:val="99"/>
    <w:rsid w:val="00274677"/>
    <w:pPr>
      <w:suppressAutoHyphens/>
      <w:spacing w:after="120" w:line="240" w:lineRule="auto"/>
      <w:ind w:left="283"/>
    </w:pPr>
    <w:rPr>
      <w:rFonts w:eastAsia="Times New Roman"/>
      <w:kern w:val="0"/>
      <w:sz w:val="16"/>
      <w:szCs w:val="16"/>
      <w:lang w:eastAsia="ar-SA"/>
    </w:rPr>
  </w:style>
  <w:style w:type="paragraph" w:customStyle="1" w:styleId="ConsPlusNormal">
    <w:name w:val="ConsPlusNormal"/>
    <w:uiPriority w:val="99"/>
    <w:rsid w:val="00274677"/>
    <w:pPr>
      <w:widowControl w:val="0"/>
      <w:autoSpaceDE w:val="0"/>
      <w:autoSpaceDN w:val="0"/>
      <w:adjustRightInd w:val="0"/>
      <w:ind w:firstLine="720"/>
    </w:pPr>
    <w:rPr>
      <w:rFonts w:ascii="Arial" w:eastAsia="Times New Roman" w:hAnsi="Arial" w:cs="Arial"/>
      <w:sz w:val="20"/>
      <w:szCs w:val="20"/>
    </w:rPr>
  </w:style>
  <w:style w:type="paragraph" w:customStyle="1" w:styleId="ConsNormal">
    <w:name w:val="ConsNormal"/>
    <w:uiPriority w:val="99"/>
    <w:rsid w:val="00274677"/>
    <w:pPr>
      <w:widowControl w:val="0"/>
      <w:autoSpaceDE w:val="0"/>
      <w:autoSpaceDN w:val="0"/>
      <w:adjustRightInd w:val="0"/>
      <w:ind w:firstLine="720"/>
    </w:pPr>
    <w:rPr>
      <w:rFonts w:ascii="Arial" w:eastAsia="Times New Roman" w:hAnsi="Arial" w:cs="Arial"/>
      <w:sz w:val="20"/>
      <w:szCs w:val="20"/>
    </w:rPr>
  </w:style>
  <w:style w:type="paragraph" w:customStyle="1" w:styleId="Preformat">
    <w:name w:val="Preformat"/>
    <w:uiPriority w:val="99"/>
    <w:rsid w:val="00274677"/>
    <w:pPr>
      <w:snapToGrid w:val="0"/>
    </w:pPr>
    <w:rPr>
      <w:rFonts w:ascii="Courier New" w:eastAsia="Times New Roman" w:hAnsi="Courier New"/>
      <w:sz w:val="20"/>
      <w:szCs w:val="20"/>
    </w:rPr>
  </w:style>
  <w:style w:type="paragraph" w:customStyle="1" w:styleId="ConsPlusNonformat">
    <w:name w:val="ConsPlusNonformat"/>
    <w:uiPriority w:val="99"/>
    <w:rsid w:val="00274677"/>
    <w:pPr>
      <w:widowControl w:val="0"/>
      <w:autoSpaceDE w:val="0"/>
      <w:autoSpaceDN w:val="0"/>
      <w:adjustRightInd w:val="0"/>
      <w:ind w:hanging="357"/>
      <w:jc w:val="both"/>
    </w:pPr>
    <w:rPr>
      <w:rFonts w:ascii="Courier New" w:hAnsi="Courier New" w:cs="Courier New"/>
      <w:sz w:val="24"/>
      <w:szCs w:val="24"/>
    </w:rPr>
  </w:style>
  <w:style w:type="paragraph" w:customStyle="1" w:styleId="13">
    <w:name w:val="Абзац списка1"/>
    <w:basedOn w:val="a0"/>
    <w:uiPriority w:val="99"/>
    <w:rsid w:val="00274677"/>
    <w:pPr>
      <w:ind w:left="720"/>
    </w:pPr>
    <w:rPr>
      <w:rFonts w:eastAsia="Times New Roman"/>
    </w:rPr>
  </w:style>
  <w:style w:type="paragraph" w:customStyle="1" w:styleId="ConsPlusTitle">
    <w:name w:val="ConsPlusTitle"/>
    <w:uiPriority w:val="99"/>
    <w:rsid w:val="00274677"/>
    <w:pPr>
      <w:widowControl w:val="0"/>
      <w:autoSpaceDE w:val="0"/>
      <w:autoSpaceDN w:val="0"/>
      <w:adjustRightInd w:val="0"/>
    </w:pPr>
    <w:rPr>
      <w:rFonts w:ascii="Arial" w:eastAsia="Times New Roman" w:hAnsi="Arial" w:cs="Arial"/>
      <w:b/>
      <w:bCs/>
      <w:sz w:val="20"/>
      <w:szCs w:val="20"/>
    </w:rPr>
  </w:style>
  <w:style w:type="paragraph" w:customStyle="1" w:styleId="xl24">
    <w:name w:val="xl24"/>
    <w:basedOn w:val="a0"/>
    <w:uiPriority w:val="99"/>
    <w:rsid w:val="00274677"/>
    <w:pPr>
      <w:pBdr>
        <w:right w:val="single" w:sz="4" w:space="0" w:color="000000"/>
      </w:pBdr>
      <w:suppressAutoHyphens/>
      <w:spacing w:before="100" w:after="100" w:line="240" w:lineRule="auto"/>
      <w:jc w:val="center"/>
    </w:pPr>
    <w:rPr>
      <w:rFonts w:eastAsia="Arial Unicode MS"/>
      <w:kern w:val="0"/>
      <w:szCs w:val="20"/>
      <w:lang w:eastAsia="ar-SA"/>
    </w:rPr>
  </w:style>
  <w:style w:type="paragraph" w:customStyle="1" w:styleId="31">
    <w:name w:val="Основной текст с отступом 31"/>
    <w:basedOn w:val="a0"/>
    <w:uiPriority w:val="99"/>
    <w:rsid w:val="00274677"/>
    <w:pPr>
      <w:suppressAutoHyphens/>
      <w:spacing w:after="120" w:line="240" w:lineRule="auto"/>
      <w:ind w:left="283"/>
    </w:pPr>
    <w:rPr>
      <w:rFonts w:eastAsia="Times New Roman"/>
      <w:kern w:val="0"/>
      <w:sz w:val="16"/>
      <w:szCs w:val="16"/>
      <w:lang w:eastAsia="ar-SA"/>
    </w:rPr>
  </w:style>
  <w:style w:type="paragraph" w:customStyle="1" w:styleId="320">
    <w:name w:val="Основной текст 32"/>
    <w:basedOn w:val="a0"/>
    <w:uiPriority w:val="99"/>
    <w:rsid w:val="00274677"/>
    <w:pPr>
      <w:suppressAutoHyphens/>
      <w:spacing w:after="0" w:line="240" w:lineRule="auto"/>
    </w:pPr>
    <w:rPr>
      <w:rFonts w:ascii="Arial" w:eastAsia="Times New Roman" w:hAnsi="Arial" w:cs="Arial"/>
      <w:b/>
      <w:bCs/>
      <w:color w:val="000000"/>
      <w:kern w:val="0"/>
      <w:lang w:eastAsia="ar-SA"/>
    </w:rPr>
  </w:style>
  <w:style w:type="paragraph" w:customStyle="1" w:styleId="style22">
    <w:name w:val="style22"/>
    <w:basedOn w:val="a0"/>
    <w:uiPriority w:val="99"/>
    <w:rsid w:val="00274677"/>
    <w:pPr>
      <w:spacing w:before="100" w:beforeAutospacing="1" w:after="100" w:afterAutospacing="1" w:line="240" w:lineRule="auto"/>
    </w:pPr>
    <w:rPr>
      <w:rFonts w:eastAsia="Times New Roman"/>
      <w:kern w:val="0"/>
      <w:lang w:eastAsia="ru-RU"/>
    </w:rPr>
  </w:style>
  <w:style w:type="paragraph" w:customStyle="1" w:styleId="af5">
    <w:name w:val="А_текст"/>
    <w:link w:val="af6"/>
    <w:autoRedefine/>
    <w:uiPriority w:val="99"/>
    <w:rsid w:val="00274677"/>
    <w:pPr>
      <w:spacing w:line="360" w:lineRule="auto"/>
      <w:ind w:firstLine="851"/>
      <w:jc w:val="both"/>
    </w:pPr>
    <w:rPr>
      <w:rFonts w:ascii="Times New Roman" w:eastAsia="Times New Roman" w:hAnsi="Times New Roman"/>
      <w:sz w:val="24"/>
      <w:szCs w:val="24"/>
      <w:lang w:eastAsia="en-US"/>
    </w:rPr>
  </w:style>
  <w:style w:type="character" w:customStyle="1" w:styleId="af6">
    <w:name w:val="А_текст Знак"/>
    <w:basedOn w:val="a1"/>
    <w:link w:val="af5"/>
    <w:uiPriority w:val="99"/>
    <w:locked/>
    <w:rsid w:val="00274677"/>
    <w:rPr>
      <w:rFonts w:ascii="Times New Roman" w:hAnsi="Times New Roman" w:cs="Times New Roman"/>
      <w:sz w:val="24"/>
      <w:szCs w:val="24"/>
      <w:lang w:val="ru-RU" w:eastAsia="en-US" w:bidi="ar-SA"/>
    </w:rPr>
  </w:style>
  <w:style w:type="paragraph" w:customStyle="1" w:styleId="21">
    <w:name w:val="Основной текст с отступом 21"/>
    <w:basedOn w:val="a0"/>
    <w:uiPriority w:val="99"/>
    <w:rsid w:val="00274677"/>
    <w:pPr>
      <w:suppressAutoHyphens/>
      <w:spacing w:after="120" w:line="480" w:lineRule="auto"/>
      <w:ind w:left="283"/>
    </w:pPr>
    <w:rPr>
      <w:rFonts w:eastAsia="Times New Roman"/>
      <w:kern w:val="0"/>
      <w:lang w:eastAsia="ar-SA"/>
    </w:rPr>
  </w:style>
  <w:style w:type="paragraph" w:customStyle="1" w:styleId="af7">
    <w:name w:val="БДО Основной текст"/>
    <w:basedOn w:val="ac"/>
    <w:uiPriority w:val="99"/>
    <w:rsid w:val="00274677"/>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3"/>
    <w:link w:val="43"/>
    <w:uiPriority w:val="99"/>
    <w:rsid w:val="00274677"/>
    <w:pPr>
      <w:spacing w:after="0" w:line="240" w:lineRule="auto"/>
      <w:ind w:left="0" w:firstLine="708"/>
      <w:jc w:val="both"/>
    </w:pPr>
    <w:rPr>
      <w:rFonts w:eastAsia="Times New Roman"/>
      <w:kern w:val="0"/>
    </w:rPr>
  </w:style>
  <w:style w:type="character" w:customStyle="1" w:styleId="af4">
    <w:name w:val="Основной текст с отступом Знак"/>
    <w:aliases w:val="Основной текст с отступом Знак Знак Знак1,Основной текст с отступом Знак Знак Знак Знак,Íóìåðîâàííûé ñïèñîê !! Знак,Îñíîâíîé òåêñò 1 Знак Знак Знак"/>
    <w:basedOn w:val="a1"/>
    <w:link w:val="af3"/>
    <w:uiPriority w:val="99"/>
    <w:locked/>
    <w:rsid w:val="00274677"/>
    <w:rPr>
      <w:rFonts w:ascii="Times New Roman" w:eastAsia="Times New Roman" w:hAnsi="Times New Roman" w:cs="Times New Roman"/>
      <w:kern w:val="2"/>
      <w:sz w:val="24"/>
      <w:szCs w:val="24"/>
    </w:rPr>
  </w:style>
  <w:style w:type="character" w:customStyle="1" w:styleId="43">
    <w:name w:val="Стиль4 Знак Знак"/>
    <w:basedOn w:val="a1"/>
    <w:link w:val="42"/>
    <w:uiPriority w:val="99"/>
    <w:locked/>
    <w:rsid w:val="00274677"/>
    <w:rPr>
      <w:rFonts w:ascii="Times New Roman" w:hAnsi="Times New Roman" w:cs="Times New Roman"/>
      <w:sz w:val="24"/>
      <w:szCs w:val="24"/>
    </w:rPr>
  </w:style>
  <w:style w:type="paragraph" w:customStyle="1" w:styleId="100">
    <w:name w:val="Стиль 10 пт По центру"/>
    <w:basedOn w:val="a0"/>
    <w:uiPriority w:val="99"/>
    <w:rsid w:val="00274677"/>
    <w:pPr>
      <w:spacing w:after="0" w:line="240" w:lineRule="auto"/>
      <w:jc w:val="center"/>
    </w:pPr>
    <w:rPr>
      <w:kern w:val="0"/>
      <w:sz w:val="20"/>
      <w:szCs w:val="20"/>
    </w:rPr>
  </w:style>
  <w:style w:type="paragraph" w:customStyle="1" w:styleId="af8">
    <w:name w:val="Основной"/>
    <w:basedOn w:val="a0"/>
    <w:link w:val="af9"/>
    <w:uiPriority w:val="99"/>
    <w:rsid w:val="00274677"/>
    <w:pPr>
      <w:spacing w:after="0" w:line="360" w:lineRule="auto"/>
      <w:ind w:firstLine="720"/>
      <w:jc w:val="both"/>
    </w:pPr>
    <w:rPr>
      <w:rFonts w:eastAsia="Times New Roman"/>
      <w:kern w:val="0"/>
      <w:sz w:val="28"/>
      <w:szCs w:val="28"/>
      <w:lang w:eastAsia="ru-RU"/>
    </w:rPr>
  </w:style>
  <w:style w:type="character" w:customStyle="1" w:styleId="af9">
    <w:name w:val="Основной Знак"/>
    <w:link w:val="af8"/>
    <w:uiPriority w:val="99"/>
    <w:locked/>
    <w:rsid w:val="00274677"/>
    <w:rPr>
      <w:rFonts w:ascii="Times New Roman" w:hAnsi="Times New Roman"/>
      <w:sz w:val="28"/>
    </w:rPr>
  </w:style>
  <w:style w:type="paragraph" w:customStyle="1" w:styleId="font5">
    <w:name w:val="font5"/>
    <w:basedOn w:val="a0"/>
    <w:uiPriority w:val="99"/>
    <w:rsid w:val="00274677"/>
    <w:pPr>
      <w:spacing w:before="100" w:beforeAutospacing="1" w:after="100" w:afterAutospacing="1" w:line="240" w:lineRule="auto"/>
    </w:pPr>
    <w:rPr>
      <w:rFonts w:eastAsia="Times New Roman"/>
      <w:kern w:val="0"/>
      <w:sz w:val="20"/>
      <w:szCs w:val="20"/>
      <w:lang w:eastAsia="ru-RU"/>
    </w:rPr>
  </w:style>
  <w:style w:type="paragraph" w:customStyle="1" w:styleId="font6">
    <w:name w:val="font6"/>
    <w:basedOn w:val="a0"/>
    <w:uiPriority w:val="99"/>
    <w:rsid w:val="00274677"/>
    <w:pPr>
      <w:spacing w:before="100" w:beforeAutospacing="1" w:after="100" w:afterAutospacing="1" w:line="240" w:lineRule="auto"/>
    </w:pPr>
    <w:rPr>
      <w:rFonts w:eastAsia="Times New Roman"/>
      <w:kern w:val="0"/>
      <w:sz w:val="20"/>
      <w:szCs w:val="20"/>
      <w:lang w:eastAsia="ru-RU"/>
    </w:rPr>
  </w:style>
  <w:style w:type="paragraph" w:customStyle="1" w:styleId="font7">
    <w:name w:val="font7"/>
    <w:basedOn w:val="a0"/>
    <w:uiPriority w:val="99"/>
    <w:rsid w:val="00274677"/>
    <w:pPr>
      <w:spacing w:before="100" w:beforeAutospacing="1" w:after="100" w:afterAutospacing="1" w:line="240" w:lineRule="auto"/>
    </w:pPr>
    <w:rPr>
      <w:rFonts w:eastAsia="Times New Roman"/>
      <w:i/>
      <w:iCs/>
      <w:kern w:val="0"/>
      <w:sz w:val="20"/>
      <w:szCs w:val="20"/>
      <w:lang w:eastAsia="ru-RU"/>
    </w:rPr>
  </w:style>
  <w:style w:type="paragraph" w:customStyle="1" w:styleId="font8">
    <w:name w:val="font8"/>
    <w:basedOn w:val="a0"/>
    <w:uiPriority w:val="99"/>
    <w:rsid w:val="00274677"/>
    <w:pPr>
      <w:spacing w:before="100" w:beforeAutospacing="1" w:after="100" w:afterAutospacing="1" w:line="240" w:lineRule="auto"/>
    </w:pPr>
    <w:rPr>
      <w:rFonts w:eastAsia="Times New Roman"/>
      <w:color w:val="FF0000"/>
      <w:kern w:val="0"/>
      <w:sz w:val="20"/>
      <w:szCs w:val="20"/>
      <w:lang w:eastAsia="ru-RU"/>
    </w:rPr>
  </w:style>
  <w:style w:type="paragraph" w:customStyle="1" w:styleId="font9">
    <w:name w:val="font9"/>
    <w:basedOn w:val="a0"/>
    <w:uiPriority w:val="99"/>
    <w:rsid w:val="00274677"/>
    <w:pPr>
      <w:spacing w:before="100" w:beforeAutospacing="1" w:after="100" w:afterAutospacing="1" w:line="240" w:lineRule="auto"/>
    </w:pPr>
    <w:rPr>
      <w:rFonts w:eastAsia="Times New Roman"/>
      <w:color w:val="FF0000"/>
      <w:kern w:val="0"/>
      <w:sz w:val="20"/>
      <w:szCs w:val="20"/>
      <w:lang w:eastAsia="ru-RU"/>
    </w:rPr>
  </w:style>
  <w:style w:type="paragraph" w:customStyle="1" w:styleId="font10">
    <w:name w:val="font10"/>
    <w:basedOn w:val="a0"/>
    <w:uiPriority w:val="99"/>
    <w:rsid w:val="00274677"/>
    <w:pPr>
      <w:spacing w:before="100" w:beforeAutospacing="1" w:after="100" w:afterAutospacing="1" w:line="240" w:lineRule="auto"/>
    </w:pPr>
    <w:rPr>
      <w:rFonts w:ascii="Tahoma" w:eastAsia="Times New Roman" w:hAnsi="Tahoma" w:cs="Tahoma"/>
      <w:b/>
      <w:bCs/>
      <w:color w:val="000000"/>
      <w:kern w:val="0"/>
      <w:sz w:val="16"/>
      <w:szCs w:val="16"/>
      <w:lang w:eastAsia="ru-RU"/>
    </w:rPr>
  </w:style>
  <w:style w:type="paragraph" w:customStyle="1" w:styleId="font11">
    <w:name w:val="font11"/>
    <w:basedOn w:val="a0"/>
    <w:uiPriority w:val="99"/>
    <w:rsid w:val="00274677"/>
    <w:pPr>
      <w:spacing w:before="100" w:beforeAutospacing="1" w:after="100" w:afterAutospacing="1" w:line="240" w:lineRule="auto"/>
    </w:pPr>
    <w:rPr>
      <w:rFonts w:ascii="Tahoma" w:eastAsia="Times New Roman" w:hAnsi="Tahoma" w:cs="Tahoma"/>
      <w:color w:val="000000"/>
      <w:kern w:val="0"/>
      <w:sz w:val="16"/>
      <w:szCs w:val="16"/>
      <w:lang w:eastAsia="ru-RU"/>
    </w:rPr>
  </w:style>
  <w:style w:type="paragraph" w:customStyle="1" w:styleId="xl82">
    <w:name w:val="xl82"/>
    <w:basedOn w:val="a0"/>
    <w:uiPriority w:val="99"/>
    <w:rsid w:val="00274677"/>
    <w:pPr>
      <w:spacing w:before="100" w:beforeAutospacing="1" w:after="100" w:afterAutospacing="1" w:line="240" w:lineRule="auto"/>
      <w:jc w:val="center"/>
    </w:pPr>
    <w:rPr>
      <w:rFonts w:eastAsia="Times New Roman"/>
      <w:kern w:val="0"/>
      <w:sz w:val="20"/>
      <w:szCs w:val="20"/>
      <w:lang w:eastAsia="ru-RU"/>
    </w:rPr>
  </w:style>
  <w:style w:type="paragraph" w:customStyle="1" w:styleId="xl83">
    <w:name w:val="xl83"/>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4">
    <w:name w:val="xl84"/>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5">
    <w:name w:val="xl85"/>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86">
    <w:name w:val="xl86"/>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7">
    <w:name w:val="xl87"/>
    <w:basedOn w:val="a0"/>
    <w:uiPriority w:val="99"/>
    <w:rsid w:val="00274677"/>
    <w:pPr>
      <w:pBdr>
        <w:top w:val="single" w:sz="4" w:space="0" w:color="auto"/>
        <w:left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88">
    <w:name w:val="xl88"/>
    <w:basedOn w:val="a0"/>
    <w:uiPriority w:val="99"/>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9">
    <w:name w:val="xl89"/>
    <w:basedOn w:val="a0"/>
    <w:uiPriority w:val="99"/>
    <w:rsid w:val="0027467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90">
    <w:name w:val="xl90"/>
    <w:basedOn w:val="a0"/>
    <w:uiPriority w:val="99"/>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1">
    <w:name w:val="xl91"/>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FF0000"/>
      <w:kern w:val="0"/>
      <w:sz w:val="20"/>
      <w:szCs w:val="20"/>
      <w:lang w:eastAsia="ru-RU"/>
    </w:rPr>
  </w:style>
  <w:style w:type="paragraph" w:customStyle="1" w:styleId="xl92">
    <w:name w:val="xl92"/>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kern w:val="0"/>
      <w:sz w:val="20"/>
      <w:szCs w:val="20"/>
      <w:lang w:eastAsia="ru-RU"/>
    </w:rPr>
  </w:style>
  <w:style w:type="paragraph" w:customStyle="1" w:styleId="xl93">
    <w:name w:val="xl93"/>
    <w:basedOn w:val="a0"/>
    <w:uiPriority w:val="99"/>
    <w:rsid w:val="00274677"/>
    <w:pPr>
      <w:spacing w:before="100" w:beforeAutospacing="1" w:after="100" w:afterAutospacing="1" w:line="240" w:lineRule="auto"/>
      <w:jc w:val="center"/>
    </w:pPr>
    <w:rPr>
      <w:rFonts w:eastAsia="Times New Roman"/>
      <w:kern w:val="0"/>
      <w:sz w:val="20"/>
      <w:szCs w:val="20"/>
      <w:lang w:eastAsia="ru-RU"/>
    </w:rPr>
  </w:style>
  <w:style w:type="paragraph" w:customStyle="1" w:styleId="xl94">
    <w:name w:val="xl94"/>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95">
    <w:name w:val="xl95"/>
    <w:basedOn w:val="a0"/>
    <w:uiPriority w:val="99"/>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6">
    <w:name w:val="xl96"/>
    <w:basedOn w:val="a0"/>
    <w:uiPriority w:val="99"/>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7">
    <w:name w:val="xl97"/>
    <w:basedOn w:val="a0"/>
    <w:uiPriority w:val="99"/>
    <w:rsid w:val="00274677"/>
    <w:pPr>
      <w:pBdr>
        <w:top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8">
    <w:name w:val="xl98"/>
    <w:basedOn w:val="a0"/>
    <w:uiPriority w:val="99"/>
    <w:rsid w:val="00274677"/>
    <w:pPr>
      <w:pBdr>
        <w:top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9">
    <w:name w:val="xl99"/>
    <w:basedOn w:val="a0"/>
    <w:uiPriority w:val="99"/>
    <w:rsid w:val="00274677"/>
    <w:pPr>
      <w:pBdr>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0">
    <w:name w:val="xl100"/>
    <w:basedOn w:val="a0"/>
    <w:uiPriority w:val="99"/>
    <w:rsid w:val="00274677"/>
    <w:pPr>
      <w:pBdr>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1">
    <w:name w:val="xl101"/>
    <w:basedOn w:val="a0"/>
    <w:uiPriority w:val="99"/>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2">
    <w:name w:val="xl102"/>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103">
    <w:name w:val="xl103"/>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style4">
    <w:name w:val="style4"/>
    <w:basedOn w:val="a0"/>
    <w:uiPriority w:val="99"/>
    <w:rsid w:val="00274677"/>
    <w:pPr>
      <w:spacing w:before="100" w:beforeAutospacing="1" w:after="100" w:afterAutospacing="1" w:line="240" w:lineRule="auto"/>
    </w:pPr>
    <w:rPr>
      <w:rFonts w:eastAsia="Times New Roman"/>
      <w:kern w:val="0"/>
      <w:lang w:eastAsia="ru-RU"/>
    </w:rPr>
  </w:style>
  <w:style w:type="paragraph" w:customStyle="1" w:styleId="33">
    <w:name w:val="Основной текст3"/>
    <w:basedOn w:val="a0"/>
    <w:link w:val="afa"/>
    <w:uiPriority w:val="99"/>
    <w:rsid w:val="00274677"/>
    <w:pPr>
      <w:widowControl w:val="0"/>
      <w:shd w:val="clear" w:color="auto" w:fill="FFFFFF"/>
      <w:spacing w:after="0" w:line="263" w:lineRule="exact"/>
      <w:jc w:val="center"/>
    </w:pPr>
    <w:rPr>
      <w:rFonts w:eastAsia="Times New Roman"/>
      <w:spacing w:val="4"/>
      <w:kern w:val="0"/>
      <w:sz w:val="22"/>
      <w:szCs w:val="22"/>
    </w:rPr>
  </w:style>
  <w:style w:type="character" w:customStyle="1" w:styleId="afa">
    <w:name w:val="Основной текст_"/>
    <w:basedOn w:val="a1"/>
    <w:link w:val="33"/>
    <w:uiPriority w:val="99"/>
    <w:locked/>
    <w:rsid w:val="00274677"/>
    <w:rPr>
      <w:rFonts w:ascii="Times New Roman" w:hAnsi="Times New Roman" w:cs="Times New Roman"/>
      <w:spacing w:val="4"/>
      <w:shd w:val="clear" w:color="auto" w:fill="FFFFFF"/>
    </w:rPr>
  </w:style>
  <w:style w:type="paragraph" w:customStyle="1" w:styleId="34">
    <w:name w:val="Основной текст (3)"/>
    <w:basedOn w:val="a0"/>
    <w:link w:val="35"/>
    <w:uiPriority w:val="99"/>
    <w:rsid w:val="00274677"/>
    <w:pPr>
      <w:widowControl w:val="0"/>
      <w:shd w:val="clear" w:color="auto" w:fill="FFFFFF"/>
      <w:spacing w:before="600" w:after="0" w:line="403" w:lineRule="exact"/>
      <w:jc w:val="both"/>
    </w:pPr>
    <w:rPr>
      <w:rFonts w:eastAsia="Times New Roman"/>
      <w:b/>
      <w:bCs/>
      <w:spacing w:val="1"/>
      <w:kern w:val="0"/>
      <w:sz w:val="22"/>
      <w:szCs w:val="22"/>
    </w:rPr>
  </w:style>
  <w:style w:type="character" w:customStyle="1" w:styleId="35">
    <w:name w:val="Основной текст (3)_"/>
    <w:basedOn w:val="a1"/>
    <w:link w:val="34"/>
    <w:uiPriority w:val="99"/>
    <w:locked/>
    <w:rsid w:val="00274677"/>
    <w:rPr>
      <w:rFonts w:ascii="Times New Roman" w:hAnsi="Times New Roman" w:cs="Times New Roman"/>
      <w:b/>
      <w:bCs/>
      <w:spacing w:val="1"/>
      <w:shd w:val="clear" w:color="auto" w:fill="FFFFFF"/>
    </w:rPr>
  </w:style>
  <w:style w:type="paragraph" w:customStyle="1" w:styleId="51">
    <w:name w:val="Основной текст (5)"/>
    <w:basedOn w:val="a0"/>
    <w:link w:val="52"/>
    <w:uiPriority w:val="99"/>
    <w:rsid w:val="00274677"/>
    <w:pPr>
      <w:widowControl w:val="0"/>
      <w:shd w:val="clear" w:color="auto" w:fill="FFFFFF"/>
      <w:spacing w:after="0" w:line="240" w:lineRule="atLeast"/>
    </w:pPr>
    <w:rPr>
      <w:rFonts w:eastAsia="Times New Roman"/>
      <w:b/>
      <w:bCs/>
      <w:spacing w:val="-4"/>
      <w:kern w:val="0"/>
      <w:sz w:val="25"/>
      <w:szCs w:val="25"/>
    </w:rPr>
  </w:style>
  <w:style w:type="character" w:customStyle="1" w:styleId="52">
    <w:name w:val="Основной текст (5)_"/>
    <w:basedOn w:val="a1"/>
    <w:link w:val="51"/>
    <w:uiPriority w:val="99"/>
    <w:locked/>
    <w:rsid w:val="00274677"/>
    <w:rPr>
      <w:rFonts w:ascii="Times New Roman" w:hAnsi="Times New Roman" w:cs="Times New Roman"/>
      <w:b/>
      <w:bCs/>
      <w:spacing w:val="-4"/>
      <w:sz w:val="25"/>
      <w:szCs w:val="25"/>
      <w:shd w:val="clear" w:color="auto" w:fill="FFFFFF"/>
    </w:rPr>
  </w:style>
  <w:style w:type="paragraph" w:customStyle="1" w:styleId="14">
    <w:name w:val="Заголовок №1"/>
    <w:basedOn w:val="a0"/>
    <w:link w:val="15"/>
    <w:uiPriority w:val="99"/>
    <w:rsid w:val="00274677"/>
    <w:pPr>
      <w:widowControl w:val="0"/>
      <w:shd w:val="clear" w:color="auto" w:fill="FFFFFF"/>
      <w:spacing w:after="0" w:line="240" w:lineRule="atLeast"/>
      <w:outlineLvl w:val="0"/>
    </w:pPr>
    <w:rPr>
      <w:rFonts w:ascii="Tahoma" w:hAnsi="Tahoma" w:cs="Tahoma"/>
      <w:b/>
      <w:bCs/>
      <w:spacing w:val="52"/>
      <w:kern w:val="0"/>
      <w:sz w:val="28"/>
      <w:szCs w:val="28"/>
    </w:rPr>
  </w:style>
  <w:style w:type="character" w:customStyle="1" w:styleId="15">
    <w:name w:val="Заголовок №1_"/>
    <w:basedOn w:val="a1"/>
    <w:link w:val="14"/>
    <w:uiPriority w:val="99"/>
    <w:locked/>
    <w:rsid w:val="00274677"/>
    <w:rPr>
      <w:rFonts w:ascii="Tahoma" w:eastAsia="Times New Roman" w:hAnsi="Tahoma" w:cs="Tahoma"/>
      <w:b/>
      <w:bCs/>
      <w:spacing w:val="52"/>
      <w:sz w:val="28"/>
      <w:szCs w:val="28"/>
      <w:shd w:val="clear" w:color="auto" w:fill="FFFFFF"/>
    </w:rPr>
  </w:style>
  <w:style w:type="paragraph" w:customStyle="1" w:styleId="61">
    <w:name w:val="Основной текст (6)"/>
    <w:basedOn w:val="a0"/>
    <w:link w:val="62"/>
    <w:uiPriority w:val="99"/>
    <w:rsid w:val="00274677"/>
    <w:pPr>
      <w:widowControl w:val="0"/>
      <w:shd w:val="clear" w:color="auto" w:fill="FFFFFF"/>
      <w:spacing w:after="0" w:line="274" w:lineRule="exact"/>
      <w:ind w:hanging="1900"/>
      <w:jc w:val="both"/>
    </w:pPr>
    <w:rPr>
      <w:rFonts w:eastAsia="Times New Roman"/>
      <w:spacing w:val="9"/>
      <w:kern w:val="0"/>
      <w:sz w:val="22"/>
      <w:szCs w:val="22"/>
    </w:rPr>
  </w:style>
  <w:style w:type="character" w:customStyle="1" w:styleId="62">
    <w:name w:val="Основной текст (6)_"/>
    <w:basedOn w:val="a1"/>
    <w:link w:val="61"/>
    <w:uiPriority w:val="99"/>
    <w:locked/>
    <w:rsid w:val="00274677"/>
    <w:rPr>
      <w:rFonts w:ascii="Times New Roman" w:hAnsi="Times New Roman" w:cs="Times New Roman"/>
      <w:spacing w:val="9"/>
      <w:shd w:val="clear" w:color="auto" w:fill="FFFFFF"/>
    </w:rPr>
  </w:style>
  <w:style w:type="paragraph" w:customStyle="1" w:styleId="44">
    <w:name w:val="Заголовок №4"/>
    <w:basedOn w:val="a0"/>
    <w:link w:val="45"/>
    <w:uiPriority w:val="99"/>
    <w:rsid w:val="00274677"/>
    <w:pPr>
      <w:widowControl w:val="0"/>
      <w:shd w:val="clear" w:color="auto" w:fill="FFFFFF"/>
      <w:spacing w:after="0" w:line="263" w:lineRule="exact"/>
      <w:jc w:val="both"/>
      <w:outlineLvl w:val="3"/>
    </w:pPr>
    <w:rPr>
      <w:rFonts w:eastAsia="Times New Roman"/>
      <w:spacing w:val="9"/>
      <w:kern w:val="0"/>
      <w:sz w:val="22"/>
      <w:szCs w:val="22"/>
    </w:rPr>
  </w:style>
  <w:style w:type="character" w:customStyle="1" w:styleId="45">
    <w:name w:val="Заголовок №4_"/>
    <w:basedOn w:val="a1"/>
    <w:link w:val="44"/>
    <w:uiPriority w:val="99"/>
    <w:locked/>
    <w:rsid w:val="00274677"/>
    <w:rPr>
      <w:rFonts w:ascii="Times New Roman" w:hAnsi="Times New Roman" w:cs="Times New Roman"/>
      <w:spacing w:val="9"/>
      <w:shd w:val="clear" w:color="auto" w:fill="FFFFFF"/>
    </w:rPr>
  </w:style>
  <w:style w:type="paragraph" w:customStyle="1" w:styleId="Default">
    <w:name w:val="Default"/>
    <w:uiPriority w:val="99"/>
    <w:rsid w:val="00274677"/>
    <w:pPr>
      <w:widowControl w:val="0"/>
      <w:autoSpaceDE w:val="0"/>
      <w:autoSpaceDN w:val="0"/>
      <w:adjustRightInd w:val="0"/>
    </w:pPr>
    <w:rPr>
      <w:rFonts w:ascii="Times" w:eastAsia="Times New Roman" w:hAnsi="Times" w:cs="Times"/>
      <w:color w:val="000000"/>
      <w:sz w:val="24"/>
      <w:szCs w:val="24"/>
    </w:rPr>
  </w:style>
  <w:style w:type="paragraph" w:customStyle="1" w:styleId="bodytext">
    <w:name w:val="bodytext"/>
    <w:basedOn w:val="a0"/>
    <w:uiPriority w:val="99"/>
    <w:rsid w:val="00274677"/>
    <w:pPr>
      <w:spacing w:before="100" w:beforeAutospacing="1" w:after="100" w:afterAutospacing="1" w:line="240" w:lineRule="auto"/>
    </w:pPr>
    <w:rPr>
      <w:rFonts w:eastAsia="Times New Roman"/>
      <w:kern w:val="0"/>
      <w:lang w:eastAsia="ru-RU"/>
    </w:rPr>
  </w:style>
  <w:style w:type="paragraph" w:customStyle="1" w:styleId="CharCharCharChar">
    <w:name w:val="Знак Знак Char Char Знак Знак Char Char"/>
    <w:basedOn w:val="a0"/>
    <w:uiPriority w:val="99"/>
    <w:rsid w:val="00274677"/>
    <w:pPr>
      <w:spacing w:after="160" w:line="240" w:lineRule="exact"/>
    </w:pPr>
    <w:rPr>
      <w:rFonts w:ascii="Verdana" w:eastAsia="Times New Roman" w:hAnsi="Verdana" w:cs="Verdana"/>
      <w:kern w:val="0"/>
      <w:sz w:val="20"/>
      <w:szCs w:val="20"/>
      <w:lang w:val="en-US"/>
    </w:rPr>
  </w:style>
  <w:style w:type="paragraph" w:customStyle="1" w:styleId="font12">
    <w:name w:val="font12"/>
    <w:basedOn w:val="a0"/>
    <w:uiPriority w:val="99"/>
    <w:rsid w:val="00274677"/>
    <w:pPr>
      <w:spacing w:before="100" w:beforeAutospacing="1" w:after="100" w:afterAutospacing="1" w:line="240" w:lineRule="auto"/>
    </w:pPr>
    <w:rPr>
      <w:rFonts w:ascii="Tahoma" w:eastAsia="Times New Roman" w:hAnsi="Tahoma" w:cs="Tahoma"/>
      <w:b/>
      <w:bCs/>
      <w:color w:val="000000"/>
      <w:kern w:val="0"/>
      <w:sz w:val="16"/>
      <w:szCs w:val="16"/>
      <w:lang w:eastAsia="ru-RU"/>
    </w:rPr>
  </w:style>
  <w:style w:type="paragraph" w:customStyle="1" w:styleId="xl104">
    <w:name w:val="xl104"/>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CC"/>
      <w:kern w:val="0"/>
      <w:sz w:val="20"/>
      <w:szCs w:val="20"/>
      <w:lang w:eastAsia="ru-RU"/>
    </w:rPr>
  </w:style>
  <w:style w:type="paragraph" w:customStyle="1" w:styleId="xl105">
    <w:name w:val="xl105"/>
    <w:basedOn w:val="a0"/>
    <w:uiPriority w:val="99"/>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6">
    <w:name w:val="xl106"/>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color w:val="FF0000"/>
      <w:kern w:val="0"/>
      <w:sz w:val="20"/>
      <w:szCs w:val="20"/>
      <w:lang w:eastAsia="ru-RU"/>
    </w:rPr>
  </w:style>
  <w:style w:type="paragraph" w:customStyle="1" w:styleId="xl107">
    <w:name w:val="xl107"/>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08">
    <w:name w:val="xl108"/>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pPr>
    <w:rPr>
      <w:rFonts w:eastAsia="Times New Roman"/>
      <w:kern w:val="0"/>
      <w:sz w:val="20"/>
      <w:szCs w:val="20"/>
      <w:lang w:eastAsia="ru-RU"/>
    </w:rPr>
  </w:style>
  <w:style w:type="paragraph" w:customStyle="1" w:styleId="xl109">
    <w:name w:val="xl109"/>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0">
    <w:name w:val="xl110"/>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1">
    <w:name w:val="xl111"/>
    <w:basedOn w:val="a0"/>
    <w:uiPriority w:val="99"/>
    <w:rsid w:val="00274677"/>
    <w:pP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2">
    <w:name w:val="xl112"/>
    <w:basedOn w:val="a0"/>
    <w:uiPriority w:val="99"/>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13">
    <w:name w:val="xl113"/>
    <w:basedOn w:val="a0"/>
    <w:uiPriority w:val="99"/>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4">
    <w:name w:val="xl114"/>
    <w:basedOn w:val="a0"/>
    <w:uiPriority w:val="99"/>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5">
    <w:name w:val="xl115"/>
    <w:basedOn w:val="a0"/>
    <w:uiPriority w:val="99"/>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6">
    <w:name w:val="xl116"/>
    <w:basedOn w:val="a0"/>
    <w:uiPriority w:val="99"/>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117">
    <w:name w:val="xl117"/>
    <w:basedOn w:val="a0"/>
    <w:uiPriority w:val="99"/>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8">
    <w:name w:val="xl118"/>
    <w:basedOn w:val="a0"/>
    <w:uiPriority w:val="99"/>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9">
    <w:name w:val="xl119"/>
    <w:basedOn w:val="a0"/>
    <w:uiPriority w:val="99"/>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0">
    <w:name w:val="xl120"/>
    <w:basedOn w:val="a0"/>
    <w:uiPriority w:val="99"/>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21">
    <w:name w:val="xl121"/>
    <w:basedOn w:val="a0"/>
    <w:uiPriority w:val="99"/>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22">
    <w:name w:val="xl122"/>
    <w:basedOn w:val="a0"/>
    <w:uiPriority w:val="99"/>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3">
    <w:name w:val="xl123"/>
    <w:basedOn w:val="a0"/>
    <w:uiPriority w:val="99"/>
    <w:rsid w:val="00274677"/>
    <w:pPr>
      <w:pBdr>
        <w:top w:val="single" w:sz="4" w:space="0" w:color="auto"/>
        <w:lef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4">
    <w:name w:val="xl124"/>
    <w:basedOn w:val="a0"/>
    <w:uiPriority w:val="99"/>
    <w:rsid w:val="00274677"/>
    <w:pPr>
      <w:pBdr>
        <w:top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5">
    <w:name w:val="xl125"/>
    <w:basedOn w:val="a0"/>
    <w:uiPriority w:val="99"/>
    <w:rsid w:val="00274677"/>
    <w:pPr>
      <w:pBdr>
        <w:top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afb">
    <w:name w:val="Знак"/>
    <w:basedOn w:val="a0"/>
    <w:uiPriority w:val="99"/>
    <w:rsid w:val="00274677"/>
    <w:pPr>
      <w:spacing w:before="100" w:beforeAutospacing="1" w:after="100" w:afterAutospacing="1" w:line="240" w:lineRule="auto"/>
      <w:ind w:firstLine="851"/>
      <w:jc w:val="both"/>
    </w:pPr>
    <w:rPr>
      <w:rFonts w:ascii="Tahoma" w:eastAsia="Times New Roman" w:hAnsi="Tahoma"/>
      <w:bCs/>
      <w:kern w:val="0"/>
      <w:sz w:val="20"/>
      <w:szCs w:val="20"/>
      <w:lang w:val="en-US"/>
    </w:rPr>
  </w:style>
  <w:style w:type="paragraph" w:customStyle="1" w:styleId="afc">
    <w:name w:val="Текстовка"/>
    <w:uiPriority w:val="99"/>
    <w:rsid w:val="00274677"/>
    <w:pPr>
      <w:suppressAutoHyphens/>
      <w:ind w:firstLine="851"/>
      <w:jc w:val="both"/>
    </w:pPr>
    <w:rPr>
      <w:rFonts w:ascii="Times New Roman" w:hAnsi="Times New Roman"/>
      <w:kern w:val="2"/>
      <w:sz w:val="28"/>
      <w:szCs w:val="20"/>
      <w:lang w:eastAsia="ar-SA"/>
    </w:rPr>
  </w:style>
  <w:style w:type="paragraph" w:customStyle="1" w:styleId="afd">
    <w:name w:val="Абзац"/>
    <w:basedOn w:val="a0"/>
    <w:link w:val="afe"/>
    <w:uiPriority w:val="99"/>
    <w:rsid w:val="00274677"/>
    <w:pPr>
      <w:suppressAutoHyphens/>
      <w:spacing w:after="0" w:line="360" w:lineRule="auto"/>
      <w:ind w:firstLine="720"/>
      <w:jc w:val="both"/>
    </w:pPr>
    <w:rPr>
      <w:rFonts w:eastAsia="Times New Roman"/>
      <w:kern w:val="0"/>
      <w:sz w:val="26"/>
      <w:szCs w:val="20"/>
      <w:lang w:eastAsia="ar-SA"/>
    </w:rPr>
  </w:style>
  <w:style w:type="paragraph" w:customStyle="1" w:styleId="22">
    <w:name w:val="Обычный2"/>
    <w:uiPriority w:val="99"/>
    <w:rsid w:val="00274677"/>
    <w:pPr>
      <w:snapToGrid w:val="0"/>
      <w:spacing w:line="300" w:lineRule="auto"/>
      <w:ind w:left="1000"/>
      <w:jc w:val="right"/>
    </w:pPr>
    <w:rPr>
      <w:rFonts w:ascii="Times New Roman" w:eastAsia="Times New Roman" w:hAnsi="Times New Roman"/>
      <w:sz w:val="24"/>
      <w:szCs w:val="20"/>
    </w:rPr>
  </w:style>
  <w:style w:type="paragraph" w:customStyle="1" w:styleId="info">
    <w:name w:val="info"/>
    <w:basedOn w:val="a0"/>
    <w:uiPriority w:val="99"/>
    <w:rsid w:val="00274677"/>
    <w:pPr>
      <w:spacing w:before="100" w:beforeAutospacing="1" w:after="100" w:afterAutospacing="1" w:line="240" w:lineRule="auto"/>
    </w:pPr>
    <w:rPr>
      <w:rFonts w:eastAsia="Times New Roman"/>
      <w:kern w:val="0"/>
      <w:lang w:eastAsia="ru-RU"/>
    </w:rPr>
  </w:style>
  <w:style w:type="paragraph" w:customStyle="1" w:styleId="210">
    <w:name w:val="Основной текст 21"/>
    <w:basedOn w:val="a0"/>
    <w:uiPriority w:val="99"/>
    <w:rsid w:val="00274677"/>
    <w:pPr>
      <w:widowControl w:val="0"/>
      <w:suppressAutoHyphens/>
      <w:spacing w:after="0" w:line="240" w:lineRule="auto"/>
    </w:pPr>
    <w:rPr>
      <w:rFonts w:ascii="Arial" w:hAnsi="Arial"/>
      <w:b/>
      <w:bCs/>
      <w:sz w:val="28"/>
      <w:lang w:eastAsia="ar-SA"/>
    </w:rPr>
  </w:style>
  <w:style w:type="paragraph" w:customStyle="1" w:styleId="46">
    <w:name w:val="Красная строка4"/>
    <w:basedOn w:val="ac"/>
    <w:uiPriority w:val="99"/>
    <w:rsid w:val="00274677"/>
    <w:pPr>
      <w:widowControl/>
      <w:suppressAutoHyphens/>
      <w:snapToGrid/>
      <w:spacing w:after="120"/>
      <w:ind w:firstLine="210"/>
      <w:jc w:val="left"/>
    </w:pPr>
    <w:rPr>
      <w:b w:val="0"/>
      <w:sz w:val="24"/>
      <w:szCs w:val="24"/>
      <w:lang w:eastAsia="ar-SA"/>
    </w:rPr>
  </w:style>
  <w:style w:type="character" w:styleId="aff">
    <w:name w:val="Hyperlink"/>
    <w:basedOn w:val="a1"/>
    <w:uiPriority w:val="99"/>
    <w:rsid w:val="00D924A2"/>
    <w:rPr>
      <w:rFonts w:cs="Times New Roman"/>
      <w:color w:val="0000FF"/>
      <w:u w:val="single"/>
    </w:rPr>
  </w:style>
  <w:style w:type="character" w:customStyle="1" w:styleId="110">
    <w:name w:val="Заголовок 1 Знак1"/>
    <w:aliases w:val="Т3 Знак1"/>
    <w:basedOn w:val="a1"/>
    <w:uiPriority w:val="99"/>
    <w:rsid w:val="00D924A2"/>
    <w:rPr>
      <w:rFonts w:ascii="Cambria" w:hAnsi="Cambria" w:cs="Times New Roman"/>
      <w:b/>
      <w:bCs/>
      <w:color w:val="365F91"/>
      <w:kern w:val="2"/>
      <w:sz w:val="28"/>
      <w:szCs w:val="28"/>
      <w:lang w:eastAsia="en-US"/>
    </w:rPr>
  </w:style>
  <w:style w:type="paragraph" w:styleId="HTML">
    <w:name w:val="HTML Preformatted"/>
    <w:basedOn w:val="a0"/>
    <w:link w:val="HTML1"/>
    <w:uiPriority w:val="99"/>
    <w:rsid w:val="00D9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1">
    <w:name w:val="Стандартный HTML Знак1"/>
    <w:basedOn w:val="a1"/>
    <w:link w:val="HTML"/>
    <w:uiPriority w:val="99"/>
    <w:semiHidden/>
    <w:locked/>
    <w:rsid w:val="00D924A2"/>
    <w:rPr>
      <w:rFonts w:ascii="Courier New" w:hAnsi="Courier New" w:cs="Courier New"/>
      <w:sz w:val="20"/>
      <w:szCs w:val="20"/>
      <w:lang w:eastAsia="ru-RU"/>
    </w:rPr>
  </w:style>
  <w:style w:type="character" w:customStyle="1" w:styleId="HTML0">
    <w:name w:val="Стандартный HTML Знак"/>
    <w:basedOn w:val="a1"/>
    <w:uiPriority w:val="99"/>
    <w:rsid w:val="00D924A2"/>
    <w:rPr>
      <w:rFonts w:ascii="Consolas" w:hAnsi="Consolas" w:cs="Times New Roman"/>
      <w:kern w:val="2"/>
      <w:sz w:val="20"/>
      <w:szCs w:val="20"/>
    </w:rPr>
  </w:style>
  <w:style w:type="character" w:customStyle="1" w:styleId="aff0">
    <w:name w:val="Текст примечания Знак"/>
    <w:basedOn w:val="a1"/>
    <w:link w:val="aff1"/>
    <w:uiPriority w:val="99"/>
    <w:locked/>
    <w:rsid w:val="00D924A2"/>
    <w:rPr>
      <w:rFonts w:cs="Times New Roman"/>
      <w:kern w:val="2"/>
    </w:rPr>
  </w:style>
  <w:style w:type="paragraph" w:styleId="aff1">
    <w:name w:val="annotation text"/>
    <w:basedOn w:val="a0"/>
    <w:link w:val="aff0"/>
    <w:uiPriority w:val="99"/>
    <w:rsid w:val="00D924A2"/>
    <w:pPr>
      <w:spacing w:line="240" w:lineRule="auto"/>
    </w:pPr>
    <w:rPr>
      <w:rFonts w:ascii="Calibri" w:hAnsi="Calibri"/>
      <w:sz w:val="22"/>
      <w:szCs w:val="22"/>
    </w:rPr>
  </w:style>
  <w:style w:type="character" w:customStyle="1" w:styleId="CommentTextChar1">
    <w:name w:val="Comment Text Char1"/>
    <w:basedOn w:val="a1"/>
    <w:uiPriority w:val="99"/>
    <w:semiHidden/>
    <w:rsid w:val="00875D95"/>
    <w:rPr>
      <w:rFonts w:ascii="Times New Roman" w:hAnsi="Times New Roman"/>
      <w:kern w:val="2"/>
      <w:sz w:val="20"/>
      <w:szCs w:val="20"/>
      <w:lang w:eastAsia="en-US"/>
    </w:rPr>
  </w:style>
  <w:style w:type="character" w:customStyle="1" w:styleId="aff2">
    <w:name w:val="Верхний колонтитул Знак"/>
    <w:basedOn w:val="a1"/>
    <w:link w:val="aff3"/>
    <w:uiPriority w:val="99"/>
    <w:locked/>
    <w:rsid w:val="00D924A2"/>
    <w:rPr>
      <w:rFonts w:cs="Times New Roman"/>
      <w:kern w:val="2"/>
      <w:sz w:val="24"/>
      <w:szCs w:val="24"/>
    </w:rPr>
  </w:style>
  <w:style w:type="paragraph" w:styleId="aff3">
    <w:name w:val="header"/>
    <w:basedOn w:val="a0"/>
    <w:link w:val="aff2"/>
    <w:uiPriority w:val="99"/>
    <w:rsid w:val="00D924A2"/>
    <w:pPr>
      <w:tabs>
        <w:tab w:val="center" w:pos="4677"/>
        <w:tab w:val="right" w:pos="9355"/>
      </w:tabs>
      <w:spacing w:after="0" w:line="240" w:lineRule="auto"/>
    </w:pPr>
    <w:rPr>
      <w:rFonts w:ascii="Calibri" w:hAnsi="Calibri"/>
    </w:rPr>
  </w:style>
  <w:style w:type="character" w:customStyle="1" w:styleId="HeaderChar1">
    <w:name w:val="Header Char1"/>
    <w:basedOn w:val="a1"/>
    <w:uiPriority w:val="99"/>
    <w:semiHidden/>
    <w:rsid w:val="00875D95"/>
    <w:rPr>
      <w:rFonts w:ascii="Times New Roman" w:hAnsi="Times New Roman"/>
      <w:kern w:val="2"/>
      <w:sz w:val="24"/>
      <w:szCs w:val="24"/>
      <w:lang w:eastAsia="en-US"/>
    </w:rPr>
  </w:style>
  <w:style w:type="character" w:customStyle="1" w:styleId="aff4">
    <w:name w:val="Нижний колонтитул Знак"/>
    <w:basedOn w:val="a1"/>
    <w:link w:val="aff5"/>
    <w:uiPriority w:val="99"/>
    <w:locked/>
    <w:rsid w:val="00D924A2"/>
    <w:rPr>
      <w:rFonts w:cs="Times New Roman"/>
      <w:kern w:val="2"/>
      <w:sz w:val="24"/>
      <w:szCs w:val="24"/>
    </w:rPr>
  </w:style>
  <w:style w:type="paragraph" w:styleId="aff5">
    <w:name w:val="footer"/>
    <w:basedOn w:val="a0"/>
    <w:link w:val="aff4"/>
    <w:uiPriority w:val="99"/>
    <w:rsid w:val="00D924A2"/>
    <w:pPr>
      <w:tabs>
        <w:tab w:val="center" w:pos="4677"/>
        <w:tab w:val="right" w:pos="9355"/>
      </w:tabs>
      <w:spacing w:after="0" w:line="240" w:lineRule="auto"/>
    </w:pPr>
    <w:rPr>
      <w:rFonts w:ascii="Calibri" w:hAnsi="Calibri"/>
    </w:rPr>
  </w:style>
  <w:style w:type="character" w:customStyle="1" w:styleId="FooterChar1">
    <w:name w:val="Footer Char1"/>
    <w:basedOn w:val="a1"/>
    <w:uiPriority w:val="99"/>
    <w:semiHidden/>
    <w:rsid w:val="00875D95"/>
    <w:rPr>
      <w:rFonts w:ascii="Times New Roman" w:hAnsi="Times New Roman"/>
      <w:kern w:val="2"/>
      <w:sz w:val="24"/>
      <w:szCs w:val="24"/>
      <w:lang w:eastAsia="en-US"/>
    </w:rPr>
  </w:style>
  <w:style w:type="character" w:customStyle="1" w:styleId="aff6">
    <w:name w:val="Красная строка Знак"/>
    <w:basedOn w:val="ad"/>
    <w:link w:val="aff7"/>
    <w:uiPriority w:val="99"/>
    <w:semiHidden/>
    <w:locked/>
    <w:rsid w:val="00D924A2"/>
    <w:rPr>
      <w:rFonts w:ascii="Times New Roman" w:hAnsi="Times New Roman" w:cs="Times New Roman"/>
      <w:b/>
      <w:snapToGrid w:val="0"/>
      <w:sz w:val="28"/>
    </w:rPr>
  </w:style>
  <w:style w:type="paragraph" w:styleId="aff7">
    <w:name w:val="Body Text First Indent"/>
    <w:basedOn w:val="ac"/>
    <w:link w:val="aff6"/>
    <w:uiPriority w:val="99"/>
    <w:semiHidden/>
    <w:rsid w:val="00D924A2"/>
    <w:pPr>
      <w:widowControl/>
      <w:snapToGrid/>
      <w:spacing w:after="200" w:line="276" w:lineRule="auto"/>
      <w:ind w:firstLine="360"/>
      <w:jc w:val="left"/>
    </w:pPr>
  </w:style>
  <w:style w:type="character" w:customStyle="1" w:styleId="BodyTextFirstIndentChar1">
    <w:name w:val="Body Text First Indent Char1"/>
    <w:basedOn w:val="ad"/>
    <w:uiPriority w:val="99"/>
    <w:semiHidden/>
    <w:rsid w:val="00875D95"/>
    <w:rPr>
      <w:rFonts w:ascii="Times New Roman" w:hAnsi="Times New Roman" w:cs="Times New Roman"/>
      <w:b/>
      <w:snapToGrid w:val="0"/>
      <w:kern w:val="2"/>
      <w:sz w:val="24"/>
      <w:szCs w:val="24"/>
      <w:lang w:eastAsia="en-US"/>
    </w:rPr>
  </w:style>
  <w:style w:type="character" w:customStyle="1" w:styleId="23">
    <w:name w:val="Основной текст 2 Знак"/>
    <w:basedOn w:val="a1"/>
    <w:link w:val="24"/>
    <w:uiPriority w:val="99"/>
    <w:locked/>
    <w:rsid w:val="00D924A2"/>
    <w:rPr>
      <w:rFonts w:ascii="Times New Roman" w:hAnsi="Times New Roman" w:cs="Times New Roman"/>
    </w:rPr>
  </w:style>
  <w:style w:type="paragraph" w:styleId="24">
    <w:name w:val="Body Text 2"/>
    <w:basedOn w:val="a0"/>
    <w:link w:val="23"/>
    <w:uiPriority w:val="99"/>
    <w:rsid w:val="00D924A2"/>
    <w:pPr>
      <w:spacing w:after="120" w:line="480" w:lineRule="auto"/>
    </w:pPr>
    <w:rPr>
      <w:rFonts w:eastAsia="Times New Roman"/>
      <w:kern w:val="0"/>
      <w:sz w:val="22"/>
      <w:szCs w:val="22"/>
    </w:rPr>
  </w:style>
  <w:style w:type="character" w:customStyle="1" w:styleId="BodyText2Char1">
    <w:name w:val="Body Text 2 Char1"/>
    <w:basedOn w:val="a1"/>
    <w:uiPriority w:val="99"/>
    <w:semiHidden/>
    <w:rsid w:val="00875D95"/>
    <w:rPr>
      <w:rFonts w:ascii="Times New Roman" w:hAnsi="Times New Roman"/>
      <w:kern w:val="2"/>
      <w:sz w:val="24"/>
      <w:szCs w:val="24"/>
      <w:lang w:eastAsia="en-US"/>
    </w:rPr>
  </w:style>
  <w:style w:type="character" w:customStyle="1" w:styleId="25">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1"/>
    <w:link w:val="26"/>
    <w:uiPriority w:val="99"/>
    <w:locked/>
    <w:rsid w:val="00D924A2"/>
    <w:rPr>
      <w:rFonts w:ascii="Times New Roman" w:hAnsi="Times New Roman" w:cs="Times New Roman"/>
      <w:sz w:val="24"/>
      <w:szCs w:val="24"/>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 Знак Знак Знак"/>
    <w:basedOn w:val="a0"/>
    <w:link w:val="25"/>
    <w:uiPriority w:val="99"/>
    <w:rsid w:val="00D924A2"/>
    <w:pPr>
      <w:spacing w:after="120" w:line="480" w:lineRule="auto"/>
      <w:ind w:left="283"/>
    </w:pPr>
    <w:rPr>
      <w:rFonts w:eastAsia="Times New Roman"/>
      <w:kern w:val="0"/>
    </w:rPr>
  </w:style>
  <w:style w:type="character" w:customStyle="1" w:styleId="BodyTextIndent2Char1">
    <w:name w:val="Body Text Indent 2 Char1"/>
    <w:aliases w:val="Знак Знак Знак Знак Знак Char1,Знак Знак Знак Знак Знак Знак Char1,Знак Знак Знак Знак Знак Знак Знак Char1,Знак Знак Знак Знак Знак Знак Знак Знак Знак Знак Знак Знак Char1"/>
    <w:basedOn w:val="a1"/>
    <w:uiPriority w:val="99"/>
    <w:semiHidden/>
    <w:rsid w:val="00875D95"/>
    <w:rPr>
      <w:rFonts w:ascii="Times New Roman" w:hAnsi="Times New Roman"/>
      <w:kern w:val="2"/>
      <w:sz w:val="24"/>
      <w:szCs w:val="24"/>
      <w:lang w:eastAsia="en-US"/>
    </w:rPr>
  </w:style>
  <w:style w:type="character" w:customStyle="1" w:styleId="36">
    <w:name w:val="Основной текст с отступом 3 Знак"/>
    <w:basedOn w:val="a1"/>
    <w:link w:val="37"/>
    <w:uiPriority w:val="99"/>
    <w:locked/>
    <w:rsid w:val="00D924A2"/>
    <w:rPr>
      <w:rFonts w:cs="Times New Roman"/>
      <w:kern w:val="2"/>
      <w:sz w:val="16"/>
      <w:szCs w:val="16"/>
    </w:rPr>
  </w:style>
  <w:style w:type="paragraph" w:styleId="37">
    <w:name w:val="Body Text Indent 3"/>
    <w:basedOn w:val="a0"/>
    <w:link w:val="36"/>
    <w:uiPriority w:val="99"/>
    <w:rsid w:val="00D924A2"/>
    <w:pPr>
      <w:spacing w:after="120"/>
      <w:ind w:left="283"/>
    </w:pPr>
    <w:rPr>
      <w:rFonts w:ascii="Calibri" w:hAnsi="Calibri"/>
      <w:sz w:val="16"/>
      <w:szCs w:val="16"/>
    </w:rPr>
  </w:style>
  <w:style w:type="character" w:customStyle="1" w:styleId="BodyTextIndent3Char1">
    <w:name w:val="Body Text Indent 3 Char1"/>
    <w:basedOn w:val="a1"/>
    <w:uiPriority w:val="99"/>
    <w:semiHidden/>
    <w:rsid w:val="00875D95"/>
    <w:rPr>
      <w:rFonts w:ascii="Times New Roman" w:hAnsi="Times New Roman"/>
      <w:kern w:val="2"/>
      <w:sz w:val="16"/>
      <w:szCs w:val="16"/>
      <w:lang w:eastAsia="en-US"/>
    </w:rPr>
  </w:style>
  <w:style w:type="character" w:customStyle="1" w:styleId="aff8">
    <w:name w:val="Схема документа Знак"/>
    <w:basedOn w:val="a1"/>
    <w:link w:val="aff9"/>
    <w:uiPriority w:val="99"/>
    <w:semiHidden/>
    <w:locked/>
    <w:rsid w:val="00D924A2"/>
    <w:rPr>
      <w:rFonts w:ascii="Tahoma" w:hAnsi="Tahoma" w:cs="Tahoma"/>
      <w:kern w:val="2"/>
      <w:sz w:val="16"/>
      <w:szCs w:val="16"/>
    </w:rPr>
  </w:style>
  <w:style w:type="paragraph" w:styleId="aff9">
    <w:name w:val="Document Map"/>
    <w:basedOn w:val="a0"/>
    <w:link w:val="aff8"/>
    <w:uiPriority w:val="99"/>
    <w:semiHidden/>
    <w:rsid w:val="00D924A2"/>
    <w:pPr>
      <w:spacing w:after="0" w:line="240" w:lineRule="auto"/>
    </w:pPr>
    <w:rPr>
      <w:rFonts w:ascii="Tahoma" w:hAnsi="Tahoma" w:cs="Tahoma"/>
      <w:sz w:val="16"/>
      <w:szCs w:val="16"/>
    </w:rPr>
  </w:style>
  <w:style w:type="character" w:customStyle="1" w:styleId="DocumentMapChar1">
    <w:name w:val="Document Map Char1"/>
    <w:basedOn w:val="a1"/>
    <w:uiPriority w:val="99"/>
    <w:semiHidden/>
    <w:rsid w:val="00875D95"/>
    <w:rPr>
      <w:rFonts w:ascii="Times New Roman" w:hAnsi="Times New Roman"/>
      <w:kern w:val="2"/>
      <w:sz w:val="0"/>
      <w:szCs w:val="0"/>
      <w:lang w:eastAsia="en-US"/>
    </w:rPr>
  </w:style>
  <w:style w:type="character" w:customStyle="1" w:styleId="affa">
    <w:name w:val="Текст Знак"/>
    <w:basedOn w:val="a1"/>
    <w:link w:val="affb"/>
    <w:uiPriority w:val="99"/>
    <w:locked/>
    <w:rsid w:val="00D924A2"/>
    <w:rPr>
      <w:rFonts w:ascii="Courier New" w:hAnsi="Courier New" w:cs="Courier New"/>
    </w:rPr>
  </w:style>
  <w:style w:type="paragraph" w:styleId="affb">
    <w:name w:val="Plain Text"/>
    <w:basedOn w:val="a0"/>
    <w:link w:val="affa"/>
    <w:uiPriority w:val="99"/>
    <w:rsid w:val="00D924A2"/>
    <w:pPr>
      <w:spacing w:after="0" w:line="240" w:lineRule="auto"/>
    </w:pPr>
    <w:rPr>
      <w:rFonts w:ascii="Courier New" w:eastAsia="Times New Roman" w:hAnsi="Courier New" w:cs="Courier New"/>
      <w:kern w:val="0"/>
      <w:sz w:val="22"/>
      <w:szCs w:val="22"/>
    </w:rPr>
  </w:style>
  <w:style w:type="character" w:customStyle="1" w:styleId="PlainTextChar1">
    <w:name w:val="Plain Text Char1"/>
    <w:basedOn w:val="a1"/>
    <w:uiPriority w:val="99"/>
    <w:semiHidden/>
    <w:rsid w:val="00875D95"/>
    <w:rPr>
      <w:rFonts w:ascii="Courier New" w:hAnsi="Courier New" w:cs="Courier New"/>
      <w:kern w:val="2"/>
      <w:sz w:val="20"/>
      <w:szCs w:val="20"/>
      <w:lang w:eastAsia="en-US"/>
    </w:rPr>
  </w:style>
  <w:style w:type="character" w:customStyle="1" w:styleId="16">
    <w:name w:val="Текст примечания Знак1"/>
    <w:basedOn w:val="a1"/>
    <w:uiPriority w:val="99"/>
    <w:semiHidden/>
    <w:rsid w:val="00D924A2"/>
    <w:rPr>
      <w:rFonts w:ascii="Times New Roman" w:hAnsi="Times New Roman" w:cs="Times New Roman"/>
      <w:kern w:val="2"/>
      <w:sz w:val="20"/>
      <w:szCs w:val="20"/>
    </w:rPr>
  </w:style>
  <w:style w:type="character" w:customStyle="1" w:styleId="affc">
    <w:name w:val="Тема примечания Знак"/>
    <w:basedOn w:val="aff0"/>
    <w:link w:val="affd"/>
    <w:uiPriority w:val="99"/>
    <w:locked/>
    <w:rsid w:val="00D924A2"/>
    <w:rPr>
      <w:rFonts w:cs="Times New Roman"/>
      <w:b/>
      <w:bCs/>
      <w:kern w:val="2"/>
    </w:rPr>
  </w:style>
  <w:style w:type="paragraph" w:styleId="affd">
    <w:name w:val="annotation subject"/>
    <w:basedOn w:val="aff1"/>
    <w:next w:val="aff1"/>
    <w:link w:val="affc"/>
    <w:uiPriority w:val="99"/>
    <w:rsid w:val="00D924A2"/>
    <w:rPr>
      <w:b/>
      <w:bCs/>
    </w:rPr>
  </w:style>
  <w:style w:type="character" w:customStyle="1" w:styleId="CommentSubjectChar1">
    <w:name w:val="Comment Subject Char1"/>
    <w:basedOn w:val="aff0"/>
    <w:uiPriority w:val="99"/>
    <w:semiHidden/>
    <w:rsid w:val="00875D95"/>
    <w:rPr>
      <w:rFonts w:ascii="Times New Roman" w:hAnsi="Times New Roman" w:cs="Times New Roman"/>
      <w:b/>
      <w:bCs/>
      <w:kern w:val="2"/>
      <w:sz w:val="20"/>
      <w:szCs w:val="20"/>
      <w:lang w:eastAsia="en-US"/>
    </w:rPr>
  </w:style>
  <w:style w:type="character" w:customStyle="1" w:styleId="17">
    <w:name w:val="Текст выноски Знак1"/>
    <w:basedOn w:val="a1"/>
    <w:link w:val="affe"/>
    <w:uiPriority w:val="99"/>
    <w:semiHidden/>
    <w:locked/>
    <w:rsid w:val="00D924A2"/>
    <w:rPr>
      <w:rFonts w:ascii="Tahoma" w:hAnsi="Tahoma" w:cs="Tahoma"/>
      <w:kern w:val="2"/>
      <w:sz w:val="16"/>
      <w:szCs w:val="16"/>
    </w:rPr>
  </w:style>
  <w:style w:type="paragraph" w:styleId="affe">
    <w:name w:val="Balloon Text"/>
    <w:basedOn w:val="a0"/>
    <w:link w:val="17"/>
    <w:uiPriority w:val="99"/>
    <w:rsid w:val="00D924A2"/>
    <w:pPr>
      <w:spacing w:after="0" w:line="240" w:lineRule="auto"/>
    </w:pPr>
    <w:rPr>
      <w:rFonts w:ascii="Tahoma" w:hAnsi="Tahoma" w:cs="Tahoma"/>
      <w:sz w:val="16"/>
      <w:szCs w:val="16"/>
    </w:rPr>
  </w:style>
  <w:style w:type="character" w:customStyle="1" w:styleId="BalloonTextChar1">
    <w:name w:val="Balloon Text Char1"/>
    <w:basedOn w:val="a1"/>
    <w:uiPriority w:val="99"/>
    <w:semiHidden/>
    <w:rsid w:val="00875D95"/>
    <w:rPr>
      <w:rFonts w:ascii="Times New Roman" w:hAnsi="Times New Roman"/>
      <w:kern w:val="2"/>
      <w:sz w:val="0"/>
      <w:szCs w:val="0"/>
      <w:lang w:eastAsia="en-US"/>
    </w:rPr>
  </w:style>
  <w:style w:type="character" w:styleId="afff">
    <w:name w:val="footnote reference"/>
    <w:basedOn w:val="a1"/>
    <w:uiPriority w:val="99"/>
    <w:rsid w:val="00D924A2"/>
    <w:rPr>
      <w:rFonts w:cs="Times New Roman"/>
      <w:vertAlign w:val="superscript"/>
    </w:rPr>
  </w:style>
  <w:style w:type="character" w:styleId="afff0">
    <w:name w:val="annotation reference"/>
    <w:basedOn w:val="a1"/>
    <w:uiPriority w:val="99"/>
    <w:rsid w:val="00D924A2"/>
    <w:rPr>
      <w:rFonts w:cs="Times New Roman"/>
      <w:sz w:val="16"/>
      <w:szCs w:val="16"/>
    </w:rPr>
  </w:style>
  <w:style w:type="character" w:customStyle="1" w:styleId="18">
    <w:name w:val="Схема документа Знак1"/>
    <w:basedOn w:val="a1"/>
    <w:uiPriority w:val="99"/>
    <w:semiHidden/>
    <w:rsid w:val="00D924A2"/>
    <w:rPr>
      <w:rFonts w:ascii="Tahoma" w:hAnsi="Tahoma" w:cs="Tahoma"/>
      <w:kern w:val="2"/>
      <w:sz w:val="16"/>
      <w:szCs w:val="16"/>
    </w:rPr>
  </w:style>
  <w:style w:type="character" w:customStyle="1" w:styleId="19">
    <w:name w:val="Верхний колонтитул Знак1"/>
    <w:basedOn w:val="a1"/>
    <w:uiPriority w:val="99"/>
    <w:semiHidden/>
    <w:rsid w:val="00D924A2"/>
    <w:rPr>
      <w:rFonts w:ascii="Times New Roman" w:hAnsi="Times New Roman" w:cs="Times New Roman"/>
      <w:kern w:val="2"/>
      <w:sz w:val="24"/>
      <w:szCs w:val="24"/>
    </w:rPr>
  </w:style>
  <w:style w:type="character" w:customStyle="1" w:styleId="1a">
    <w:name w:val="Нижний колонтитул Знак1"/>
    <w:basedOn w:val="a1"/>
    <w:uiPriority w:val="99"/>
    <w:semiHidden/>
    <w:rsid w:val="00D924A2"/>
    <w:rPr>
      <w:rFonts w:ascii="Times New Roman" w:hAnsi="Times New Roman" w:cs="Times New Roman"/>
      <w:kern w:val="2"/>
      <w:sz w:val="24"/>
      <w:szCs w:val="24"/>
    </w:rPr>
  </w:style>
  <w:style w:type="character" w:customStyle="1" w:styleId="1b">
    <w:name w:val="Тема примечания Знак1"/>
    <w:basedOn w:val="16"/>
    <w:uiPriority w:val="99"/>
    <w:semiHidden/>
    <w:rsid w:val="00D924A2"/>
    <w:rPr>
      <w:rFonts w:ascii="Times New Roman" w:hAnsi="Times New Roman" w:cs="Times New Roman"/>
      <w:b/>
      <w:bCs/>
      <w:kern w:val="2"/>
      <w:sz w:val="20"/>
      <w:szCs w:val="20"/>
    </w:rPr>
  </w:style>
  <w:style w:type="character" w:customStyle="1" w:styleId="afff1">
    <w:name w:val="Текст выноски Знак"/>
    <w:basedOn w:val="a1"/>
    <w:uiPriority w:val="99"/>
    <w:rsid w:val="00D924A2"/>
    <w:rPr>
      <w:rFonts w:ascii="Tahoma" w:hAnsi="Tahoma" w:cs="Tahoma"/>
      <w:kern w:val="2"/>
      <w:sz w:val="16"/>
      <w:szCs w:val="16"/>
    </w:rPr>
  </w:style>
  <w:style w:type="character" w:customStyle="1" w:styleId="apple-converted-space">
    <w:name w:val="apple-converted-space"/>
    <w:basedOn w:val="a1"/>
    <w:uiPriority w:val="99"/>
    <w:rsid w:val="00D924A2"/>
    <w:rPr>
      <w:rFonts w:cs="Times New Roman"/>
    </w:rPr>
  </w:style>
  <w:style w:type="character" w:customStyle="1" w:styleId="FontStyle25">
    <w:name w:val="Font Style25"/>
    <w:basedOn w:val="a1"/>
    <w:uiPriority w:val="99"/>
    <w:rsid w:val="00D924A2"/>
    <w:rPr>
      <w:rFonts w:ascii="Sylfaen" w:hAnsi="Sylfaen" w:cs="Sylfaen"/>
      <w:sz w:val="24"/>
      <w:szCs w:val="24"/>
    </w:rPr>
  </w:style>
  <w:style w:type="character" w:customStyle="1" w:styleId="1c">
    <w:name w:val="Подзаголовок Знак1"/>
    <w:basedOn w:val="a1"/>
    <w:uiPriority w:val="99"/>
    <w:rsid w:val="00D924A2"/>
    <w:rPr>
      <w:rFonts w:ascii="Cambria" w:hAnsi="Cambria" w:cs="Times New Roman"/>
      <w:i/>
      <w:iCs/>
      <w:color w:val="4F81BD"/>
      <w:spacing w:val="15"/>
      <w:kern w:val="2"/>
      <w:sz w:val="24"/>
      <w:szCs w:val="24"/>
    </w:rPr>
  </w:style>
  <w:style w:type="character" w:customStyle="1" w:styleId="211">
    <w:name w:val="Основной текст с отступом 2 Знак1"/>
    <w:basedOn w:val="a1"/>
    <w:uiPriority w:val="99"/>
    <w:semiHidden/>
    <w:rsid w:val="00D924A2"/>
    <w:rPr>
      <w:rFonts w:ascii="Times New Roman" w:hAnsi="Times New Roman" w:cs="Times New Roman"/>
      <w:kern w:val="2"/>
      <w:sz w:val="24"/>
      <w:szCs w:val="24"/>
    </w:rPr>
  </w:style>
  <w:style w:type="character" w:customStyle="1" w:styleId="310">
    <w:name w:val="Основной текст с отступом 3 Знак1"/>
    <w:basedOn w:val="a1"/>
    <w:uiPriority w:val="99"/>
    <w:semiHidden/>
    <w:rsid w:val="00D924A2"/>
    <w:rPr>
      <w:rFonts w:ascii="Times New Roman" w:hAnsi="Times New Roman" w:cs="Times New Roman"/>
      <w:kern w:val="2"/>
      <w:sz w:val="16"/>
      <w:szCs w:val="16"/>
    </w:rPr>
  </w:style>
  <w:style w:type="character" w:customStyle="1" w:styleId="WW-1">
    <w:name w:val="WW- Знак1"/>
    <w:basedOn w:val="a1"/>
    <w:uiPriority w:val="99"/>
    <w:rsid w:val="00D924A2"/>
    <w:rPr>
      <w:rFonts w:cs="Times New Roman"/>
      <w:sz w:val="24"/>
      <w:szCs w:val="24"/>
    </w:rPr>
  </w:style>
  <w:style w:type="character" w:customStyle="1" w:styleId="spelle">
    <w:name w:val="spelle"/>
    <w:basedOn w:val="a1"/>
    <w:uiPriority w:val="99"/>
    <w:rsid w:val="00D924A2"/>
    <w:rPr>
      <w:rFonts w:cs="Times New Roman"/>
    </w:rPr>
  </w:style>
  <w:style w:type="character" w:customStyle="1" w:styleId="mw-headline">
    <w:name w:val="mw-headline"/>
    <w:basedOn w:val="a1"/>
    <w:uiPriority w:val="99"/>
    <w:rsid w:val="00D924A2"/>
    <w:rPr>
      <w:rFonts w:cs="Times New Roman"/>
    </w:rPr>
  </w:style>
  <w:style w:type="character" w:customStyle="1" w:styleId="mw-editsection">
    <w:name w:val="mw-editsection"/>
    <w:basedOn w:val="a1"/>
    <w:uiPriority w:val="99"/>
    <w:rsid w:val="00D924A2"/>
    <w:rPr>
      <w:rFonts w:cs="Times New Roman"/>
    </w:rPr>
  </w:style>
  <w:style w:type="character" w:customStyle="1" w:styleId="fontstyle76">
    <w:name w:val="fontstyle76"/>
    <w:basedOn w:val="a1"/>
    <w:uiPriority w:val="99"/>
    <w:rsid w:val="00D924A2"/>
    <w:rPr>
      <w:rFonts w:cs="Times New Roman"/>
    </w:rPr>
  </w:style>
  <w:style w:type="character" w:customStyle="1" w:styleId="telefon1">
    <w:name w:val="telefon1"/>
    <w:basedOn w:val="a1"/>
    <w:uiPriority w:val="99"/>
    <w:rsid w:val="00D924A2"/>
    <w:rPr>
      <w:rFonts w:cs="Times New Roman"/>
      <w:color w:val="000000"/>
      <w:sz w:val="26"/>
      <w:szCs w:val="26"/>
    </w:rPr>
  </w:style>
  <w:style w:type="character" w:customStyle="1" w:styleId="1d">
    <w:name w:val="Текст Знак1"/>
    <w:basedOn w:val="a1"/>
    <w:uiPriority w:val="99"/>
    <w:semiHidden/>
    <w:rsid w:val="00D924A2"/>
    <w:rPr>
      <w:rFonts w:ascii="Consolas" w:hAnsi="Consolas" w:cs="Times New Roman"/>
      <w:kern w:val="2"/>
      <w:sz w:val="21"/>
      <w:szCs w:val="21"/>
    </w:rPr>
  </w:style>
  <w:style w:type="character" w:customStyle="1" w:styleId="212">
    <w:name w:val="Основной текст 2 Знак1"/>
    <w:basedOn w:val="a1"/>
    <w:uiPriority w:val="99"/>
    <w:semiHidden/>
    <w:rsid w:val="00D924A2"/>
    <w:rPr>
      <w:rFonts w:ascii="Times New Roman" w:hAnsi="Times New Roman" w:cs="Times New Roman"/>
      <w:kern w:val="2"/>
      <w:sz w:val="24"/>
      <w:szCs w:val="24"/>
    </w:rPr>
  </w:style>
  <w:style w:type="character" w:customStyle="1" w:styleId="1e">
    <w:name w:val="Красная строка Знак1"/>
    <w:basedOn w:val="ad"/>
    <w:uiPriority w:val="99"/>
    <w:semiHidden/>
    <w:rsid w:val="00D924A2"/>
    <w:rPr>
      <w:rFonts w:ascii="Times New Roman" w:hAnsi="Times New Roman" w:cs="Times New Roman"/>
      <w:b/>
      <w:snapToGrid w:val="0"/>
      <w:kern w:val="2"/>
      <w:sz w:val="24"/>
      <w:szCs w:val="24"/>
    </w:rPr>
  </w:style>
  <w:style w:type="character" w:customStyle="1" w:styleId="1f">
    <w:name w:val="Название Знак1"/>
    <w:basedOn w:val="a1"/>
    <w:uiPriority w:val="99"/>
    <w:rsid w:val="00D924A2"/>
    <w:rPr>
      <w:rFonts w:ascii="Cambria" w:hAnsi="Cambria" w:cs="Times New Roman"/>
      <w:color w:val="17365D"/>
      <w:spacing w:val="5"/>
      <w:kern w:val="28"/>
      <w:sz w:val="52"/>
      <w:szCs w:val="52"/>
    </w:rPr>
  </w:style>
  <w:style w:type="character" w:customStyle="1" w:styleId="g-nowrap">
    <w:name w:val="g-nowrap"/>
    <w:basedOn w:val="a1"/>
    <w:uiPriority w:val="99"/>
    <w:rsid w:val="00D924A2"/>
    <w:rPr>
      <w:rFonts w:cs="Times New Roman"/>
    </w:rPr>
  </w:style>
  <w:style w:type="character" w:customStyle="1" w:styleId="b-timetabletime">
    <w:name w:val="b-timetable__time"/>
    <w:basedOn w:val="a1"/>
    <w:uiPriority w:val="99"/>
    <w:rsid w:val="00D924A2"/>
    <w:rPr>
      <w:rFonts w:cs="Times New Roman"/>
    </w:rPr>
  </w:style>
  <w:style w:type="character" w:customStyle="1" w:styleId="27">
    <w:name w:val="Основной текст2"/>
    <w:basedOn w:val="afa"/>
    <w:uiPriority w:val="99"/>
    <w:rsid w:val="00D924A2"/>
    <w:rPr>
      <w:rFonts w:ascii="Times New Roman" w:hAnsi="Times New Roman" w:cs="Times New Roman"/>
      <w:color w:val="000000"/>
      <w:spacing w:val="4"/>
      <w:w w:val="100"/>
      <w:position w:val="0"/>
      <w:u w:val="single"/>
      <w:shd w:val="clear" w:color="auto" w:fill="FFFFFF"/>
      <w:lang w:val="ru-RU"/>
    </w:rPr>
  </w:style>
  <w:style w:type="character" w:customStyle="1" w:styleId="mw-editsection-bracket">
    <w:name w:val="mw-editsection-bracket"/>
    <w:basedOn w:val="a1"/>
    <w:uiPriority w:val="99"/>
    <w:rsid w:val="00D924A2"/>
    <w:rPr>
      <w:rFonts w:cs="Times New Roman"/>
    </w:rPr>
  </w:style>
  <w:style w:type="character" w:customStyle="1" w:styleId="mw-editsection-divider">
    <w:name w:val="mw-editsection-divider"/>
    <w:basedOn w:val="a1"/>
    <w:uiPriority w:val="99"/>
    <w:rsid w:val="00D924A2"/>
    <w:rPr>
      <w:rFonts w:cs="Times New Roman"/>
    </w:rPr>
  </w:style>
  <w:style w:type="character" w:customStyle="1" w:styleId="company-bold">
    <w:name w:val="company-bold"/>
    <w:basedOn w:val="a1"/>
    <w:uiPriority w:val="99"/>
    <w:rsid w:val="00D924A2"/>
    <w:rPr>
      <w:rFonts w:cs="Times New Roman"/>
    </w:rPr>
  </w:style>
  <w:style w:type="character" w:customStyle="1" w:styleId="small-arrow">
    <w:name w:val="small-arrow"/>
    <w:basedOn w:val="a1"/>
    <w:uiPriority w:val="99"/>
    <w:rsid w:val="00D924A2"/>
    <w:rPr>
      <w:rFonts w:cs="Times New Roman"/>
    </w:rPr>
  </w:style>
  <w:style w:type="character" w:customStyle="1" w:styleId="FontStyle49">
    <w:name w:val="Font Style49"/>
    <w:basedOn w:val="a1"/>
    <w:uiPriority w:val="99"/>
    <w:rsid w:val="00D924A2"/>
    <w:rPr>
      <w:rFonts w:ascii="Times New Roman" w:hAnsi="Times New Roman" w:cs="Times New Roman"/>
      <w:b/>
      <w:bCs/>
      <w:sz w:val="12"/>
      <w:szCs w:val="12"/>
    </w:rPr>
  </w:style>
  <w:style w:type="table" w:customStyle="1" w:styleId="47">
    <w:name w:val="Сетка таблицы4"/>
    <w:uiPriority w:val="99"/>
    <w:rsid w:val="00D924A2"/>
    <w:pPr>
      <w:ind w:firstLine="851"/>
      <w:jc w:val="both"/>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D924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D924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0"/>
    <w:next w:val="a0"/>
    <w:autoRedefine/>
    <w:uiPriority w:val="39"/>
    <w:rsid w:val="00967495"/>
    <w:pPr>
      <w:tabs>
        <w:tab w:val="left" w:pos="426"/>
        <w:tab w:val="left" w:pos="720"/>
        <w:tab w:val="right" w:leader="dot" w:pos="9639"/>
      </w:tabs>
      <w:suppressAutoHyphens/>
      <w:spacing w:after="0" w:line="360" w:lineRule="auto"/>
      <w:jc w:val="both"/>
    </w:pPr>
    <w:rPr>
      <w:rFonts w:eastAsia="Times New Roman"/>
      <w:lang w:eastAsia="ru-RU"/>
    </w:rPr>
  </w:style>
  <w:style w:type="paragraph" w:styleId="1f0">
    <w:name w:val="toc 1"/>
    <w:basedOn w:val="a0"/>
    <w:next w:val="a0"/>
    <w:autoRedefine/>
    <w:uiPriority w:val="39"/>
    <w:rsid w:val="00204B0F"/>
    <w:pPr>
      <w:tabs>
        <w:tab w:val="right" w:leader="dot" w:pos="9639"/>
      </w:tabs>
      <w:spacing w:after="0" w:line="360" w:lineRule="auto"/>
    </w:pPr>
  </w:style>
  <w:style w:type="paragraph" w:styleId="38">
    <w:name w:val="toc 3"/>
    <w:basedOn w:val="a0"/>
    <w:next w:val="a0"/>
    <w:autoRedefine/>
    <w:uiPriority w:val="39"/>
    <w:rsid w:val="00CB403B"/>
    <w:pPr>
      <w:spacing w:after="100"/>
      <w:ind w:left="480"/>
    </w:pPr>
  </w:style>
  <w:style w:type="paragraph" w:customStyle="1" w:styleId="311">
    <w:name w:val="Основной текст 31"/>
    <w:basedOn w:val="a0"/>
    <w:uiPriority w:val="99"/>
    <w:rsid w:val="007D44D1"/>
    <w:pPr>
      <w:suppressAutoHyphens/>
      <w:spacing w:after="0" w:line="240" w:lineRule="auto"/>
      <w:jc w:val="both"/>
    </w:pPr>
    <w:rPr>
      <w:rFonts w:ascii="Arial" w:eastAsia="Times New Roman" w:hAnsi="Arial" w:cs="Arial"/>
      <w:bCs/>
      <w:kern w:val="0"/>
      <w:sz w:val="26"/>
      <w:szCs w:val="28"/>
      <w:lang w:eastAsia="ar-SA"/>
    </w:rPr>
  </w:style>
  <w:style w:type="paragraph" w:customStyle="1" w:styleId="220">
    <w:name w:val="Основной текст 22"/>
    <w:basedOn w:val="a0"/>
    <w:uiPriority w:val="99"/>
    <w:rsid w:val="00D72AB7"/>
    <w:pPr>
      <w:suppressAutoHyphens/>
      <w:spacing w:after="0" w:line="240" w:lineRule="auto"/>
    </w:pPr>
    <w:rPr>
      <w:rFonts w:eastAsia="Times New Roman"/>
      <w:b/>
      <w:bCs/>
      <w:kern w:val="0"/>
      <w:sz w:val="28"/>
      <w:lang w:eastAsia="ar-SA"/>
    </w:rPr>
  </w:style>
  <w:style w:type="character" w:customStyle="1" w:styleId="nobr">
    <w:name w:val="nobr"/>
    <w:basedOn w:val="a1"/>
    <w:uiPriority w:val="99"/>
    <w:rsid w:val="002D0606"/>
    <w:rPr>
      <w:rFonts w:cs="Times New Roman"/>
    </w:rPr>
  </w:style>
  <w:style w:type="character" w:customStyle="1" w:styleId="plainlinks">
    <w:name w:val="plainlinks"/>
    <w:basedOn w:val="a1"/>
    <w:uiPriority w:val="99"/>
    <w:rsid w:val="005C29E7"/>
    <w:rPr>
      <w:rFonts w:cs="Times New Roman"/>
    </w:rPr>
  </w:style>
  <w:style w:type="character" w:customStyle="1" w:styleId="latitude">
    <w:name w:val="latitude"/>
    <w:basedOn w:val="a1"/>
    <w:uiPriority w:val="99"/>
    <w:rsid w:val="005C29E7"/>
    <w:rPr>
      <w:rFonts w:cs="Times New Roman"/>
    </w:rPr>
  </w:style>
  <w:style w:type="character" w:customStyle="1" w:styleId="longitude">
    <w:name w:val="longitude"/>
    <w:basedOn w:val="a1"/>
    <w:uiPriority w:val="99"/>
    <w:rsid w:val="005C29E7"/>
    <w:rPr>
      <w:rFonts w:cs="Times New Roman"/>
    </w:rPr>
  </w:style>
  <w:style w:type="paragraph" w:styleId="72">
    <w:name w:val="toc 7"/>
    <w:basedOn w:val="a0"/>
    <w:next w:val="a0"/>
    <w:autoRedefine/>
    <w:uiPriority w:val="99"/>
    <w:rsid w:val="006D611B"/>
    <w:pPr>
      <w:spacing w:after="100"/>
      <w:ind w:left="1440"/>
    </w:pPr>
  </w:style>
  <w:style w:type="character" w:customStyle="1" w:styleId="WW8Num39z4">
    <w:name w:val="WW8Num39z4"/>
    <w:uiPriority w:val="99"/>
    <w:rsid w:val="007A6059"/>
    <w:rPr>
      <w:rFonts w:ascii="Courier New" w:hAnsi="Courier New"/>
    </w:rPr>
  </w:style>
  <w:style w:type="character" w:styleId="afff2">
    <w:name w:val="Strong"/>
    <w:basedOn w:val="a1"/>
    <w:uiPriority w:val="99"/>
    <w:qFormat/>
    <w:rsid w:val="00307C57"/>
    <w:rPr>
      <w:rFonts w:cs="Times New Roman"/>
      <w:b/>
      <w:bCs/>
    </w:rPr>
  </w:style>
  <w:style w:type="character" w:styleId="afff3">
    <w:name w:val="FollowedHyperlink"/>
    <w:basedOn w:val="a1"/>
    <w:uiPriority w:val="99"/>
    <w:rsid w:val="00B95B55"/>
    <w:rPr>
      <w:rFonts w:cs="Times New Roman"/>
      <w:color w:val="800080"/>
      <w:u w:val="single"/>
    </w:rPr>
  </w:style>
  <w:style w:type="paragraph" w:customStyle="1" w:styleId="xl64">
    <w:name w:val="xl64"/>
    <w:basedOn w:val="a0"/>
    <w:uiPriority w:val="99"/>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lang w:eastAsia="ru-RU"/>
    </w:rPr>
  </w:style>
  <w:style w:type="paragraph" w:customStyle="1" w:styleId="xl65">
    <w:name w:val="xl65"/>
    <w:basedOn w:val="a0"/>
    <w:uiPriority w:val="99"/>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66">
    <w:name w:val="xl66"/>
    <w:basedOn w:val="a0"/>
    <w:uiPriority w:val="99"/>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kern w:val="0"/>
      <w:lang w:eastAsia="ru-RU"/>
    </w:rPr>
  </w:style>
  <w:style w:type="paragraph" w:customStyle="1" w:styleId="xl67">
    <w:name w:val="xl67"/>
    <w:basedOn w:val="a0"/>
    <w:uiPriority w:val="99"/>
    <w:rsid w:val="00B95B55"/>
    <w:pPr>
      <w:spacing w:before="100" w:beforeAutospacing="1" w:after="100" w:afterAutospacing="1" w:line="240" w:lineRule="auto"/>
    </w:pPr>
    <w:rPr>
      <w:rFonts w:eastAsia="Times New Roman"/>
      <w:b/>
      <w:bCs/>
      <w:kern w:val="0"/>
      <w:lang w:eastAsia="ru-RU"/>
    </w:rPr>
  </w:style>
  <w:style w:type="paragraph" w:customStyle="1" w:styleId="xl68">
    <w:name w:val="xl68"/>
    <w:basedOn w:val="a0"/>
    <w:uiPriority w:val="99"/>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69">
    <w:name w:val="xl69"/>
    <w:basedOn w:val="a0"/>
    <w:uiPriority w:val="99"/>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lang w:eastAsia="ru-RU"/>
    </w:rPr>
  </w:style>
  <w:style w:type="table" w:styleId="afff4">
    <w:name w:val="Table Grid"/>
    <w:basedOn w:val="a2"/>
    <w:uiPriority w:val="99"/>
    <w:rsid w:val="00B95B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uiPriority w:val="99"/>
    <w:rsid w:val="006F5F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70">
    <w:name w:val="xl70"/>
    <w:basedOn w:val="a0"/>
    <w:uiPriority w:val="99"/>
    <w:rsid w:val="006F5F99"/>
    <w:pPr>
      <w:spacing w:before="100" w:beforeAutospacing="1" w:after="100" w:afterAutospacing="1" w:line="240" w:lineRule="auto"/>
    </w:pPr>
    <w:rPr>
      <w:rFonts w:eastAsia="Times New Roman"/>
      <w:kern w:val="0"/>
      <w:sz w:val="20"/>
      <w:szCs w:val="20"/>
      <w:lang w:eastAsia="ru-RU"/>
    </w:rPr>
  </w:style>
  <w:style w:type="paragraph" w:customStyle="1" w:styleId="1f1">
    <w:name w:val="Стиль1"/>
    <w:basedOn w:val="a0"/>
    <w:link w:val="1f2"/>
    <w:uiPriority w:val="99"/>
    <w:rsid w:val="00B02726"/>
    <w:pPr>
      <w:spacing w:after="0" w:line="360" w:lineRule="auto"/>
      <w:ind w:firstLine="851"/>
      <w:jc w:val="both"/>
    </w:pPr>
    <w:rPr>
      <w:color w:val="4F81BD"/>
    </w:rPr>
  </w:style>
  <w:style w:type="character" w:customStyle="1" w:styleId="1f2">
    <w:name w:val="Стиль1 Знак"/>
    <w:basedOn w:val="a1"/>
    <w:link w:val="1f1"/>
    <w:uiPriority w:val="99"/>
    <w:locked/>
    <w:rsid w:val="00B02726"/>
    <w:rPr>
      <w:rFonts w:ascii="Times New Roman" w:hAnsi="Times New Roman" w:cs="Times New Roman"/>
      <w:color w:val="4F81BD"/>
      <w:kern w:val="2"/>
      <w:sz w:val="24"/>
      <w:szCs w:val="24"/>
    </w:rPr>
  </w:style>
  <w:style w:type="character" w:customStyle="1" w:styleId="64">
    <w:name w:val="Основной текст + 6"/>
    <w:aliases w:val="5 pt"/>
    <w:basedOn w:val="afa"/>
    <w:uiPriority w:val="99"/>
    <w:rsid w:val="002633E6"/>
    <w:rPr>
      <w:rFonts w:ascii="Trebuchet MS" w:eastAsia="Times New Roman" w:hAnsi="Trebuchet MS" w:cs="Trebuchet MS"/>
      <w:color w:val="000000"/>
      <w:spacing w:val="0"/>
      <w:w w:val="100"/>
      <w:position w:val="0"/>
      <w:sz w:val="13"/>
      <w:szCs w:val="13"/>
      <w:u w:val="none"/>
      <w:shd w:val="clear" w:color="auto" w:fill="FFFFFF"/>
      <w:lang w:val="ru-RU"/>
    </w:rPr>
  </w:style>
  <w:style w:type="character" w:customStyle="1" w:styleId="53">
    <w:name w:val="Основной текст + 5"/>
    <w:aliases w:val="5 pt6"/>
    <w:basedOn w:val="afa"/>
    <w:uiPriority w:val="99"/>
    <w:rsid w:val="002633E6"/>
    <w:rPr>
      <w:rFonts w:ascii="Trebuchet MS" w:eastAsia="Times New Roman" w:hAnsi="Trebuchet MS" w:cs="Trebuchet MS"/>
      <w:color w:val="000000"/>
      <w:spacing w:val="0"/>
      <w:w w:val="100"/>
      <w:position w:val="0"/>
      <w:sz w:val="11"/>
      <w:szCs w:val="11"/>
      <w:u w:val="none"/>
      <w:shd w:val="clear" w:color="auto" w:fill="FFFFFF"/>
      <w:lang w:val="en-US"/>
    </w:rPr>
  </w:style>
  <w:style w:type="character" w:customStyle="1" w:styleId="48">
    <w:name w:val="Основной текст4"/>
    <w:basedOn w:val="afa"/>
    <w:uiPriority w:val="99"/>
    <w:rsid w:val="002633E6"/>
    <w:rPr>
      <w:rFonts w:ascii="Trebuchet MS" w:eastAsia="Times New Roman" w:hAnsi="Trebuchet MS" w:cs="Trebuchet MS"/>
      <w:color w:val="000000"/>
      <w:spacing w:val="0"/>
      <w:w w:val="100"/>
      <w:position w:val="0"/>
      <w:sz w:val="16"/>
      <w:szCs w:val="16"/>
      <w:u w:val="none"/>
      <w:shd w:val="clear" w:color="auto" w:fill="FFFFFF"/>
      <w:lang w:val="ru-RU"/>
    </w:rPr>
  </w:style>
  <w:style w:type="character" w:customStyle="1" w:styleId="81">
    <w:name w:val="Основной текст (8)_"/>
    <w:basedOn w:val="a1"/>
    <w:link w:val="82"/>
    <w:uiPriority w:val="99"/>
    <w:locked/>
    <w:rsid w:val="002633E6"/>
    <w:rPr>
      <w:rFonts w:ascii="Trebuchet MS" w:eastAsia="Times New Roman" w:hAnsi="Trebuchet MS" w:cs="Trebuchet MS"/>
      <w:sz w:val="12"/>
      <w:szCs w:val="12"/>
      <w:shd w:val="clear" w:color="auto" w:fill="FFFFFF"/>
      <w:lang w:val="en-US"/>
    </w:rPr>
  </w:style>
  <w:style w:type="paragraph" w:customStyle="1" w:styleId="82">
    <w:name w:val="Основной текст (8)"/>
    <w:basedOn w:val="a0"/>
    <w:link w:val="81"/>
    <w:uiPriority w:val="99"/>
    <w:rsid w:val="002633E6"/>
    <w:pPr>
      <w:widowControl w:val="0"/>
      <w:shd w:val="clear" w:color="auto" w:fill="FFFFFF"/>
      <w:spacing w:after="0" w:line="240" w:lineRule="atLeast"/>
      <w:jc w:val="both"/>
    </w:pPr>
    <w:rPr>
      <w:rFonts w:ascii="Trebuchet MS" w:hAnsi="Trebuchet MS" w:cs="Trebuchet MS"/>
      <w:kern w:val="0"/>
      <w:sz w:val="12"/>
      <w:szCs w:val="12"/>
      <w:lang w:val="en-US"/>
    </w:rPr>
  </w:style>
  <w:style w:type="character" w:customStyle="1" w:styleId="85">
    <w:name w:val="Основной текст (8) + 5"/>
    <w:aliases w:val="5 pt5"/>
    <w:basedOn w:val="81"/>
    <w:uiPriority w:val="99"/>
    <w:rsid w:val="002633E6"/>
    <w:rPr>
      <w:rFonts w:ascii="Trebuchet MS" w:eastAsia="Times New Roman"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0"/>
    <w:uiPriority w:val="99"/>
    <w:rsid w:val="002633E6"/>
    <w:pPr>
      <w:widowControl w:val="0"/>
      <w:shd w:val="clear" w:color="auto" w:fill="FFFFFF"/>
      <w:spacing w:after="0" w:line="240" w:lineRule="exact"/>
    </w:pPr>
    <w:rPr>
      <w:rFonts w:ascii="Trebuchet MS" w:hAnsi="Trebuchet MS" w:cs="Trebuchet MS"/>
      <w:color w:val="000000"/>
      <w:kern w:val="0"/>
      <w:sz w:val="16"/>
      <w:szCs w:val="16"/>
      <w:lang w:eastAsia="ru-RU"/>
    </w:rPr>
  </w:style>
  <w:style w:type="character" w:customStyle="1" w:styleId="5Candara">
    <w:name w:val="Основной текст (5) + Candara"/>
    <w:aliases w:val="10 pt"/>
    <w:basedOn w:val="52"/>
    <w:uiPriority w:val="99"/>
    <w:rsid w:val="002633E6"/>
    <w:rPr>
      <w:rFonts w:ascii="Candara" w:eastAsia="Times New Roman" w:hAnsi="Candara" w:cs="Candara"/>
      <w:b/>
      <w:bCs/>
      <w:color w:val="000000"/>
      <w:spacing w:val="0"/>
      <w:w w:val="100"/>
      <w:position w:val="0"/>
      <w:sz w:val="20"/>
      <w:szCs w:val="20"/>
      <w:u w:val="none"/>
      <w:shd w:val="clear" w:color="auto" w:fill="FFFFFF"/>
    </w:rPr>
  </w:style>
  <w:style w:type="character" w:customStyle="1" w:styleId="54">
    <w:name w:val="Основной текст5"/>
    <w:basedOn w:val="afa"/>
    <w:uiPriority w:val="99"/>
    <w:rsid w:val="002633E6"/>
    <w:rPr>
      <w:rFonts w:ascii="Trebuchet MS" w:eastAsia="Times New Roman" w:hAnsi="Trebuchet MS" w:cs="Trebuchet MS"/>
      <w:color w:val="000000"/>
      <w:spacing w:val="0"/>
      <w:w w:val="100"/>
      <w:position w:val="0"/>
      <w:sz w:val="16"/>
      <w:szCs w:val="16"/>
      <w:u w:val="none"/>
      <w:shd w:val="clear" w:color="auto" w:fill="FFFFFF"/>
      <w:lang w:val="ru-RU"/>
    </w:rPr>
  </w:style>
  <w:style w:type="character" w:customStyle="1" w:styleId="68">
    <w:name w:val="Основной текст (6) + 8"/>
    <w:aliases w:val="5 pt4,Курсив,Интервал -1 pt"/>
    <w:basedOn w:val="62"/>
    <w:uiPriority w:val="99"/>
    <w:rsid w:val="002633E6"/>
    <w:rPr>
      <w:rFonts w:ascii="Trebuchet MS" w:eastAsia="Times New Roman" w:hAnsi="Trebuchet MS" w:cs="Trebuchet MS"/>
      <w:i/>
      <w:iCs/>
      <w:color w:val="000000"/>
      <w:spacing w:val="-20"/>
      <w:w w:val="100"/>
      <w:position w:val="0"/>
      <w:sz w:val="17"/>
      <w:szCs w:val="17"/>
      <w:u w:val="none"/>
      <w:shd w:val="clear" w:color="auto" w:fill="FFFFFF"/>
      <w:lang w:val="ru-RU"/>
    </w:rPr>
  </w:style>
  <w:style w:type="character" w:customStyle="1" w:styleId="68pt">
    <w:name w:val="Основной текст (6) + 8 pt"/>
    <w:basedOn w:val="62"/>
    <w:uiPriority w:val="99"/>
    <w:rsid w:val="002633E6"/>
    <w:rPr>
      <w:rFonts w:ascii="Trebuchet MS" w:eastAsia="Times New Roman" w:hAnsi="Trebuchet MS" w:cs="Trebuchet MS"/>
      <w:color w:val="000000"/>
      <w:spacing w:val="0"/>
      <w:w w:val="100"/>
      <w:position w:val="0"/>
      <w:sz w:val="16"/>
      <w:szCs w:val="16"/>
      <w:u w:val="none"/>
      <w:shd w:val="clear" w:color="auto" w:fill="FFFFFF"/>
      <w:lang w:val="ru-RU"/>
    </w:rPr>
  </w:style>
  <w:style w:type="character" w:customStyle="1" w:styleId="6Candara">
    <w:name w:val="Основной текст (6) + Candara"/>
    <w:aliases w:val="10 pt1,Интервал 0 pt"/>
    <w:basedOn w:val="62"/>
    <w:uiPriority w:val="99"/>
    <w:rsid w:val="002633E6"/>
    <w:rPr>
      <w:rFonts w:ascii="Candara" w:eastAsia="Times New Roman" w:hAnsi="Candara" w:cs="Candara"/>
      <w:color w:val="000000"/>
      <w:spacing w:val="-10"/>
      <w:w w:val="100"/>
      <w:position w:val="0"/>
      <w:sz w:val="20"/>
      <w:szCs w:val="20"/>
      <w:u w:val="none"/>
      <w:shd w:val="clear" w:color="auto" w:fill="FFFFFF"/>
      <w:lang w:val="ru-RU"/>
    </w:rPr>
  </w:style>
  <w:style w:type="character" w:customStyle="1" w:styleId="65">
    <w:name w:val="Основной текст (6) + Малые прописные"/>
    <w:basedOn w:val="62"/>
    <w:uiPriority w:val="99"/>
    <w:rsid w:val="002633E6"/>
    <w:rPr>
      <w:rFonts w:ascii="Trebuchet MS" w:eastAsia="Times New Roman" w:hAnsi="Trebuchet MS" w:cs="Trebuchet MS"/>
      <w:smallCaps/>
      <w:color w:val="000000"/>
      <w:spacing w:val="0"/>
      <w:w w:val="100"/>
      <w:position w:val="0"/>
      <w:sz w:val="18"/>
      <w:szCs w:val="18"/>
      <w:u w:val="none"/>
      <w:shd w:val="clear" w:color="auto" w:fill="FFFFFF"/>
      <w:lang w:val="en-US"/>
    </w:rPr>
  </w:style>
  <w:style w:type="character" w:customStyle="1" w:styleId="66pt">
    <w:name w:val="Основной текст (6) + 6 pt"/>
    <w:basedOn w:val="62"/>
    <w:uiPriority w:val="99"/>
    <w:rsid w:val="002633E6"/>
    <w:rPr>
      <w:rFonts w:ascii="Trebuchet MS" w:eastAsia="Times New Roman" w:hAnsi="Trebuchet MS" w:cs="Trebuchet MS"/>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2"/>
    <w:uiPriority w:val="99"/>
    <w:rsid w:val="002633E6"/>
    <w:rPr>
      <w:rFonts w:ascii="Trebuchet MS" w:eastAsia="Times New Roman" w:hAnsi="Trebuchet MS" w:cs="Trebuchet MS"/>
      <w:color w:val="000000"/>
      <w:spacing w:val="60"/>
      <w:w w:val="100"/>
      <w:position w:val="0"/>
      <w:sz w:val="18"/>
      <w:szCs w:val="18"/>
      <w:u w:val="none"/>
      <w:shd w:val="clear" w:color="auto" w:fill="FFFFFF"/>
      <w:lang w:val="ru-RU"/>
    </w:rPr>
  </w:style>
  <w:style w:type="character" w:customStyle="1" w:styleId="96">
    <w:name w:val="Основной текст (9) + 6"/>
    <w:aliases w:val="5 pt3,Курсив2"/>
    <w:basedOn w:val="a1"/>
    <w:uiPriority w:val="99"/>
    <w:rsid w:val="002633E6"/>
    <w:rPr>
      <w:rFonts w:ascii="Trebuchet MS" w:eastAsia="Times New Roman" w:hAnsi="Trebuchet MS" w:cs="Trebuchet MS"/>
      <w:i/>
      <w:iCs/>
      <w:color w:val="000000"/>
      <w:spacing w:val="0"/>
      <w:w w:val="100"/>
      <w:position w:val="0"/>
      <w:sz w:val="13"/>
      <w:szCs w:val="13"/>
      <w:u w:val="none"/>
      <w:lang w:val="ru-RU"/>
    </w:rPr>
  </w:style>
  <w:style w:type="character" w:customStyle="1" w:styleId="99pt">
    <w:name w:val="Основной текст (9) + 9 pt"/>
    <w:basedOn w:val="a1"/>
    <w:uiPriority w:val="99"/>
    <w:rsid w:val="002633E6"/>
    <w:rPr>
      <w:rFonts w:ascii="Trebuchet MS" w:eastAsia="Times New Roman" w:hAnsi="Trebuchet MS" w:cs="Trebuchet MS"/>
      <w:color w:val="000000"/>
      <w:spacing w:val="0"/>
      <w:w w:val="100"/>
      <w:position w:val="0"/>
      <w:sz w:val="18"/>
      <w:szCs w:val="18"/>
      <w:u w:val="none"/>
      <w:lang w:val="ru-RU"/>
    </w:rPr>
  </w:style>
  <w:style w:type="paragraph" w:customStyle="1" w:styleId="TableContents">
    <w:name w:val="Table Contents"/>
    <w:basedOn w:val="a0"/>
    <w:uiPriority w:val="99"/>
    <w:rsid w:val="001268B5"/>
    <w:pPr>
      <w:widowControl w:val="0"/>
      <w:suppressLineNumbers/>
      <w:suppressAutoHyphens/>
      <w:autoSpaceDN w:val="0"/>
      <w:spacing w:after="0" w:line="240" w:lineRule="auto"/>
      <w:textAlignment w:val="baseline"/>
    </w:pPr>
    <w:rPr>
      <w:kern w:val="3"/>
      <w:sz w:val="28"/>
      <w:lang w:eastAsia="zh-CN"/>
    </w:rPr>
  </w:style>
  <w:style w:type="paragraph" w:customStyle="1" w:styleId="230">
    <w:name w:val="Основной текст с отступом 23"/>
    <w:basedOn w:val="a0"/>
    <w:uiPriority w:val="99"/>
    <w:rsid w:val="004C4C93"/>
    <w:pPr>
      <w:widowControl w:val="0"/>
      <w:suppressAutoHyphens/>
      <w:spacing w:after="0" w:line="240" w:lineRule="auto"/>
    </w:pPr>
    <w:rPr>
      <w:rFonts w:ascii="Arial" w:hAnsi="Arial"/>
      <w:kern w:val="1"/>
      <w:sz w:val="20"/>
      <w:lang w:eastAsia="ru-RU"/>
    </w:rPr>
  </w:style>
  <w:style w:type="paragraph" w:styleId="49">
    <w:name w:val="toc 4"/>
    <w:basedOn w:val="a0"/>
    <w:next w:val="a0"/>
    <w:autoRedefine/>
    <w:uiPriority w:val="99"/>
    <w:rsid w:val="00A81914"/>
    <w:pPr>
      <w:spacing w:after="0" w:line="240" w:lineRule="auto"/>
      <w:ind w:left="720"/>
      <w:jc w:val="center"/>
    </w:pPr>
    <w:rPr>
      <w:rFonts w:eastAsia="Times New Roman"/>
      <w:kern w:val="0"/>
      <w:sz w:val="18"/>
      <w:szCs w:val="18"/>
      <w:lang w:eastAsia="ru-RU"/>
    </w:rPr>
  </w:style>
  <w:style w:type="character" w:customStyle="1" w:styleId="afff5">
    <w:name w:val="Основной текст + Полужирный"/>
    <w:basedOn w:val="afa"/>
    <w:uiPriority w:val="99"/>
    <w:rsid w:val="005A263A"/>
    <w:rPr>
      <w:rFonts w:ascii="Times New Roman" w:hAnsi="Times New Roman" w:cs="Times New Roman"/>
      <w:b/>
      <w:bCs/>
      <w:color w:val="000000"/>
      <w:spacing w:val="0"/>
      <w:w w:val="100"/>
      <w:position w:val="0"/>
      <w:sz w:val="27"/>
      <w:szCs w:val="27"/>
      <w:u w:val="none"/>
      <w:shd w:val="clear" w:color="auto" w:fill="FFFFFF"/>
      <w:lang w:val="ru-RU"/>
    </w:rPr>
  </w:style>
  <w:style w:type="character" w:customStyle="1" w:styleId="afff6">
    <w:name w:val="Подпись к таблице_"/>
    <w:basedOn w:val="a1"/>
    <w:link w:val="afff7"/>
    <w:uiPriority w:val="99"/>
    <w:locked/>
    <w:rsid w:val="005A263A"/>
    <w:rPr>
      <w:rFonts w:ascii="Times New Roman" w:hAnsi="Times New Roman" w:cs="Times New Roman"/>
      <w:shd w:val="clear" w:color="auto" w:fill="FFFFFF"/>
    </w:rPr>
  </w:style>
  <w:style w:type="paragraph" w:customStyle="1" w:styleId="afff7">
    <w:name w:val="Подпись к таблице"/>
    <w:basedOn w:val="a0"/>
    <w:link w:val="afff6"/>
    <w:uiPriority w:val="99"/>
    <w:rsid w:val="005A263A"/>
    <w:pPr>
      <w:widowControl w:val="0"/>
      <w:shd w:val="clear" w:color="auto" w:fill="FFFFFF"/>
      <w:spacing w:after="0" w:line="240" w:lineRule="atLeast"/>
    </w:pPr>
    <w:rPr>
      <w:rFonts w:eastAsia="Times New Roman"/>
      <w:kern w:val="0"/>
      <w:sz w:val="22"/>
      <w:szCs w:val="22"/>
    </w:rPr>
  </w:style>
  <w:style w:type="character" w:customStyle="1" w:styleId="12pt">
    <w:name w:val="Основной текст + 12 pt"/>
    <w:basedOn w:val="afa"/>
    <w:uiPriority w:val="99"/>
    <w:rsid w:val="005A263A"/>
    <w:rPr>
      <w:rFonts w:ascii="Times New Roman" w:hAnsi="Times New Roman" w:cs="Times New Roman"/>
      <w:color w:val="000000"/>
      <w:spacing w:val="0"/>
      <w:w w:val="100"/>
      <w:position w:val="0"/>
      <w:sz w:val="24"/>
      <w:szCs w:val="24"/>
      <w:u w:val="none"/>
      <w:shd w:val="clear" w:color="auto" w:fill="FFFFFF"/>
      <w:lang w:val="ru-RU"/>
    </w:rPr>
  </w:style>
  <w:style w:type="character" w:customStyle="1" w:styleId="BookmanOldStyle">
    <w:name w:val="Основной текст + Bookman Old Style"/>
    <w:aliases w:val="11,5 pt2,Полужирный,Курсив1"/>
    <w:basedOn w:val="afa"/>
    <w:uiPriority w:val="99"/>
    <w:rsid w:val="005A263A"/>
    <w:rPr>
      <w:rFonts w:ascii="Bookman Old Style" w:eastAsia="Times New Roman" w:hAnsi="Bookman Old Style" w:cs="Bookman Old Style"/>
      <w:b/>
      <w:bCs/>
      <w:i/>
      <w:iCs/>
      <w:color w:val="000000"/>
      <w:spacing w:val="0"/>
      <w:w w:val="100"/>
      <w:position w:val="0"/>
      <w:sz w:val="23"/>
      <w:szCs w:val="23"/>
      <w:u w:val="none"/>
      <w:shd w:val="clear" w:color="auto" w:fill="FFFFFF"/>
    </w:rPr>
  </w:style>
  <w:style w:type="character" w:customStyle="1" w:styleId="afff8">
    <w:name w:val="Колонтитул_"/>
    <w:basedOn w:val="a1"/>
    <w:uiPriority w:val="99"/>
    <w:rsid w:val="005A263A"/>
    <w:rPr>
      <w:rFonts w:ascii="Times New Roman" w:hAnsi="Times New Roman" w:cs="Times New Roman"/>
      <w:b/>
      <w:bCs/>
      <w:sz w:val="23"/>
      <w:szCs w:val="23"/>
      <w:u w:val="none"/>
    </w:rPr>
  </w:style>
  <w:style w:type="character" w:customStyle="1" w:styleId="afff9">
    <w:name w:val="Колонтитул"/>
    <w:basedOn w:val="afff8"/>
    <w:uiPriority w:val="99"/>
    <w:rsid w:val="005A263A"/>
    <w:rPr>
      <w:rFonts w:ascii="Times New Roman" w:hAnsi="Times New Roman" w:cs="Times New Roman"/>
      <w:b/>
      <w:bCs/>
      <w:color w:val="000000"/>
      <w:spacing w:val="0"/>
      <w:w w:val="100"/>
      <w:position w:val="0"/>
      <w:sz w:val="23"/>
      <w:szCs w:val="23"/>
      <w:u w:val="none"/>
      <w:lang w:val="ru-RU"/>
    </w:rPr>
  </w:style>
  <w:style w:type="character" w:customStyle="1" w:styleId="29">
    <w:name w:val="Основной текст (2)_"/>
    <w:basedOn w:val="a1"/>
    <w:link w:val="2a"/>
    <w:uiPriority w:val="99"/>
    <w:locked/>
    <w:rsid w:val="005A263A"/>
    <w:rPr>
      <w:rFonts w:ascii="Times New Roman" w:hAnsi="Times New Roman" w:cs="Times New Roman"/>
      <w:shd w:val="clear" w:color="auto" w:fill="FFFFFF"/>
    </w:rPr>
  </w:style>
  <w:style w:type="paragraph" w:customStyle="1" w:styleId="2a">
    <w:name w:val="Основной текст (2)"/>
    <w:basedOn w:val="a0"/>
    <w:link w:val="29"/>
    <w:uiPriority w:val="99"/>
    <w:rsid w:val="005A263A"/>
    <w:pPr>
      <w:widowControl w:val="0"/>
      <w:shd w:val="clear" w:color="auto" w:fill="FFFFFF"/>
      <w:spacing w:after="0" w:line="283" w:lineRule="exact"/>
      <w:jc w:val="center"/>
    </w:pPr>
    <w:rPr>
      <w:rFonts w:eastAsia="Times New Roman"/>
      <w:kern w:val="0"/>
      <w:sz w:val="22"/>
      <w:szCs w:val="22"/>
    </w:rPr>
  </w:style>
  <w:style w:type="character" w:customStyle="1" w:styleId="111">
    <w:name w:val="Основной текст + 11"/>
    <w:aliases w:val="5 pt1,Полужирный2"/>
    <w:basedOn w:val="afa"/>
    <w:uiPriority w:val="99"/>
    <w:rsid w:val="005A263A"/>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Candara">
    <w:name w:val="Основной текст + Candara"/>
    <w:aliases w:val="14 pt,Интервал 0 pt1"/>
    <w:basedOn w:val="afa"/>
    <w:uiPriority w:val="99"/>
    <w:rsid w:val="005A263A"/>
    <w:rPr>
      <w:rFonts w:ascii="Candara" w:eastAsia="Times New Roman" w:hAnsi="Candara" w:cs="Candara"/>
      <w:color w:val="000000"/>
      <w:spacing w:val="-10"/>
      <w:w w:val="100"/>
      <w:position w:val="0"/>
      <w:sz w:val="28"/>
      <w:szCs w:val="28"/>
      <w:u w:val="none"/>
      <w:shd w:val="clear" w:color="auto" w:fill="FFFFFF"/>
      <w:lang w:val="ru-RU"/>
    </w:rPr>
  </w:style>
  <w:style w:type="character" w:customStyle="1" w:styleId="10pt">
    <w:name w:val="Основной текст + 10 pt"/>
    <w:basedOn w:val="afa"/>
    <w:uiPriority w:val="99"/>
    <w:rsid w:val="005A263A"/>
    <w:rPr>
      <w:rFonts w:ascii="Times New Roman" w:hAnsi="Times New Roman" w:cs="Times New Roman"/>
      <w:color w:val="000000"/>
      <w:spacing w:val="0"/>
      <w:w w:val="100"/>
      <w:position w:val="0"/>
      <w:sz w:val="20"/>
      <w:szCs w:val="20"/>
      <w:u w:val="none"/>
      <w:shd w:val="clear" w:color="auto" w:fill="FFFFFF"/>
      <w:lang w:val="ru-RU"/>
    </w:rPr>
  </w:style>
  <w:style w:type="character" w:customStyle="1" w:styleId="BookmanOldStyle1">
    <w:name w:val="Основной текст + Bookman Old Style1"/>
    <w:aliases w:val="7 pt,Полужирный1"/>
    <w:basedOn w:val="afa"/>
    <w:uiPriority w:val="99"/>
    <w:rsid w:val="005A263A"/>
    <w:rPr>
      <w:rFonts w:ascii="Bookman Old Style" w:eastAsia="Times New Roman" w:hAnsi="Bookman Old Style" w:cs="Bookman Old Style"/>
      <w:b/>
      <w:bCs/>
      <w:color w:val="000000"/>
      <w:spacing w:val="0"/>
      <w:w w:val="100"/>
      <w:position w:val="0"/>
      <w:sz w:val="14"/>
      <w:szCs w:val="14"/>
      <w:u w:val="none"/>
      <w:shd w:val="clear" w:color="auto" w:fill="FFFFFF"/>
    </w:rPr>
  </w:style>
  <w:style w:type="paragraph" w:customStyle="1" w:styleId="1f3">
    <w:name w:val="Основной текст1"/>
    <w:basedOn w:val="a0"/>
    <w:uiPriority w:val="99"/>
    <w:rsid w:val="005A263A"/>
    <w:pPr>
      <w:widowControl w:val="0"/>
      <w:shd w:val="clear" w:color="auto" w:fill="FFFFFF"/>
      <w:spacing w:after="0" w:line="350" w:lineRule="exact"/>
      <w:jc w:val="both"/>
    </w:pPr>
    <w:rPr>
      <w:rFonts w:eastAsia="Times New Roman"/>
      <w:color w:val="000000"/>
      <w:kern w:val="0"/>
      <w:sz w:val="27"/>
      <w:szCs w:val="27"/>
      <w:lang w:eastAsia="ru-RU"/>
    </w:rPr>
  </w:style>
  <w:style w:type="paragraph" w:customStyle="1" w:styleId="afffa">
    <w:name w:val="Содержимое таблицы"/>
    <w:basedOn w:val="a0"/>
    <w:uiPriority w:val="99"/>
    <w:rsid w:val="003D422E"/>
    <w:pPr>
      <w:suppressLineNumbers/>
      <w:suppressAutoHyphens/>
      <w:spacing w:after="0" w:line="240" w:lineRule="auto"/>
    </w:pPr>
    <w:rPr>
      <w:rFonts w:eastAsia="Times New Roman"/>
      <w:kern w:val="0"/>
      <w:lang w:eastAsia="ar-SA"/>
    </w:rPr>
  </w:style>
  <w:style w:type="paragraph" w:customStyle="1" w:styleId="221">
    <w:name w:val="Основной текст с отступом 22"/>
    <w:basedOn w:val="a0"/>
    <w:uiPriority w:val="99"/>
    <w:rsid w:val="00CB7F77"/>
    <w:pPr>
      <w:suppressAutoHyphens/>
      <w:spacing w:after="0" w:line="240" w:lineRule="auto"/>
      <w:jc w:val="center"/>
    </w:pPr>
    <w:rPr>
      <w:rFonts w:eastAsia="Times New Roman"/>
      <w:kern w:val="1"/>
      <w:lang w:eastAsia="ar-SA"/>
    </w:rPr>
  </w:style>
  <w:style w:type="paragraph" w:styleId="afffb">
    <w:name w:val="No Spacing"/>
    <w:basedOn w:val="a0"/>
    <w:link w:val="afffc"/>
    <w:uiPriority w:val="99"/>
    <w:qFormat/>
    <w:rsid w:val="0052415E"/>
    <w:rPr>
      <w:szCs w:val="32"/>
    </w:rPr>
  </w:style>
  <w:style w:type="character" w:customStyle="1" w:styleId="afffc">
    <w:name w:val="Без интервала Знак"/>
    <w:basedOn w:val="a1"/>
    <w:link w:val="afffb"/>
    <w:uiPriority w:val="99"/>
    <w:locked/>
    <w:rsid w:val="001E1BD4"/>
    <w:rPr>
      <w:rFonts w:ascii="Times New Roman" w:hAnsi="Times New Roman" w:cs="Times New Roman"/>
      <w:kern w:val="2"/>
      <w:sz w:val="32"/>
      <w:szCs w:val="32"/>
    </w:rPr>
  </w:style>
  <w:style w:type="paragraph" w:styleId="2b">
    <w:name w:val="Quote"/>
    <w:basedOn w:val="a0"/>
    <w:next w:val="a0"/>
    <w:link w:val="2c"/>
    <w:uiPriority w:val="99"/>
    <w:qFormat/>
    <w:rsid w:val="0052415E"/>
    <w:rPr>
      <w:i/>
    </w:rPr>
  </w:style>
  <w:style w:type="character" w:customStyle="1" w:styleId="2c">
    <w:name w:val="Цитата 2 Знак"/>
    <w:basedOn w:val="a1"/>
    <w:link w:val="2b"/>
    <w:uiPriority w:val="99"/>
    <w:locked/>
    <w:rsid w:val="0052415E"/>
    <w:rPr>
      <w:rFonts w:ascii="Times New Roman" w:hAnsi="Times New Roman" w:cs="Times New Roman"/>
      <w:i/>
      <w:kern w:val="2"/>
      <w:sz w:val="24"/>
      <w:szCs w:val="24"/>
    </w:rPr>
  </w:style>
  <w:style w:type="paragraph" w:styleId="afffd">
    <w:name w:val="Intense Quote"/>
    <w:basedOn w:val="a0"/>
    <w:next w:val="a0"/>
    <w:link w:val="afffe"/>
    <w:uiPriority w:val="99"/>
    <w:qFormat/>
    <w:rsid w:val="0052415E"/>
    <w:pPr>
      <w:ind w:left="720" w:right="720"/>
    </w:pPr>
    <w:rPr>
      <w:b/>
      <w:i/>
      <w:szCs w:val="22"/>
    </w:rPr>
  </w:style>
  <w:style w:type="character" w:customStyle="1" w:styleId="afffe">
    <w:name w:val="Выделенная цитата Знак"/>
    <w:basedOn w:val="a1"/>
    <w:link w:val="afffd"/>
    <w:uiPriority w:val="99"/>
    <w:locked/>
    <w:rsid w:val="0052415E"/>
    <w:rPr>
      <w:rFonts w:ascii="Times New Roman" w:hAnsi="Times New Roman" w:cs="Times New Roman"/>
      <w:b/>
      <w:i/>
      <w:kern w:val="2"/>
      <w:sz w:val="24"/>
    </w:rPr>
  </w:style>
  <w:style w:type="character" w:styleId="affff">
    <w:name w:val="Subtle Emphasis"/>
    <w:basedOn w:val="a1"/>
    <w:uiPriority w:val="99"/>
    <w:qFormat/>
    <w:rsid w:val="0052415E"/>
    <w:rPr>
      <w:i/>
      <w:color w:val="5A5A5A"/>
    </w:rPr>
  </w:style>
  <w:style w:type="character" w:styleId="affff0">
    <w:name w:val="Intense Emphasis"/>
    <w:basedOn w:val="a1"/>
    <w:uiPriority w:val="99"/>
    <w:qFormat/>
    <w:rsid w:val="0052415E"/>
    <w:rPr>
      <w:rFonts w:cs="Times New Roman"/>
      <w:b/>
      <w:i/>
      <w:sz w:val="24"/>
      <w:szCs w:val="24"/>
      <w:u w:val="single"/>
    </w:rPr>
  </w:style>
  <w:style w:type="character" w:styleId="affff1">
    <w:name w:val="Subtle Reference"/>
    <w:basedOn w:val="a1"/>
    <w:uiPriority w:val="99"/>
    <w:qFormat/>
    <w:rsid w:val="0052415E"/>
    <w:rPr>
      <w:rFonts w:cs="Times New Roman"/>
      <w:sz w:val="24"/>
      <w:szCs w:val="24"/>
      <w:u w:val="single"/>
    </w:rPr>
  </w:style>
  <w:style w:type="character" w:styleId="affff2">
    <w:name w:val="Intense Reference"/>
    <w:basedOn w:val="a1"/>
    <w:uiPriority w:val="99"/>
    <w:qFormat/>
    <w:rsid w:val="0052415E"/>
    <w:rPr>
      <w:rFonts w:cs="Times New Roman"/>
      <w:b/>
      <w:sz w:val="24"/>
      <w:u w:val="single"/>
    </w:rPr>
  </w:style>
  <w:style w:type="character" w:styleId="affff3">
    <w:name w:val="Book Title"/>
    <w:basedOn w:val="a1"/>
    <w:uiPriority w:val="99"/>
    <w:qFormat/>
    <w:rsid w:val="0052415E"/>
    <w:rPr>
      <w:rFonts w:ascii="Cambria" w:hAnsi="Cambria" w:cs="Times New Roman"/>
      <w:b/>
      <w:i/>
      <w:sz w:val="24"/>
      <w:szCs w:val="24"/>
    </w:rPr>
  </w:style>
  <w:style w:type="character" w:customStyle="1" w:styleId="blk">
    <w:name w:val="blk"/>
    <w:basedOn w:val="a1"/>
    <w:uiPriority w:val="99"/>
    <w:rsid w:val="00024936"/>
    <w:rPr>
      <w:rFonts w:cs="Times New Roman"/>
    </w:rPr>
  </w:style>
  <w:style w:type="paragraph" w:customStyle="1" w:styleId="2d">
    <w:name w:val="Знак Знак2 Знак Знак Знак Знак Знак Знак Знак Знак Знак Знак"/>
    <w:basedOn w:val="a0"/>
    <w:uiPriority w:val="99"/>
    <w:rsid w:val="00994DC9"/>
    <w:pPr>
      <w:spacing w:after="160" w:line="240" w:lineRule="exact"/>
    </w:pPr>
    <w:rPr>
      <w:rFonts w:ascii="Verdana" w:eastAsia="Times New Roman" w:hAnsi="Verdana"/>
      <w:kern w:val="0"/>
      <w:lang w:val="en-US"/>
    </w:rPr>
  </w:style>
  <w:style w:type="paragraph" w:customStyle="1" w:styleId="formattext">
    <w:name w:val="formattext"/>
    <w:basedOn w:val="a0"/>
    <w:uiPriority w:val="99"/>
    <w:rsid w:val="00D143CF"/>
    <w:pPr>
      <w:spacing w:before="100" w:beforeAutospacing="1" w:after="100" w:afterAutospacing="1" w:line="240" w:lineRule="auto"/>
    </w:pPr>
    <w:rPr>
      <w:rFonts w:eastAsia="Times New Roman"/>
      <w:kern w:val="0"/>
      <w:lang w:eastAsia="ru-RU"/>
    </w:rPr>
  </w:style>
  <w:style w:type="paragraph" w:customStyle="1" w:styleId="TableParagraph">
    <w:name w:val="Table Paragraph"/>
    <w:basedOn w:val="a0"/>
    <w:uiPriority w:val="99"/>
    <w:rsid w:val="0059142B"/>
    <w:pPr>
      <w:widowControl w:val="0"/>
      <w:autoSpaceDE w:val="0"/>
      <w:autoSpaceDN w:val="0"/>
      <w:spacing w:after="0" w:line="240" w:lineRule="auto"/>
    </w:pPr>
    <w:rPr>
      <w:rFonts w:eastAsia="Times New Roman"/>
      <w:kern w:val="0"/>
      <w:sz w:val="22"/>
      <w:szCs w:val="22"/>
      <w:lang w:val="en-US"/>
    </w:rPr>
  </w:style>
  <w:style w:type="table" w:customStyle="1" w:styleId="TableNormal1">
    <w:name w:val="Table Normal1"/>
    <w:uiPriority w:val="99"/>
    <w:semiHidden/>
    <w:rsid w:val="00EE129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1">
    <w:name w:val="Список маркированный 1"/>
    <w:basedOn w:val="a0"/>
    <w:link w:val="1f4"/>
    <w:uiPriority w:val="99"/>
    <w:rsid w:val="00652B06"/>
    <w:pPr>
      <w:numPr>
        <w:numId w:val="7"/>
      </w:numPr>
      <w:tabs>
        <w:tab w:val="left" w:pos="357"/>
      </w:tabs>
      <w:suppressAutoHyphens/>
      <w:spacing w:after="0" w:line="312" w:lineRule="auto"/>
      <w:jc w:val="both"/>
    </w:pPr>
    <w:rPr>
      <w:rFonts w:eastAsia="Times New Roman"/>
      <w:kern w:val="0"/>
      <w:lang w:eastAsia="ru-RU"/>
    </w:rPr>
  </w:style>
  <w:style w:type="character" w:customStyle="1" w:styleId="1f4">
    <w:name w:val="Список маркированный 1 Знак"/>
    <w:basedOn w:val="a1"/>
    <w:link w:val="1"/>
    <w:uiPriority w:val="99"/>
    <w:locked/>
    <w:rsid w:val="00652B06"/>
    <w:rPr>
      <w:rFonts w:ascii="Times New Roman" w:eastAsia="Times New Roman" w:hAnsi="Times New Roman"/>
      <w:sz w:val="24"/>
      <w:szCs w:val="24"/>
    </w:rPr>
  </w:style>
  <w:style w:type="paragraph" w:customStyle="1" w:styleId="maintext">
    <w:name w:val="maintext"/>
    <w:basedOn w:val="a0"/>
    <w:uiPriority w:val="99"/>
    <w:rsid w:val="009B3AF1"/>
    <w:pPr>
      <w:widowControl w:val="0"/>
      <w:suppressAutoHyphens/>
      <w:spacing w:before="75" w:after="75" w:line="240" w:lineRule="auto"/>
      <w:ind w:left="75" w:right="225" w:firstLine="225"/>
    </w:pPr>
    <w:rPr>
      <w:rFonts w:ascii="Arial" w:eastAsia="Times New Roman" w:hAnsi="Arial" w:cs="Arial"/>
      <w:color w:val="000000"/>
      <w:kern w:val="1"/>
      <w:sz w:val="20"/>
      <w:szCs w:val="20"/>
    </w:rPr>
  </w:style>
  <w:style w:type="paragraph" w:customStyle="1" w:styleId="Style40">
    <w:name w:val="Style4"/>
    <w:basedOn w:val="a0"/>
    <w:uiPriority w:val="99"/>
    <w:rsid w:val="009B3AF1"/>
    <w:pPr>
      <w:widowControl w:val="0"/>
      <w:suppressAutoHyphens/>
      <w:spacing w:after="0" w:line="240" w:lineRule="auto"/>
    </w:pPr>
    <w:rPr>
      <w:rFonts w:ascii="Arial" w:eastAsia="Times New Roman" w:hAnsi="Arial" w:cs="Arial"/>
      <w:kern w:val="1"/>
      <w:sz w:val="20"/>
      <w:szCs w:val="20"/>
    </w:rPr>
  </w:style>
  <w:style w:type="paragraph" w:customStyle="1" w:styleId="6-">
    <w:name w:val="6.Табл.-данные"/>
    <w:basedOn w:val="a0"/>
    <w:uiPriority w:val="99"/>
    <w:rsid w:val="00441CF3"/>
    <w:pPr>
      <w:widowControl w:val="0"/>
      <w:suppressAutoHyphens/>
      <w:spacing w:after="0" w:line="240" w:lineRule="auto"/>
      <w:ind w:right="57"/>
      <w:jc w:val="right"/>
    </w:pPr>
    <w:rPr>
      <w:rFonts w:ascii="Arial" w:eastAsia="Times New Roman" w:hAnsi="Arial" w:cs="Arial"/>
      <w:kern w:val="1"/>
      <w:sz w:val="16"/>
      <w:szCs w:val="16"/>
    </w:rPr>
  </w:style>
  <w:style w:type="paragraph" w:customStyle="1" w:styleId="6-1">
    <w:name w:val="6.Табл.-1уровень"/>
    <w:basedOn w:val="a0"/>
    <w:link w:val="6-10"/>
    <w:uiPriority w:val="99"/>
    <w:rsid w:val="00B15F35"/>
    <w:pPr>
      <w:widowControl w:val="0"/>
      <w:suppressAutoHyphens/>
      <w:spacing w:before="20" w:after="0" w:line="240" w:lineRule="auto"/>
      <w:ind w:left="170" w:hanging="113"/>
      <w:jc w:val="both"/>
    </w:pPr>
    <w:rPr>
      <w:rFonts w:ascii="Arial" w:eastAsia="Times New Roman" w:hAnsi="Arial" w:cs="Arial"/>
      <w:kern w:val="1"/>
      <w:sz w:val="16"/>
      <w:szCs w:val="16"/>
    </w:rPr>
  </w:style>
  <w:style w:type="paragraph" w:customStyle="1" w:styleId="6-6">
    <w:name w:val="6.Табл.-6уровень"/>
    <w:basedOn w:val="6-1"/>
    <w:uiPriority w:val="99"/>
    <w:rsid w:val="00B15F35"/>
    <w:pPr>
      <w:spacing w:before="0"/>
      <w:ind w:left="1134" w:right="57" w:hanging="170"/>
      <w:jc w:val="left"/>
    </w:pPr>
    <w:rPr>
      <w:sz w:val="22"/>
      <w:szCs w:val="22"/>
    </w:rPr>
  </w:style>
  <w:style w:type="paragraph" w:customStyle="1" w:styleId="6-3">
    <w:name w:val="6.Табл.-3уровень"/>
    <w:basedOn w:val="6-1"/>
    <w:uiPriority w:val="99"/>
    <w:rsid w:val="00B15F35"/>
    <w:pPr>
      <w:spacing w:before="0"/>
      <w:ind w:left="397"/>
      <w:jc w:val="left"/>
    </w:pPr>
  </w:style>
  <w:style w:type="character" w:customStyle="1" w:styleId="FontStyle18">
    <w:name w:val="Font Style18"/>
    <w:basedOn w:val="a1"/>
    <w:uiPriority w:val="99"/>
    <w:rsid w:val="0041059E"/>
    <w:rPr>
      <w:rFonts w:ascii="Times New Roman" w:hAnsi="Times New Roman" w:cs="Times New Roman"/>
      <w:sz w:val="22"/>
      <w:szCs w:val="22"/>
    </w:rPr>
  </w:style>
  <w:style w:type="character" w:customStyle="1" w:styleId="FontStyle11">
    <w:name w:val="Font Style11"/>
    <w:basedOn w:val="a1"/>
    <w:uiPriority w:val="99"/>
    <w:rsid w:val="0041059E"/>
    <w:rPr>
      <w:rFonts w:ascii="Times New Roman" w:hAnsi="Times New Roman" w:cs="Times New Roman"/>
      <w:sz w:val="22"/>
      <w:szCs w:val="22"/>
    </w:rPr>
  </w:style>
  <w:style w:type="paragraph" w:customStyle="1" w:styleId="Style2">
    <w:name w:val="Style2"/>
    <w:basedOn w:val="a0"/>
    <w:uiPriority w:val="99"/>
    <w:rsid w:val="0041059E"/>
    <w:pPr>
      <w:widowControl w:val="0"/>
      <w:suppressAutoHyphens/>
      <w:spacing w:after="0" w:line="284" w:lineRule="exact"/>
      <w:ind w:firstLine="662"/>
      <w:jc w:val="both"/>
    </w:pPr>
    <w:rPr>
      <w:rFonts w:ascii="Arial" w:eastAsia="Times New Roman" w:hAnsi="Arial" w:cs="Arial"/>
      <w:kern w:val="1"/>
      <w:sz w:val="20"/>
      <w:szCs w:val="20"/>
    </w:rPr>
  </w:style>
  <w:style w:type="character" w:customStyle="1" w:styleId="WW8Num7z0">
    <w:name w:val="WW8Num7z0"/>
    <w:uiPriority w:val="99"/>
    <w:rsid w:val="0022632C"/>
    <w:rPr>
      <w:rFonts w:ascii="Courier New" w:hAnsi="Courier New"/>
    </w:rPr>
  </w:style>
  <w:style w:type="paragraph" w:customStyle="1" w:styleId="Style10">
    <w:name w:val="Style10"/>
    <w:basedOn w:val="a0"/>
    <w:uiPriority w:val="99"/>
    <w:rsid w:val="00FC7355"/>
    <w:pPr>
      <w:widowControl w:val="0"/>
      <w:suppressAutoHyphens/>
      <w:spacing w:after="0" w:line="240" w:lineRule="auto"/>
    </w:pPr>
    <w:rPr>
      <w:rFonts w:ascii="Arial" w:eastAsia="Times New Roman" w:hAnsi="Arial" w:cs="Arial"/>
      <w:kern w:val="1"/>
      <w:sz w:val="20"/>
      <w:szCs w:val="20"/>
    </w:rPr>
  </w:style>
  <w:style w:type="paragraph" w:customStyle="1" w:styleId="Style1">
    <w:name w:val="Style1"/>
    <w:basedOn w:val="a0"/>
    <w:uiPriority w:val="99"/>
    <w:rsid w:val="00FC7355"/>
    <w:pPr>
      <w:widowControl w:val="0"/>
      <w:suppressAutoHyphens/>
      <w:spacing w:after="0" w:line="240" w:lineRule="auto"/>
    </w:pPr>
    <w:rPr>
      <w:rFonts w:ascii="Arial" w:eastAsia="Times New Roman" w:hAnsi="Arial" w:cs="Arial"/>
      <w:kern w:val="1"/>
      <w:sz w:val="20"/>
      <w:szCs w:val="20"/>
    </w:rPr>
  </w:style>
  <w:style w:type="character" w:customStyle="1" w:styleId="FontStyle43">
    <w:name w:val="Font Style43"/>
    <w:basedOn w:val="a1"/>
    <w:uiPriority w:val="99"/>
    <w:rsid w:val="00FC7355"/>
    <w:rPr>
      <w:rFonts w:ascii="Times New Roman" w:hAnsi="Times New Roman" w:cs="Times New Roman"/>
      <w:sz w:val="20"/>
      <w:szCs w:val="20"/>
    </w:rPr>
  </w:style>
  <w:style w:type="character" w:customStyle="1" w:styleId="FontStyle42">
    <w:name w:val="Font Style42"/>
    <w:basedOn w:val="a1"/>
    <w:uiPriority w:val="99"/>
    <w:rsid w:val="00FC7355"/>
    <w:rPr>
      <w:rFonts w:ascii="Times New Roman" w:hAnsi="Times New Roman" w:cs="Times New Roman"/>
      <w:b/>
      <w:bCs/>
      <w:sz w:val="20"/>
      <w:szCs w:val="20"/>
    </w:rPr>
  </w:style>
  <w:style w:type="character" w:customStyle="1" w:styleId="FontStyle39">
    <w:name w:val="Font Style39"/>
    <w:basedOn w:val="a1"/>
    <w:uiPriority w:val="99"/>
    <w:rsid w:val="00FC7355"/>
    <w:rPr>
      <w:rFonts w:ascii="Arial Narrow" w:hAnsi="Arial Narrow" w:cs="Arial Narrow"/>
      <w:sz w:val="18"/>
      <w:szCs w:val="18"/>
    </w:rPr>
  </w:style>
  <w:style w:type="character" w:customStyle="1" w:styleId="FontStyle44">
    <w:name w:val="Font Style44"/>
    <w:basedOn w:val="a1"/>
    <w:uiPriority w:val="99"/>
    <w:rsid w:val="00FC7355"/>
    <w:rPr>
      <w:rFonts w:ascii="Times New Roman" w:hAnsi="Times New Roman" w:cs="Times New Roman"/>
      <w:sz w:val="24"/>
      <w:szCs w:val="24"/>
    </w:rPr>
  </w:style>
  <w:style w:type="paragraph" w:customStyle="1" w:styleId="Style24">
    <w:name w:val="Style24"/>
    <w:basedOn w:val="a0"/>
    <w:uiPriority w:val="99"/>
    <w:rsid w:val="00FC7355"/>
    <w:pPr>
      <w:widowControl w:val="0"/>
      <w:suppressAutoHyphens/>
      <w:spacing w:after="0" w:line="240" w:lineRule="auto"/>
    </w:pPr>
    <w:rPr>
      <w:rFonts w:ascii="Arial" w:hAnsi="Arial"/>
      <w:kern w:val="1"/>
      <w:sz w:val="20"/>
    </w:rPr>
  </w:style>
  <w:style w:type="paragraph" w:customStyle="1" w:styleId="Style21">
    <w:name w:val="Style21"/>
    <w:basedOn w:val="a0"/>
    <w:uiPriority w:val="99"/>
    <w:rsid w:val="00FC7355"/>
    <w:pPr>
      <w:widowControl w:val="0"/>
      <w:suppressAutoHyphens/>
      <w:spacing w:after="0" w:line="240" w:lineRule="auto"/>
    </w:pPr>
    <w:rPr>
      <w:rFonts w:ascii="Arial" w:hAnsi="Arial"/>
      <w:kern w:val="1"/>
      <w:sz w:val="20"/>
    </w:rPr>
  </w:style>
  <w:style w:type="paragraph" w:customStyle="1" w:styleId="Style25">
    <w:name w:val="Style25"/>
    <w:basedOn w:val="a0"/>
    <w:uiPriority w:val="99"/>
    <w:rsid w:val="00FC7355"/>
    <w:pPr>
      <w:widowControl w:val="0"/>
      <w:suppressAutoHyphens/>
      <w:spacing w:after="0" w:line="240" w:lineRule="auto"/>
    </w:pPr>
    <w:rPr>
      <w:rFonts w:ascii="Arial" w:hAnsi="Arial"/>
      <w:kern w:val="1"/>
      <w:sz w:val="20"/>
    </w:rPr>
  </w:style>
  <w:style w:type="paragraph" w:customStyle="1" w:styleId="Style29">
    <w:name w:val="Style29"/>
    <w:basedOn w:val="a0"/>
    <w:uiPriority w:val="99"/>
    <w:rsid w:val="00FC7355"/>
    <w:pPr>
      <w:widowControl w:val="0"/>
      <w:suppressAutoHyphens/>
      <w:spacing w:after="0" w:line="240" w:lineRule="auto"/>
    </w:pPr>
    <w:rPr>
      <w:rFonts w:ascii="Arial" w:hAnsi="Arial"/>
      <w:kern w:val="1"/>
      <w:sz w:val="20"/>
    </w:rPr>
  </w:style>
  <w:style w:type="paragraph" w:customStyle="1" w:styleId="Style28">
    <w:name w:val="Style28"/>
    <w:basedOn w:val="a0"/>
    <w:uiPriority w:val="99"/>
    <w:rsid w:val="00FC7355"/>
    <w:pPr>
      <w:widowControl w:val="0"/>
      <w:suppressAutoHyphens/>
      <w:spacing w:after="0" w:line="240" w:lineRule="auto"/>
    </w:pPr>
    <w:rPr>
      <w:rFonts w:ascii="Arial" w:hAnsi="Arial"/>
      <w:kern w:val="1"/>
      <w:sz w:val="20"/>
    </w:rPr>
  </w:style>
  <w:style w:type="paragraph" w:customStyle="1" w:styleId="Style18">
    <w:name w:val="Style18"/>
    <w:basedOn w:val="a0"/>
    <w:uiPriority w:val="99"/>
    <w:rsid w:val="00FC7355"/>
    <w:pPr>
      <w:widowControl w:val="0"/>
      <w:suppressAutoHyphens/>
      <w:spacing w:after="0" w:line="240" w:lineRule="auto"/>
    </w:pPr>
    <w:rPr>
      <w:rFonts w:ascii="Arial" w:hAnsi="Arial"/>
      <w:kern w:val="1"/>
      <w:sz w:val="20"/>
    </w:rPr>
  </w:style>
  <w:style w:type="paragraph" w:customStyle="1" w:styleId="Style220">
    <w:name w:val="Style22"/>
    <w:basedOn w:val="a0"/>
    <w:uiPriority w:val="99"/>
    <w:rsid w:val="00FC7355"/>
    <w:pPr>
      <w:widowControl w:val="0"/>
      <w:suppressAutoHyphens/>
      <w:spacing w:after="0" w:line="240" w:lineRule="auto"/>
    </w:pPr>
    <w:rPr>
      <w:rFonts w:ascii="Arial" w:hAnsi="Arial"/>
      <w:kern w:val="1"/>
      <w:sz w:val="20"/>
    </w:rPr>
  </w:style>
  <w:style w:type="paragraph" w:customStyle="1" w:styleId="Style30">
    <w:name w:val="Style30"/>
    <w:basedOn w:val="a0"/>
    <w:uiPriority w:val="99"/>
    <w:rsid w:val="00FC7355"/>
    <w:pPr>
      <w:widowControl w:val="0"/>
      <w:suppressAutoHyphens/>
      <w:spacing w:after="0" w:line="240" w:lineRule="auto"/>
    </w:pPr>
    <w:rPr>
      <w:rFonts w:ascii="Arial" w:hAnsi="Arial"/>
      <w:kern w:val="1"/>
      <w:sz w:val="20"/>
    </w:rPr>
  </w:style>
  <w:style w:type="paragraph" w:customStyle="1" w:styleId="Style23">
    <w:name w:val="Style23"/>
    <w:basedOn w:val="a0"/>
    <w:uiPriority w:val="99"/>
    <w:rsid w:val="00FC7355"/>
    <w:pPr>
      <w:widowControl w:val="0"/>
      <w:suppressAutoHyphens/>
      <w:spacing w:after="0" w:line="240" w:lineRule="auto"/>
    </w:pPr>
    <w:rPr>
      <w:rFonts w:ascii="Arial" w:hAnsi="Arial"/>
      <w:kern w:val="1"/>
      <w:sz w:val="20"/>
    </w:rPr>
  </w:style>
  <w:style w:type="paragraph" w:customStyle="1" w:styleId="affff4">
    <w:name w:val="Знак Знак Знак Знак Знак Знак Знак Знак Знак Знак"/>
    <w:basedOn w:val="a0"/>
    <w:uiPriority w:val="99"/>
    <w:rsid w:val="001E1BD4"/>
    <w:pPr>
      <w:spacing w:after="0" w:line="240" w:lineRule="auto"/>
      <w:jc w:val="center"/>
    </w:pPr>
    <w:rPr>
      <w:rFonts w:ascii="Verdana" w:eastAsia="Times New Roman" w:hAnsi="Verdana" w:cs="Verdana"/>
      <w:kern w:val="0"/>
      <w:sz w:val="20"/>
      <w:szCs w:val="20"/>
      <w:lang w:val="en-US"/>
    </w:rPr>
  </w:style>
  <w:style w:type="paragraph" w:customStyle="1" w:styleId="affff5">
    <w:name w:val="прочие заголовки"/>
    <w:basedOn w:val="a0"/>
    <w:uiPriority w:val="99"/>
    <w:rsid w:val="001E1BD4"/>
    <w:pPr>
      <w:spacing w:before="120" w:after="60" w:line="240" w:lineRule="auto"/>
      <w:ind w:firstLine="709"/>
      <w:jc w:val="both"/>
    </w:pPr>
    <w:rPr>
      <w:rFonts w:ascii="Bookman Old Style" w:eastAsia="Times New Roman" w:hAnsi="Bookman Old Style"/>
      <w:b/>
      <w:spacing w:val="-10"/>
      <w:w w:val="90"/>
      <w:kern w:val="0"/>
      <w:sz w:val="22"/>
      <w:lang w:eastAsia="ru-RU"/>
    </w:rPr>
  </w:style>
  <w:style w:type="paragraph" w:customStyle="1" w:styleId="1f5">
    <w:name w:val="Знак1"/>
    <w:basedOn w:val="a0"/>
    <w:uiPriority w:val="99"/>
    <w:rsid w:val="001E1BD4"/>
    <w:pPr>
      <w:widowControl w:val="0"/>
      <w:adjustRightInd w:val="0"/>
      <w:spacing w:after="160" w:line="240" w:lineRule="exact"/>
      <w:jc w:val="right"/>
    </w:pPr>
    <w:rPr>
      <w:rFonts w:eastAsia="Times New Roman"/>
      <w:kern w:val="0"/>
      <w:sz w:val="20"/>
      <w:szCs w:val="20"/>
      <w:lang w:val="en-GB"/>
    </w:rPr>
  </w:style>
  <w:style w:type="paragraph" w:customStyle="1" w:styleId="1f6">
    <w:name w:val="Знак Знак Знак Знак1"/>
    <w:basedOn w:val="a0"/>
    <w:uiPriority w:val="99"/>
    <w:rsid w:val="001E1BD4"/>
    <w:pPr>
      <w:spacing w:after="0" w:line="240" w:lineRule="auto"/>
      <w:jc w:val="center"/>
    </w:pPr>
    <w:rPr>
      <w:rFonts w:ascii="Verdana" w:eastAsia="Times New Roman" w:hAnsi="Verdana" w:cs="Verdana"/>
      <w:kern w:val="0"/>
      <w:sz w:val="20"/>
      <w:szCs w:val="20"/>
      <w:lang w:val="en-US"/>
    </w:rPr>
  </w:style>
  <w:style w:type="paragraph" w:styleId="55">
    <w:name w:val="toc 5"/>
    <w:basedOn w:val="a0"/>
    <w:next w:val="a0"/>
    <w:autoRedefine/>
    <w:uiPriority w:val="99"/>
    <w:rsid w:val="001E1BD4"/>
    <w:pPr>
      <w:spacing w:after="0" w:line="240" w:lineRule="auto"/>
      <w:ind w:left="960"/>
      <w:jc w:val="center"/>
    </w:pPr>
    <w:rPr>
      <w:rFonts w:eastAsia="Times New Roman"/>
      <w:kern w:val="0"/>
      <w:sz w:val="18"/>
      <w:szCs w:val="18"/>
      <w:lang w:eastAsia="ru-RU"/>
    </w:rPr>
  </w:style>
  <w:style w:type="paragraph" w:styleId="66">
    <w:name w:val="toc 6"/>
    <w:basedOn w:val="a0"/>
    <w:next w:val="a0"/>
    <w:autoRedefine/>
    <w:uiPriority w:val="99"/>
    <w:rsid w:val="001E1BD4"/>
    <w:pPr>
      <w:spacing w:after="0" w:line="240" w:lineRule="auto"/>
      <w:ind w:left="1200"/>
      <w:jc w:val="center"/>
    </w:pPr>
    <w:rPr>
      <w:rFonts w:eastAsia="Times New Roman"/>
      <w:kern w:val="0"/>
      <w:sz w:val="18"/>
      <w:szCs w:val="18"/>
      <w:lang w:eastAsia="ru-RU"/>
    </w:rPr>
  </w:style>
  <w:style w:type="paragraph" w:styleId="83">
    <w:name w:val="toc 8"/>
    <w:basedOn w:val="a0"/>
    <w:next w:val="a0"/>
    <w:autoRedefine/>
    <w:uiPriority w:val="99"/>
    <w:rsid w:val="001E1BD4"/>
    <w:pPr>
      <w:spacing w:after="0" w:line="240" w:lineRule="auto"/>
      <w:ind w:left="1680"/>
      <w:jc w:val="center"/>
    </w:pPr>
    <w:rPr>
      <w:rFonts w:eastAsia="Times New Roman"/>
      <w:kern w:val="0"/>
      <w:sz w:val="18"/>
      <w:szCs w:val="18"/>
      <w:lang w:eastAsia="ru-RU"/>
    </w:rPr>
  </w:style>
  <w:style w:type="paragraph" w:styleId="91">
    <w:name w:val="toc 9"/>
    <w:basedOn w:val="a0"/>
    <w:next w:val="a0"/>
    <w:autoRedefine/>
    <w:uiPriority w:val="99"/>
    <w:rsid w:val="001E1BD4"/>
    <w:pPr>
      <w:spacing w:after="0" w:line="240" w:lineRule="auto"/>
      <w:ind w:left="1920"/>
      <w:jc w:val="center"/>
    </w:pPr>
    <w:rPr>
      <w:rFonts w:eastAsia="Times New Roman"/>
      <w:kern w:val="0"/>
      <w:sz w:val="18"/>
      <w:szCs w:val="18"/>
      <w:lang w:eastAsia="ru-RU"/>
    </w:rPr>
  </w:style>
  <w:style w:type="character" w:styleId="affff6">
    <w:name w:val="page number"/>
    <w:basedOn w:val="a1"/>
    <w:uiPriority w:val="99"/>
    <w:rsid w:val="001E1BD4"/>
    <w:rPr>
      <w:rFonts w:cs="Times New Roman"/>
    </w:rPr>
  </w:style>
  <w:style w:type="paragraph" w:customStyle="1" w:styleId="consnormal0">
    <w:name w:val="consnormal"/>
    <w:basedOn w:val="a0"/>
    <w:uiPriority w:val="99"/>
    <w:rsid w:val="001E1BD4"/>
    <w:pPr>
      <w:spacing w:before="100" w:beforeAutospacing="1" w:after="100" w:afterAutospacing="1" w:line="240" w:lineRule="auto"/>
    </w:pPr>
    <w:rPr>
      <w:rFonts w:eastAsia="Times New Roman"/>
      <w:kern w:val="0"/>
      <w:lang w:eastAsia="ru-RU"/>
    </w:rPr>
  </w:style>
  <w:style w:type="paragraph" w:customStyle="1" w:styleId="FORMATTEXT0">
    <w:name w:val=".FORMATTEXT"/>
    <w:uiPriority w:val="99"/>
    <w:rsid w:val="001E1BD4"/>
    <w:pPr>
      <w:widowControl w:val="0"/>
      <w:autoSpaceDE w:val="0"/>
      <w:autoSpaceDN w:val="0"/>
      <w:adjustRightInd w:val="0"/>
    </w:pPr>
    <w:rPr>
      <w:rFonts w:ascii="Times New Roman" w:eastAsia="Times New Roman" w:hAnsi="Times New Roman"/>
      <w:sz w:val="24"/>
      <w:szCs w:val="24"/>
    </w:rPr>
  </w:style>
  <w:style w:type="paragraph" w:customStyle="1" w:styleId="font13">
    <w:name w:val="font13"/>
    <w:basedOn w:val="a0"/>
    <w:uiPriority w:val="99"/>
    <w:rsid w:val="001E1BD4"/>
    <w:pPr>
      <w:spacing w:before="100" w:beforeAutospacing="1" w:after="100" w:afterAutospacing="1" w:line="240" w:lineRule="auto"/>
    </w:pPr>
    <w:rPr>
      <w:rFonts w:ascii="Calibri" w:eastAsia="Times New Roman" w:hAnsi="Calibri" w:cs="Calibri"/>
      <w:color w:val="000000"/>
      <w:kern w:val="0"/>
      <w:sz w:val="20"/>
      <w:szCs w:val="20"/>
      <w:lang w:eastAsia="ru-RU"/>
    </w:rPr>
  </w:style>
  <w:style w:type="paragraph" w:customStyle="1" w:styleId="font14">
    <w:name w:val="font14"/>
    <w:basedOn w:val="a0"/>
    <w:uiPriority w:val="99"/>
    <w:rsid w:val="001E1BD4"/>
    <w:pPr>
      <w:spacing w:before="100" w:beforeAutospacing="1" w:after="100" w:afterAutospacing="1" w:line="240" w:lineRule="auto"/>
    </w:pPr>
    <w:rPr>
      <w:rFonts w:ascii="Calibri" w:eastAsia="Times New Roman" w:hAnsi="Calibri" w:cs="Calibri"/>
      <w:color w:val="000000"/>
      <w:kern w:val="0"/>
      <w:sz w:val="14"/>
      <w:szCs w:val="14"/>
      <w:lang w:eastAsia="ru-RU"/>
    </w:rPr>
  </w:style>
  <w:style w:type="paragraph" w:customStyle="1" w:styleId="xl71">
    <w:name w:val="xl71"/>
    <w:basedOn w:val="a0"/>
    <w:uiPriority w:val="99"/>
    <w:rsid w:val="001E1BD4"/>
    <w:pPr>
      <w:spacing w:before="100" w:beforeAutospacing="1" w:after="100" w:afterAutospacing="1" w:line="240" w:lineRule="auto"/>
      <w:textAlignment w:val="center"/>
    </w:pPr>
    <w:rPr>
      <w:rFonts w:eastAsia="Times New Roman"/>
      <w:kern w:val="0"/>
      <w:sz w:val="20"/>
      <w:szCs w:val="20"/>
      <w:lang w:eastAsia="ru-RU"/>
    </w:rPr>
  </w:style>
  <w:style w:type="paragraph" w:customStyle="1" w:styleId="xl72">
    <w:name w:val="xl72"/>
    <w:basedOn w:val="a0"/>
    <w:uiPriority w:val="99"/>
    <w:rsid w:val="001E1BD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3">
    <w:name w:val="xl73"/>
    <w:basedOn w:val="a0"/>
    <w:uiPriority w:val="99"/>
    <w:rsid w:val="001E1BD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74">
    <w:name w:val="xl74"/>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kern w:val="0"/>
      <w:sz w:val="20"/>
      <w:szCs w:val="20"/>
      <w:lang w:eastAsia="ru-RU"/>
    </w:rPr>
  </w:style>
  <w:style w:type="paragraph" w:customStyle="1" w:styleId="xl75">
    <w:name w:val="xl75"/>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ru-RU"/>
    </w:rPr>
  </w:style>
  <w:style w:type="paragraph" w:customStyle="1" w:styleId="xl76">
    <w:name w:val="xl76"/>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7">
    <w:name w:val="xl77"/>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78">
    <w:name w:val="xl78"/>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9">
    <w:name w:val="xl79"/>
    <w:basedOn w:val="a0"/>
    <w:uiPriority w:val="99"/>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kern w:val="0"/>
      <w:sz w:val="20"/>
      <w:szCs w:val="20"/>
      <w:lang w:eastAsia="ru-RU"/>
    </w:rPr>
  </w:style>
  <w:style w:type="paragraph" w:customStyle="1" w:styleId="xl80">
    <w:name w:val="xl80"/>
    <w:basedOn w:val="a0"/>
    <w:uiPriority w:val="99"/>
    <w:rsid w:val="001E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81">
    <w:name w:val="xl81"/>
    <w:basedOn w:val="a0"/>
    <w:uiPriority w:val="99"/>
    <w:rsid w:val="001E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kern w:val="0"/>
      <w:sz w:val="20"/>
      <w:szCs w:val="20"/>
      <w:lang w:eastAsia="ru-RU"/>
    </w:rPr>
  </w:style>
  <w:style w:type="character" w:customStyle="1" w:styleId="toctoggle">
    <w:name w:val="toctoggle"/>
    <w:basedOn w:val="a1"/>
    <w:uiPriority w:val="99"/>
    <w:rsid w:val="001E1BD4"/>
    <w:rPr>
      <w:rFonts w:cs="Times New Roman"/>
    </w:rPr>
  </w:style>
  <w:style w:type="character" w:customStyle="1" w:styleId="tocnumber">
    <w:name w:val="tocnumber"/>
    <w:basedOn w:val="a1"/>
    <w:uiPriority w:val="99"/>
    <w:rsid w:val="001E1BD4"/>
    <w:rPr>
      <w:rFonts w:cs="Times New Roman"/>
    </w:rPr>
  </w:style>
  <w:style w:type="character" w:customStyle="1" w:styleId="toctext">
    <w:name w:val="toctext"/>
    <w:basedOn w:val="a1"/>
    <w:uiPriority w:val="99"/>
    <w:rsid w:val="001E1BD4"/>
    <w:rPr>
      <w:rFonts w:cs="Times New Roman"/>
    </w:rPr>
  </w:style>
  <w:style w:type="character" w:customStyle="1" w:styleId="editsection">
    <w:name w:val="editsection"/>
    <w:basedOn w:val="a1"/>
    <w:uiPriority w:val="99"/>
    <w:rsid w:val="001E1BD4"/>
    <w:rPr>
      <w:rFonts w:cs="Times New Roman"/>
    </w:rPr>
  </w:style>
  <w:style w:type="paragraph" w:customStyle="1" w:styleId="xl126">
    <w:name w:val="xl126"/>
    <w:basedOn w:val="a0"/>
    <w:uiPriority w:val="99"/>
    <w:rsid w:val="001E1BD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7">
    <w:name w:val="xl127"/>
    <w:basedOn w:val="a0"/>
    <w:uiPriority w:val="99"/>
    <w:rsid w:val="001E1BD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8">
    <w:name w:val="xl128"/>
    <w:basedOn w:val="a0"/>
    <w:uiPriority w:val="99"/>
    <w:rsid w:val="001E1BD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9">
    <w:name w:val="xl129"/>
    <w:basedOn w:val="a0"/>
    <w:uiPriority w:val="99"/>
    <w:rsid w:val="001E1BD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0">
    <w:name w:val="xl130"/>
    <w:basedOn w:val="a0"/>
    <w:uiPriority w:val="99"/>
    <w:rsid w:val="001E1BD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1">
    <w:name w:val="xl131"/>
    <w:basedOn w:val="a0"/>
    <w:uiPriority w:val="99"/>
    <w:rsid w:val="001E1BD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2">
    <w:name w:val="xl132"/>
    <w:basedOn w:val="a0"/>
    <w:uiPriority w:val="99"/>
    <w:rsid w:val="001E1BD4"/>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3">
    <w:name w:val="xl133"/>
    <w:basedOn w:val="a0"/>
    <w:uiPriority w:val="99"/>
    <w:rsid w:val="001E1BD4"/>
    <w:pPr>
      <w:pBdr>
        <w:top w:val="single" w:sz="4"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4">
    <w:name w:val="xl134"/>
    <w:basedOn w:val="a0"/>
    <w:uiPriority w:val="99"/>
    <w:rsid w:val="001E1BD4"/>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5">
    <w:name w:val="xl135"/>
    <w:basedOn w:val="a0"/>
    <w:uiPriority w:val="99"/>
    <w:rsid w:val="001E1BD4"/>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6">
    <w:name w:val="xl136"/>
    <w:basedOn w:val="a0"/>
    <w:uiPriority w:val="99"/>
    <w:rsid w:val="001E1BD4"/>
    <w:pPr>
      <w:pBdr>
        <w:top w:val="single" w:sz="8" w:space="0" w:color="auto"/>
        <w:left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7">
    <w:name w:val="xl137"/>
    <w:basedOn w:val="a0"/>
    <w:uiPriority w:val="99"/>
    <w:rsid w:val="001E1BD4"/>
    <w:pPr>
      <w:pBdr>
        <w:top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8">
    <w:name w:val="xl138"/>
    <w:basedOn w:val="a0"/>
    <w:uiPriority w:val="99"/>
    <w:rsid w:val="001E1BD4"/>
    <w:pPr>
      <w:pBdr>
        <w:top w:val="single" w:sz="8"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9">
    <w:name w:val="xl139"/>
    <w:basedOn w:val="a0"/>
    <w:uiPriority w:val="99"/>
    <w:rsid w:val="001E1B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kern w:val="0"/>
      <w:lang w:eastAsia="ru-RU"/>
    </w:rPr>
  </w:style>
  <w:style w:type="paragraph" w:customStyle="1" w:styleId="xl140">
    <w:name w:val="xl140"/>
    <w:basedOn w:val="a0"/>
    <w:uiPriority w:val="99"/>
    <w:rsid w:val="001E1B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kern w:val="0"/>
      <w:lang w:eastAsia="ru-RU"/>
    </w:rPr>
  </w:style>
  <w:style w:type="paragraph" w:customStyle="1" w:styleId="1f7">
    <w:name w:val="Название объекта1"/>
    <w:basedOn w:val="a0"/>
    <w:uiPriority w:val="99"/>
    <w:rsid w:val="001E1BD4"/>
    <w:pPr>
      <w:suppressAutoHyphens/>
    </w:pPr>
    <w:rPr>
      <w:rFonts w:ascii="Calibri" w:hAnsi="Calibri"/>
      <w:kern w:val="1"/>
      <w:sz w:val="22"/>
      <w:szCs w:val="22"/>
      <w:lang w:eastAsia="ar-SA"/>
    </w:rPr>
  </w:style>
  <w:style w:type="character" w:customStyle="1" w:styleId="u">
    <w:name w:val="u"/>
    <w:basedOn w:val="a1"/>
    <w:uiPriority w:val="99"/>
    <w:rsid w:val="001E1BD4"/>
    <w:rPr>
      <w:rFonts w:cs="Times New Roman"/>
    </w:rPr>
  </w:style>
  <w:style w:type="character" w:styleId="HTML2">
    <w:name w:val="HTML Cite"/>
    <w:basedOn w:val="a1"/>
    <w:uiPriority w:val="99"/>
    <w:rsid w:val="001E1BD4"/>
    <w:rPr>
      <w:rFonts w:cs="Times New Roman"/>
      <w:i/>
      <w:iCs/>
    </w:rPr>
  </w:style>
  <w:style w:type="paragraph" w:customStyle="1" w:styleId="S">
    <w:name w:val="S_Обычный"/>
    <w:basedOn w:val="a0"/>
    <w:uiPriority w:val="99"/>
    <w:rsid w:val="001E1BD4"/>
    <w:pPr>
      <w:suppressAutoHyphens/>
      <w:spacing w:after="0" w:line="360" w:lineRule="auto"/>
      <w:ind w:firstLine="709"/>
      <w:jc w:val="both"/>
    </w:pPr>
    <w:rPr>
      <w:rFonts w:eastAsia="Times New Roman"/>
      <w:kern w:val="0"/>
      <w:lang w:eastAsia="ar-SA"/>
    </w:rPr>
  </w:style>
  <w:style w:type="character" w:styleId="affff7">
    <w:name w:val="endnote reference"/>
    <w:basedOn w:val="a1"/>
    <w:uiPriority w:val="99"/>
    <w:rsid w:val="001E1BD4"/>
    <w:rPr>
      <w:rFonts w:cs="Times New Roman"/>
      <w:vertAlign w:val="superscript"/>
    </w:rPr>
  </w:style>
  <w:style w:type="character" w:styleId="affff8">
    <w:name w:val="line number"/>
    <w:basedOn w:val="a1"/>
    <w:uiPriority w:val="99"/>
    <w:rsid w:val="001E1BD4"/>
    <w:rPr>
      <w:rFonts w:cs="Times New Roman"/>
    </w:rPr>
  </w:style>
  <w:style w:type="character" w:customStyle="1" w:styleId="f">
    <w:name w:val="f"/>
    <w:basedOn w:val="a1"/>
    <w:uiPriority w:val="99"/>
    <w:rsid w:val="001E1BD4"/>
    <w:rPr>
      <w:rFonts w:cs="Times New Roman"/>
    </w:rPr>
  </w:style>
  <w:style w:type="paragraph" w:customStyle="1" w:styleId="2e">
    <w:name w:val="Абзац списка2"/>
    <w:basedOn w:val="a0"/>
    <w:uiPriority w:val="99"/>
    <w:rsid w:val="001E1BD4"/>
    <w:pPr>
      <w:ind w:left="720"/>
    </w:pPr>
    <w:rPr>
      <w:rFonts w:eastAsia="Times New Roman"/>
    </w:rPr>
  </w:style>
  <w:style w:type="character" w:customStyle="1" w:styleId="1f8">
    <w:name w:val="Знак Знак Знак1"/>
    <w:basedOn w:val="a1"/>
    <w:uiPriority w:val="99"/>
    <w:rsid w:val="001E1BD4"/>
    <w:rPr>
      <w:rFonts w:cs="Times New Roman"/>
      <w:sz w:val="24"/>
      <w:szCs w:val="24"/>
      <w:lang w:val="ru-RU" w:eastAsia="ar-SA" w:bidi="ar-SA"/>
    </w:rPr>
  </w:style>
  <w:style w:type="character" w:customStyle="1" w:styleId="FootnoteCharacters">
    <w:name w:val="Footnote Characters"/>
    <w:basedOn w:val="a1"/>
    <w:uiPriority w:val="99"/>
    <w:rsid w:val="001E1BD4"/>
    <w:rPr>
      <w:rFonts w:cs="Times New Roman"/>
      <w:vertAlign w:val="superscript"/>
    </w:rPr>
  </w:style>
  <w:style w:type="character" w:customStyle="1" w:styleId="a7">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Название объекта Знак1 Знак Знак Знак Знак"/>
    <w:link w:val="a6"/>
    <w:uiPriority w:val="99"/>
    <w:locked/>
    <w:rsid w:val="00AD057F"/>
    <w:rPr>
      <w:rFonts w:ascii="Times New Roman" w:hAnsi="Times New Roman"/>
      <w:b/>
      <w:color w:val="4F81BD"/>
      <w:kern w:val="2"/>
      <w:sz w:val="18"/>
    </w:rPr>
  </w:style>
  <w:style w:type="paragraph" w:customStyle="1" w:styleId="ce">
    <w:name w:val="&gt;ceсновной текст док."/>
    <w:basedOn w:val="a0"/>
    <w:uiPriority w:val="99"/>
    <w:rsid w:val="00491B68"/>
    <w:pPr>
      <w:spacing w:before="60" w:after="60" w:line="240" w:lineRule="auto"/>
      <w:ind w:firstLine="567"/>
      <w:jc w:val="both"/>
    </w:pPr>
    <w:rPr>
      <w:rFonts w:eastAsia="Times New Roman"/>
      <w:kern w:val="0"/>
      <w:szCs w:val="20"/>
      <w:lang w:eastAsia="ru-RU"/>
    </w:rPr>
  </w:style>
  <w:style w:type="paragraph" w:customStyle="1" w:styleId="6-2">
    <w:name w:val="6.Табл.-2уровень"/>
    <w:basedOn w:val="6-1"/>
    <w:link w:val="6-20"/>
    <w:uiPriority w:val="99"/>
    <w:rsid w:val="00D557D0"/>
    <w:pPr>
      <w:keepLines/>
      <w:suppressLineNumbers/>
      <w:suppressAutoHyphens w:val="0"/>
      <w:spacing w:before="0"/>
      <w:ind w:left="510" w:right="57" w:hanging="170"/>
    </w:pPr>
    <w:rPr>
      <w:rFonts w:cs="Times New Roman"/>
      <w:kern w:val="0"/>
      <w:sz w:val="20"/>
      <w:szCs w:val="24"/>
      <w:lang w:eastAsia="ru-RU"/>
    </w:rPr>
  </w:style>
  <w:style w:type="paragraph" w:customStyle="1" w:styleId="5-">
    <w:name w:val="5.Табл.-шапка"/>
    <w:basedOn w:val="6-1"/>
    <w:uiPriority w:val="99"/>
    <w:rsid w:val="00D557D0"/>
    <w:pPr>
      <w:suppressAutoHyphens w:val="0"/>
      <w:spacing w:before="0"/>
      <w:ind w:left="0" w:firstLine="0"/>
      <w:jc w:val="center"/>
    </w:pPr>
    <w:rPr>
      <w:rFonts w:cs="Times New Roman"/>
      <w:kern w:val="0"/>
      <w:sz w:val="20"/>
      <w:szCs w:val="24"/>
      <w:lang w:eastAsia="ru-RU"/>
    </w:rPr>
  </w:style>
  <w:style w:type="character" w:customStyle="1" w:styleId="6-20">
    <w:name w:val="6.Табл.-2уровень Знак"/>
    <w:basedOn w:val="a1"/>
    <w:link w:val="6-2"/>
    <w:uiPriority w:val="99"/>
    <w:locked/>
    <w:rsid w:val="00D557D0"/>
    <w:rPr>
      <w:rFonts w:ascii="Arial" w:hAnsi="Arial" w:cs="Times New Roman"/>
      <w:sz w:val="24"/>
      <w:szCs w:val="24"/>
      <w:lang w:eastAsia="ru-RU"/>
    </w:rPr>
  </w:style>
  <w:style w:type="character" w:customStyle="1" w:styleId="6-10">
    <w:name w:val="6.Табл.-1уровень Знак"/>
    <w:basedOn w:val="a1"/>
    <w:link w:val="6-1"/>
    <w:uiPriority w:val="99"/>
    <w:locked/>
    <w:rsid w:val="00D557D0"/>
    <w:rPr>
      <w:rFonts w:ascii="Arial" w:hAnsi="Arial" w:cs="Arial"/>
      <w:kern w:val="1"/>
      <w:sz w:val="16"/>
      <w:szCs w:val="16"/>
    </w:rPr>
  </w:style>
  <w:style w:type="paragraph" w:customStyle="1" w:styleId="4a">
    <w:name w:val="Стиль4"/>
    <w:basedOn w:val="a0"/>
    <w:uiPriority w:val="99"/>
    <w:rsid w:val="00330ECD"/>
    <w:pPr>
      <w:spacing w:after="0" w:line="240" w:lineRule="auto"/>
    </w:pPr>
    <w:rPr>
      <w:rFonts w:eastAsia="Times New Roman"/>
      <w:kern w:val="0"/>
      <w:lang w:eastAsia="ru-RU"/>
    </w:rPr>
  </w:style>
  <w:style w:type="paragraph" w:customStyle="1" w:styleId="67">
    <w:name w:val="заголовок 6"/>
    <w:basedOn w:val="a0"/>
    <w:next w:val="a0"/>
    <w:uiPriority w:val="99"/>
    <w:rsid w:val="00330ECD"/>
    <w:pPr>
      <w:keepNext/>
      <w:autoSpaceDE w:val="0"/>
      <w:autoSpaceDN w:val="0"/>
      <w:spacing w:after="0" w:line="240" w:lineRule="auto"/>
      <w:ind w:left="-57" w:right="-57"/>
      <w:jc w:val="center"/>
    </w:pPr>
    <w:rPr>
      <w:rFonts w:eastAsia="Times New Roman"/>
      <w:kern w:val="0"/>
      <w:lang w:eastAsia="ru-RU"/>
    </w:rPr>
  </w:style>
  <w:style w:type="table" w:customStyle="1" w:styleId="1f9">
    <w:name w:val="Сетка таблицы1"/>
    <w:uiPriority w:val="99"/>
    <w:rsid w:val="00330E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0"/>
    <w:uiPriority w:val="99"/>
    <w:rsid w:val="008839BA"/>
    <w:pPr>
      <w:widowControl w:val="0"/>
      <w:spacing w:after="0" w:line="240" w:lineRule="auto"/>
    </w:pPr>
    <w:rPr>
      <w:rFonts w:ascii="Liberation Mono" w:hAnsi="Liberation Mono" w:cs="Liberation Mono"/>
      <w:kern w:val="0"/>
      <w:sz w:val="20"/>
      <w:szCs w:val="20"/>
      <w:lang w:val="en-US" w:eastAsia="zh-CN" w:bidi="hi-IN"/>
    </w:rPr>
  </w:style>
  <w:style w:type="character" w:customStyle="1" w:styleId="1fa">
    <w:name w:val="Основной шрифт абзаца1"/>
    <w:uiPriority w:val="99"/>
    <w:rsid w:val="00217606"/>
  </w:style>
  <w:style w:type="paragraph" w:customStyle="1" w:styleId="msonormal0">
    <w:name w:val="msonormal"/>
    <w:basedOn w:val="a0"/>
    <w:uiPriority w:val="99"/>
    <w:rsid w:val="00CE5D62"/>
    <w:pPr>
      <w:spacing w:before="100" w:beforeAutospacing="1" w:after="100" w:afterAutospacing="1" w:line="240" w:lineRule="auto"/>
    </w:pPr>
    <w:rPr>
      <w:rFonts w:eastAsia="Times New Roman"/>
      <w:kern w:val="0"/>
      <w:lang w:eastAsia="ru-RU"/>
    </w:rPr>
  </w:style>
  <w:style w:type="character" w:customStyle="1" w:styleId="af2">
    <w:name w:val="Абзац списка Знак"/>
    <w:aliases w:val="Варианты ответов Знак,Абзац списка11 Знак,Нумерованый список Знак"/>
    <w:link w:val="af1"/>
    <w:uiPriority w:val="99"/>
    <w:locked/>
    <w:rsid w:val="001F130D"/>
    <w:rPr>
      <w:rFonts w:ascii="Times New Roman" w:hAnsi="Times New Roman"/>
      <w:kern w:val="2"/>
      <w:sz w:val="24"/>
    </w:rPr>
  </w:style>
  <w:style w:type="paragraph" w:customStyle="1" w:styleId="39">
    <w:name w:val="Знак3 Знак Знак Знак"/>
    <w:basedOn w:val="a0"/>
    <w:uiPriority w:val="99"/>
    <w:rsid w:val="00EA6696"/>
    <w:pPr>
      <w:spacing w:after="160" w:line="240" w:lineRule="exact"/>
    </w:pPr>
    <w:rPr>
      <w:rFonts w:ascii="Verdana" w:eastAsia="Times New Roman" w:hAnsi="Verdana"/>
      <w:kern w:val="0"/>
      <w:sz w:val="20"/>
      <w:szCs w:val="20"/>
      <w:lang w:val="en-US"/>
    </w:rPr>
  </w:style>
  <w:style w:type="paragraph" w:customStyle="1" w:styleId="112">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EA6696"/>
    <w:pPr>
      <w:spacing w:after="160" w:line="240" w:lineRule="exact"/>
    </w:pPr>
    <w:rPr>
      <w:rFonts w:ascii="Verdana" w:eastAsia="Times New Roman" w:hAnsi="Verdana"/>
      <w:kern w:val="0"/>
      <w:sz w:val="20"/>
      <w:szCs w:val="20"/>
      <w:lang w:val="en-US"/>
    </w:rPr>
  </w:style>
  <w:style w:type="paragraph" w:customStyle="1" w:styleId="2f">
    <w:name w:val="Знак2 Знак Знак Знак Знак Знак Знак Знак Знак Знак Знак Знак Знак Знак Знак Знак Знак Знак Знак Знак Знак Знак"/>
    <w:basedOn w:val="a0"/>
    <w:uiPriority w:val="99"/>
    <w:rsid w:val="002939F2"/>
    <w:pPr>
      <w:spacing w:after="160" w:line="240" w:lineRule="exact"/>
    </w:pPr>
    <w:rPr>
      <w:rFonts w:ascii="Verdana" w:eastAsia="Times New Roman" w:hAnsi="Verdana"/>
      <w:kern w:val="0"/>
      <w:sz w:val="20"/>
      <w:szCs w:val="20"/>
      <w:lang w:val="en-US"/>
    </w:rPr>
  </w:style>
  <w:style w:type="character" w:customStyle="1" w:styleId="WW8Num3z0">
    <w:name w:val="WW8Num3z0"/>
    <w:uiPriority w:val="99"/>
    <w:rsid w:val="00E50947"/>
    <w:rPr>
      <w:rFonts w:ascii="Symbol" w:hAnsi="Symbol"/>
    </w:rPr>
  </w:style>
  <w:style w:type="paragraph" w:customStyle="1" w:styleId="western">
    <w:name w:val="western"/>
    <w:basedOn w:val="a0"/>
    <w:uiPriority w:val="99"/>
    <w:rsid w:val="00747B90"/>
    <w:pPr>
      <w:spacing w:before="100" w:beforeAutospacing="1" w:after="100" w:afterAutospacing="1" w:line="240" w:lineRule="auto"/>
      <w:jc w:val="both"/>
    </w:pPr>
    <w:rPr>
      <w:rFonts w:eastAsia="Times New Roman"/>
      <w:kern w:val="0"/>
      <w:lang w:eastAsia="ru-RU"/>
    </w:rPr>
  </w:style>
  <w:style w:type="character" w:customStyle="1" w:styleId="afe">
    <w:name w:val="Абзац Знак"/>
    <w:link w:val="afd"/>
    <w:uiPriority w:val="99"/>
    <w:locked/>
    <w:rsid w:val="00747B90"/>
    <w:rPr>
      <w:rFonts w:ascii="Times New Roman" w:hAnsi="Times New Roman"/>
      <w:sz w:val="20"/>
      <w:lang w:eastAsia="ar-SA" w:bidi="ar-SA"/>
    </w:rPr>
  </w:style>
  <w:style w:type="character" w:customStyle="1" w:styleId="affff9">
    <w:name w:val="Другое_"/>
    <w:basedOn w:val="a1"/>
    <w:link w:val="affffa"/>
    <w:uiPriority w:val="99"/>
    <w:locked/>
    <w:rsid w:val="00747B90"/>
    <w:rPr>
      <w:rFonts w:ascii="Times New Roman" w:hAnsi="Times New Roman" w:cs="Times New Roman"/>
      <w:shd w:val="clear" w:color="auto" w:fill="FFFFFF"/>
    </w:rPr>
  </w:style>
  <w:style w:type="paragraph" w:customStyle="1" w:styleId="affffa">
    <w:name w:val="Другое"/>
    <w:basedOn w:val="a0"/>
    <w:link w:val="affff9"/>
    <w:uiPriority w:val="99"/>
    <w:rsid w:val="00747B90"/>
    <w:pPr>
      <w:widowControl w:val="0"/>
      <w:shd w:val="clear" w:color="auto" w:fill="FFFFFF"/>
      <w:spacing w:after="0" w:line="240" w:lineRule="auto"/>
    </w:pPr>
    <w:rPr>
      <w:rFonts w:eastAsia="Times New Roman"/>
      <w:kern w:val="0"/>
      <w:sz w:val="22"/>
      <w:szCs w:val="22"/>
    </w:rPr>
  </w:style>
  <w:style w:type="paragraph" w:customStyle="1" w:styleId="213">
    <w:name w:val="Знак2 Знак Знак Знак Знак Знак Знак Знак Знак Знак Знак Знак Знак Знак Знак Знак Знак Знак Знак Знак Знак Знак1"/>
    <w:basedOn w:val="a0"/>
    <w:uiPriority w:val="99"/>
    <w:rsid w:val="007A6355"/>
    <w:pPr>
      <w:spacing w:after="160" w:line="240" w:lineRule="exact"/>
    </w:pPr>
    <w:rPr>
      <w:rFonts w:ascii="Verdana" w:eastAsia="Times New Roman" w:hAnsi="Verdana"/>
      <w:kern w:val="0"/>
      <w:sz w:val="20"/>
      <w:szCs w:val="20"/>
      <w:lang w:val="en-US"/>
    </w:rPr>
  </w:style>
  <w:style w:type="paragraph" w:customStyle="1" w:styleId="xl141">
    <w:name w:val="xl141"/>
    <w:basedOn w:val="a0"/>
    <w:uiPriority w:val="99"/>
    <w:rsid w:val="007A6355"/>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eastAsia="Times New Roman"/>
      <w:b/>
      <w:bCs/>
      <w:color w:val="000000"/>
      <w:kern w:val="0"/>
      <w:sz w:val="20"/>
      <w:szCs w:val="20"/>
      <w:lang w:eastAsia="ru-RU"/>
    </w:rPr>
  </w:style>
  <w:style w:type="paragraph" w:customStyle="1" w:styleId="xl142">
    <w:name w:val="xl142"/>
    <w:basedOn w:val="a0"/>
    <w:uiPriority w:val="99"/>
    <w:rsid w:val="007A6355"/>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43">
    <w:name w:val="xl143"/>
    <w:basedOn w:val="a0"/>
    <w:uiPriority w:val="99"/>
    <w:rsid w:val="007A6355"/>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44">
    <w:name w:val="xl144"/>
    <w:basedOn w:val="a0"/>
    <w:uiPriority w:val="99"/>
    <w:rsid w:val="007A63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5">
    <w:name w:val="xl145"/>
    <w:basedOn w:val="a0"/>
    <w:uiPriority w:val="99"/>
    <w:rsid w:val="007A63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6">
    <w:name w:val="xl146"/>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7">
    <w:name w:val="xl147"/>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48">
    <w:name w:val="xl148"/>
    <w:basedOn w:val="a0"/>
    <w:uiPriority w:val="99"/>
    <w:rsid w:val="007A63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49">
    <w:name w:val="xl149"/>
    <w:basedOn w:val="a0"/>
    <w:uiPriority w:val="99"/>
    <w:rsid w:val="007A6355"/>
    <w:pPr>
      <w:pBdr>
        <w:top w:val="single" w:sz="4" w:space="0" w:color="auto"/>
        <w:lef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0">
    <w:name w:val="xl150"/>
    <w:basedOn w:val="a0"/>
    <w:uiPriority w:val="99"/>
    <w:rsid w:val="007A635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1">
    <w:name w:val="xl151"/>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2">
    <w:name w:val="xl152"/>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3">
    <w:name w:val="xl153"/>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4">
    <w:name w:val="xl154"/>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16"/>
      <w:szCs w:val="16"/>
      <w:lang w:eastAsia="ru-RU"/>
    </w:rPr>
  </w:style>
  <w:style w:type="paragraph" w:customStyle="1" w:styleId="xl155">
    <w:name w:val="xl155"/>
    <w:basedOn w:val="a0"/>
    <w:uiPriority w:val="99"/>
    <w:rsid w:val="007A6355"/>
    <w:pPr>
      <w:pBdr>
        <w:top w:val="single" w:sz="4" w:space="0" w:color="auto"/>
        <w:lef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56">
    <w:name w:val="xl156"/>
    <w:basedOn w:val="a0"/>
    <w:uiPriority w:val="99"/>
    <w:rsid w:val="007A635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57">
    <w:name w:val="xl157"/>
    <w:basedOn w:val="a0"/>
    <w:uiPriority w:val="99"/>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8">
    <w:name w:val="xl158"/>
    <w:basedOn w:val="a0"/>
    <w:uiPriority w:val="99"/>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9">
    <w:name w:val="xl159"/>
    <w:basedOn w:val="a0"/>
    <w:uiPriority w:val="99"/>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60">
    <w:name w:val="xl160"/>
    <w:basedOn w:val="a0"/>
    <w:uiPriority w:val="99"/>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61">
    <w:name w:val="xl161"/>
    <w:basedOn w:val="a0"/>
    <w:uiPriority w:val="99"/>
    <w:rsid w:val="007A63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62">
    <w:name w:val="xl162"/>
    <w:basedOn w:val="a0"/>
    <w:uiPriority w:val="99"/>
    <w:rsid w:val="007A63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63">
    <w:name w:val="xl163"/>
    <w:basedOn w:val="a0"/>
    <w:uiPriority w:val="99"/>
    <w:rsid w:val="007A635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4">
    <w:name w:val="xl164"/>
    <w:basedOn w:val="a0"/>
    <w:uiPriority w:val="99"/>
    <w:rsid w:val="007A6355"/>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5">
    <w:name w:val="xl165"/>
    <w:basedOn w:val="a0"/>
    <w:uiPriority w:val="99"/>
    <w:rsid w:val="007A6355"/>
    <w:pPr>
      <w:pBdr>
        <w:top w:val="single" w:sz="4" w:space="0" w:color="auto"/>
        <w:left w:val="single" w:sz="4" w:space="0" w:color="auto"/>
        <w:bottom w:val="single" w:sz="4" w:space="0" w:color="auto"/>
      </w:pBdr>
      <w:shd w:val="clear" w:color="000000" w:fill="FF99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6">
    <w:name w:val="xl166"/>
    <w:basedOn w:val="a0"/>
    <w:uiPriority w:val="99"/>
    <w:rsid w:val="007A6355"/>
    <w:pPr>
      <w:pBdr>
        <w:top w:val="single" w:sz="4" w:space="0" w:color="auto"/>
        <w:bottom w:val="single" w:sz="4" w:space="0" w:color="auto"/>
      </w:pBdr>
      <w:shd w:val="clear" w:color="000000" w:fill="FF99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7">
    <w:name w:val="xl167"/>
    <w:basedOn w:val="a0"/>
    <w:uiPriority w:val="99"/>
    <w:rsid w:val="007A6355"/>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8">
    <w:name w:val="xl168"/>
    <w:basedOn w:val="a0"/>
    <w:uiPriority w:val="99"/>
    <w:rsid w:val="007A6355"/>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9">
    <w:name w:val="xl169"/>
    <w:basedOn w:val="a0"/>
    <w:uiPriority w:val="99"/>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0">
    <w:name w:val="xl170"/>
    <w:basedOn w:val="a0"/>
    <w:uiPriority w:val="99"/>
    <w:rsid w:val="007A63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1">
    <w:name w:val="xl171"/>
    <w:basedOn w:val="a0"/>
    <w:uiPriority w:val="99"/>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2">
    <w:name w:val="xl172"/>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lang w:eastAsia="ru-RU"/>
    </w:rPr>
  </w:style>
  <w:style w:type="paragraph" w:customStyle="1" w:styleId="xl173">
    <w:name w:val="xl173"/>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kern w:val="0"/>
      <w:sz w:val="20"/>
      <w:szCs w:val="20"/>
      <w:lang w:eastAsia="ru-RU"/>
    </w:rPr>
  </w:style>
  <w:style w:type="paragraph" w:customStyle="1" w:styleId="xl174">
    <w:name w:val="xl174"/>
    <w:basedOn w:val="a0"/>
    <w:uiPriority w:val="99"/>
    <w:rsid w:val="007A63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5">
    <w:name w:val="xl175"/>
    <w:basedOn w:val="a0"/>
    <w:uiPriority w:val="99"/>
    <w:rsid w:val="007A635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6">
    <w:name w:val="xl176"/>
    <w:basedOn w:val="a0"/>
    <w:uiPriority w:val="99"/>
    <w:rsid w:val="007A63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7">
    <w:name w:val="xl177"/>
    <w:basedOn w:val="a0"/>
    <w:uiPriority w:val="99"/>
    <w:rsid w:val="007A6355"/>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78">
    <w:name w:val="xl178"/>
    <w:basedOn w:val="a0"/>
    <w:uiPriority w:val="99"/>
    <w:rsid w:val="007A6355"/>
    <w:pPr>
      <w:pBdr>
        <w:top w:val="single" w:sz="4" w:space="0" w:color="auto"/>
        <w:bottom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79">
    <w:name w:val="xl179"/>
    <w:basedOn w:val="a0"/>
    <w:uiPriority w:val="99"/>
    <w:rsid w:val="007A6355"/>
    <w:pPr>
      <w:pBdr>
        <w:top w:val="single" w:sz="4" w:space="0" w:color="auto"/>
        <w:bottom w:val="single" w:sz="4" w:space="0" w:color="auto"/>
        <w:right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0">
    <w:name w:val="xl180"/>
    <w:basedOn w:val="a0"/>
    <w:uiPriority w:val="99"/>
    <w:rsid w:val="007A6355"/>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1">
    <w:name w:val="xl181"/>
    <w:basedOn w:val="a0"/>
    <w:uiPriority w:val="99"/>
    <w:rsid w:val="007A6355"/>
    <w:pPr>
      <w:pBdr>
        <w:top w:val="single" w:sz="4" w:space="0" w:color="auto"/>
        <w:bottom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2">
    <w:name w:val="xl182"/>
    <w:basedOn w:val="a0"/>
    <w:uiPriority w:val="99"/>
    <w:rsid w:val="007A6355"/>
    <w:pPr>
      <w:pBdr>
        <w:top w:val="single" w:sz="4" w:space="0" w:color="auto"/>
        <w:bottom w:val="single" w:sz="4" w:space="0" w:color="auto"/>
        <w:right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3">
    <w:name w:val="xl183"/>
    <w:basedOn w:val="a0"/>
    <w:uiPriority w:val="99"/>
    <w:rsid w:val="007A635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Times New Roman"/>
      <w:color w:val="000000"/>
      <w:kern w:val="0"/>
      <w:sz w:val="16"/>
      <w:szCs w:val="16"/>
      <w:lang w:eastAsia="ru-RU"/>
    </w:rPr>
  </w:style>
  <w:style w:type="paragraph" w:customStyle="1" w:styleId="xl184">
    <w:name w:val="xl184"/>
    <w:basedOn w:val="a0"/>
    <w:uiPriority w:val="99"/>
    <w:rsid w:val="007A63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kern w:val="0"/>
      <w:sz w:val="20"/>
      <w:szCs w:val="20"/>
      <w:lang w:eastAsia="ru-RU"/>
    </w:rPr>
  </w:style>
  <w:style w:type="paragraph" w:customStyle="1" w:styleId="xl185">
    <w:name w:val="xl185"/>
    <w:basedOn w:val="a0"/>
    <w:uiPriority w:val="99"/>
    <w:rsid w:val="007A63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kern w:val="0"/>
      <w:sz w:val="20"/>
      <w:szCs w:val="20"/>
      <w:lang w:eastAsia="ru-RU"/>
    </w:rPr>
  </w:style>
  <w:style w:type="paragraph" w:customStyle="1" w:styleId="xl186">
    <w:name w:val="xl186"/>
    <w:basedOn w:val="a0"/>
    <w:uiPriority w:val="99"/>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16"/>
      <w:szCs w:val="16"/>
      <w:lang w:eastAsia="ru-RU"/>
    </w:rPr>
  </w:style>
  <w:style w:type="paragraph" w:customStyle="1" w:styleId="2f0">
    <w:name w:val="Знак2"/>
    <w:basedOn w:val="a0"/>
    <w:uiPriority w:val="99"/>
    <w:rsid w:val="00D73447"/>
    <w:pPr>
      <w:spacing w:after="160" w:line="240" w:lineRule="exact"/>
    </w:pPr>
    <w:rPr>
      <w:rFonts w:ascii="Verdana" w:eastAsia="Times New Roman" w:hAnsi="Verdana"/>
      <w:kern w:val="0"/>
      <w:sz w:val="20"/>
      <w:szCs w:val="20"/>
      <w:lang w:val="en-US"/>
    </w:rPr>
  </w:style>
  <w:style w:type="paragraph" w:customStyle="1" w:styleId="3a">
    <w:name w:val="Обычный3"/>
    <w:link w:val="Normal"/>
    <w:uiPriority w:val="99"/>
    <w:rsid w:val="00D73447"/>
    <w:pPr>
      <w:snapToGrid w:val="0"/>
    </w:pPr>
    <w:rPr>
      <w:rFonts w:ascii="Times New Roman" w:eastAsia="Times New Roman" w:hAnsi="Times New Roman"/>
      <w:szCs w:val="20"/>
    </w:rPr>
  </w:style>
  <w:style w:type="character" w:customStyle="1" w:styleId="Normal">
    <w:name w:val="Normal Знак"/>
    <w:basedOn w:val="a1"/>
    <w:link w:val="3a"/>
    <w:uiPriority w:val="99"/>
    <w:locked/>
    <w:rsid w:val="00D73447"/>
    <w:rPr>
      <w:rFonts w:ascii="Times New Roman" w:hAnsi="Times New Roman" w:cs="Times New Roman"/>
      <w:sz w:val="22"/>
      <w:lang w:val="ru-RU" w:eastAsia="ru-RU" w:bidi="ar-SA"/>
    </w:rPr>
  </w:style>
  <w:style w:type="paragraph" w:customStyle="1" w:styleId="affffb">
    <w:name w:val="Нормальный"/>
    <w:uiPriority w:val="99"/>
    <w:rsid w:val="0061623D"/>
    <w:pPr>
      <w:widowControl w:val="0"/>
      <w:autoSpaceDE w:val="0"/>
      <w:autoSpaceDN w:val="0"/>
      <w:adjustRightInd w:val="0"/>
    </w:pPr>
    <w:rPr>
      <w:rFonts w:ascii="Times New Roman" w:eastAsia="Times New Roman" w:hAnsi="Times New Roman"/>
      <w:color w:val="000000"/>
      <w:sz w:val="26"/>
      <w:szCs w:val="26"/>
    </w:rPr>
  </w:style>
  <w:style w:type="paragraph" w:customStyle="1" w:styleId="affffc">
    <w:name w:val="абзац"/>
    <w:basedOn w:val="a0"/>
    <w:uiPriority w:val="99"/>
    <w:rsid w:val="00710242"/>
    <w:pPr>
      <w:spacing w:after="0" w:line="240" w:lineRule="auto"/>
      <w:ind w:left="851"/>
    </w:pPr>
    <w:rPr>
      <w:rFonts w:eastAsia="Times New Roman"/>
      <w:kern w:val="0"/>
      <w:sz w:val="26"/>
      <w:szCs w:val="20"/>
      <w:lang w:eastAsia="ru-RU"/>
    </w:rPr>
  </w:style>
  <w:style w:type="paragraph" w:customStyle="1" w:styleId="affffd">
    <w:name w:val="Текст табл.с отступом"/>
    <w:basedOn w:val="affffe"/>
    <w:uiPriority w:val="99"/>
    <w:rsid w:val="00710242"/>
    <w:pPr>
      <w:spacing w:before="120"/>
      <w:ind w:firstLine="709"/>
    </w:pPr>
  </w:style>
  <w:style w:type="paragraph" w:customStyle="1" w:styleId="afffff">
    <w:name w:val="краткое содержание"/>
    <w:basedOn w:val="a0"/>
    <w:next w:val="a0"/>
    <w:uiPriority w:val="99"/>
    <w:rsid w:val="00710242"/>
    <w:pPr>
      <w:keepNext/>
      <w:keepLines/>
      <w:spacing w:after="480" w:line="240" w:lineRule="auto"/>
      <w:ind w:right="5103"/>
      <w:jc w:val="both"/>
    </w:pPr>
    <w:rPr>
      <w:rFonts w:eastAsia="Times New Roman"/>
      <w:kern w:val="0"/>
      <w:sz w:val="28"/>
      <w:szCs w:val="20"/>
      <w:lang w:eastAsia="ru-RU"/>
    </w:rPr>
  </w:style>
  <w:style w:type="paragraph" w:customStyle="1" w:styleId="1fb">
    <w:name w:val="НК1"/>
    <w:basedOn w:val="aff5"/>
    <w:uiPriority w:val="99"/>
    <w:rsid w:val="00710242"/>
    <w:pPr>
      <w:tabs>
        <w:tab w:val="clear" w:pos="4677"/>
        <w:tab w:val="clear" w:pos="9355"/>
        <w:tab w:val="center" w:pos="4703"/>
        <w:tab w:val="right" w:pos="9406"/>
      </w:tabs>
      <w:spacing w:before="120"/>
    </w:pPr>
    <w:rPr>
      <w:rFonts w:ascii="Times New Roman" w:eastAsia="Times New Roman" w:hAnsi="Times New Roman"/>
      <w:kern w:val="0"/>
      <w:sz w:val="16"/>
      <w:szCs w:val="20"/>
      <w:lang w:eastAsia="ru-RU"/>
    </w:rPr>
  </w:style>
  <w:style w:type="paragraph" w:styleId="afffff0">
    <w:name w:val="Signature"/>
    <w:basedOn w:val="a0"/>
    <w:link w:val="afffff1"/>
    <w:uiPriority w:val="99"/>
    <w:rsid w:val="00710242"/>
    <w:pPr>
      <w:spacing w:after="0" w:line="240" w:lineRule="auto"/>
      <w:ind w:left="4252"/>
    </w:pPr>
    <w:rPr>
      <w:rFonts w:eastAsia="Times New Roman"/>
      <w:kern w:val="0"/>
      <w:sz w:val="26"/>
      <w:szCs w:val="20"/>
      <w:lang w:eastAsia="ru-RU"/>
    </w:rPr>
  </w:style>
  <w:style w:type="character" w:customStyle="1" w:styleId="afffff1">
    <w:name w:val="Подпись Знак"/>
    <w:basedOn w:val="a1"/>
    <w:link w:val="afffff0"/>
    <w:uiPriority w:val="99"/>
    <w:locked/>
    <w:rsid w:val="00710242"/>
    <w:rPr>
      <w:rFonts w:ascii="Times New Roman" w:hAnsi="Times New Roman" w:cs="Times New Roman"/>
      <w:sz w:val="20"/>
      <w:szCs w:val="20"/>
      <w:lang w:eastAsia="ru-RU"/>
    </w:rPr>
  </w:style>
  <w:style w:type="paragraph" w:customStyle="1" w:styleId="afffff2">
    <w:name w:val="строка с номером бланка"/>
    <w:basedOn w:val="a0"/>
    <w:uiPriority w:val="99"/>
    <w:rsid w:val="00710242"/>
    <w:pPr>
      <w:framePr w:w="4491" w:h="3169" w:hSpace="142" w:wrap="around" w:vAnchor="text" w:hAnchor="page" w:x="1727" w:y="20"/>
      <w:spacing w:before="240" w:after="0" w:line="240" w:lineRule="auto"/>
      <w:jc w:val="center"/>
    </w:pPr>
    <w:rPr>
      <w:rFonts w:eastAsia="Times New Roman"/>
      <w:noProof/>
      <w:kern w:val="0"/>
      <w:sz w:val="20"/>
      <w:szCs w:val="20"/>
      <w:lang w:eastAsia="ru-RU"/>
    </w:rPr>
  </w:style>
  <w:style w:type="paragraph" w:customStyle="1" w:styleId="1fc">
    <w:name w:val="ВК1"/>
    <w:basedOn w:val="aff3"/>
    <w:uiPriority w:val="99"/>
    <w:rsid w:val="00710242"/>
    <w:pPr>
      <w:tabs>
        <w:tab w:val="clear" w:pos="4677"/>
        <w:tab w:val="clear" w:pos="9355"/>
        <w:tab w:val="center" w:pos="4703"/>
        <w:tab w:val="right" w:pos="9214"/>
      </w:tabs>
      <w:ind w:right="1418"/>
      <w:jc w:val="center"/>
    </w:pPr>
    <w:rPr>
      <w:rFonts w:ascii="Times New Roman" w:eastAsia="Times New Roman" w:hAnsi="Times New Roman"/>
      <w:b/>
      <w:kern w:val="0"/>
      <w:sz w:val="26"/>
      <w:szCs w:val="20"/>
      <w:lang w:eastAsia="ru-RU"/>
    </w:rPr>
  </w:style>
  <w:style w:type="paragraph" w:customStyle="1" w:styleId="afffff3">
    <w:name w:val="По центру"/>
    <w:basedOn w:val="a0"/>
    <w:uiPriority w:val="99"/>
    <w:rsid w:val="00710242"/>
    <w:pPr>
      <w:keepNext/>
      <w:keepLines/>
      <w:spacing w:before="240" w:after="240" w:line="240" w:lineRule="auto"/>
      <w:jc w:val="center"/>
    </w:pPr>
    <w:rPr>
      <w:rFonts w:eastAsia="Times New Roman"/>
      <w:b/>
      <w:kern w:val="0"/>
      <w:sz w:val="28"/>
      <w:szCs w:val="20"/>
      <w:lang w:eastAsia="ru-RU"/>
    </w:rPr>
  </w:style>
  <w:style w:type="paragraph" w:customStyle="1" w:styleId="2f1">
    <w:name w:val="Подпись2"/>
    <w:basedOn w:val="a0"/>
    <w:uiPriority w:val="99"/>
    <w:rsid w:val="00710242"/>
    <w:pPr>
      <w:suppressAutoHyphens/>
      <w:spacing w:before="480" w:after="480" w:line="240" w:lineRule="auto"/>
    </w:pPr>
    <w:rPr>
      <w:rFonts w:eastAsia="Times New Roman"/>
      <w:kern w:val="0"/>
      <w:sz w:val="28"/>
      <w:szCs w:val="20"/>
      <w:lang w:eastAsia="ru-RU"/>
    </w:rPr>
  </w:style>
  <w:style w:type="paragraph" w:customStyle="1" w:styleId="1fd">
    <w:name w:val="Подпись1"/>
    <w:basedOn w:val="2f1"/>
    <w:uiPriority w:val="99"/>
    <w:rsid w:val="00710242"/>
    <w:pPr>
      <w:jc w:val="right"/>
    </w:pPr>
  </w:style>
  <w:style w:type="paragraph" w:customStyle="1" w:styleId="1c0">
    <w:name w:val="Абзац1 c отступом"/>
    <w:basedOn w:val="affffc"/>
    <w:uiPriority w:val="99"/>
    <w:rsid w:val="00710242"/>
    <w:pPr>
      <w:spacing w:after="60" w:line="360" w:lineRule="exact"/>
      <w:ind w:left="0" w:firstLine="709"/>
      <w:jc w:val="both"/>
    </w:pPr>
    <w:rPr>
      <w:sz w:val="28"/>
    </w:rPr>
  </w:style>
  <w:style w:type="paragraph" w:customStyle="1" w:styleId="afffff4">
    <w:name w:val="разослать"/>
    <w:basedOn w:val="affb"/>
    <w:uiPriority w:val="99"/>
    <w:rsid w:val="00710242"/>
    <w:pPr>
      <w:spacing w:after="160"/>
      <w:ind w:left="1418" w:hanging="1418"/>
      <w:jc w:val="both"/>
    </w:pPr>
    <w:rPr>
      <w:rFonts w:ascii="Times New Roman" w:hAnsi="Times New Roman" w:cs="Times New Roman"/>
      <w:sz w:val="28"/>
      <w:szCs w:val="20"/>
      <w:lang w:eastAsia="ru-RU"/>
    </w:rPr>
  </w:style>
  <w:style w:type="paragraph" w:customStyle="1" w:styleId="afffff5">
    <w:name w:val="Утверждено"/>
    <w:basedOn w:val="1c0"/>
    <w:uiPriority w:val="99"/>
    <w:rsid w:val="00710242"/>
    <w:pPr>
      <w:keepNext/>
      <w:keepLines/>
      <w:tabs>
        <w:tab w:val="left" w:pos="5387"/>
      </w:tabs>
      <w:spacing w:after="120"/>
      <w:ind w:left="5103" w:firstLine="0"/>
    </w:pPr>
  </w:style>
  <w:style w:type="paragraph" w:customStyle="1" w:styleId="afffff6">
    <w:name w:val="Приложение"/>
    <w:basedOn w:val="1c0"/>
    <w:uiPriority w:val="99"/>
    <w:rsid w:val="00710242"/>
    <w:pPr>
      <w:ind w:firstLine="4678"/>
    </w:pPr>
  </w:style>
  <w:style w:type="paragraph" w:customStyle="1" w:styleId="afffff7">
    <w:name w:val="Крат.сод. полож."/>
    <w:aliases w:val="и т.д."/>
    <w:basedOn w:val="afffff3"/>
    <w:uiPriority w:val="99"/>
    <w:rsid w:val="00710242"/>
    <w:pPr>
      <w:spacing w:before="0" w:after="0"/>
    </w:pPr>
    <w:rPr>
      <w:sz w:val="32"/>
    </w:rPr>
  </w:style>
  <w:style w:type="paragraph" w:customStyle="1" w:styleId="afffff8">
    <w:name w:val="Наименование документа"/>
    <w:basedOn w:val="afffff3"/>
    <w:uiPriority w:val="99"/>
    <w:rsid w:val="00710242"/>
    <w:pPr>
      <w:spacing w:before="720" w:after="120"/>
    </w:pPr>
    <w:rPr>
      <w:spacing w:val="140"/>
      <w:sz w:val="32"/>
    </w:rPr>
  </w:style>
  <w:style w:type="paragraph" w:customStyle="1" w:styleId="afffff9">
    <w:name w:val="Наименование раздела"/>
    <w:basedOn w:val="afffff3"/>
    <w:uiPriority w:val="99"/>
    <w:rsid w:val="00710242"/>
    <w:pPr>
      <w:keepLines w:val="0"/>
      <w:suppressAutoHyphens/>
      <w:spacing w:before="360"/>
      <w:ind w:left="709" w:right="709"/>
    </w:pPr>
  </w:style>
  <w:style w:type="paragraph" w:customStyle="1" w:styleId="2f2">
    <w:name w:val="Стиль2"/>
    <w:basedOn w:val="2f1"/>
    <w:uiPriority w:val="99"/>
    <w:rsid w:val="00710242"/>
    <w:pPr>
      <w:jc w:val="both"/>
    </w:pPr>
  </w:style>
  <w:style w:type="paragraph" w:customStyle="1" w:styleId="affffe">
    <w:name w:val="Текст табличный"/>
    <w:basedOn w:val="2f1"/>
    <w:uiPriority w:val="99"/>
    <w:rsid w:val="00710242"/>
    <w:pPr>
      <w:spacing w:before="0" w:after="0"/>
    </w:pPr>
  </w:style>
  <w:style w:type="paragraph" w:customStyle="1" w:styleId="afffffa">
    <w:name w:val="Визы"/>
    <w:basedOn w:val="affffe"/>
    <w:uiPriority w:val="99"/>
    <w:rsid w:val="00710242"/>
  </w:style>
  <w:style w:type="paragraph" w:customStyle="1" w:styleId="2f3">
    <w:name w:val="Текст2"/>
    <w:basedOn w:val="affb"/>
    <w:uiPriority w:val="99"/>
    <w:rsid w:val="00710242"/>
    <w:pPr>
      <w:tabs>
        <w:tab w:val="left" w:pos="709"/>
      </w:tabs>
      <w:spacing w:after="160"/>
      <w:ind w:firstLine="709"/>
      <w:jc w:val="both"/>
    </w:pPr>
    <w:rPr>
      <w:rFonts w:ascii="Times New Roman" w:hAnsi="Times New Roman" w:cs="Times New Roman"/>
      <w:sz w:val="26"/>
      <w:szCs w:val="20"/>
      <w:lang w:eastAsia="ru-RU"/>
    </w:rPr>
  </w:style>
  <w:style w:type="paragraph" w:customStyle="1" w:styleId="1fe">
    <w:name w:val="абзац1 для образца"/>
    <w:basedOn w:val="1c0"/>
    <w:uiPriority w:val="99"/>
    <w:rsid w:val="00710242"/>
    <w:pPr>
      <w:ind w:left="1559" w:right="1134"/>
    </w:pPr>
  </w:style>
  <w:style w:type="paragraph" w:customStyle="1" w:styleId="3b">
    <w:name w:val="Стиль3"/>
    <w:basedOn w:val="1c0"/>
    <w:uiPriority w:val="99"/>
    <w:rsid w:val="00710242"/>
    <w:pPr>
      <w:ind w:left="1701"/>
    </w:pPr>
  </w:style>
  <w:style w:type="paragraph" w:customStyle="1" w:styleId="afffffb">
    <w:name w:val="Заголовок утв.док."/>
    <w:aliases w:val="прилож."/>
    <w:basedOn w:val="afffff7"/>
    <w:uiPriority w:val="99"/>
    <w:rsid w:val="00710242"/>
    <w:pPr>
      <w:spacing w:before="960" w:after="120"/>
    </w:pPr>
    <w:rPr>
      <w:noProof/>
      <w:sz w:val="20"/>
    </w:rPr>
  </w:style>
  <w:style w:type="paragraph" w:customStyle="1" w:styleId="afffffc">
    <w:name w:val="Последняя строка абзаца"/>
    <w:basedOn w:val="1c0"/>
    <w:uiPriority w:val="99"/>
    <w:rsid w:val="00710242"/>
    <w:pPr>
      <w:jc w:val="left"/>
    </w:pPr>
  </w:style>
  <w:style w:type="paragraph" w:customStyle="1" w:styleId="afffffd">
    <w:name w:val="Первая строка заголовка"/>
    <w:basedOn w:val="afffffb"/>
    <w:uiPriority w:val="99"/>
    <w:rsid w:val="00710242"/>
    <w:rPr>
      <w:sz w:val="32"/>
    </w:rPr>
  </w:style>
  <w:style w:type="paragraph" w:customStyle="1" w:styleId="afffffe">
    <w:name w:val="остальные строки заголовка"/>
    <w:basedOn w:val="a0"/>
    <w:uiPriority w:val="99"/>
    <w:rsid w:val="00710242"/>
    <w:pPr>
      <w:keepNext/>
      <w:keepLines/>
      <w:spacing w:after="480" w:line="240" w:lineRule="auto"/>
      <w:ind w:left="851" w:right="851"/>
      <w:jc w:val="center"/>
    </w:pPr>
    <w:rPr>
      <w:rFonts w:eastAsia="Times New Roman"/>
      <w:b/>
      <w:noProof/>
      <w:kern w:val="0"/>
      <w:sz w:val="28"/>
      <w:szCs w:val="20"/>
      <w:lang w:eastAsia="ru-RU"/>
    </w:rPr>
  </w:style>
  <w:style w:type="paragraph" w:customStyle="1" w:styleId="1ff">
    <w:name w:val="НК1 на обороте"/>
    <w:basedOn w:val="1fb"/>
    <w:uiPriority w:val="99"/>
    <w:rsid w:val="00710242"/>
  </w:style>
  <w:style w:type="paragraph" w:customStyle="1" w:styleId="affffff">
    <w:name w:val="Черта в конце текста"/>
    <w:basedOn w:val="afffff0"/>
    <w:uiPriority w:val="99"/>
    <w:rsid w:val="00710242"/>
    <w:pPr>
      <w:spacing w:before="480"/>
      <w:ind w:left="4253"/>
    </w:pPr>
  </w:style>
  <w:style w:type="paragraph" w:customStyle="1" w:styleId="2f4">
    <w:name w:val="ВК2 для бл.нем.культ.центра"/>
    <w:basedOn w:val="aff3"/>
    <w:uiPriority w:val="99"/>
    <w:rsid w:val="00710242"/>
    <w:pPr>
      <w:tabs>
        <w:tab w:val="clear" w:pos="4677"/>
        <w:tab w:val="clear" w:pos="9355"/>
        <w:tab w:val="center" w:pos="4703"/>
        <w:tab w:val="right" w:pos="9406"/>
      </w:tabs>
    </w:pPr>
    <w:rPr>
      <w:rFonts w:ascii="Times New Roman" w:eastAsia="Times New Roman" w:hAnsi="Times New Roman"/>
      <w:kern w:val="0"/>
      <w:sz w:val="20"/>
      <w:szCs w:val="20"/>
      <w:lang w:eastAsia="ru-RU"/>
    </w:rPr>
  </w:style>
  <w:style w:type="paragraph" w:customStyle="1" w:styleId="1ff0">
    <w:name w:val="Абзац1 без отступа"/>
    <w:basedOn w:val="1c0"/>
    <w:uiPriority w:val="99"/>
    <w:rsid w:val="00710242"/>
    <w:pPr>
      <w:ind w:firstLine="0"/>
    </w:pPr>
  </w:style>
  <w:style w:type="paragraph" w:customStyle="1" w:styleId="1ff1">
    <w:name w:val="Абзац1 с отступом"/>
    <w:basedOn w:val="a0"/>
    <w:uiPriority w:val="99"/>
    <w:rsid w:val="00710242"/>
    <w:pPr>
      <w:spacing w:after="60" w:line="360" w:lineRule="auto"/>
      <w:ind w:firstLine="709"/>
      <w:jc w:val="both"/>
    </w:pPr>
    <w:rPr>
      <w:rFonts w:eastAsia="Times New Roman"/>
      <w:kern w:val="0"/>
      <w:sz w:val="28"/>
      <w:szCs w:val="20"/>
      <w:lang w:eastAsia="ru-RU"/>
    </w:rPr>
  </w:style>
  <w:style w:type="paragraph" w:customStyle="1" w:styleId="affffff0">
    <w:name w:val="Обращение в письме"/>
    <w:basedOn w:val="afffff9"/>
    <w:uiPriority w:val="99"/>
    <w:rsid w:val="00710242"/>
  </w:style>
  <w:style w:type="paragraph" w:customStyle="1" w:styleId="3c">
    <w:name w:val="3 интервала"/>
    <w:basedOn w:val="afffff3"/>
    <w:uiPriority w:val="99"/>
    <w:rsid w:val="00710242"/>
    <w:pPr>
      <w:spacing w:before="0" w:after="480"/>
      <w:jc w:val="left"/>
    </w:pPr>
  </w:style>
  <w:style w:type="paragraph" w:customStyle="1" w:styleId="affffff1">
    <w:name w:val="Бланк_адрес"/>
    <w:aliases w:val="тел."/>
    <w:basedOn w:val="a0"/>
    <w:uiPriority w:val="99"/>
    <w:rsid w:val="00710242"/>
    <w:pPr>
      <w:framePr w:w="4536" w:h="3170" w:wrap="around" w:vAnchor="page" w:hAnchor="page" w:x="1560" w:y="1498"/>
      <w:spacing w:after="0" w:line="180" w:lineRule="exact"/>
      <w:jc w:val="center"/>
    </w:pPr>
    <w:rPr>
      <w:rFonts w:eastAsia="Times New Roman"/>
      <w:color w:val="000000"/>
      <w:kern w:val="0"/>
      <w:sz w:val="18"/>
      <w:szCs w:val="20"/>
      <w:lang w:eastAsia="ru-RU"/>
    </w:rPr>
  </w:style>
  <w:style w:type="paragraph" w:customStyle="1" w:styleId="affffff2">
    <w:name w:val="адресат"/>
    <w:basedOn w:val="a0"/>
    <w:uiPriority w:val="99"/>
    <w:rsid w:val="00710242"/>
    <w:pPr>
      <w:spacing w:after="0" w:line="240" w:lineRule="auto"/>
      <w:ind w:left="5387"/>
    </w:pPr>
    <w:rPr>
      <w:rFonts w:eastAsia="Times New Roman"/>
      <w:b/>
      <w:kern w:val="0"/>
      <w:sz w:val="28"/>
      <w:szCs w:val="20"/>
      <w:lang w:eastAsia="ru-RU"/>
    </w:rPr>
  </w:style>
  <w:style w:type="paragraph" w:customStyle="1" w:styleId="affffff3">
    <w:name w:val="Бланк_адрес.тел."/>
    <w:basedOn w:val="a0"/>
    <w:uiPriority w:val="99"/>
    <w:rsid w:val="00710242"/>
    <w:pPr>
      <w:framePr w:w="4536" w:h="3170" w:wrap="auto" w:vAnchor="page" w:hAnchor="page" w:x="1560" w:y="1498"/>
      <w:widowControl w:val="0"/>
      <w:spacing w:after="0" w:line="180" w:lineRule="exact"/>
      <w:jc w:val="center"/>
    </w:pPr>
    <w:rPr>
      <w:rFonts w:eastAsia="Times New Roman"/>
      <w:color w:val="000000"/>
      <w:kern w:val="0"/>
      <w:sz w:val="18"/>
      <w:szCs w:val="20"/>
      <w:lang w:eastAsia="ru-RU"/>
    </w:rPr>
  </w:style>
  <w:style w:type="paragraph" w:customStyle="1" w:styleId="2f5">
    <w:name w:val="Текст табл.2"/>
    <w:basedOn w:val="affffe"/>
    <w:uiPriority w:val="99"/>
    <w:rsid w:val="00710242"/>
    <w:pPr>
      <w:jc w:val="right"/>
    </w:pPr>
  </w:style>
  <w:style w:type="paragraph" w:styleId="HTML3">
    <w:name w:val="HTML Address"/>
    <w:basedOn w:val="a0"/>
    <w:link w:val="HTML4"/>
    <w:uiPriority w:val="99"/>
    <w:rsid w:val="00710242"/>
    <w:pPr>
      <w:spacing w:after="0" w:line="240" w:lineRule="auto"/>
    </w:pPr>
    <w:rPr>
      <w:rFonts w:eastAsia="Times New Roman"/>
      <w:i/>
      <w:iCs/>
      <w:kern w:val="0"/>
      <w:lang w:eastAsia="ru-RU"/>
    </w:rPr>
  </w:style>
  <w:style w:type="character" w:customStyle="1" w:styleId="HTML4">
    <w:name w:val="Адрес HTML Знак"/>
    <w:basedOn w:val="a1"/>
    <w:link w:val="HTML3"/>
    <w:uiPriority w:val="99"/>
    <w:locked/>
    <w:rsid w:val="00710242"/>
    <w:rPr>
      <w:rFonts w:ascii="Times New Roman" w:hAnsi="Times New Roman" w:cs="Times New Roman"/>
      <w:i/>
      <w:iCs/>
      <w:sz w:val="24"/>
      <w:szCs w:val="24"/>
      <w:lang w:eastAsia="ru-RU"/>
    </w:rPr>
  </w:style>
  <w:style w:type="character" w:customStyle="1" w:styleId="113">
    <w:name w:val="_1.1 Текст Знак"/>
    <w:link w:val="114"/>
    <w:uiPriority w:val="99"/>
    <w:locked/>
    <w:rsid w:val="00710242"/>
    <w:rPr>
      <w:color w:val="000000"/>
      <w:kern w:val="28"/>
      <w:sz w:val="26"/>
    </w:rPr>
  </w:style>
  <w:style w:type="paragraph" w:customStyle="1" w:styleId="114">
    <w:name w:val="_1.1 Текст"/>
    <w:basedOn w:val="a0"/>
    <w:link w:val="113"/>
    <w:uiPriority w:val="99"/>
    <w:rsid w:val="00710242"/>
    <w:pPr>
      <w:spacing w:after="0" w:line="360" w:lineRule="auto"/>
      <w:ind w:firstLine="709"/>
      <w:jc w:val="both"/>
    </w:pPr>
    <w:rPr>
      <w:rFonts w:ascii="Calibri" w:hAnsi="Calibri"/>
      <w:color w:val="000000"/>
      <w:kern w:val="28"/>
      <w:sz w:val="26"/>
      <w:szCs w:val="26"/>
      <w:lang w:eastAsia="ru-RU"/>
    </w:rPr>
  </w:style>
  <w:style w:type="paragraph" w:styleId="affffff4">
    <w:name w:val="Revision"/>
    <w:hidden/>
    <w:uiPriority w:val="99"/>
    <w:semiHidden/>
    <w:rsid w:val="00710242"/>
    <w:rPr>
      <w:rFonts w:ascii="Times New Roman" w:eastAsia="Times New Roman" w:hAnsi="Times New Roman"/>
      <w:sz w:val="20"/>
      <w:szCs w:val="20"/>
    </w:rPr>
  </w:style>
  <w:style w:type="character" w:customStyle="1" w:styleId="2f6">
    <w:name w:val="Колонтитул (2)_"/>
    <w:basedOn w:val="a1"/>
    <w:link w:val="2f7"/>
    <w:uiPriority w:val="99"/>
    <w:locked/>
    <w:rsid w:val="00B94B7C"/>
    <w:rPr>
      <w:rFonts w:ascii="Times New Roman" w:hAnsi="Times New Roman" w:cs="Times New Roman"/>
      <w:sz w:val="20"/>
      <w:szCs w:val="20"/>
      <w:shd w:val="clear" w:color="auto" w:fill="FFFFFF"/>
    </w:rPr>
  </w:style>
  <w:style w:type="paragraph" w:customStyle="1" w:styleId="2f7">
    <w:name w:val="Колонтитул (2)"/>
    <w:basedOn w:val="a0"/>
    <w:link w:val="2f6"/>
    <w:uiPriority w:val="99"/>
    <w:rsid w:val="00B94B7C"/>
    <w:pPr>
      <w:widowControl w:val="0"/>
      <w:shd w:val="clear" w:color="auto" w:fill="FFFFFF"/>
      <w:spacing w:after="0" w:line="240" w:lineRule="auto"/>
    </w:pPr>
    <w:rPr>
      <w:rFonts w:eastAsia="Times New Roman"/>
      <w:kern w:val="0"/>
      <w:sz w:val="20"/>
      <w:szCs w:val="20"/>
    </w:rPr>
  </w:style>
  <w:style w:type="character" w:customStyle="1" w:styleId="312">
    <w:name w:val="Основной текст (31)_"/>
    <w:basedOn w:val="a1"/>
    <w:link w:val="313"/>
    <w:uiPriority w:val="99"/>
    <w:locked/>
    <w:rsid w:val="00A64E86"/>
    <w:rPr>
      <w:rFonts w:cs="Times New Roman"/>
      <w:shd w:val="clear" w:color="auto" w:fill="FFFFFF"/>
    </w:rPr>
  </w:style>
  <w:style w:type="paragraph" w:customStyle="1" w:styleId="313">
    <w:name w:val="Основной текст (31)"/>
    <w:basedOn w:val="a0"/>
    <w:link w:val="312"/>
    <w:uiPriority w:val="99"/>
    <w:rsid w:val="00A64E86"/>
    <w:pPr>
      <w:widowControl w:val="0"/>
      <w:shd w:val="clear" w:color="auto" w:fill="FFFFFF"/>
      <w:spacing w:before="60" w:after="0" w:line="240" w:lineRule="atLeast"/>
      <w:jc w:val="both"/>
    </w:pPr>
    <w:rPr>
      <w:rFonts w:ascii="Calibri" w:hAnsi="Calibri"/>
      <w:kern w:val="0"/>
      <w:sz w:val="22"/>
      <w:szCs w:val="22"/>
    </w:rPr>
  </w:style>
  <w:style w:type="paragraph" w:customStyle="1" w:styleId="ArNar">
    <w:name w:val="Обычный ArNar"/>
    <w:basedOn w:val="a0"/>
    <w:link w:val="ArNar0"/>
    <w:rsid w:val="005E1A48"/>
    <w:pPr>
      <w:spacing w:after="0" w:line="240" w:lineRule="auto"/>
      <w:ind w:firstLine="709"/>
      <w:jc w:val="both"/>
    </w:pPr>
    <w:rPr>
      <w:rFonts w:ascii="Arial Narrow" w:eastAsia="Times New Roman" w:hAnsi="Arial Narrow"/>
      <w:color w:val="000000"/>
      <w:kern w:val="0"/>
      <w:sz w:val="20"/>
      <w:szCs w:val="20"/>
      <w:lang w:eastAsia="ru-RU"/>
    </w:rPr>
  </w:style>
  <w:style w:type="character" w:customStyle="1" w:styleId="ArNar0">
    <w:name w:val="Обычный ArNar Знак"/>
    <w:link w:val="ArNar"/>
    <w:locked/>
    <w:rsid w:val="005E1A48"/>
    <w:rPr>
      <w:rFonts w:ascii="Arial Narrow" w:eastAsia="Times New Roman" w:hAnsi="Arial Narrow"/>
      <w:color w:val="000000"/>
      <w:sz w:val="20"/>
      <w:szCs w:val="20"/>
    </w:rPr>
  </w:style>
  <w:style w:type="paragraph" w:customStyle="1" w:styleId="affffff5">
    <w:name w:val="Перечисление + инт"/>
    <w:basedOn w:val="a0"/>
    <w:rsid w:val="005E1A48"/>
    <w:pPr>
      <w:spacing w:before="60" w:after="60" w:line="240" w:lineRule="auto"/>
      <w:jc w:val="both"/>
    </w:pPr>
    <w:rPr>
      <w:rFonts w:ascii="Arial Narrow" w:eastAsia="Times New Roman" w:hAnsi="Arial Narrow"/>
      <w:color w:val="000000"/>
      <w:kern w:val="0"/>
      <w:sz w:val="22"/>
      <w:szCs w:val="20"/>
      <w:lang w:eastAsia="ru-RU"/>
    </w:rPr>
  </w:style>
  <w:style w:type="paragraph" w:customStyle="1" w:styleId="affffff6">
    <w:name w:val="Текст с интервалом"/>
    <w:basedOn w:val="ArNar"/>
    <w:next w:val="ArNar"/>
    <w:rsid w:val="005E1A48"/>
    <w:pPr>
      <w:spacing w:before="60" w:after="60"/>
    </w:pPr>
  </w:style>
  <w:style w:type="paragraph" w:customStyle="1" w:styleId="2f8">
    <w:name w:val="Текст с интервалом 2"/>
    <w:basedOn w:val="ArNar"/>
    <w:rsid w:val="005E1A48"/>
    <w:pPr>
      <w:spacing w:before="60"/>
    </w:pPr>
  </w:style>
  <w:style w:type="paragraph" w:styleId="affffff7">
    <w:name w:val="List"/>
    <w:basedOn w:val="ArNar"/>
    <w:next w:val="a0"/>
    <w:rsid w:val="005E1A48"/>
    <w:pPr>
      <w:spacing w:before="120" w:after="1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8621">
      <w:bodyDiv w:val="1"/>
      <w:marLeft w:val="0"/>
      <w:marRight w:val="0"/>
      <w:marTop w:val="0"/>
      <w:marBottom w:val="0"/>
      <w:divBdr>
        <w:top w:val="none" w:sz="0" w:space="0" w:color="auto"/>
        <w:left w:val="none" w:sz="0" w:space="0" w:color="auto"/>
        <w:bottom w:val="none" w:sz="0" w:space="0" w:color="auto"/>
        <w:right w:val="none" w:sz="0" w:space="0" w:color="auto"/>
      </w:divBdr>
    </w:div>
    <w:div w:id="382489076">
      <w:bodyDiv w:val="1"/>
      <w:marLeft w:val="0"/>
      <w:marRight w:val="0"/>
      <w:marTop w:val="0"/>
      <w:marBottom w:val="0"/>
      <w:divBdr>
        <w:top w:val="none" w:sz="0" w:space="0" w:color="auto"/>
        <w:left w:val="none" w:sz="0" w:space="0" w:color="auto"/>
        <w:bottom w:val="none" w:sz="0" w:space="0" w:color="auto"/>
        <w:right w:val="none" w:sz="0" w:space="0" w:color="auto"/>
      </w:divBdr>
    </w:div>
    <w:div w:id="455291474">
      <w:bodyDiv w:val="1"/>
      <w:marLeft w:val="0"/>
      <w:marRight w:val="0"/>
      <w:marTop w:val="0"/>
      <w:marBottom w:val="0"/>
      <w:divBdr>
        <w:top w:val="none" w:sz="0" w:space="0" w:color="auto"/>
        <w:left w:val="none" w:sz="0" w:space="0" w:color="auto"/>
        <w:bottom w:val="none" w:sz="0" w:space="0" w:color="auto"/>
        <w:right w:val="none" w:sz="0" w:space="0" w:color="auto"/>
      </w:divBdr>
    </w:div>
    <w:div w:id="466750041">
      <w:bodyDiv w:val="1"/>
      <w:marLeft w:val="0"/>
      <w:marRight w:val="0"/>
      <w:marTop w:val="0"/>
      <w:marBottom w:val="0"/>
      <w:divBdr>
        <w:top w:val="none" w:sz="0" w:space="0" w:color="auto"/>
        <w:left w:val="none" w:sz="0" w:space="0" w:color="auto"/>
        <w:bottom w:val="none" w:sz="0" w:space="0" w:color="auto"/>
        <w:right w:val="none" w:sz="0" w:space="0" w:color="auto"/>
      </w:divBdr>
    </w:div>
    <w:div w:id="675838693">
      <w:bodyDiv w:val="1"/>
      <w:marLeft w:val="0"/>
      <w:marRight w:val="0"/>
      <w:marTop w:val="0"/>
      <w:marBottom w:val="0"/>
      <w:divBdr>
        <w:top w:val="none" w:sz="0" w:space="0" w:color="auto"/>
        <w:left w:val="none" w:sz="0" w:space="0" w:color="auto"/>
        <w:bottom w:val="none" w:sz="0" w:space="0" w:color="auto"/>
        <w:right w:val="none" w:sz="0" w:space="0" w:color="auto"/>
      </w:divBdr>
    </w:div>
    <w:div w:id="717315397">
      <w:bodyDiv w:val="1"/>
      <w:marLeft w:val="0"/>
      <w:marRight w:val="0"/>
      <w:marTop w:val="0"/>
      <w:marBottom w:val="0"/>
      <w:divBdr>
        <w:top w:val="none" w:sz="0" w:space="0" w:color="auto"/>
        <w:left w:val="none" w:sz="0" w:space="0" w:color="auto"/>
        <w:bottom w:val="none" w:sz="0" w:space="0" w:color="auto"/>
        <w:right w:val="none" w:sz="0" w:space="0" w:color="auto"/>
      </w:divBdr>
    </w:div>
    <w:div w:id="748504721">
      <w:bodyDiv w:val="1"/>
      <w:marLeft w:val="0"/>
      <w:marRight w:val="0"/>
      <w:marTop w:val="0"/>
      <w:marBottom w:val="0"/>
      <w:divBdr>
        <w:top w:val="none" w:sz="0" w:space="0" w:color="auto"/>
        <w:left w:val="none" w:sz="0" w:space="0" w:color="auto"/>
        <w:bottom w:val="none" w:sz="0" w:space="0" w:color="auto"/>
        <w:right w:val="none" w:sz="0" w:space="0" w:color="auto"/>
      </w:divBdr>
    </w:div>
    <w:div w:id="884413490">
      <w:bodyDiv w:val="1"/>
      <w:marLeft w:val="0"/>
      <w:marRight w:val="0"/>
      <w:marTop w:val="0"/>
      <w:marBottom w:val="0"/>
      <w:divBdr>
        <w:top w:val="none" w:sz="0" w:space="0" w:color="auto"/>
        <w:left w:val="none" w:sz="0" w:space="0" w:color="auto"/>
        <w:bottom w:val="none" w:sz="0" w:space="0" w:color="auto"/>
        <w:right w:val="none" w:sz="0" w:space="0" w:color="auto"/>
      </w:divBdr>
    </w:div>
    <w:div w:id="905798773">
      <w:bodyDiv w:val="1"/>
      <w:marLeft w:val="0"/>
      <w:marRight w:val="0"/>
      <w:marTop w:val="0"/>
      <w:marBottom w:val="0"/>
      <w:divBdr>
        <w:top w:val="none" w:sz="0" w:space="0" w:color="auto"/>
        <w:left w:val="none" w:sz="0" w:space="0" w:color="auto"/>
        <w:bottom w:val="none" w:sz="0" w:space="0" w:color="auto"/>
        <w:right w:val="none" w:sz="0" w:space="0" w:color="auto"/>
      </w:divBdr>
    </w:div>
    <w:div w:id="930554182">
      <w:bodyDiv w:val="1"/>
      <w:marLeft w:val="0"/>
      <w:marRight w:val="0"/>
      <w:marTop w:val="0"/>
      <w:marBottom w:val="0"/>
      <w:divBdr>
        <w:top w:val="none" w:sz="0" w:space="0" w:color="auto"/>
        <w:left w:val="none" w:sz="0" w:space="0" w:color="auto"/>
        <w:bottom w:val="none" w:sz="0" w:space="0" w:color="auto"/>
        <w:right w:val="none" w:sz="0" w:space="0" w:color="auto"/>
      </w:divBdr>
    </w:div>
    <w:div w:id="1127697408">
      <w:bodyDiv w:val="1"/>
      <w:marLeft w:val="0"/>
      <w:marRight w:val="0"/>
      <w:marTop w:val="0"/>
      <w:marBottom w:val="0"/>
      <w:divBdr>
        <w:top w:val="none" w:sz="0" w:space="0" w:color="auto"/>
        <w:left w:val="none" w:sz="0" w:space="0" w:color="auto"/>
        <w:bottom w:val="none" w:sz="0" w:space="0" w:color="auto"/>
        <w:right w:val="none" w:sz="0" w:space="0" w:color="auto"/>
      </w:divBdr>
    </w:div>
    <w:div w:id="1186016853">
      <w:bodyDiv w:val="1"/>
      <w:marLeft w:val="0"/>
      <w:marRight w:val="0"/>
      <w:marTop w:val="0"/>
      <w:marBottom w:val="0"/>
      <w:divBdr>
        <w:top w:val="none" w:sz="0" w:space="0" w:color="auto"/>
        <w:left w:val="none" w:sz="0" w:space="0" w:color="auto"/>
        <w:bottom w:val="none" w:sz="0" w:space="0" w:color="auto"/>
        <w:right w:val="none" w:sz="0" w:space="0" w:color="auto"/>
      </w:divBdr>
    </w:div>
    <w:div w:id="1191382954">
      <w:bodyDiv w:val="1"/>
      <w:marLeft w:val="0"/>
      <w:marRight w:val="0"/>
      <w:marTop w:val="0"/>
      <w:marBottom w:val="0"/>
      <w:divBdr>
        <w:top w:val="none" w:sz="0" w:space="0" w:color="auto"/>
        <w:left w:val="none" w:sz="0" w:space="0" w:color="auto"/>
        <w:bottom w:val="none" w:sz="0" w:space="0" w:color="auto"/>
        <w:right w:val="none" w:sz="0" w:space="0" w:color="auto"/>
      </w:divBdr>
    </w:div>
    <w:div w:id="1211259872">
      <w:bodyDiv w:val="1"/>
      <w:marLeft w:val="0"/>
      <w:marRight w:val="0"/>
      <w:marTop w:val="0"/>
      <w:marBottom w:val="0"/>
      <w:divBdr>
        <w:top w:val="none" w:sz="0" w:space="0" w:color="auto"/>
        <w:left w:val="none" w:sz="0" w:space="0" w:color="auto"/>
        <w:bottom w:val="none" w:sz="0" w:space="0" w:color="auto"/>
        <w:right w:val="none" w:sz="0" w:space="0" w:color="auto"/>
      </w:divBdr>
    </w:div>
    <w:div w:id="1305087041">
      <w:bodyDiv w:val="1"/>
      <w:marLeft w:val="0"/>
      <w:marRight w:val="0"/>
      <w:marTop w:val="0"/>
      <w:marBottom w:val="0"/>
      <w:divBdr>
        <w:top w:val="none" w:sz="0" w:space="0" w:color="auto"/>
        <w:left w:val="none" w:sz="0" w:space="0" w:color="auto"/>
        <w:bottom w:val="none" w:sz="0" w:space="0" w:color="auto"/>
        <w:right w:val="none" w:sz="0" w:space="0" w:color="auto"/>
      </w:divBdr>
    </w:div>
    <w:div w:id="1331715609">
      <w:bodyDiv w:val="1"/>
      <w:marLeft w:val="0"/>
      <w:marRight w:val="0"/>
      <w:marTop w:val="0"/>
      <w:marBottom w:val="0"/>
      <w:divBdr>
        <w:top w:val="none" w:sz="0" w:space="0" w:color="auto"/>
        <w:left w:val="none" w:sz="0" w:space="0" w:color="auto"/>
        <w:bottom w:val="none" w:sz="0" w:space="0" w:color="auto"/>
        <w:right w:val="none" w:sz="0" w:space="0" w:color="auto"/>
      </w:divBdr>
    </w:div>
    <w:div w:id="1338341896">
      <w:bodyDiv w:val="1"/>
      <w:marLeft w:val="0"/>
      <w:marRight w:val="0"/>
      <w:marTop w:val="0"/>
      <w:marBottom w:val="0"/>
      <w:divBdr>
        <w:top w:val="none" w:sz="0" w:space="0" w:color="auto"/>
        <w:left w:val="none" w:sz="0" w:space="0" w:color="auto"/>
        <w:bottom w:val="none" w:sz="0" w:space="0" w:color="auto"/>
        <w:right w:val="none" w:sz="0" w:space="0" w:color="auto"/>
      </w:divBdr>
    </w:div>
    <w:div w:id="1392462596">
      <w:bodyDiv w:val="1"/>
      <w:marLeft w:val="0"/>
      <w:marRight w:val="0"/>
      <w:marTop w:val="0"/>
      <w:marBottom w:val="0"/>
      <w:divBdr>
        <w:top w:val="none" w:sz="0" w:space="0" w:color="auto"/>
        <w:left w:val="none" w:sz="0" w:space="0" w:color="auto"/>
        <w:bottom w:val="none" w:sz="0" w:space="0" w:color="auto"/>
        <w:right w:val="none" w:sz="0" w:space="0" w:color="auto"/>
      </w:divBdr>
    </w:div>
    <w:div w:id="1433667457">
      <w:bodyDiv w:val="1"/>
      <w:marLeft w:val="0"/>
      <w:marRight w:val="0"/>
      <w:marTop w:val="0"/>
      <w:marBottom w:val="0"/>
      <w:divBdr>
        <w:top w:val="none" w:sz="0" w:space="0" w:color="auto"/>
        <w:left w:val="none" w:sz="0" w:space="0" w:color="auto"/>
        <w:bottom w:val="none" w:sz="0" w:space="0" w:color="auto"/>
        <w:right w:val="none" w:sz="0" w:space="0" w:color="auto"/>
      </w:divBdr>
    </w:div>
    <w:div w:id="1449468695">
      <w:bodyDiv w:val="1"/>
      <w:marLeft w:val="0"/>
      <w:marRight w:val="0"/>
      <w:marTop w:val="0"/>
      <w:marBottom w:val="0"/>
      <w:divBdr>
        <w:top w:val="none" w:sz="0" w:space="0" w:color="auto"/>
        <w:left w:val="none" w:sz="0" w:space="0" w:color="auto"/>
        <w:bottom w:val="none" w:sz="0" w:space="0" w:color="auto"/>
        <w:right w:val="none" w:sz="0" w:space="0" w:color="auto"/>
      </w:divBdr>
    </w:div>
    <w:div w:id="1533230079">
      <w:bodyDiv w:val="1"/>
      <w:marLeft w:val="0"/>
      <w:marRight w:val="0"/>
      <w:marTop w:val="0"/>
      <w:marBottom w:val="0"/>
      <w:divBdr>
        <w:top w:val="none" w:sz="0" w:space="0" w:color="auto"/>
        <w:left w:val="none" w:sz="0" w:space="0" w:color="auto"/>
        <w:bottom w:val="none" w:sz="0" w:space="0" w:color="auto"/>
        <w:right w:val="none" w:sz="0" w:space="0" w:color="auto"/>
      </w:divBdr>
    </w:div>
    <w:div w:id="1603879945">
      <w:bodyDiv w:val="1"/>
      <w:marLeft w:val="0"/>
      <w:marRight w:val="0"/>
      <w:marTop w:val="0"/>
      <w:marBottom w:val="0"/>
      <w:divBdr>
        <w:top w:val="none" w:sz="0" w:space="0" w:color="auto"/>
        <w:left w:val="none" w:sz="0" w:space="0" w:color="auto"/>
        <w:bottom w:val="none" w:sz="0" w:space="0" w:color="auto"/>
        <w:right w:val="none" w:sz="0" w:space="0" w:color="auto"/>
      </w:divBdr>
    </w:div>
    <w:div w:id="1833057887">
      <w:bodyDiv w:val="1"/>
      <w:marLeft w:val="0"/>
      <w:marRight w:val="0"/>
      <w:marTop w:val="0"/>
      <w:marBottom w:val="0"/>
      <w:divBdr>
        <w:top w:val="none" w:sz="0" w:space="0" w:color="auto"/>
        <w:left w:val="none" w:sz="0" w:space="0" w:color="auto"/>
        <w:bottom w:val="none" w:sz="0" w:space="0" w:color="auto"/>
        <w:right w:val="none" w:sz="0" w:space="0" w:color="auto"/>
      </w:divBdr>
    </w:div>
    <w:div w:id="1838769392">
      <w:marLeft w:val="0"/>
      <w:marRight w:val="0"/>
      <w:marTop w:val="0"/>
      <w:marBottom w:val="0"/>
      <w:divBdr>
        <w:top w:val="none" w:sz="0" w:space="0" w:color="auto"/>
        <w:left w:val="none" w:sz="0" w:space="0" w:color="auto"/>
        <w:bottom w:val="none" w:sz="0" w:space="0" w:color="auto"/>
        <w:right w:val="none" w:sz="0" w:space="0" w:color="auto"/>
      </w:divBdr>
    </w:div>
    <w:div w:id="1838769393">
      <w:marLeft w:val="0"/>
      <w:marRight w:val="0"/>
      <w:marTop w:val="0"/>
      <w:marBottom w:val="0"/>
      <w:divBdr>
        <w:top w:val="none" w:sz="0" w:space="0" w:color="auto"/>
        <w:left w:val="none" w:sz="0" w:space="0" w:color="auto"/>
        <w:bottom w:val="none" w:sz="0" w:space="0" w:color="auto"/>
        <w:right w:val="none" w:sz="0" w:space="0" w:color="auto"/>
      </w:divBdr>
    </w:div>
    <w:div w:id="1838769394">
      <w:marLeft w:val="0"/>
      <w:marRight w:val="0"/>
      <w:marTop w:val="0"/>
      <w:marBottom w:val="0"/>
      <w:divBdr>
        <w:top w:val="none" w:sz="0" w:space="0" w:color="auto"/>
        <w:left w:val="none" w:sz="0" w:space="0" w:color="auto"/>
        <w:bottom w:val="none" w:sz="0" w:space="0" w:color="auto"/>
        <w:right w:val="none" w:sz="0" w:space="0" w:color="auto"/>
      </w:divBdr>
    </w:div>
    <w:div w:id="1838769395">
      <w:marLeft w:val="0"/>
      <w:marRight w:val="0"/>
      <w:marTop w:val="0"/>
      <w:marBottom w:val="0"/>
      <w:divBdr>
        <w:top w:val="none" w:sz="0" w:space="0" w:color="auto"/>
        <w:left w:val="none" w:sz="0" w:space="0" w:color="auto"/>
        <w:bottom w:val="none" w:sz="0" w:space="0" w:color="auto"/>
        <w:right w:val="none" w:sz="0" w:space="0" w:color="auto"/>
      </w:divBdr>
    </w:div>
    <w:div w:id="1838769396">
      <w:marLeft w:val="0"/>
      <w:marRight w:val="0"/>
      <w:marTop w:val="0"/>
      <w:marBottom w:val="0"/>
      <w:divBdr>
        <w:top w:val="none" w:sz="0" w:space="0" w:color="auto"/>
        <w:left w:val="none" w:sz="0" w:space="0" w:color="auto"/>
        <w:bottom w:val="none" w:sz="0" w:space="0" w:color="auto"/>
        <w:right w:val="none" w:sz="0" w:space="0" w:color="auto"/>
      </w:divBdr>
    </w:div>
    <w:div w:id="1838769398">
      <w:marLeft w:val="0"/>
      <w:marRight w:val="0"/>
      <w:marTop w:val="0"/>
      <w:marBottom w:val="0"/>
      <w:divBdr>
        <w:top w:val="none" w:sz="0" w:space="0" w:color="auto"/>
        <w:left w:val="none" w:sz="0" w:space="0" w:color="auto"/>
        <w:bottom w:val="none" w:sz="0" w:space="0" w:color="auto"/>
        <w:right w:val="none" w:sz="0" w:space="0" w:color="auto"/>
      </w:divBdr>
    </w:div>
    <w:div w:id="1838769399">
      <w:marLeft w:val="0"/>
      <w:marRight w:val="0"/>
      <w:marTop w:val="0"/>
      <w:marBottom w:val="0"/>
      <w:divBdr>
        <w:top w:val="none" w:sz="0" w:space="0" w:color="auto"/>
        <w:left w:val="none" w:sz="0" w:space="0" w:color="auto"/>
        <w:bottom w:val="none" w:sz="0" w:space="0" w:color="auto"/>
        <w:right w:val="none" w:sz="0" w:space="0" w:color="auto"/>
      </w:divBdr>
    </w:div>
    <w:div w:id="1838769400">
      <w:marLeft w:val="0"/>
      <w:marRight w:val="0"/>
      <w:marTop w:val="0"/>
      <w:marBottom w:val="0"/>
      <w:divBdr>
        <w:top w:val="none" w:sz="0" w:space="0" w:color="auto"/>
        <w:left w:val="none" w:sz="0" w:space="0" w:color="auto"/>
        <w:bottom w:val="none" w:sz="0" w:space="0" w:color="auto"/>
        <w:right w:val="none" w:sz="0" w:space="0" w:color="auto"/>
      </w:divBdr>
    </w:div>
    <w:div w:id="1838769401">
      <w:marLeft w:val="0"/>
      <w:marRight w:val="0"/>
      <w:marTop w:val="0"/>
      <w:marBottom w:val="0"/>
      <w:divBdr>
        <w:top w:val="none" w:sz="0" w:space="0" w:color="auto"/>
        <w:left w:val="none" w:sz="0" w:space="0" w:color="auto"/>
        <w:bottom w:val="none" w:sz="0" w:space="0" w:color="auto"/>
        <w:right w:val="none" w:sz="0" w:space="0" w:color="auto"/>
      </w:divBdr>
    </w:div>
    <w:div w:id="1838769402">
      <w:marLeft w:val="0"/>
      <w:marRight w:val="0"/>
      <w:marTop w:val="0"/>
      <w:marBottom w:val="0"/>
      <w:divBdr>
        <w:top w:val="none" w:sz="0" w:space="0" w:color="auto"/>
        <w:left w:val="none" w:sz="0" w:space="0" w:color="auto"/>
        <w:bottom w:val="none" w:sz="0" w:space="0" w:color="auto"/>
        <w:right w:val="none" w:sz="0" w:space="0" w:color="auto"/>
      </w:divBdr>
    </w:div>
    <w:div w:id="1838769403">
      <w:marLeft w:val="0"/>
      <w:marRight w:val="0"/>
      <w:marTop w:val="0"/>
      <w:marBottom w:val="0"/>
      <w:divBdr>
        <w:top w:val="none" w:sz="0" w:space="0" w:color="auto"/>
        <w:left w:val="none" w:sz="0" w:space="0" w:color="auto"/>
        <w:bottom w:val="none" w:sz="0" w:space="0" w:color="auto"/>
        <w:right w:val="none" w:sz="0" w:space="0" w:color="auto"/>
      </w:divBdr>
    </w:div>
    <w:div w:id="1838769404">
      <w:marLeft w:val="0"/>
      <w:marRight w:val="0"/>
      <w:marTop w:val="0"/>
      <w:marBottom w:val="0"/>
      <w:divBdr>
        <w:top w:val="none" w:sz="0" w:space="0" w:color="auto"/>
        <w:left w:val="none" w:sz="0" w:space="0" w:color="auto"/>
        <w:bottom w:val="none" w:sz="0" w:space="0" w:color="auto"/>
        <w:right w:val="none" w:sz="0" w:space="0" w:color="auto"/>
      </w:divBdr>
    </w:div>
    <w:div w:id="1838769405">
      <w:marLeft w:val="0"/>
      <w:marRight w:val="0"/>
      <w:marTop w:val="0"/>
      <w:marBottom w:val="0"/>
      <w:divBdr>
        <w:top w:val="none" w:sz="0" w:space="0" w:color="auto"/>
        <w:left w:val="none" w:sz="0" w:space="0" w:color="auto"/>
        <w:bottom w:val="none" w:sz="0" w:space="0" w:color="auto"/>
        <w:right w:val="none" w:sz="0" w:space="0" w:color="auto"/>
      </w:divBdr>
    </w:div>
    <w:div w:id="1838769407">
      <w:marLeft w:val="0"/>
      <w:marRight w:val="0"/>
      <w:marTop w:val="0"/>
      <w:marBottom w:val="0"/>
      <w:divBdr>
        <w:top w:val="none" w:sz="0" w:space="0" w:color="auto"/>
        <w:left w:val="none" w:sz="0" w:space="0" w:color="auto"/>
        <w:bottom w:val="none" w:sz="0" w:space="0" w:color="auto"/>
        <w:right w:val="none" w:sz="0" w:space="0" w:color="auto"/>
      </w:divBdr>
    </w:div>
    <w:div w:id="1838769408">
      <w:marLeft w:val="0"/>
      <w:marRight w:val="0"/>
      <w:marTop w:val="0"/>
      <w:marBottom w:val="0"/>
      <w:divBdr>
        <w:top w:val="none" w:sz="0" w:space="0" w:color="auto"/>
        <w:left w:val="none" w:sz="0" w:space="0" w:color="auto"/>
        <w:bottom w:val="none" w:sz="0" w:space="0" w:color="auto"/>
        <w:right w:val="none" w:sz="0" w:space="0" w:color="auto"/>
      </w:divBdr>
    </w:div>
    <w:div w:id="1838769409">
      <w:marLeft w:val="0"/>
      <w:marRight w:val="0"/>
      <w:marTop w:val="0"/>
      <w:marBottom w:val="0"/>
      <w:divBdr>
        <w:top w:val="none" w:sz="0" w:space="0" w:color="auto"/>
        <w:left w:val="none" w:sz="0" w:space="0" w:color="auto"/>
        <w:bottom w:val="none" w:sz="0" w:space="0" w:color="auto"/>
        <w:right w:val="none" w:sz="0" w:space="0" w:color="auto"/>
      </w:divBdr>
    </w:div>
    <w:div w:id="1838769410">
      <w:marLeft w:val="0"/>
      <w:marRight w:val="0"/>
      <w:marTop w:val="0"/>
      <w:marBottom w:val="0"/>
      <w:divBdr>
        <w:top w:val="none" w:sz="0" w:space="0" w:color="auto"/>
        <w:left w:val="none" w:sz="0" w:space="0" w:color="auto"/>
        <w:bottom w:val="none" w:sz="0" w:space="0" w:color="auto"/>
        <w:right w:val="none" w:sz="0" w:space="0" w:color="auto"/>
      </w:divBdr>
    </w:div>
    <w:div w:id="1838769411">
      <w:marLeft w:val="0"/>
      <w:marRight w:val="0"/>
      <w:marTop w:val="0"/>
      <w:marBottom w:val="0"/>
      <w:divBdr>
        <w:top w:val="none" w:sz="0" w:space="0" w:color="auto"/>
        <w:left w:val="none" w:sz="0" w:space="0" w:color="auto"/>
        <w:bottom w:val="none" w:sz="0" w:space="0" w:color="auto"/>
        <w:right w:val="none" w:sz="0" w:space="0" w:color="auto"/>
      </w:divBdr>
    </w:div>
    <w:div w:id="1838769412">
      <w:marLeft w:val="0"/>
      <w:marRight w:val="0"/>
      <w:marTop w:val="0"/>
      <w:marBottom w:val="0"/>
      <w:divBdr>
        <w:top w:val="none" w:sz="0" w:space="0" w:color="auto"/>
        <w:left w:val="none" w:sz="0" w:space="0" w:color="auto"/>
        <w:bottom w:val="none" w:sz="0" w:space="0" w:color="auto"/>
        <w:right w:val="none" w:sz="0" w:space="0" w:color="auto"/>
      </w:divBdr>
    </w:div>
    <w:div w:id="1838769414">
      <w:marLeft w:val="0"/>
      <w:marRight w:val="0"/>
      <w:marTop w:val="0"/>
      <w:marBottom w:val="0"/>
      <w:divBdr>
        <w:top w:val="none" w:sz="0" w:space="0" w:color="auto"/>
        <w:left w:val="none" w:sz="0" w:space="0" w:color="auto"/>
        <w:bottom w:val="none" w:sz="0" w:space="0" w:color="auto"/>
        <w:right w:val="none" w:sz="0" w:space="0" w:color="auto"/>
      </w:divBdr>
    </w:div>
    <w:div w:id="1838769415">
      <w:marLeft w:val="0"/>
      <w:marRight w:val="0"/>
      <w:marTop w:val="0"/>
      <w:marBottom w:val="0"/>
      <w:divBdr>
        <w:top w:val="none" w:sz="0" w:space="0" w:color="auto"/>
        <w:left w:val="none" w:sz="0" w:space="0" w:color="auto"/>
        <w:bottom w:val="none" w:sz="0" w:space="0" w:color="auto"/>
        <w:right w:val="none" w:sz="0" w:space="0" w:color="auto"/>
      </w:divBdr>
    </w:div>
    <w:div w:id="1838769417">
      <w:marLeft w:val="0"/>
      <w:marRight w:val="0"/>
      <w:marTop w:val="0"/>
      <w:marBottom w:val="0"/>
      <w:divBdr>
        <w:top w:val="none" w:sz="0" w:space="0" w:color="auto"/>
        <w:left w:val="none" w:sz="0" w:space="0" w:color="auto"/>
        <w:bottom w:val="none" w:sz="0" w:space="0" w:color="auto"/>
        <w:right w:val="none" w:sz="0" w:space="0" w:color="auto"/>
      </w:divBdr>
    </w:div>
    <w:div w:id="1838769418">
      <w:marLeft w:val="0"/>
      <w:marRight w:val="0"/>
      <w:marTop w:val="0"/>
      <w:marBottom w:val="0"/>
      <w:divBdr>
        <w:top w:val="none" w:sz="0" w:space="0" w:color="auto"/>
        <w:left w:val="none" w:sz="0" w:space="0" w:color="auto"/>
        <w:bottom w:val="none" w:sz="0" w:space="0" w:color="auto"/>
        <w:right w:val="none" w:sz="0" w:space="0" w:color="auto"/>
      </w:divBdr>
    </w:div>
    <w:div w:id="1838769420">
      <w:marLeft w:val="0"/>
      <w:marRight w:val="0"/>
      <w:marTop w:val="0"/>
      <w:marBottom w:val="0"/>
      <w:divBdr>
        <w:top w:val="none" w:sz="0" w:space="0" w:color="auto"/>
        <w:left w:val="none" w:sz="0" w:space="0" w:color="auto"/>
        <w:bottom w:val="none" w:sz="0" w:space="0" w:color="auto"/>
        <w:right w:val="none" w:sz="0" w:space="0" w:color="auto"/>
      </w:divBdr>
    </w:div>
    <w:div w:id="1838769422">
      <w:marLeft w:val="0"/>
      <w:marRight w:val="0"/>
      <w:marTop w:val="0"/>
      <w:marBottom w:val="0"/>
      <w:divBdr>
        <w:top w:val="none" w:sz="0" w:space="0" w:color="auto"/>
        <w:left w:val="none" w:sz="0" w:space="0" w:color="auto"/>
        <w:bottom w:val="none" w:sz="0" w:space="0" w:color="auto"/>
        <w:right w:val="none" w:sz="0" w:space="0" w:color="auto"/>
      </w:divBdr>
    </w:div>
    <w:div w:id="1838769423">
      <w:marLeft w:val="0"/>
      <w:marRight w:val="0"/>
      <w:marTop w:val="0"/>
      <w:marBottom w:val="0"/>
      <w:divBdr>
        <w:top w:val="none" w:sz="0" w:space="0" w:color="auto"/>
        <w:left w:val="none" w:sz="0" w:space="0" w:color="auto"/>
        <w:bottom w:val="none" w:sz="0" w:space="0" w:color="auto"/>
        <w:right w:val="none" w:sz="0" w:space="0" w:color="auto"/>
      </w:divBdr>
    </w:div>
    <w:div w:id="1838769424">
      <w:marLeft w:val="0"/>
      <w:marRight w:val="0"/>
      <w:marTop w:val="0"/>
      <w:marBottom w:val="0"/>
      <w:divBdr>
        <w:top w:val="none" w:sz="0" w:space="0" w:color="auto"/>
        <w:left w:val="none" w:sz="0" w:space="0" w:color="auto"/>
        <w:bottom w:val="none" w:sz="0" w:space="0" w:color="auto"/>
        <w:right w:val="none" w:sz="0" w:space="0" w:color="auto"/>
      </w:divBdr>
    </w:div>
    <w:div w:id="1838769426">
      <w:marLeft w:val="0"/>
      <w:marRight w:val="0"/>
      <w:marTop w:val="0"/>
      <w:marBottom w:val="0"/>
      <w:divBdr>
        <w:top w:val="none" w:sz="0" w:space="0" w:color="auto"/>
        <w:left w:val="none" w:sz="0" w:space="0" w:color="auto"/>
        <w:bottom w:val="none" w:sz="0" w:space="0" w:color="auto"/>
        <w:right w:val="none" w:sz="0" w:space="0" w:color="auto"/>
      </w:divBdr>
    </w:div>
    <w:div w:id="1838769427">
      <w:marLeft w:val="0"/>
      <w:marRight w:val="0"/>
      <w:marTop w:val="0"/>
      <w:marBottom w:val="0"/>
      <w:divBdr>
        <w:top w:val="none" w:sz="0" w:space="0" w:color="auto"/>
        <w:left w:val="none" w:sz="0" w:space="0" w:color="auto"/>
        <w:bottom w:val="none" w:sz="0" w:space="0" w:color="auto"/>
        <w:right w:val="none" w:sz="0" w:space="0" w:color="auto"/>
      </w:divBdr>
    </w:div>
    <w:div w:id="1838769429">
      <w:marLeft w:val="0"/>
      <w:marRight w:val="0"/>
      <w:marTop w:val="0"/>
      <w:marBottom w:val="0"/>
      <w:divBdr>
        <w:top w:val="none" w:sz="0" w:space="0" w:color="auto"/>
        <w:left w:val="none" w:sz="0" w:space="0" w:color="auto"/>
        <w:bottom w:val="none" w:sz="0" w:space="0" w:color="auto"/>
        <w:right w:val="none" w:sz="0" w:space="0" w:color="auto"/>
      </w:divBdr>
    </w:div>
    <w:div w:id="1838769430">
      <w:marLeft w:val="0"/>
      <w:marRight w:val="0"/>
      <w:marTop w:val="0"/>
      <w:marBottom w:val="0"/>
      <w:divBdr>
        <w:top w:val="none" w:sz="0" w:space="0" w:color="auto"/>
        <w:left w:val="none" w:sz="0" w:space="0" w:color="auto"/>
        <w:bottom w:val="none" w:sz="0" w:space="0" w:color="auto"/>
        <w:right w:val="none" w:sz="0" w:space="0" w:color="auto"/>
      </w:divBdr>
    </w:div>
    <w:div w:id="1838769431">
      <w:marLeft w:val="0"/>
      <w:marRight w:val="0"/>
      <w:marTop w:val="0"/>
      <w:marBottom w:val="0"/>
      <w:divBdr>
        <w:top w:val="none" w:sz="0" w:space="0" w:color="auto"/>
        <w:left w:val="none" w:sz="0" w:space="0" w:color="auto"/>
        <w:bottom w:val="none" w:sz="0" w:space="0" w:color="auto"/>
        <w:right w:val="none" w:sz="0" w:space="0" w:color="auto"/>
      </w:divBdr>
    </w:div>
    <w:div w:id="1838769434">
      <w:marLeft w:val="0"/>
      <w:marRight w:val="0"/>
      <w:marTop w:val="0"/>
      <w:marBottom w:val="0"/>
      <w:divBdr>
        <w:top w:val="none" w:sz="0" w:space="0" w:color="auto"/>
        <w:left w:val="none" w:sz="0" w:space="0" w:color="auto"/>
        <w:bottom w:val="none" w:sz="0" w:space="0" w:color="auto"/>
        <w:right w:val="none" w:sz="0" w:space="0" w:color="auto"/>
      </w:divBdr>
    </w:div>
    <w:div w:id="1838769435">
      <w:marLeft w:val="0"/>
      <w:marRight w:val="0"/>
      <w:marTop w:val="0"/>
      <w:marBottom w:val="0"/>
      <w:divBdr>
        <w:top w:val="none" w:sz="0" w:space="0" w:color="auto"/>
        <w:left w:val="none" w:sz="0" w:space="0" w:color="auto"/>
        <w:bottom w:val="none" w:sz="0" w:space="0" w:color="auto"/>
        <w:right w:val="none" w:sz="0" w:space="0" w:color="auto"/>
      </w:divBdr>
    </w:div>
    <w:div w:id="1838769436">
      <w:marLeft w:val="0"/>
      <w:marRight w:val="0"/>
      <w:marTop w:val="0"/>
      <w:marBottom w:val="0"/>
      <w:divBdr>
        <w:top w:val="none" w:sz="0" w:space="0" w:color="auto"/>
        <w:left w:val="none" w:sz="0" w:space="0" w:color="auto"/>
        <w:bottom w:val="none" w:sz="0" w:space="0" w:color="auto"/>
        <w:right w:val="none" w:sz="0" w:space="0" w:color="auto"/>
      </w:divBdr>
    </w:div>
    <w:div w:id="1838769437">
      <w:marLeft w:val="0"/>
      <w:marRight w:val="0"/>
      <w:marTop w:val="0"/>
      <w:marBottom w:val="0"/>
      <w:divBdr>
        <w:top w:val="none" w:sz="0" w:space="0" w:color="auto"/>
        <w:left w:val="none" w:sz="0" w:space="0" w:color="auto"/>
        <w:bottom w:val="none" w:sz="0" w:space="0" w:color="auto"/>
        <w:right w:val="none" w:sz="0" w:space="0" w:color="auto"/>
      </w:divBdr>
    </w:div>
    <w:div w:id="1838769438">
      <w:marLeft w:val="0"/>
      <w:marRight w:val="0"/>
      <w:marTop w:val="0"/>
      <w:marBottom w:val="0"/>
      <w:divBdr>
        <w:top w:val="none" w:sz="0" w:space="0" w:color="auto"/>
        <w:left w:val="none" w:sz="0" w:space="0" w:color="auto"/>
        <w:bottom w:val="none" w:sz="0" w:space="0" w:color="auto"/>
        <w:right w:val="none" w:sz="0" w:space="0" w:color="auto"/>
      </w:divBdr>
    </w:div>
    <w:div w:id="1838769439">
      <w:marLeft w:val="0"/>
      <w:marRight w:val="0"/>
      <w:marTop w:val="0"/>
      <w:marBottom w:val="0"/>
      <w:divBdr>
        <w:top w:val="none" w:sz="0" w:space="0" w:color="auto"/>
        <w:left w:val="none" w:sz="0" w:space="0" w:color="auto"/>
        <w:bottom w:val="none" w:sz="0" w:space="0" w:color="auto"/>
        <w:right w:val="none" w:sz="0" w:space="0" w:color="auto"/>
      </w:divBdr>
    </w:div>
    <w:div w:id="1838769440">
      <w:marLeft w:val="0"/>
      <w:marRight w:val="0"/>
      <w:marTop w:val="0"/>
      <w:marBottom w:val="0"/>
      <w:divBdr>
        <w:top w:val="none" w:sz="0" w:space="0" w:color="auto"/>
        <w:left w:val="none" w:sz="0" w:space="0" w:color="auto"/>
        <w:bottom w:val="none" w:sz="0" w:space="0" w:color="auto"/>
        <w:right w:val="none" w:sz="0" w:space="0" w:color="auto"/>
      </w:divBdr>
    </w:div>
    <w:div w:id="1838769441">
      <w:marLeft w:val="0"/>
      <w:marRight w:val="0"/>
      <w:marTop w:val="0"/>
      <w:marBottom w:val="0"/>
      <w:divBdr>
        <w:top w:val="none" w:sz="0" w:space="0" w:color="auto"/>
        <w:left w:val="none" w:sz="0" w:space="0" w:color="auto"/>
        <w:bottom w:val="none" w:sz="0" w:space="0" w:color="auto"/>
        <w:right w:val="none" w:sz="0" w:space="0" w:color="auto"/>
      </w:divBdr>
    </w:div>
    <w:div w:id="1838769443">
      <w:marLeft w:val="0"/>
      <w:marRight w:val="0"/>
      <w:marTop w:val="0"/>
      <w:marBottom w:val="0"/>
      <w:divBdr>
        <w:top w:val="none" w:sz="0" w:space="0" w:color="auto"/>
        <w:left w:val="none" w:sz="0" w:space="0" w:color="auto"/>
        <w:bottom w:val="none" w:sz="0" w:space="0" w:color="auto"/>
        <w:right w:val="none" w:sz="0" w:space="0" w:color="auto"/>
      </w:divBdr>
    </w:div>
    <w:div w:id="1838769444">
      <w:marLeft w:val="0"/>
      <w:marRight w:val="0"/>
      <w:marTop w:val="0"/>
      <w:marBottom w:val="0"/>
      <w:divBdr>
        <w:top w:val="none" w:sz="0" w:space="0" w:color="auto"/>
        <w:left w:val="none" w:sz="0" w:space="0" w:color="auto"/>
        <w:bottom w:val="none" w:sz="0" w:space="0" w:color="auto"/>
        <w:right w:val="none" w:sz="0" w:space="0" w:color="auto"/>
      </w:divBdr>
    </w:div>
    <w:div w:id="1838769445">
      <w:marLeft w:val="0"/>
      <w:marRight w:val="0"/>
      <w:marTop w:val="0"/>
      <w:marBottom w:val="0"/>
      <w:divBdr>
        <w:top w:val="none" w:sz="0" w:space="0" w:color="auto"/>
        <w:left w:val="none" w:sz="0" w:space="0" w:color="auto"/>
        <w:bottom w:val="none" w:sz="0" w:space="0" w:color="auto"/>
        <w:right w:val="none" w:sz="0" w:space="0" w:color="auto"/>
      </w:divBdr>
    </w:div>
    <w:div w:id="1838769446">
      <w:marLeft w:val="0"/>
      <w:marRight w:val="0"/>
      <w:marTop w:val="0"/>
      <w:marBottom w:val="0"/>
      <w:divBdr>
        <w:top w:val="none" w:sz="0" w:space="0" w:color="auto"/>
        <w:left w:val="none" w:sz="0" w:space="0" w:color="auto"/>
        <w:bottom w:val="none" w:sz="0" w:space="0" w:color="auto"/>
        <w:right w:val="none" w:sz="0" w:space="0" w:color="auto"/>
      </w:divBdr>
    </w:div>
    <w:div w:id="1838769448">
      <w:marLeft w:val="0"/>
      <w:marRight w:val="0"/>
      <w:marTop w:val="0"/>
      <w:marBottom w:val="0"/>
      <w:divBdr>
        <w:top w:val="none" w:sz="0" w:space="0" w:color="auto"/>
        <w:left w:val="none" w:sz="0" w:space="0" w:color="auto"/>
        <w:bottom w:val="none" w:sz="0" w:space="0" w:color="auto"/>
        <w:right w:val="none" w:sz="0" w:space="0" w:color="auto"/>
      </w:divBdr>
    </w:div>
    <w:div w:id="1838769449">
      <w:marLeft w:val="0"/>
      <w:marRight w:val="0"/>
      <w:marTop w:val="0"/>
      <w:marBottom w:val="0"/>
      <w:divBdr>
        <w:top w:val="none" w:sz="0" w:space="0" w:color="auto"/>
        <w:left w:val="none" w:sz="0" w:space="0" w:color="auto"/>
        <w:bottom w:val="none" w:sz="0" w:space="0" w:color="auto"/>
        <w:right w:val="none" w:sz="0" w:space="0" w:color="auto"/>
      </w:divBdr>
    </w:div>
    <w:div w:id="1838769450">
      <w:marLeft w:val="0"/>
      <w:marRight w:val="0"/>
      <w:marTop w:val="0"/>
      <w:marBottom w:val="0"/>
      <w:divBdr>
        <w:top w:val="none" w:sz="0" w:space="0" w:color="auto"/>
        <w:left w:val="none" w:sz="0" w:space="0" w:color="auto"/>
        <w:bottom w:val="none" w:sz="0" w:space="0" w:color="auto"/>
        <w:right w:val="none" w:sz="0" w:space="0" w:color="auto"/>
      </w:divBdr>
    </w:div>
    <w:div w:id="1838769451">
      <w:marLeft w:val="0"/>
      <w:marRight w:val="0"/>
      <w:marTop w:val="0"/>
      <w:marBottom w:val="0"/>
      <w:divBdr>
        <w:top w:val="none" w:sz="0" w:space="0" w:color="auto"/>
        <w:left w:val="none" w:sz="0" w:space="0" w:color="auto"/>
        <w:bottom w:val="none" w:sz="0" w:space="0" w:color="auto"/>
        <w:right w:val="none" w:sz="0" w:space="0" w:color="auto"/>
      </w:divBdr>
    </w:div>
    <w:div w:id="1838769452">
      <w:marLeft w:val="0"/>
      <w:marRight w:val="0"/>
      <w:marTop w:val="0"/>
      <w:marBottom w:val="0"/>
      <w:divBdr>
        <w:top w:val="none" w:sz="0" w:space="0" w:color="auto"/>
        <w:left w:val="none" w:sz="0" w:space="0" w:color="auto"/>
        <w:bottom w:val="none" w:sz="0" w:space="0" w:color="auto"/>
        <w:right w:val="none" w:sz="0" w:space="0" w:color="auto"/>
      </w:divBdr>
    </w:div>
    <w:div w:id="1838769453">
      <w:marLeft w:val="0"/>
      <w:marRight w:val="0"/>
      <w:marTop w:val="0"/>
      <w:marBottom w:val="0"/>
      <w:divBdr>
        <w:top w:val="none" w:sz="0" w:space="0" w:color="auto"/>
        <w:left w:val="none" w:sz="0" w:space="0" w:color="auto"/>
        <w:bottom w:val="none" w:sz="0" w:space="0" w:color="auto"/>
        <w:right w:val="none" w:sz="0" w:space="0" w:color="auto"/>
      </w:divBdr>
    </w:div>
    <w:div w:id="1838769455">
      <w:marLeft w:val="0"/>
      <w:marRight w:val="0"/>
      <w:marTop w:val="0"/>
      <w:marBottom w:val="0"/>
      <w:divBdr>
        <w:top w:val="none" w:sz="0" w:space="0" w:color="auto"/>
        <w:left w:val="none" w:sz="0" w:space="0" w:color="auto"/>
        <w:bottom w:val="none" w:sz="0" w:space="0" w:color="auto"/>
        <w:right w:val="none" w:sz="0" w:space="0" w:color="auto"/>
      </w:divBdr>
    </w:div>
    <w:div w:id="1838769457">
      <w:marLeft w:val="0"/>
      <w:marRight w:val="0"/>
      <w:marTop w:val="0"/>
      <w:marBottom w:val="0"/>
      <w:divBdr>
        <w:top w:val="none" w:sz="0" w:space="0" w:color="auto"/>
        <w:left w:val="none" w:sz="0" w:space="0" w:color="auto"/>
        <w:bottom w:val="none" w:sz="0" w:space="0" w:color="auto"/>
        <w:right w:val="none" w:sz="0" w:space="0" w:color="auto"/>
      </w:divBdr>
    </w:div>
    <w:div w:id="1838769458">
      <w:marLeft w:val="0"/>
      <w:marRight w:val="0"/>
      <w:marTop w:val="0"/>
      <w:marBottom w:val="0"/>
      <w:divBdr>
        <w:top w:val="none" w:sz="0" w:space="0" w:color="auto"/>
        <w:left w:val="none" w:sz="0" w:space="0" w:color="auto"/>
        <w:bottom w:val="none" w:sz="0" w:space="0" w:color="auto"/>
        <w:right w:val="none" w:sz="0" w:space="0" w:color="auto"/>
      </w:divBdr>
    </w:div>
    <w:div w:id="1838769460">
      <w:marLeft w:val="0"/>
      <w:marRight w:val="0"/>
      <w:marTop w:val="0"/>
      <w:marBottom w:val="0"/>
      <w:divBdr>
        <w:top w:val="none" w:sz="0" w:space="0" w:color="auto"/>
        <w:left w:val="none" w:sz="0" w:space="0" w:color="auto"/>
        <w:bottom w:val="none" w:sz="0" w:space="0" w:color="auto"/>
        <w:right w:val="none" w:sz="0" w:space="0" w:color="auto"/>
      </w:divBdr>
    </w:div>
    <w:div w:id="1838769461">
      <w:marLeft w:val="0"/>
      <w:marRight w:val="0"/>
      <w:marTop w:val="0"/>
      <w:marBottom w:val="0"/>
      <w:divBdr>
        <w:top w:val="none" w:sz="0" w:space="0" w:color="auto"/>
        <w:left w:val="none" w:sz="0" w:space="0" w:color="auto"/>
        <w:bottom w:val="none" w:sz="0" w:space="0" w:color="auto"/>
        <w:right w:val="none" w:sz="0" w:space="0" w:color="auto"/>
      </w:divBdr>
    </w:div>
    <w:div w:id="1838769462">
      <w:marLeft w:val="0"/>
      <w:marRight w:val="0"/>
      <w:marTop w:val="0"/>
      <w:marBottom w:val="0"/>
      <w:divBdr>
        <w:top w:val="none" w:sz="0" w:space="0" w:color="auto"/>
        <w:left w:val="none" w:sz="0" w:space="0" w:color="auto"/>
        <w:bottom w:val="none" w:sz="0" w:space="0" w:color="auto"/>
        <w:right w:val="none" w:sz="0" w:space="0" w:color="auto"/>
      </w:divBdr>
    </w:div>
    <w:div w:id="1838769463">
      <w:marLeft w:val="0"/>
      <w:marRight w:val="0"/>
      <w:marTop w:val="0"/>
      <w:marBottom w:val="0"/>
      <w:divBdr>
        <w:top w:val="none" w:sz="0" w:space="0" w:color="auto"/>
        <w:left w:val="none" w:sz="0" w:space="0" w:color="auto"/>
        <w:bottom w:val="none" w:sz="0" w:space="0" w:color="auto"/>
        <w:right w:val="none" w:sz="0" w:space="0" w:color="auto"/>
      </w:divBdr>
    </w:div>
    <w:div w:id="1838769464">
      <w:marLeft w:val="0"/>
      <w:marRight w:val="0"/>
      <w:marTop w:val="0"/>
      <w:marBottom w:val="0"/>
      <w:divBdr>
        <w:top w:val="none" w:sz="0" w:space="0" w:color="auto"/>
        <w:left w:val="none" w:sz="0" w:space="0" w:color="auto"/>
        <w:bottom w:val="none" w:sz="0" w:space="0" w:color="auto"/>
        <w:right w:val="none" w:sz="0" w:space="0" w:color="auto"/>
      </w:divBdr>
    </w:div>
    <w:div w:id="1838769466">
      <w:marLeft w:val="0"/>
      <w:marRight w:val="0"/>
      <w:marTop w:val="0"/>
      <w:marBottom w:val="0"/>
      <w:divBdr>
        <w:top w:val="none" w:sz="0" w:space="0" w:color="auto"/>
        <w:left w:val="none" w:sz="0" w:space="0" w:color="auto"/>
        <w:bottom w:val="none" w:sz="0" w:space="0" w:color="auto"/>
        <w:right w:val="none" w:sz="0" w:space="0" w:color="auto"/>
      </w:divBdr>
    </w:div>
    <w:div w:id="1838769467">
      <w:marLeft w:val="0"/>
      <w:marRight w:val="0"/>
      <w:marTop w:val="0"/>
      <w:marBottom w:val="0"/>
      <w:divBdr>
        <w:top w:val="none" w:sz="0" w:space="0" w:color="auto"/>
        <w:left w:val="none" w:sz="0" w:space="0" w:color="auto"/>
        <w:bottom w:val="none" w:sz="0" w:space="0" w:color="auto"/>
        <w:right w:val="none" w:sz="0" w:space="0" w:color="auto"/>
      </w:divBdr>
    </w:div>
    <w:div w:id="1838769468">
      <w:marLeft w:val="0"/>
      <w:marRight w:val="0"/>
      <w:marTop w:val="0"/>
      <w:marBottom w:val="0"/>
      <w:divBdr>
        <w:top w:val="none" w:sz="0" w:space="0" w:color="auto"/>
        <w:left w:val="none" w:sz="0" w:space="0" w:color="auto"/>
        <w:bottom w:val="none" w:sz="0" w:space="0" w:color="auto"/>
        <w:right w:val="none" w:sz="0" w:space="0" w:color="auto"/>
      </w:divBdr>
    </w:div>
    <w:div w:id="1838769469">
      <w:marLeft w:val="0"/>
      <w:marRight w:val="0"/>
      <w:marTop w:val="0"/>
      <w:marBottom w:val="0"/>
      <w:divBdr>
        <w:top w:val="none" w:sz="0" w:space="0" w:color="auto"/>
        <w:left w:val="none" w:sz="0" w:space="0" w:color="auto"/>
        <w:bottom w:val="none" w:sz="0" w:space="0" w:color="auto"/>
        <w:right w:val="none" w:sz="0" w:space="0" w:color="auto"/>
      </w:divBdr>
    </w:div>
    <w:div w:id="1838769470">
      <w:marLeft w:val="0"/>
      <w:marRight w:val="0"/>
      <w:marTop w:val="0"/>
      <w:marBottom w:val="0"/>
      <w:divBdr>
        <w:top w:val="none" w:sz="0" w:space="0" w:color="auto"/>
        <w:left w:val="none" w:sz="0" w:space="0" w:color="auto"/>
        <w:bottom w:val="none" w:sz="0" w:space="0" w:color="auto"/>
        <w:right w:val="none" w:sz="0" w:space="0" w:color="auto"/>
      </w:divBdr>
      <w:divsChild>
        <w:div w:id="1838769419">
          <w:marLeft w:val="0"/>
          <w:marRight w:val="0"/>
          <w:marTop w:val="120"/>
          <w:marBottom w:val="0"/>
          <w:divBdr>
            <w:top w:val="none" w:sz="0" w:space="0" w:color="auto"/>
            <w:left w:val="none" w:sz="0" w:space="0" w:color="auto"/>
            <w:bottom w:val="none" w:sz="0" w:space="0" w:color="auto"/>
            <w:right w:val="none" w:sz="0" w:space="0" w:color="auto"/>
          </w:divBdr>
        </w:div>
        <w:div w:id="1838769442">
          <w:marLeft w:val="0"/>
          <w:marRight w:val="0"/>
          <w:marTop w:val="120"/>
          <w:marBottom w:val="0"/>
          <w:divBdr>
            <w:top w:val="none" w:sz="0" w:space="0" w:color="auto"/>
            <w:left w:val="none" w:sz="0" w:space="0" w:color="auto"/>
            <w:bottom w:val="none" w:sz="0" w:space="0" w:color="auto"/>
            <w:right w:val="none" w:sz="0" w:space="0" w:color="auto"/>
          </w:divBdr>
        </w:div>
        <w:div w:id="1838769481">
          <w:marLeft w:val="0"/>
          <w:marRight w:val="0"/>
          <w:marTop w:val="120"/>
          <w:marBottom w:val="0"/>
          <w:divBdr>
            <w:top w:val="none" w:sz="0" w:space="0" w:color="auto"/>
            <w:left w:val="none" w:sz="0" w:space="0" w:color="auto"/>
            <w:bottom w:val="none" w:sz="0" w:space="0" w:color="auto"/>
            <w:right w:val="none" w:sz="0" w:space="0" w:color="auto"/>
          </w:divBdr>
        </w:div>
      </w:divsChild>
    </w:div>
    <w:div w:id="1838769471">
      <w:marLeft w:val="0"/>
      <w:marRight w:val="0"/>
      <w:marTop w:val="0"/>
      <w:marBottom w:val="0"/>
      <w:divBdr>
        <w:top w:val="none" w:sz="0" w:space="0" w:color="auto"/>
        <w:left w:val="none" w:sz="0" w:space="0" w:color="auto"/>
        <w:bottom w:val="none" w:sz="0" w:space="0" w:color="auto"/>
        <w:right w:val="none" w:sz="0" w:space="0" w:color="auto"/>
      </w:divBdr>
    </w:div>
    <w:div w:id="1838769473">
      <w:marLeft w:val="0"/>
      <w:marRight w:val="0"/>
      <w:marTop w:val="0"/>
      <w:marBottom w:val="0"/>
      <w:divBdr>
        <w:top w:val="none" w:sz="0" w:space="0" w:color="auto"/>
        <w:left w:val="none" w:sz="0" w:space="0" w:color="auto"/>
        <w:bottom w:val="none" w:sz="0" w:space="0" w:color="auto"/>
        <w:right w:val="none" w:sz="0" w:space="0" w:color="auto"/>
      </w:divBdr>
    </w:div>
    <w:div w:id="1838769474">
      <w:marLeft w:val="0"/>
      <w:marRight w:val="0"/>
      <w:marTop w:val="0"/>
      <w:marBottom w:val="0"/>
      <w:divBdr>
        <w:top w:val="none" w:sz="0" w:space="0" w:color="auto"/>
        <w:left w:val="none" w:sz="0" w:space="0" w:color="auto"/>
        <w:bottom w:val="none" w:sz="0" w:space="0" w:color="auto"/>
        <w:right w:val="none" w:sz="0" w:space="0" w:color="auto"/>
      </w:divBdr>
    </w:div>
    <w:div w:id="1838769475">
      <w:marLeft w:val="0"/>
      <w:marRight w:val="0"/>
      <w:marTop w:val="0"/>
      <w:marBottom w:val="0"/>
      <w:divBdr>
        <w:top w:val="none" w:sz="0" w:space="0" w:color="auto"/>
        <w:left w:val="none" w:sz="0" w:space="0" w:color="auto"/>
        <w:bottom w:val="none" w:sz="0" w:space="0" w:color="auto"/>
        <w:right w:val="none" w:sz="0" w:space="0" w:color="auto"/>
      </w:divBdr>
    </w:div>
    <w:div w:id="1838769476">
      <w:marLeft w:val="0"/>
      <w:marRight w:val="0"/>
      <w:marTop w:val="0"/>
      <w:marBottom w:val="0"/>
      <w:divBdr>
        <w:top w:val="none" w:sz="0" w:space="0" w:color="auto"/>
        <w:left w:val="none" w:sz="0" w:space="0" w:color="auto"/>
        <w:bottom w:val="none" w:sz="0" w:space="0" w:color="auto"/>
        <w:right w:val="none" w:sz="0" w:space="0" w:color="auto"/>
      </w:divBdr>
    </w:div>
    <w:div w:id="1838769477">
      <w:marLeft w:val="0"/>
      <w:marRight w:val="0"/>
      <w:marTop w:val="0"/>
      <w:marBottom w:val="0"/>
      <w:divBdr>
        <w:top w:val="none" w:sz="0" w:space="0" w:color="auto"/>
        <w:left w:val="none" w:sz="0" w:space="0" w:color="auto"/>
        <w:bottom w:val="none" w:sz="0" w:space="0" w:color="auto"/>
        <w:right w:val="none" w:sz="0" w:space="0" w:color="auto"/>
      </w:divBdr>
    </w:div>
    <w:div w:id="1838769479">
      <w:marLeft w:val="0"/>
      <w:marRight w:val="0"/>
      <w:marTop w:val="0"/>
      <w:marBottom w:val="0"/>
      <w:divBdr>
        <w:top w:val="none" w:sz="0" w:space="0" w:color="auto"/>
        <w:left w:val="none" w:sz="0" w:space="0" w:color="auto"/>
        <w:bottom w:val="none" w:sz="0" w:space="0" w:color="auto"/>
        <w:right w:val="none" w:sz="0" w:space="0" w:color="auto"/>
      </w:divBdr>
    </w:div>
    <w:div w:id="1838769480">
      <w:marLeft w:val="0"/>
      <w:marRight w:val="0"/>
      <w:marTop w:val="0"/>
      <w:marBottom w:val="0"/>
      <w:divBdr>
        <w:top w:val="none" w:sz="0" w:space="0" w:color="auto"/>
        <w:left w:val="none" w:sz="0" w:space="0" w:color="auto"/>
        <w:bottom w:val="none" w:sz="0" w:space="0" w:color="auto"/>
        <w:right w:val="none" w:sz="0" w:space="0" w:color="auto"/>
      </w:divBdr>
    </w:div>
    <w:div w:id="1838769482">
      <w:marLeft w:val="0"/>
      <w:marRight w:val="0"/>
      <w:marTop w:val="0"/>
      <w:marBottom w:val="0"/>
      <w:divBdr>
        <w:top w:val="none" w:sz="0" w:space="0" w:color="auto"/>
        <w:left w:val="none" w:sz="0" w:space="0" w:color="auto"/>
        <w:bottom w:val="none" w:sz="0" w:space="0" w:color="auto"/>
        <w:right w:val="none" w:sz="0" w:space="0" w:color="auto"/>
      </w:divBdr>
    </w:div>
    <w:div w:id="1838769484">
      <w:marLeft w:val="0"/>
      <w:marRight w:val="0"/>
      <w:marTop w:val="0"/>
      <w:marBottom w:val="0"/>
      <w:divBdr>
        <w:top w:val="none" w:sz="0" w:space="0" w:color="auto"/>
        <w:left w:val="none" w:sz="0" w:space="0" w:color="auto"/>
        <w:bottom w:val="none" w:sz="0" w:space="0" w:color="auto"/>
        <w:right w:val="none" w:sz="0" w:space="0" w:color="auto"/>
      </w:divBdr>
    </w:div>
    <w:div w:id="1838769485">
      <w:marLeft w:val="0"/>
      <w:marRight w:val="0"/>
      <w:marTop w:val="0"/>
      <w:marBottom w:val="0"/>
      <w:divBdr>
        <w:top w:val="none" w:sz="0" w:space="0" w:color="auto"/>
        <w:left w:val="none" w:sz="0" w:space="0" w:color="auto"/>
        <w:bottom w:val="none" w:sz="0" w:space="0" w:color="auto"/>
        <w:right w:val="none" w:sz="0" w:space="0" w:color="auto"/>
      </w:divBdr>
    </w:div>
    <w:div w:id="1838769486">
      <w:marLeft w:val="0"/>
      <w:marRight w:val="0"/>
      <w:marTop w:val="0"/>
      <w:marBottom w:val="0"/>
      <w:divBdr>
        <w:top w:val="none" w:sz="0" w:space="0" w:color="auto"/>
        <w:left w:val="none" w:sz="0" w:space="0" w:color="auto"/>
        <w:bottom w:val="none" w:sz="0" w:space="0" w:color="auto"/>
        <w:right w:val="none" w:sz="0" w:space="0" w:color="auto"/>
      </w:divBdr>
    </w:div>
    <w:div w:id="1838769487">
      <w:marLeft w:val="0"/>
      <w:marRight w:val="0"/>
      <w:marTop w:val="0"/>
      <w:marBottom w:val="0"/>
      <w:divBdr>
        <w:top w:val="none" w:sz="0" w:space="0" w:color="auto"/>
        <w:left w:val="none" w:sz="0" w:space="0" w:color="auto"/>
        <w:bottom w:val="none" w:sz="0" w:space="0" w:color="auto"/>
        <w:right w:val="none" w:sz="0" w:space="0" w:color="auto"/>
      </w:divBdr>
    </w:div>
    <w:div w:id="1838769488">
      <w:marLeft w:val="0"/>
      <w:marRight w:val="0"/>
      <w:marTop w:val="0"/>
      <w:marBottom w:val="0"/>
      <w:divBdr>
        <w:top w:val="none" w:sz="0" w:space="0" w:color="auto"/>
        <w:left w:val="none" w:sz="0" w:space="0" w:color="auto"/>
        <w:bottom w:val="none" w:sz="0" w:space="0" w:color="auto"/>
        <w:right w:val="none" w:sz="0" w:space="0" w:color="auto"/>
      </w:divBdr>
    </w:div>
    <w:div w:id="1838769489">
      <w:marLeft w:val="0"/>
      <w:marRight w:val="0"/>
      <w:marTop w:val="0"/>
      <w:marBottom w:val="0"/>
      <w:divBdr>
        <w:top w:val="none" w:sz="0" w:space="0" w:color="auto"/>
        <w:left w:val="none" w:sz="0" w:space="0" w:color="auto"/>
        <w:bottom w:val="none" w:sz="0" w:space="0" w:color="auto"/>
        <w:right w:val="none" w:sz="0" w:space="0" w:color="auto"/>
      </w:divBdr>
    </w:div>
    <w:div w:id="1838769490">
      <w:marLeft w:val="0"/>
      <w:marRight w:val="0"/>
      <w:marTop w:val="0"/>
      <w:marBottom w:val="0"/>
      <w:divBdr>
        <w:top w:val="none" w:sz="0" w:space="0" w:color="auto"/>
        <w:left w:val="none" w:sz="0" w:space="0" w:color="auto"/>
        <w:bottom w:val="none" w:sz="0" w:space="0" w:color="auto"/>
        <w:right w:val="none" w:sz="0" w:space="0" w:color="auto"/>
      </w:divBdr>
    </w:div>
    <w:div w:id="1838769491">
      <w:marLeft w:val="0"/>
      <w:marRight w:val="0"/>
      <w:marTop w:val="0"/>
      <w:marBottom w:val="0"/>
      <w:divBdr>
        <w:top w:val="none" w:sz="0" w:space="0" w:color="auto"/>
        <w:left w:val="none" w:sz="0" w:space="0" w:color="auto"/>
        <w:bottom w:val="none" w:sz="0" w:space="0" w:color="auto"/>
        <w:right w:val="none" w:sz="0" w:space="0" w:color="auto"/>
      </w:divBdr>
    </w:div>
    <w:div w:id="1838769492">
      <w:marLeft w:val="0"/>
      <w:marRight w:val="0"/>
      <w:marTop w:val="0"/>
      <w:marBottom w:val="0"/>
      <w:divBdr>
        <w:top w:val="none" w:sz="0" w:space="0" w:color="auto"/>
        <w:left w:val="none" w:sz="0" w:space="0" w:color="auto"/>
        <w:bottom w:val="none" w:sz="0" w:space="0" w:color="auto"/>
        <w:right w:val="none" w:sz="0" w:space="0" w:color="auto"/>
      </w:divBdr>
    </w:div>
    <w:div w:id="1838769493">
      <w:marLeft w:val="0"/>
      <w:marRight w:val="0"/>
      <w:marTop w:val="0"/>
      <w:marBottom w:val="0"/>
      <w:divBdr>
        <w:top w:val="none" w:sz="0" w:space="0" w:color="auto"/>
        <w:left w:val="none" w:sz="0" w:space="0" w:color="auto"/>
        <w:bottom w:val="none" w:sz="0" w:space="0" w:color="auto"/>
        <w:right w:val="none" w:sz="0" w:space="0" w:color="auto"/>
      </w:divBdr>
    </w:div>
    <w:div w:id="1838769494">
      <w:marLeft w:val="0"/>
      <w:marRight w:val="0"/>
      <w:marTop w:val="0"/>
      <w:marBottom w:val="0"/>
      <w:divBdr>
        <w:top w:val="none" w:sz="0" w:space="0" w:color="auto"/>
        <w:left w:val="none" w:sz="0" w:space="0" w:color="auto"/>
        <w:bottom w:val="none" w:sz="0" w:space="0" w:color="auto"/>
        <w:right w:val="none" w:sz="0" w:space="0" w:color="auto"/>
      </w:divBdr>
    </w:div>
    <w:div w:id="1838769495">
      <w:marLeft w:val="0"/>
      <w:marRight w:val="0"/>
      <w:marTop w:val="0"/>
      <w:marBottom w:val="0"/>
      <w:divBdr>
        <w:top w:val="none" w:sz="0" w:space="0" w:color="auto"/>
        <w:left w:val="none" w:sz="0" w:space="0" w:color="auto"/>
        <w:bottom w:val="none" w:sz="0" w:space="0" w:color="auto"/>
        <w:right w:val="none" w:sz="0" w:space="0" w:color="auto"/>
      </w:divBdr>
    </w:div>
    <w:div w:id="1838769496">
      <w:marLeft w:val="0"/>
      <w:marRight w:val="0"/>
      <w:marTop w:val="0"/>
      <w:marBottom w:val="0"/>
      <w:divBdr>
        <w:top w:val="none" w:sz="0" w:space="0" w:color="auto"/>
        <w:left w:val="none" w:sz="0" w:space="0" w:color="auto"/>
        <w:bottom w:val="none" w:sz="0" w:space="0" w:color="auto"/>
        <w:right w:val="none" w:sz="0" w:space="0" w:color="auto"/>
      </w:divBdr>
    </w:div>
    <w:div w:id="1838769497">
      <w:marLeft w:val="0"/>
      <w:marRight w:val="0"/>
      <w:marTop w:val="0"/>
      <w:marBottom w:val="0"/>
      <w:divBdr>
        <w:top w:val="none" w:sz="0" w:space="0" w:color="auto"/>
        <w:left w:val="none" w:sz="0" w:space="0" w:color="auto"/>
        <w:bottom w:val="none" w:sz="0" w:space="0" w:color="auto"/>
        <w:right w:val="none" w:sz="0" w:space="0" w:color="auto"/>
      </w:divBdr>
    </w:div>
    <w:div w:id="1838769499">
      <w:marLeft w:val="0"/>
      <w:marRight w:val="0"/>
      <w:marTop w:val="0"/>
      <w:marBottom w:val="0"/>
      <w:divBdr>
        <w:top w:val="none" w:sz="0" w:space="0" w:color="auto"/>
        <w:left w:val="none" w:sz="0" w:space="0" w:color="auto"/>
        <w:bottom w:val="none" w:sz="0" w:space="0" w:color="auto"/>
        <w:right w:val="none" w:sz="0" w:space="0" w:color="auto"/>
      </w:divBdr>
    </w:div>
    <w:div w:id="1838769500">
      <w:marLeft w:val="0"/>
      <w:marRight w:val="0"/>
      <w:marTop w:val="0"/>
      <w:marBottom w:val="0"/>
      <w:divBdr>
        <w:top w:val="none" w:sz="0" w:space="0" w:color="auto"/>
        <w:left w:val="none" w:sz="0" w:space="0" w:color="auto"/>
        <w:bottom w:val="none" w:sz="0" w:space="0" w:color="auto"/>
        <w:right w:val="none" w:sz="0" w:space="0" w:color="auto"/>
      </w:divBdr>
    </w:div>
    <w:div w:id="1838769501">
      <w:marLeft w:val="0"/>
      <w:marRight w:val="0"/>
      <w:marTop w:val="0"/>
      <w:marBottom w:val="0"/>
      <w:divBdr>
        <w:top w:val="none" w:sz="0" w:space="0" w:color="auto"/>
        <w:left w:val="none" w:sz="0" w:space="0" w:color="auto"/>
        <w:bottom w:val="none" w:sz="0" w:space="0" w:color="auto"/>
        <w:right w:val="none" w:sz="0" w:space="0" w:color="auto"/>
      </w:divBdr>
    </w:div>
    <w:div w:id="1838769502">
      <w:marLeft w:val="0"/>
      <w:marRight w:val="0"/>
      <w:marTop w:val="0"/>
      <w:marBottom w:val="0"/>
      <w:divBdr>
        <w:top w:val="none" w:sz="0" w:space="0" w:color="auto"/>
        <w:left w:val="none" w:sz="0" w:space="0" w:color="auto"/>
        <w:bottom w:val="none" w:sz="0" w:space="0" w:color="auto"/>
        <w:right w:val="none" w:sz="0" w:space="0" w:color="auto"/>
      </w:divBdr>
    </w:div>
    <w:div w:id="1838769503">
      <w:marLeft w:val="0"/>
      <w:marRight w:val="0"/>
      <w:marTop w:val="0"/>
      <w:marBottom w:val="0"/>
      <w:divBdr>
        <w:top w:val="none" w:sz="0" w:space="0" w:color="auto"/>
        <w:left w:val="none" w:sz="0" w:space="0" w:color="auto"/>
        <w:bottom w:val="none" w:sz="0" w:space="0" w:color="auto"/>
        <w:right w:val="none" w:sz="0" w:space="0" w:color="auto"/>
      </w:divBdr>
    </w:div>
    <w:div w:id="1838769504">
      <w:marLeft w:val="0"/>
      <w:marRight w:val="0"/>
      <w:marTop w:val="0"/>
      <w:marBottom w:val="0"/>
      <w:divBdr>
        <w:top w:val="none" w:sz="0" w:space="0" w:color="auto"/>
        <w:left w:val="none" w:sz="0" w:space="0" w:color="auto"/>
        <w:bottom w:val="none" w:sz="0" w:space="0" w:color="auto"/>
        <w:right w:val="none" w:sz="0" w:space="0" w:color="auto"/>
      </w:divBdr>
    </w:div>
    <w:div w:id="1838769505">
      <w:marLeft w:val="0"/>
      <w:marRight w:val="0"/>
      <w:marTop w:val="0"/>
      <w:marBottom w:val="0"/>
      <w:divBdr>
        <w:top w:val="none" w:sz="0" w:space="0" w:color="auto"/>
        <w:left w:val="none" w:sz="0" w:space="0" w:color="auto"/>
        <w:bottom w:val="none" w:sz="0" w:space="0" w:color="auto"/>
        <w:right w:val="none" w:sz="0" w:space="0" w:color="auto"/>
      </w:divBdr>
    </w:div>
    <w:div w:id="1838769506">
      <w:marLeft w:val="0"/>
      <w:marRight w:val="0"/>
      <w:marTop w:val="0"/>
      <w:marBottom w:val="0"/>
      <w:divBdr>
        <w:top w:val="none" w:sz="0" w:space="0" w:color="auto"/>
        <w:left w:val="none" w:sz="0" w:space="0" w:color="auto"/>
        <w:bottom w:val="none" w:sz="0" w:space="0" w:color="auto"/>
        <w:right w:val="none" w:sz="0" w:space="0" w:color="auto"/>
      </w:divBdr>
      <w:divsChild>
        <w:div w:id="1838769413">
          <w:marLeft w:val="969"/>
          <w:marRight w:val="0"/>
          <w:marTop w:val="168"/>
          <w:marBottom w:val="168"/>
          <w:divBdr>
            <w:top w:val="single" w:sz="6" w:space="3" w:color="E0E0E0"/>
            <w:left w:val="single" w:sz="6" w:space="14" w:color="E0E0E0"/>
            <w:bottom w:val="single" w:sz="6" w:space="3" w:color="E0E0E0"/>
            <w:right w:val="single" w:sz="6" w:space="14" w:color="E0E0E0"/>
          </w:divBdr>
          <w:divsChild>
            <w:div w:id="18387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507">
      <w:marLeft w:val="0"/>
      <w:marRight w:val="0"/>
      <w:marTop w:val="0"/>
      <w:marBottom w:val="0"/>
      <w:divBdr>
        <w:top w:val="none" w:sz="0" w:space="0" w:color="auto"/>
        <w:left w:val="none" w:sz="0" w:space="0" w:color="auto"/>
        <w:bottom w:val="none" w:sz="0" w:space="0" w:color="auto"/>
        <w:right w:val="none" w:sz="0" w:space="0" w:color="auto"/>
      </w:divBdr>
    </w:div>
    <w:div w:id="1838769508">
      <w:marLeft w:val="0"/>
      <w:marRight w:val="0"/>
      <w:marTop w:val="0"/>
      <w:marBottom w:val="0"/>
      <w:divBdr>
        <w:top w:val="none" w:sz="0" w:space="0" w:color="auto"/>
        <w:left w:val="none" w:sz="0" w:space="0" w:color="auto"/>
        <w:bottom w:val="none" w:sz="0" w:space="0" w:color="auto"/>
        <w:right w:val="none" w:sz="0" w:space="0" w:color="auto"/>
      </w:divBdr>
    </w:div>
    <w:div w:id="1838769509">
      <w:marLeft w:val="0"/>
      <w:marRight w:val="0"/>
      <w:marTop w:val="0"/>
      <w:marBottom w:val="0"/>
      <w:divBdr>
        <w:top w:val="none" w:sz="0" w:space="0" w:color="auto"/>
        <w:left w:val="none" w:sz="0" w:space="0" w:color="auto"/>
        <w:bottom w:val="none" w:sz="0" w:space="0" w:color="auto"/>
        <w:right w:val="none" w:sz="0" w:space="0" w:color="auto"/>
      </w:divBdr>
    </w:div>
    <w:div w:id="1838769510">
      <w:marLeft w:val="0"/>
      <w:marRight w:val="0"/>
      <w:marTop w:val="0"/>
      <w:marBottom w:val="0"/>
      <w:divBdr>
        <w:top w:val="none" w:sz="0" w:space="0" w:color="auto"/>
        <w:left w:val="none" w:sz="0" w:space="0" w:color="auto"/>
        <w:bottom w:val="none" w:sz="0" w:space="0" w:color="auto"/>
        <w:right w:val="none" w:sz="0" w:space="0" w:color="auto"/>
      </w:divBdr>
    </w:div>
    <w:div w:id="1838769511">
      <w:marLeft w:val="0"/>
      <w:marRight w:val="0"/>
      <w:marTop w:val="0"/>
      <w:marBottom w:val="0"/>
      <w:divBdr>
        <w:top w:val="none" w:sz="0" w:space="0" w:color="auto"/>
        <w:left w:val="none" w:sz="0" w:space="0" w:color="auto"/>
        <w:bottom w:val="none" w:sz="0" w:space="0" w:color="auto"/>
        <w:right w:val="none" w:sz="0" w:space="0" w:color="auto"/>
      </w:divBdr>
    </w:div>
    <w:div w:id="1838769512">
      <w:marLeft w:val="0"/>
      <w:marRight w:val="0"/>
      <w:marTop w:val="0"/>
      <w:marBottom w:val="0"/>
      <w:divBdr>
        <w:top w:val="none" w:sz="0" w:space="0" w:color="auto"/>
        <w:left w:val="none" w:sz="0" w:space="0" w:color="auto"/>
        <w:bottom w:val="none" w:sz="0" w:space="0" w:color="auto"/>
        <w:right w:val="none" w:sz="0" w:space="0" w:color="auto"/>
      </w:divBdr>
    </w:div>
    <w:div w:id="1838769514">
      <w:marLeft w:val="0"/>
      <w:marRight w:val="0"/>
      <w:marTop w:val="0"/>
      <w:marBottom w:val="0"/>
      <w:divBdr>
        <w:top w:val="none" w:sz="0" w:space="0" w:color="auto"/>
        <w:left w:val="none" w:sz="0" w:space="0" w:color="auto"/>
        <w:bottom w:val="none" w:sz="0" w:space="0" w:color="auto"/>
        <w:right w:val="none" w:sz="0" w:space="0" w:color="auto"/>
      </w:divBdr>
    </w:div>
    <w:div w:id="1838769516">
      <w:marLeft w:val="0"/>
      <w:marRight w:val="0"/>
      <w:marTop w:val="0"/>
      <w:marBottom w:val="0"/>
      <w:divBdr>
        <w:top w:val="none" w:sz="0" w:space="0" w:color="auto"/>
        <w:left w:val="none" w:sz="0" w:space="0" w:color="auto"/>
        <w:bottom w:val="none" w:sz="0" w:space="0" w:color="auto"/>
        <w:right w:val="none" w:sz="0" w:space="0" w:color="auto"/>
      </w:divBdr>
    </w:div>
    <w:div w:id="1838769517">
      <w:marLeft w:val="0"/>
      <w:marRight w:val="0"/>
      <w:marTop w:val="0"/>
      <w:marBottom w:val="0"/>
      <w:divBdr>
        <w:top w:val="none" w:sz="0" w:space="0" w:color="auto"/>
        <w:left w:val="none" w:sz="0" w:space="0" w:color="auto"/>
        <w:bottom w:val="none" w:sz="0" w:space="0" w:color="auto"/>
        <w:right w:val="none" w:sz="0" w:space="0" w:color="auto"/>
      </w:divBdr>
    </w:div>
    <w:div w:id="1838769518">
      <w:marLeft w:val="0"/>
      <w:marRight w:val="0"/>
      <w:marTop w:val="0"/>
      <w:marBottom w:val="0"/>
      <w:divBdr>
        <w:top w:val="none" w:sz="0" w:space="0" w:color="auto"/>
        <w:left w:val="none" w:sz="0" w:space="0" w:color="auto"/>
        <w:bottom w:val="none" w:sz="0" w:space="0" w:color="auto"/>
        <w:right w:val="none" w:sz="0" w:space="0" w:color="auto"/>
      </w:divBdr>
    </w:div>
    <w:div w:id="1838769519">
      <w:marLeft w:val="0"/>
      <w:marRight w:val="0"/>
      <w:marTop w:val="0"/>
      <w:marBottom w:val="0"/>
      <w:divBdr>
        <w:top w:val="none" w:sz="0" w:space="0" w:color="auto"/>
        <w:left w:val="none" w:sz="0" w:space="0" w:color="auto"/>
        <w:bottom w:val="none" w:sz="0" w:space="0" w:color="auto"/>
        <w:right w:val="none" w:sz="0" w:space="0" w:color="auto"/>
      </w:divBdr>
    </w:div>
    <w:div w:id="1838769520">
      <w:marLeft w:val="0"/>
      <w:marRight w:val="0"/>
      <w:marTop w:val="0"/>
      <w:marBottom w:val="0"/>
      <w:divBdr>
        <w:top w:val="none" w:sz="0" w:space="0" w:color="auto"/>
        <w:left w:val="none" w:sz="0" w:space="0" w:color="auto"/>
        <w:bottom w:val="none" w:sz="0" w:space="0" w:color="auto"/>
        <w:right w:val="none" w:sz="0" w:space="0" w:color="auto"/>
      </w:divBdr>
    </w:div>
    <w:div w:id="1838769522">
      <w:marLeft w:val="0"/>
      <w:marRight w:val="0"/>
      <w:marTop w:val="0"/>
      <w:marBottom w:val="0"/>
      <w:divBdr>
        <w:top w:val="none" w:sz="0" w:space="0" w:color="auto"/>
        <w:left w:val="none" w:sz="0" w:space="0" w:color="auto"/>
        <w:bottom w:val="none" w:sz="0" w:space="0" w:color="auto"/>
        <w:right w:val="none" w:sz="0" w:space="0" w:color="auto"/>
      </w:divBdr>
    </w:div>
    <w:div w:id="1838769523">
      <w:marLeft w:val="0"/>
      <w:marRight w:val="0"/>
      <w:marTop w:val="0"/>
      <w:marBottom w:val="0"/>
      <w:divBdr>
        <w:top w:val="none" w:sz="0" w:space="0" w:color="auto"/>
        <w:left w:val="none" w:sz="0" w:space="0" w:color="auto"/>
        <w:bottom w:val="none" w:sz="0" w:space="0" w:color="auto"/>
        <w:right w:val="none" w:sz="0" w:space="0" w:color="auto"/>
      </w:divBdr>
    </w:div>
    <w:div w:id="1838769524">
      <w:marLeft w:val="0"/>
      <w:marRight w:val="0"/>
      <w:marTop w:val="0"/>
      <w:marBottom w:val="0"/>
      <w:divBdr>
        <w:top w:val="none" w:sz="0" w:space="0" w:color="auto"/>
        <w:left w:val="none" w:sz="0" w:space="0" w:color="auto"/>
        <w:bottom w:val="none" w:sz="0" w:space="0" w:color="auto"/>
        <w:right w:val="none" w:sz="0" w:space="0" w:color="auto"/>
      </w:divBdr>
      <w:divsChild>
        <w:div w:id="1838769447">
          <w:marLeft w:val="0"/>
          <w:marRight w:val="0"/>
          <w:marTop w:val="120"/>
          <w:marBottom w:val="0"/>
          <w:divBdr>
            <w:top w:val="none" w:sz="0" w:space="0" w:color="auto"/>
            <w:left w:val="none" w:sz="0" w:space="0" w:color="auto"/>
            <w:bottom w:val="none" w:sz="0" w:space="0" w:color="auto"/>
            <w:right w:val="none" w:sz="0" w:space="0" w:color="auto"/>
          </w:divBdr>
        </w:div>
        <w:div w:id="1838769498">
          <w:marLeft w:val="0"/>
          <w:marRight w:val="0"/>
          <w:marTop w:val="120"/>
          <w:marBottom w:val="0"/>
          <w:divBdr>
            <w:top w:val="none" w:sz="0" w:space="0" w:color="auto"/>
            <w:left w:val="none" w:sz="0" w:space="0" w:color="auto"/>
            <w:bottom w:val="none" w:sz="0" w:space="0" w:color="auto"/>
            <w:right w:val="none" w:sz="0" w:space="0" w:color="auto"/>
          </w:divBdr>
        </w:div>
        <w:div w:id="1838769548">
          <w:marLeft w:val="0"/>
          <w:marRight w:val="0"/>
          <w:marTop w:val="120"/>
          <w:marBottom w:val="0"/>
          <w:divBdr>
            <w:top w:val="none" w:sz="0" w:space="0" w:color="auto"/>
            <w:left w:val="none" w:sz="0" w:space="0" w:color="auto"/>
            <w:bottom w:val="none" w:sz="0" w:space="0" w:color="auto"/>
            <w:right w:val="none" w:sz="0" w:space="0" w:color="auto"/>
          </w:divBdr>
        </w:div>
      </w:divsChild>
    </w:div>
    <w:div w:id="1838769525">
      <w:marLeft w:val="0"/>
      <w:marRight w:val="0"/>
      <w:marTop w:val="0"/>
      <w:marBottom w:val="0"/>
      <w:divBdr>
        <w:top w:val="none" w:sz="0" w:space="0" w:color="auto"/>
        <w:left w:val="none" w:sz="0" w:space="0" w:color="auto"/>
        <w:bottom w:val="none" w:sz="0" w:space="0" w:color="auto"/>
        <w:right w:val="none" w:sz="0" w:space="0" w:color="auto"/>
      </w:divBdr>
    </w:div>
    <w:div w:id="1838769526">
      <w:marLeft w:val="0"/>
      <w:marRight w:val="0"/>
      <w:marTop w:val="0"/>
      <w:marBottom w:val="0"/>
      <w:divBdr>
        <w:top w:val="none" w:sz="0" w:space="0" w:color="auto"/>
        <w:left w:val="none" w:sz="0" w:space="0" w:color="auto"/>
        <w:bottom w:val="none" w:sz="0" w:space="0" w:color="auto"/>
        <w:right w:val="none" w:sz="0" w:space="0" w:color="auto"/>
      </w:divBdr>
    </w:div>
    <w:div w:id="1838769527">
      <w:marLeft w:val="0"/>
      <w:marRight w:val="0"/>
      <w:marTop w:val="0"/>
      <w:marBottom w:val="0"/>
      <w:divBdr>
        <w:top w:val="none" w:sz="0" w:space="0" w:color="auto"/>
        <w:left w:val="none" w:sz="0" w:space="0" w:color="auto"/>
        <w:bottom w:val="none" w:sz="0" w:space="0" w:color="auto"/>
        <w:right w:val="none" w:sz="0" w:space="0" w:color="auto"/>
      </w:divBdr>
    </w:div>
    <w:div w:id="1838769528">
      <w:marLeft w:val="0"/>
      <w:marRight w:val="0"/>
      <w:marTop w:val="0"/>
      <w:marBottom w:val="0"/>
      <w:divBdr>
        <w:top w:val="none" w:sz="0" w:space="0" w:color="auto"/>
        <w:left w:val="none" w:sz="0" w:space="0" w:color="auto"/>
        <w:bottom w:val="none" w:sz="0" w:space="0" w:color="auto"/>
        <w:right w:val="none" w:sz="0" w:space="0" w:color="auto"/>
      </w:divBdr>
    </w:div>
    <w:div w:id="1838769529">
      <w:marLeft w:val="0"/>
      <w:marRight w:val="0"/>
      <w:marTop w:val="0"/>
      <w:marBottom w:val="0"/>
      <w:divBdr>
        <w:top w:val="none" w:sz="0" w:space="0" w:color="auto"/>
        <w:left w:val="none" w:sz="0" w:space="0" w:color="auto"/>
        <w:bottom w:val="none" w:sz="0" w:space="0" w:color="auto"/>
        <w:right w:val="none" w:sz="0" w:space="0" w:color="auto"/>
      </w:divBdr>
    </w:div>
    <w:div w:id="1838769531">
      <w:marLeft w:val="0"/>
      <w:marRight w:val="0"/>
      <w:marTop w:val="0"/>
      <w:marBottom w:val="0"/>
      <w:divBdr>
        <w:top w:val="none" w:sz="0" w:space="0" w:color="auto"/>
        <w:left w:val="none" w:sz="0" w:space="0" w:color="auto"/>
        <w:bottom w:val="none" w:sz="0" w:space="0" w:color="auto"/>
        <w:right w:val="none" w:sz="0" w:space="0" w:color="auto"/>
      </w:divBdr>
    </w:div>
    <w:div w:id="1838769532">
      <w:marLeft w:val="0"/>
      <w:marRight w:val="0"/>
      <w:marTop w:val="0"/>
      <w:marBottom w:val="0"/>
      <w:divBdr>
        <w:top w:val="none" w:sz="0" w:space="0" w:color="auto"/>
        <w:left w:val="none" w:sz="0" w:space="0" w:color="auto"/>
        <w:bottom w:val="none" w:sz="0" w:space="0" w:color="auto"/>
        <w:right w:val="none" w:sz="0" w:space="0" w:color="auto"/>
      </w:divBdr>
    </w:div>
    <w:div w:id="1838769533">
      <w:marLeft w:val="0"/>
      <w:marRight w:val="0"/>
      <w:marTop w:val="0"/>
      <w:marBottom w:val="0"/>
      <w:divBdr>
        <w:top w:val="none" w:sz="0" w:space="0" w:color="auto"/>
        <w:left w:val="none" w:sz="0" w:space="0" w:color="auto"/>
        <w:bottom w:val="none" w:sz="0" w:space="0" w:color="auto"/>
        <w:right w:val="none" w:sz="0" w:space="0" w:color="auto"/>
      </w:divBdr>
    </w:div>
    <w:div w:id="1838769534">
      <w:marLeft w:val="0"/>
      <w:marRight w:val="0"/>
      <w:marTop w:val="0"/>
      <w:marBottom w:val="0"/>
      <w:divBdr>
        <w:top w:val="none" w:sz="0" w:space="0" w:color="auto"/>
        <w:left w:val="none" w:sz="0" w:space="0" w:color="auto"/>
        <w:bottom w:val="none" w:sz="0" w:space="0" w:color="auto"/>
        <w:right w:val="none" w:sz="0" w:space="0" w:color="auto"/>
      </w:divBdr>
    </w:div>
    <w:div w:id="1838769535">
      <w:marLeft w:val="0"/>
      <w:marRight w:val="0"/>
      <w:marTop w:val="0"/>
      <w:marBottom w:val="0"/>
      <w:divBdr>
        <w:top w:val="none" w:sz="0" w:space="0" w:color="auto"/>
        <w:left w:val="none" w:sz="0" w:space="0" w:color="auto"/>
        <w:bottom w:val="none" w:sz="0" w:space="0" w:color="auto"/>
        <w:right w:val="none" w:sz="0" w:space="0" w:color="auto"/>
      </w:divBdr>
    </w:div>
    <w:div w:id="1838769536">
      <w:marLeft w:val="0"/>
      <w:marRight w:val="0"/>
      <w:marTop w:val="0"/>
      <w:marBottom w:val="0"/>
      <w:divBdr>
        <w:top w:val="none" w:sz="0" w:space="0" w:color="auto"/>
        <w:left w:val="none" w:sz="0" w:space="0" w:color="auto"/>
        <w:bottom w:val="none" w:sz="0" w:space="0" w:color="auto"/>
        <w:right w:val="none" w:sz="0" w:space="0" w:color="auto"/>
      </w:divBdr>
    </w:div>
    <w:div w:id="1838769537">
      <w:marLeft w:val="0"/>
      <w:marRight w:val="0"/>
      <w:marTop w:val="0"/>
      <w:marBottom w:val="0"/>
      <w:divBdr>
        <w:top w:val="none" w:sz="0" w:space="0" w:color="auto"/>
        <w:left w:val="none" w:sz="0" w:space="0" w:color="auto"/>
        <w:bottom w:val="none" w:sz="0" w:space="0" w:color="auto"/>
        <w:right w:val="none" w:sz="0" w:space="0" w:color="auto"/>
      </w:divBdr>
    </w:div>
    <w:div w:id="1838769539">
      <w:marLeft w:val="0"/>
      <w:marRight w:val="0"/>
      <w:marTop w:val="0"/>
      <w:marBottom w:val="0"/>
      <w:divBdr>
        <w:top w:val="none" w:sz="0" w:space="0" w:color="auto"/>
        <w:left w:val="none" w:sz="0" w:space="0" w:color="auto"/>
        <w:bottom w:val="none" w:sz="0" w:space="0" w:color="auto"/>
        <w:right w:val="none" w:sz="0" w:space="0" w:color="auto"/>
      </w:divBdr>
    </w:div>
    <w:div w:id="1838769541">
      <w:marLeft w:val="0"/>
      <w:marRight w:val="0"/>
      <w:marTop w:val="0"/>
      <w:marBottom w:val="0"/>
      <w:divBdr>
        <w:top w:val="none" w:sz="0" w:space="0" w:color="auto"/>
        <w:left w:val="none" w:sz="0" w:space="0" w:color="auto"/>
        <w:bottom w:val="none" w:sz="0" w:space="0" w:color="auto"/>
        <w:right w:val="none" w:sz="0" w:space="0" w:color="auto"/>
      </w:divBdr>
    </w:div>
    <w:div w:id="1838769542">
      <w:marLeft w:val="0"/>
      <w:marRight w:val="0"/>
      <w:marTop w:val="0"/>
      <w:marBottom w:val="0"/>
      <w:divBdr>
        <w:top w:val="none" w:sz="0" w:space="0" w:color="auto"/>
        <w:left w:val="none" w:sz="0" w:space="0" w:color="auto"/>
        <w:bottom w:val="none" w:sz="0" w:space="0" w:color="auto"/>
        <w:right w:val="none" w:sz="0" w:space="0" w:color="auto"/>
      </w:divBdr>
    </w:div>
    <w:div w:id="1838769543">
      <w:marLeft w:val="0"/>
      <w:marRight w:val="0"/>
      <w:marTop w:val="0"/>
      <w:marBottom w:val="0"/>
      <w:divBdr>
        <w:top w:val="none" w:sz="0" w:space="0" w:color="auto"/>
        <w:left w:val="none" w:sz="0" w:space="0" w:color="auto"/>
        <w:bottom w:val="none" w:sz="0" w:space="0" w:color="auto"/>
        <w:right w:val="none" w:sz="0" w:space="0" w:color="auto"/>
      </w:divBdr>
    </w:div>
    <w:div w:id="1838769544">
      <w:marLeft w:val="0"/>
      <w:marRight w:val="0"/>
      <w:marTop w:val="0"/>
      <w:marBottom w:val="0"/>
      <w:divBdr>
        <w:top w:val="none" w:sz="0" w:space="0" w:color="auto"/>
        <w:left w:val="none" w:sz="0" w:space="0" w:color="auto"/>
        <w:bottom w:val="none" w:sz="0" w:space="0" w:color="auto"/>
        <w:right w:val="none" w:sz="0" w:space="0" w:color="auto"/>
      </w:divBdr>
    </w:div>
    <w:div w:id="1838769545">
      <w:marLeft w:val="0"/>
      <w:marRight w:val="0"/>
      <w:marTop w:val="0"/>
      <w:marBottom w:val="0"/>
      <w:divBdr>
        <w:top w:val="none" w:sz="0" w:space="0" w:color="auto"/>
        <w:left w:val="none" w:sz="0" w:space="0" w:color="auto"/>
        <w:bottom w:val="none" w:sz="0" w:space="0" w:color="auto"/>
        <w:right w:val="none" w:sz="0" w:space="0" w:color="auto"/>
      </w:divBdr>
    </w:div>
    <w:div w:id="1838769546">
      <w:marLeft w:val="0"/>
      <w:marRight w:val="0"/>
      <w:marTop w:val="0"/>
      <w:marBottom w:val="0"/>
      <w:divBdr>
        <w:top w:val="none" w:sz="0" w:space="0" w:color="auto"/>
        <w:left w:val="none" w:sz="0" w:space="0" w:color="auto"/>
        <w:bottom w:val="none" w:sz="0" w:space="0" w:color="auto"/>
        <w:right w:val="none" w:sz="0" w:space="0" w:color="auto"/>
      </w:divBdr>
    </w:div>
    <w:div w:id="1838769547">
      <w:marLeft w:val="0"/>
      <w:marRight w:val="0"/>
      <w:marTop w:val="0"/>
      <w:marBottom w:val="0"/>
      <w:divBdr>
        <w:top w:val="none" w:sz="0" w:space="0" w:color="auto"/>
        <w:left w:val="none" w:sz="0" w:space="0" w:color="auto"/>
        <w:bottom w:val="none" w:sz="0" w:space="0" w:color="auto"/>
        <w:right w:val="none" w:sz="0" w:space="0" w:color="auto"/>
      </w:divBdr>
    </w:div>
    <w:div w:id="1838769549">
      <w:marLeft w:val="0"/>
      <w:marRight w:val="0"/>
      <w:marTop w:val="0"/>
      <w:marBottom w:val="0"/>
      <w:divBdr>
        <w:top w:val="none" w:sz="0" w:space="0" w:color="auto"/>
        <w:left w:val="none" w:sz="0" w:space="0" w:color="auto"/>
        <w:bottom w:val="none" w:sz="0" w:space="0" w:color="auto"/>
        <w:right w:val="none" w:sz="0" w:space="0" w:color="auto"/>
      </w:divBdr>
    </w:div>
    <w:div w:id="1838769550">
      <w:marLeft w:val="0"/>
      <w:marRight w:val="0"/>
      <w:marTop w:val="0"/>
      <w:marBottom w:val="0"/>
      <w:divBdr>
        <w:top w:val="none" w:sz="0" w:space="0" w:color="auto"/>
        <w:left w:val="none" w:sz="0" w:space="0" w:color="auto"/>
        <w:bottom w:val="none" w:sz="0" w:space="0" w:color="auto"/>
        <w:right w:val="none" w:sz="0" w:space="0" w:color="auto"/>
      </w:divBdr>
    </w:div>
    <w:div w:id="1838769551">
      <w:marLeft w:val="0"/>
      <w:marRight w:val="0"/>
      <w:marTop w:val="0"/>
      <w:marBottom w:val="0"/>
      <w:divBdr>
        <w:top w:val="none" w:sz="0" w:space="0" w:color="auto"/>
        <w:left w:val="none" w:sz="0" w:space="0" w:color="auto"/>
        <w:bottom w:val="none" w:sz="0" w:space="0" w:color="auto"/>
        <w:right w:val="none" w:sz="0" w:space="0" w:color="auto"/>
      </w:divBdr>
    </w:div>
    <w:div w:id="1838769554">
      <w:marLeft w:val="0"/>
      <w:marRight w:val="0"/>
      <w:marTop w:val="0"/>
      <w:marBottom w:val="0"/>
      <w:divBdr>
        <w:top w:val="none" w:sz="0" w:space="0" w:color="auto"/>
        <w:left w:val="none" w:sz="0" w:space="0" w:color="auto"/>
        <w:bottom w:val="none" w:sz="0" w:space="0" w:color="auto"/>
        <w:right w:val="none" w:sz="0" w:space="0" w:color="auto"/>
      </w:divBdr>
    </w:div>
    <w:div w:id="1838769555">
      <w:marLeft w:val="0"/>
      <w:marRight w:val="0"/>
      <w:marTop w:val="0"/>
      <w:marBottom w:val="0"/>
      <w:divBdr>
        <w:top w:val="none" w:sz="0" w:space="0" w:color="auto"/>
        <w:left w:val="none" w:sz="0" w:space="0" w:color="auto"/>
        <w:bottom w:val="none" w:sz="0" w:space="0" w:color="auto"/>
        <w:right w:val="none" w:sz="0" w:space="0" w:color="auto"/>
      </w:divBdr>
    </w:div>
    <w:div w:id="1838769557">
      <w:marLeft w:val="0"/>
      <w:marRight w:val="0"/>
      <w:marTop w:val="0"/>
      <w:marBottom w:val="0"/>
      <w:divBdr>
        <w:top w:val="none" w:sz="0" w:space="0" w:color="auto"/>
        <w:left w:val="none" w:sz="0" w:space="0" w:color="auto"/>
        <w:bottom w:val="none" w:sz="0" w:space="0" w:color="auto"/>
        <w:right w:val="none" w:sz="0" w:space="0" w:color="auto"/>
      </w:divBdr>
      <w:divsChild>
        <w:div w:id="1838769478">
          <w:marLeft w:val="0"/>
          <w:marRight w:val="0"/>
          <w:marTop w:val="144"/>
          <w:marBottom w:val="144"/>
          <w:divBdr>
            <w:top w:val="none" w:sz="0" w:space="0" w:color="auto"/>
            <w:left w:val="none" w:sz="0" w:space="0" w:color="auto"/>
            <w:bottom w:val="none" w:sz="0" w:space="0" w:color="auto"/>
            <w:right w:val="none" w:sz="0" w:space="0" w:color="auto"/>
          </w:divBdr>
          <w:divsChild>
            <w:div w:id="1838769459">
              <w:marLeft w:val="0"/>
              <w:marRight w:val="0"/>
              <w:marTop w:val="0"/>
              <w:marBottom w:val="0"/>
              <w:divBdr>
                <w:top w:val="none" w:sz="0" w:space="0" w:color="auto"/>
                <w:left w:val="none" w:sz="0" w:space="0" w:color="auto"/>
                <w:bottom w:val="none" w:sz="0" w:space="0" w:color="auto"/>
                <w:right w:val="none" w:sz="0" w:space="0" w:color="auto"/>
              </w:divBdr>
              <w:divsChild>
                <w:div w:id="1838769538">
                  <w:marLeft w:val="0"/>
                  <w:marRight w:val="0"/>
                  <w:marTop w:val="0"/>
                  <w:marBottom w:val="0"/>
                  <w:divBdr>
                    <w:top w:val="none" w:sz="0" w:space="0" w:color="auto"/>
                    <w:left w:val="none" w:sz="0" w:space="0" w:color="auto"/>
                    <w:bottom w:val="none" w:sz="0" w:space="0" w:color="auto"/>
                    <w:right w:val="none" w:sz="0" w:space="0" w:color="auto"/>
                  </w:divBdr>
                  <w:divsChild>
                    <w:div w:id="1838769603">
                      <w:marLeft w:val="0"/>
                      <w:marRight w:val="0"/>
                      <w:marTop w:val="0"/>
                      <w:marBottom w:val="0"/>
                      <w:divBdr>
                        <w:top w:val="none" w:sz="0" w:space="0" w:color="auto"/>
                        <w:left w:val="none" w:sz="0" w:space="0" w:color="auto"/>
                        <w:bottom w:val="none" w:sz="0" w:space="0" w:color="auto"/>
                        <w:right w:val="none" w:sz="0" w:space="0" w:color="auto"/>
                      </w:divBdr>
                    </w:div>
                  </w:divsChild>
                </w:div>
                <w:div w:id="1838769570">
                  <w:marLeft w:val="0"/>
                  <w:marRight w:val="0"/>
                  <w:marTop w:val="0"/>
                  <w:marBottom w:val="0"/>
                  <w:divBdr>
                    <w:top w:val="none" w:sz="0" w:space="0" w:color="auto"/>
                    <w:left w:val="none" w:sz="0" w:space="0" w:color="auto"/>
                    <w:bottom w:val="none" w:sz="0" w:space="0" w:color="auto"/>
                    <w:right w:val="none" w:sz="0" w:space="0" w:color="auto"/>
                  </w:divBdr>
                </w:div>
              </w:divsChild>
            </w:div>
            <w:div w:id="1838769553">
              <w:marLeft w:val="0"/>
              <w:marRight w:val="0"/>
              <w:marTop w:val="0"/>
              <w:marBottom w:val="0"/>
              <w:divBdr>
                <w:top w:val="none" w:sz="0" w:space="0" w:color="auto"/>
                <w:left w:val="none" w:sz="0" w:space="0" w:color="auto"/>
                <w:bottom w:val="none" w:sz="0" w:space="0" w:color="auto"/>
                <w:right w:val="none" w:sz="0" w:space="0" w:color="auto"/>
              </w:divBdr>
              <w:divsChild>
                <w:div w:id="1838769416">
                  <w:marLeft w:val="0"/>
                  <w:marRight w:val="0"/>
                  <w:marTop w:val="0"/>
                  <w:marBottom w:val="0"/>
                  <w:divBdr>
                    <w:top w:val="none" w:sz="0" w:space="0" w:color="auto"/>
                    <w:left w:val="none" w:sz="0" w:space="0" w:color="auto"/>
                    <w:bottom w:val="none" w:sz="0" w:space="0" w:color="auto"/>
                    <w:right w:val="none" w:sz="0" w:space="0" w:color="auto"/>
                  </w:divBdr>
                  <w:divsChild>
                    <w:div w:id="1838769622">
                      <w:marLeft w:val="0"/>
                      <w:marRight w:val="0"/>
                      <w:marTop w:val="0"/>
                      <w:marBottom w:val="0"/>
                      <w:divBdr>
                        <w:top w:val="none" w:sz="0" w:space="0" w:color="auto"/>
                        <w:left w:val="none" w:sz="0" w:space="0" w:color="auto"/>
                        <w:bottom w:val="none" w:sz="0" w:space="0" w:color="auto"/>
                        <w:right w:val="none" w:sz="0" w:space="0" w:color="auto"/>
                      </w:divBdr>
                    </w:div>
                    <w:div w:id="1838769630">
                      <w:marLeft w:val="0"/>
                      <w:marRight w:val="0"/>
                      <w:marTop w:val="0"/>
                      <w:marBottom w:val="0"/>
                      <w:divBdr>
                        <w:top w:val="none" w:sz="0" w:space="0" w:color="auto"/>
                        <w:left w:val="none" w:sz="0" w:space="0" w:color="auto"/>
                        <w:bottom w:val="none" w:sz="0" w:space="0" w:color="auto"/>
                        <w:right w:val="none" w:sz="0" w:space="0" w:color="auto"/>
                      </w:divBdr>
                    </w:div>
                  </w:divsChild>
                </w:div>
                <w:div w:id="18387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9558">
      <w:marLeft w:val="0"/>
      <w:marRight w:val="0"/>
      <w:marTop w:val="0"/>
      <w:marBottom w:val="0"/>
      <w:divBdr>
        <w:top w:val="none" w:sz="0" w:space="0" w:color="auto"/>
        <w:left w:val="none" w:sz="0" w:space="0" w:color="auto"/>
        <w:bottom w:val="none" w:sz="0" w:space="0" w:color="auto"/>
        <w:right w:val="none" w:sz="0" w:space="0" w:color="auto"/>
      </w:divBdr>
    </w:div>
    <w:div w:id="1838769559">
      <w:marLeft w:val="0"/>
      <w:marRight w:val="0"/>
      <w:marTop w:val="0"/>
      <w:marBottom w:val="0"/>
      <w:divBdr>
        <w:top w:val="none" w:sz="0" w:space="0" w:color="auto"/>
        <w:left w:val="none" w:sz="0" w:space="0" w:color="auto"/>
        <w:bottom w:val="none" w:sz="0" w:space="0" w:color="auto"/>
        <w:right w:val="none" w:sz="0" w:space="0" w:color="auto"/>
      </w:divBdr>
    </w:div>
    <w:div w:id="1838769560">
      <w:marLeft w:val="0"/>
      <w:marRight w:val="0"/>
      <w:marTop w:val="0"/>
      <w:marBottom w:val="0"/>
      <w:divBdr>
        <w:top w:val="none" w:sz="0" w:space="0" w:color="auto"/>
        <w:left w:val="none" w:sz="0" w:space="0" w:color="auto"/>
        <w:bottom w:val="none" w:sz="0" w:space="0" w:color="auto"/>
        <w:right w:val="none" w:sz="0" w:space="0" w:color="auto"/>
      </w:divBdr>
    </w:div>
    <w:div w:id="1838769561">
      <w:marLeft w:val="0"/>
      <w:marRight w:val="0"/>
      <w:marTop w:val="0"/>
      <w:marBottom w:val="0"/>
      <w:divBdr>
        <w:top w:val="none" w:sz="0" w:space="0" w:color="auto"/>
        <w:left w:val="none" w:sz="0" w:space="0" w:color="auto"/>
        <w:bottom w:val="none" w:sz="0" w:space="0" w:color="auto"/>
        <w:right w:val="none" w:sz="0" w:space="0" w:color="auto"/>
      </w:divBdr>
    </w:div>
    <w:div w:id="1838769562">
      <w:marLeft w:val="0"/>
      <w:marRight w:val="0"/>
      <w:marTop w:val="0"/>
      <w:marBottom w:val="0"/>
      <w:divBdr>
        <w:top w:val="none" w:sz="0" w:space="0" w:color="auto"/>
        <w:left w:val="none" w:sz="0" w:space="0" w:color="auto"/>
        <w:bottom w:val="none" w:sz="0" w:space="0" w:color="auto"/>
        <w:right w:val="none" w:sz="0" w:space="0" w:color="auto"/>
      </w:divBdr>
      <w:divsChild>
        <w:div w:id="1838769421">
          <w:marLeft w:val="0"/>
          <w:marRight w:val="0"/>
          <w:marTop w:val="0"/>
          <w:marBottom w:val="225"/>
          <w:divBdr>
            <w:top w:val="none" w:sz="0" w:space="0" w:color="auto"/>
            <w:left w:val="none" w:sz="0" w:space="0" w:color="auto"/>
            <w:bottom w:val="none" w:sz="0" w:space="0" w:color="auto"/>
            <w:right w:val="none" w:sz="0" w:space="0" w:color="auto"/>
          </w:divBdr>
        </w:div>
      </w:divsChild>
    </w:div>
    <w:div w:id="1838769563">
      <w:marLeft w:val="0"/>
      <w:marRight w:val="0"/>
      <w:marTop w:val="0"/>
      <w:marBottom w:val="0"/>
      <w:divBdr>
        <w:top w:val="none" w:sz="0" w:space="0" w:color="auto"/>
        <w:left w:val="none" w:sz="0" w:space="0" w:color="auto"/>
        <w:bottom w:val="none" w:sz="0" w:space="0" w:color="auto"/>
        <w:right w:val="none" w:sz="0" w:space="0" w:color="auto"/>
      </w:divBdr>
    </w:div>
    <w:div w:id="1838769564">
      <w:marLeft w:val="0"/>
      <w:marRight w:val="0"/>
      <w:marTop w:val="0"/>
      <w:marBottom w:val="0"/>
      <w:divBdr>
        <w:top w:val="none" w:sz="0" w:space="0" w:color="auto"/>
        <w:left w:val="none" w:sz="0" w:space="0" w:color="auto"/>
        <w:bottom w:val="none" w:sz="0" w:space="0" w:color="auto"/>
        <w:right w:val="none" w:sz="0" w:space="0" w:color="auto"/>
      </w:divBdr>
    </w:div>
    <w:div w:id="1838769565">
      <w:marLeft w:val="0"/>
      <w:marRight w:val="0"/>
      <w:marTop w:val="0"/>
      <w:marBottom w:val="0"/>
      <w:divBdr>
        <w:top w:val="none" w:sz="0" w:space="0" w:color="auto"/>
        <w:left w:val="none" w:sz="0" w:space="0" w:color="auto"/>
        <w:bottom w:val="none" w:sz="0" w:space="0" w:color="auto"/>
        <w:right w:val="none" w:sz="0" w:space="0" w:color="auto"/>
      </w:divBdr>
      <w:divsChild>
        <w:div w:id="1838769428">
          <w:marLeft w:val="0"/>
          <w:marRight w:val="0"/>
          <w:marTop w:val="120"/>
          <w:marBottom w:val="0"/>
          <w:divBdr>
            <w:top w:val="none" w:sz="0" w:space="0" w:color="auto"/>
            <w:left w:val="none" w:sz="0" w:space="0" w:color="auto"/>
            <w:bottom w:val="none" w:sz="0" w:space="0" w:color="auto"/>
            <w:right w:val="none" w:sz="0" w:space="0" w:color="auto"/>
          </w:divBdr>
        </w:div>
        <w:div w:id="1838769628">
          <w:marLeft w:val="0"/>
          <w:marRight w:val="0"/>
          <w:marTop w:val="120"/>
          <w:marBottom w:val="0"/>
          <w:divBdr>
            <w:top w:val="none" w:sz="0" w:space="0" w:color="auto"/>
            <w:left w:val="none" w:sz="0" w:space="0" w:color="auto"/>
            <w:bottom w:val="none" w:sz="0" w:space="0" w:color="auto"/>
            <w:right w:val="none" w:sz="0" w:space="0" w:color="auto"/>
          </w:divBdr>
        </w:div>
      </w:divsChild>
    </w:div>
    <w:div w:id="1838769566">
      <w:marLeft w:val="0"/>
      <w:marRight w:val="0"/>
      <w:marTop w:val="0"/>
      <w:marBottom w:val="0"/>
      <w:divBdr>
        <w:top w:val="none" w:sz="0" w:space="0" w:color="auto"/>
        <w:left w:val="none" w:sz="0" w:space="0" w:color="auto"/>
        <w:bottom w:val="none" w:sz="0" w:space="0" w:color="auto"/>
        <w:right w:val="none" w:sz="0" w:space="0" w:color="auto"/>
      </w:divBdr>
    </w:div>
    <w:div w:id="1838769567">
      <w:marLeft w:val="0"/>
      <w:marRight w:val="0"/>
      <w:marTop w:val="0"/>
      <w:marBottom w:val="0"/>
      <w:divBdr>
        <w:top w:val="none" w:sz="0" w:space="0" w:color="auto"/>
        <w:left w:val="none" w:sz="0" w:space="0" w:color="auto"/>
        <w:bottom w:val="none" w:sz="0" w:space="0" w:color="auto"/>
        <w:right w:val="none" w:sz="0" w:space="0" w:color="auto"/>
      </w:divBdr>
    </w:div>
    <w:div w:id="1838769568">
      <w:marLeft w:val="0"/>
      <w:marRight w:val="0"/>
      <w:marTop w:val="0"/>
      <w:marBottom w:val="0"/>
      <w:divBdr>
        <w:top w:val="none" w:sz="0" w:space="0" w:color="auto"/>
        <w:left w:val="none" w:sz="0" w:space="0" w:color="auto"/>
        <w:bottom w:val="none" w:sz="0" w:space="0" w:color="auto"/>
        <w:right w:val="none" w:sz="0" w:space="0" w:color="auto"/>
      </w:divBdr>
    </w:div>
    <w:div w:id="1838769571">
      <w:marLeft w:val="0"/>
      <w:marRight w:val="0"/>
      <w:marTop w:val="0"/>
      <w:marBottom w:val="0"/>
      <w:divBdr>
        <w:top w:val="none" w:sz="0" w:space="0" w:color="auto"/>
        <w:left w:val="none" w:sz="0" w:space="0" w:color="auto"/>
        <w:bottom w:val="none" w:sz="0" w:space="0" w:color="auto"/>
        <w:right w:val="none" w:sz="0" w:space="0" w:color="auto"/>
      </w:divBdr>
    </w:div>
    <w:div w:id="1838769572">
      <w:marLeft w:val="0"/>
      <w:marRight w:val="0"/>
      <w:marTop w:val="0"/>
      <w:marBottom w:val="0"/>
      <w:divBdr>
        <w:top w:val="none" w:sz="0" w:space="0" w:color="auto"/>
        <w:left w:val="none" w:sz="0" w:space="0" w:color="auto"/>
        <w:bottom w:val="none" w:sz="0" w:space="0" w:color="auto"/>
        <w:right w:val="none" w:sz="0" w:space="0" w:color="auto"/>
      </w:divBdr>
    </w:div>
    <w:div w:id="1838769573">
      <w:marLeft w:val="0"/>
      <w:marRight w:val="0"/>
      <w:marTop w:val="0"/>
      <w:marBottom w:val="0"/>
      <w:divBdr>
        <w:top w:val="none" w:sz="0" w:space="0" w:color="auto"/>
        <w:left w:val="none" w:sz="0" w:space="0" w:color="auto"/>
        <w:bottom w:val="none" w:sz="0" w:space="0" w:color="auto"/>
        <w:right w:val="none" w:sz="0" w:space="0" w:color="auto"/>
      </w:divBdr>
    </w:div>
    <w:div w:id="1838769576">
      <w:marLeft w:val="0"/>
      <w:marRight w:val="0"/>
      <w:marTop w:val="0"/>
      <w:marBottom w:val="0"/>
      <w:divBdr>
        <w:top w:val="none" w:sz="0" w:space="0" w:color="auto"/>
        <w:left w:val="none" w:sz="0" w:space="0" w:color="auto"/>
        <w:bottom w:val="none" w:sz="0" w:space="0" w:color="auto"/>
        <w:right w:val="none" w:sz="0" w:space="0" w:color="auto"/>
      </w:divBdr>
    </w:div>
    <w:div w:id="1838769577">
      <w:marLeft w:val="0"/>
      <w:marRight w:val="0"/>
      <w:marTop w:val="0"/>
      <w:marBottom w:val="0"/>
      <w:divBdr>
        <w:top w:val="none" w:sz="0" w:space="0" w:color="auto"/>
        <w:left w:val="none" w:sz="0" w:space="0" w:color="auto"/>
        <w:bottom w:val="none" w:sz="0" w:space="0" w:color="auto"/>
        <w:right w:val="none" w:sz="0" w:space="0" w:color="auto"/>
      </w:divBdr>
    </w:div>
    <w:div w:id="1838769579">
      <w:marLeft w:val="0"/>
      <w:marRight w:val="0"/>
      <w:marTop w:val="0"/>
      <w:marBottom w:val="0"/>
      <w:divBdr>
        <w:top w:val="none" w:sz="0" w:space="0" w:color="auto"/>
        <w:left w:val="none" w:sz="0" w:space="0" w:color="auto"/>
        <w:bottom w:val="none" w:sz="0" w:space="0" w:color="auto"/>
        <w:right w:val="none" w:sz="0" w:space="0" w:color="auto"/>
      </w:divBdr>
    </w:div>
    <w:div w:id="1838769580">
      <w:marLeft w:val="0"/>
      <w:marRight w:val="0"/>
      <w:marTop w:val="0"/>
      <w:marBottom w:val="0"/>
      <w:divBdr>
        <w:top w:val="none" w:sz="0" w:space="0" w:color="auto"/>
        <w:left w:val="none" w:sz="0" w:space="0" w:color="auto"/>
        <w:bottom w:val="none" w:sz="0" w:space="0" w:color="auto"/>
        <w:right w:val="none" w:sz="0" w:space="0" w:color="auto"/>
      </w:divBdr>
    </w:div>
    <w:div w:id="1838769581">
      <w:marLeft w:val="0"/>
      <w:marRight w:val="0"/>
      <w:marTop w:val="0"/>
      <w:marBottom w:val="0"/>
      <w:divBdr>
        <w:top w:val="none" w:sz="0" w:space="0" w:color="auto"/>
        <w:left w:val="none" w:sz="0" w:space="0" w:color="auto"/>
        <w:bottom w:val="none" w:sz="0" w:space="0" w:color="auto"/>
        <w:right w:val="none" w:sz="0" w:space="0" w:color="auto"/>
      </w:divBdr>
    </w:div>
    <w:div w:id="1838769582">
      <w:marLeft w:val="0"/>
      <w:marRight w:val="0"/>
      <w:marTop w:val="0"/>
      <w:marBottom w:val="0"/>
      <w:divBdr>
        <w:top w:val="none" w:sz="0" w:space="0" w:color="auto"/>
        <w:left w:val="none" w:sz="0" w:space="0" w:color="auto"/>
        <w:bottom w:val="none" w:sz="0" w:space="0" w:color="auto"/>
        <w:right w:val="none" w:sz="0" w:space="0" w:color="auto"/>
      </w:divBdr>
    </w:div>
    <w:div w:id="1838769583">
      <w:marLeft w:val="0"/>
      <w:marRight w:val="0"/>
      <w:marTop w:val="0"/>
      <w:marBottom w:val="0"/>
      <w:divBdr>
        <w:top w:val="none" w:sz="0" w:space="0" w:color="auto"/>
        <w:left w:val="none" w:sz="0" w:space="0" w:color="auto"/>
        <w:bottom w:val="none" w:sz="0" w:space="0" w:color="auto"/>
        <w:right w:val="none" w:sz="0" w:space="0" w:color="auto"/>
      </w:divBdr>
    </w:div>
    <w:div w:id="1838769585">
      <w:marLeft w:val="0"/>
      <w:marRight w:val="0"/>
      <w:marTop w:val="0"/>
      <w:marBottom w:val="0"/>
      <w:divBdr>
        <w:top w:val="none" w:sz="0" w:space="0" w:color="auto"/>
        <w:left w:val="none" w:sz="0" w:space="0" w:color="auto"/>
        <w:bottom w:val="none" w:sz="0" w:space="0" w:color="auto"/>
        <w:right w:val="none" w:sz="0" w:space="0" w:color="auto"/>
      </w:divBdr>
      <w:divsChild>
        <w:div w:id="1838769521">
          <w:marLeft w:val="0"/>
          <w:marRight w:val="0"/>
          <w:marTop w:val="0"/>
          <w:marBottom w:val="225"/>
          <w:divBdr>
            <w:top w:val="none" w:sz="0" w:space="0" w:color="auto"/>
            <w:left w:val="none" w:sz="0" w:space="0" w:color="auto"/>
            <w:bottom w:val="none" w:sz="0" w:space="0" w:color="auto"/>
            <w:right w:val="none" w:sz="0" w:space="0" w:color="auto"/>
          </w:divBdr>
        </w:div>
      </w:divsChild>
    </w:div>
    <w:div w:id="1838769586">
      <w:marLeft w:val="0"/>
      <w:marRight w:val="0"/>
      <w:marTop w:val="0"/>
      <w:marBottom w:val="0"/>
      <w:divBdr>
        <w:top w:val="none" w:sz="0" w:space="0" w:color="auto"/>
        <w:left w:val="none" w:sz="0" w:space="0" w:color="auto"/>
        <w:bottom w:val="none" w:sz="0" w:space="0" w:color="auto"/>
        <w:right w:val="none" w:sz="0" w:space="0" w:color="auto"/>
      </w:divBdr>
    </w:div>
    <w:div w:id="1838769587">
      <w:marLeft w:val="0"/>
      <w:marRight w:val="0"/>
      <w:marTop w:val="0"/>
      <w:marBottom w:val="0"/>
      <w:divBdr>
        <w:top w:val="none" w:sz="0" w:space="0" w:color="auto"/>
        <w:left w:val="none" w:sz="0" w:space="0" w:color="auto"/>
        <w:bottom w:val="none" w:sz="0" w:space="0" w:color="auto"/>
        <w:right w:val="none" w:sz="0" w:space="0" w:color="auto"/>
      </w:divBdr>
    </w:div>
    <w:div w:id="1838769588">
      <w:marLeft w:val="0"/>
      <w:marRight w:val="0"/>
      <w:marTop w:val="0"/>
      <w:marBottom w:val="0"/>
      <w:divBdr>
        <w:top w:val="none" w:sz="0" w:space="0" w:color="auto"/>
        <w:left w:val="none" w:sz="0" w:space="0" w:color="auto"/>
        <w:bottom w:val="none" w:sz="0" w:space="0" w:color="auto"/>
        <w:right w:val="none" w:sz="0" w:space="0" w:color="auto"/>
      </w:divBdr>
    </w:div>
    <w:div w:id="1838769589">
      <w:marLeft w:val="0"/>
      <w:marRight w:val="0"/>
      <w:marTop w:val="0"/>
      <w:marBottom w:val="0"/>
      <w:divBdr>
        <w:top w:val="none" w:sz="0" w:space="0" w:color="auto"/>
        <w:left w:val="none" w:sz="0" w:space="0" w:color="auto"/>
        <w:bottom w:val="none" w:sz="0" w:space="0" w:color="auto"/>
        <w:right w:val="none" w:sz="0" w:space="0" w:color="auto"/>
      </w:divBdr>
    </w:div>
    <w:div w:id="1838769590">
      <w:marLeft w:val="0"/>
      <w:marRight w:val="0"/>
      <w:marTop w:val="0"/>
      <w:marBottom w:val="0"/>
      <w:divBdr>
        <w:top w:val="none" w:sz="0" w:space="0" w:color="auto"/>
        <w:left w:val="none" w:sz="0" w:space="0" w:color="auto"/>
        <w:bottom w:val="none" w:sz="0" w:space="0" w:color="auto"/>
        <w:right w:val="none" w:sz="0" w:space="0" w:color="auto"/>
      </w:divBdr>
    </w:div>
    <w:div w:id="1838769591">
      <w:marLeft w:val="0"/>
      <w:marRight w:val="0"/>
      <w:marTop w:val="0"/>
      <w:marBottom w:val="0"/>
      <w:divBdr>
        <w:top w:val="none" w:sz="0" w:space="0" w:color="auto"/>
        <w:left w:val="none" w:sz="0" w:space="0" w:color="auto"/>
        <w:bottom w:val="none" w:sz="0" w:space="0" w:color="auto"/>
        <w:right w:val="none" w:sz="0" w:space="0" w:color="auto"/>
      </w:divBdr>
    </w:div>
    <w:div w:id="1838769592">
      <w:marLeft w:val="0"/>
      <w:marRight w:val="0"/>
      <w:marTop w:val="0"/>
      <w:marBottom w:val="0"/>
      <w:divBdr>
        <w:top w:val="none" w:sz="0" w:space="0" w:color="auto"/>
        <w:left w:val="none" w:sz="0" w:space="0" w:color="auto"/>
        <w:bottom w:val="none" w:sz="0" w:space="0" w:color="auto"/>
        <w:right w:val="none" w:sz="0" w:space="0" w:color="auto"/>
      </w:divBdr>
    </w:div>
    <w:div w:id="1838769593">
      <w:marLeft w:val="0"/>
      <w:marRight w:val="0"/>
      <w:marTop w:val="0"/>
      <w:marBottom w:val="0"/>
      <w:divBdr>
        <w:top w:val="none" w:sz="0" w:space="0" w:color="auto"/>
        <w:left w:val="none" w:sz="0" w:space="0" w:color="auto"/>
        <w:bottom w:val="none" w:sz="0" w:space="0" w:color="auto"/>
        <w:right w:val="none" w:sz="0" w:space="0" w:color="auto"/>
      </w:divBdr>
    </w:div>
    <w:div w:id="1838769594">
      <w:marLeft w:val="0"/>
      <w:marRight w:val="0"/>
      <w:marTop w:val="0"/>
      <w:marBottom w:val="0"/>
      <w:divBdr>
        <w:top w:val="none" w:sz="0" w:space="0" w:color="auto"/>
        <w:left w:val="none" w:sz="0" w:space="0" w:color="auto"/>
        <w:bottom w:val="none" w:sz="0" w:space="0" w:color="auto"/>
        <w:right w:val="none" w:sz="0" w:space="0" w:color="auto"/>
      </w:divBdr>
    </w:div>
    <w:div w:id="1838769595">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720"/>
          <w:marRight w:val="720"/>
          <w:marTop w:val="100"/>
          <w:marBottom w:val="100"/>
          <w:divBdr>
            <w:top w:val="none" w:sz="0" w:space="0" w:color="auto"/>
            <w:left w:val="none" w:sz="0" w:space="0" w:color="auto"/>
            <w:bottom w:val="none" w:sz="0" w:space="0" w:color="auto"/>
            <w:right w:val="none" w:sz="0" w:space="0" w:color="auto"/>
          </w:divBdr>
          <w:divsChild>
            <w:div w:id="1838769569">
              <w:marLeft w:val="150"/>
              <w:marRight w:val="150"/>
              <w:marTop w:val="150"/>
              <w:marBottom w:val="150"/>
              <w:divBdr>
                <w:top w:val="none" w:sz="0" w:space="0" w:color="auto"/>
                <w:left w:val="single" w:sz="6" w:space="8" w:color="0857A6"/>
                <w:bottom w:val="none" w:sz="0" w:space="0" w:color="auto"/>
                <w:right w:val="none" w:sz="0" w:space="0" w:color="auto"/>
              </w:divBdr>
              <w:divsChild>
                <w:div w:id="1838769433">
                  <w:marLeft w:val="0"/>
                  <w:marRight w:val="0"/>
                  <w:marTop w:val="0"/>
                  <w:marBottom w:val="0"/>
                  <w:divBdr>
                    <w:top w:val="none" w:sz="0" w:space="0" w:color="auto"/>
                    <w:left w:val="none" w:sz="0" w:space="0" w:color="auto"/>
                    <w:bottom w:val="none" w:sz="0" w:space="0" w:color="auto"/>
                    <w:right w:val="none" w:sz="0" w:space="0" w:color="auto"/>
                  </w:divBdr>
                  <w:divsChild>
                    <w:div w:id="1838769454">
                      <w:marLeft w:val="0"/>
                      <w:marRight w:val="0"/>
                      <w:marTop w:val="0"/>
                      <w:marBottom w:val="0"/>
                      <w:divBdr>
                        <w:top w:val="none" w:sz="0" w:space="0" w:color="auto"/>
                        <w:left w:val="none" w:sz="0" w:space="0" w:color="auto"/>
                        <w:bottom w:val="none" w:sz="0" w:space="0" w:color="auto"/>
                        <w:right w:val="none" w:sz="0" w:space="0" w:color="auto"/>
                      </w:divBdr>
                      <w:divsChild>
                        <w:div w:id="1838769574">
                          <w:marLeft w:val="0"/>
                          <w:marRight w:val="0"/>
                          <w:marTop w:val="0"/>
                          <w:marBottom w:val="0"/>
                          <w:divBdr>
                            <w:top w:val="none" w:sz="0" w:space="0" w:color="auto"/>
                            <w:left w:val="none" w:sz="0" w:space="0" w:color="auto"/>
                            <w:bottom w:val="none" w:sz="0" w:space="0" w:color="auto"/>
                            <w:right w:val="none" w:sz="0" w:space="0" w:color="auto"/>
                          </w:divBdr>
                          <w:divsChild>
                            <w:div w:id="1838769425">
                              <w:marLeft w:val="0"/>
                              <w:marRight w:val="0"/>
                              <w:marTop w:val="0"/>
                              <w:marBottom w:val="0"/>
                              <w:divBdr>
                                <w:top w:val="none" w:sz="0" w:space="0" w:color="auto"/>
                                <w:left w:val="none" w:sz="0" w:space="0" w:color="auto"/>
                                <w:bottom w:val="none" w:sz="0" w:space="0" w:color="auto"/>
                                <w:right w:val="none" w:sz="0" w:space="0" w:color="auto"/>
                              </w:divBdr>
                              <w:divsChild>
                                <w:div w:id="1838769614">
                                  <w:marLeft w:val="0"/>
                                  <w:marRight w:val="0"/>
                                  <w:marTop w:val="0"/>
                                  <w:marBottom w:val="0"/>
                                  <w:divBdr>
                                    <w:top w:val="none" w:sz="0" w:space="0" w:color="auto"/>
                                    <w:left w:val="none" w:sz="0" w:space="0" w:color="auto"/>
                                    <w:bottom w:val="none" w:sz="0" w:space="0" w:color="auto"/>
                                    <w:right w:val="none" w:sz="0" w:space="0" w:color="auto"/>
                                  </w:divBdr>
                                  <w:divsChild>
                                    <w:div w:id="1838769530">
                                      <w:marLeft w:val="720"/>
                                      <w:marRight w:val="720"/>
                                      <w:marTop w:val="100"/>
                                      <w:marBottom w:val="100"/>
                                      <w:divBdr>
                                        <w:top w:val="none" w:sz="0" w:space="0" w:color="auto"/>
                                        <w:left w:val="none" w:sz="0" w:space="0" w:color="auto"/>
                                        <w:bottom w:val="none" w:sz="0" w:space="0" w:color="auto"/>
                                        <w:right w:val="none" w:sz="0" w:space="0" w:color="auto"/>
                                      </w:divBdr>
                                      <w:divsChild>
                                        <w:div w:id="1838769513">
                                          <w:marLeft w:val="0"/>
                                          <w:marRight w:val="0"/>
                                          <w:marTop w:val="0"/>
                                          <w:marBottom w:val="0"/>
                                          <w:divBdr>
                                            <w:top w:val="none" w:sz="0" w:space="0" w:color="auto"/>
                                            <w:left w:val="none" w:sz="0" w:space="0" w:color="auto"/>
                                            <w:bottom w:val="none" w:sz="0" w:space="0" w:color="auto"/>
                                            <w:right w:val="none" w:sz="0" w:space="0" w:color="auto"/>
                                          </w:divBdr>
                                          <w:divsChild>
                                            <w:div w:id="1838769406">
                                              <w:marLeft w:val="720"/>
                                              <w:marRight w:val="720"/>
                                              <w:marTop w:val="100"/>
                                              <w:marBottom w:val="100"/>
                                              <w:divBdr>
                                                <w:top w:val="none" w:sz="0" w:space="0" w:color="auto"/>
                                                <w:left w:val="none" w:sz="0" w:space="0" w:color="auto"/>
                                                <w:bottom w:val="none" w:sz="0" w:space="0" w:color="auto"/>
                                                <w:right w:val="none" w:sz="0" w:space="0" w:color="auto"/>
                                              </w:divBdr>
                                              <w:divsChild>
                                                <w:div w:id="1838769575">
                                                  <w:marLeft w:val="0"/>
                                                  <w:marRight w:val="0"/>
                                                  <w:marTop w:val="0"/>
                                                  <w:marBottom w:val="0"/>
                                                  <w:divBdr>
                                                    <w:top w:val="none" w:sz="0" w:space="0" w:color="auto"/>
                                                    <w:left w:val="none" w:sz="0" w:space="0" w:color="auto"/>
                                                    <w:bottom w:val="none" w:sz="0" w:space="0" w:color="auto"/>
                                                    <w:right w:val="none" w:sz="0" w:space="0" w:color="auto"/>
                                                  </w:divBdr>
                                                  <w:divsChild>
                                                    <w:div w:id="1838769540">
                                                      <w:marLeft w:val="720"/>
                                                      <w:marRight w:val="720"/>
                                                      <w:marTop w:val="100"/>
                                                      <w:marBottom w:val="100"/>
                                                      <w:divBdr>
                                                        <w:top w:val="none" w:sz="0" w:space="0" w:color="auto"/>
                                                        <w:left w:val="none" w:sz="0" w:space="0" w:color="auto"/>
                                                        <w:bottom w:val="none" w:sz="0" w:space="0" w:color="auto"/>
                                                        <w:right w:val="none" w:sz="0" w:space="0" w:color="auto"/>
                                                      </w:divBdr>
                                                      <w:divsChild>
                                                        <w:div w:id="1838769552">
                                                          <w:marLeft w:val="0"/>
                                                          <w:marRight w:val="0"/>
                                                          <w:marTop w:val="0"/>
                                                          <w:marBottom w:val="0"/>
                                                          <w:divBdr>
                                                            <w:top w:val="none" w:sz="0" w:space="0" w:color="auto"/>
                                                            <w:left w:val="none" w:sz="0" w:space="0" w:color="auto"/>
                                                            <w:bottom w:val="none" w:sz="0" w:space="0" w:color="auto"/>
                                                            <w:right w:val="none" w:sz="0" w:space="0" w:color="auto"/>
                                                          </w:divBdr>
                                                          <w:divsChild>
                                                            <w:div w:id="18387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769596">
      <w:marLeft w:val="0"/>
      <w:marRight w:val="0"/>
      <w:marTop w:val="0"/>
      <w:marBottom w:val="0"/>
      <w:divBdr>
        <w:top w:val="none" w:sz="0" w:space="0" w:color="auto"/>
        <w:left w:val="none" w:sz="0" w:space="0" w:color="auto"/>
        <w:bottom w:val="none" w:sz="0" w:space="0" w:color="auto"/>
        <w:right w:val="none" w:sz="0" w:space="0" w:color="auto"/>
      </w:divBdr>
    </w:div>
    <w:div w:id="1838769597">
      <w:marLeft w:val="0"/>
      <w:marRight w:val="0"/>
      <w:marTop w:val="0"/>
      <w:marBottom w:val="0"/>
      <w:divBdr>
        <w:top w:val="none" w:sz="0" w:space="0" w:color="auto"/>
        <w:left w:val="none" w:sz="0" w:space="0" w:color="auto"/>
        <w:bottom w:val="none" w:sz="0" w:space="0" w:color="auto"/>
        <w:right w:val="none" w:sz="0" w:space="0" w:color="auto"/>
      </w:divBdr>
      <w:divsChild>
        <w:div w:id="1838769515">
          <w:marLeft w:val="0"/>
          <w:marRight w:val="0"/>
          <w:marTop w:val="120"/>
          <w:marBottom w:val="0"/>
          <w:divBdr>
            <w:top w:val="none" w:sz="0" w:space="0" w:color="auto"/>
            <w:left w:val="none" w:sz="0" w:space="0" w:color="auto"/>
            <w:bottom w:val="none" w:sz="0" w:space="0" w:color="auto"/>
            <w:right w:val="none" w:sz="0" w:space="0" w:color="auto"/>
          </w:divBdr>
        </w:div>
        <w:div w:id="1838769556">
          <w:marLeft w:val="0"/>
          <w:marRight w:val="0"/>
          <w:marTop w:val="120"/>
          <w:marBottom w:val="0"/>
          <w:divBdr>
            <w:top w:val="none" w:sz="0" w:space="0" w:color="auto"/>
            <w:left w:val="none" w:sz="0" w:space="0" w:color="auto"/>
            <w:bottom w:val="none" w:sz="0" w:space="0" w:color="auto"/>
            <w:right w:val="none" w:sz="0" w:space="0" w:color="auto"/>
          </w:divBdr>
        </w:div>
        <w:div w:id="1838769578">
          <w:marLeft w:val="0"/>
          <w:marRight w:val="0"/>
          <w:marTop w:val="120"/>
          <w:marBottom w:val="0"/>
          <w:divBdr>
            <w:top w:val="none" w:sz="0" w:space="0" w:color="auto"/>
            <w:left w:val="none" w:sz="0" w:space="0" w:color="auto"/>
            <w:bottom w:val="none" w:sz="0" w:space="0" w:color="auto"/>
            <w:right w:val="none" w:sz="0" w:space="0" w:color="auto"/>
          </w:divBdr>
        </w:div>
      </w:divsChild>
    </w:div>
    <w:div w:id="1838769598">
      <w:marLeft w:val="0"/>
      <w:marRight w:val="0"/>
      <w:marTop w:val="0"/>
      <w:marBottom w:val="0"/>
      <w:divBdr>
        <w:top w:val="none" w:sz="0" w:space="0" w:color="auto"/>
        <w:left w:val="none" w:sz="0" w:space="0" w:color="auto"/>
        <w:bottom w:val="none" w:sz="0" w:space="0" w:color="auto"/>
        <w:right w:val="none" w:sz="0" w:space="0" w:color="auto"/>
      </w:divBdr>
    </w:div>
    <w:div w:id="1838769599">
      <w:marLeft w:val="0"/>
      <w:marRight w:val="0"/>
      <w:marTop w:val="0"/>
      <w:marBottom w:val="0"/>
      <w:divBdr>
        <w:top w:val="none" w:sz="0" w:space="0" w:color="auto"/>
        <w:left w:val="none" w:sz="0" w:space="0" w:color="auto"/>
        <w:bottom w:val="none" w:sz="0" w:space="0" w:color="auto"/>
        <w:right w:val="none" w:sz="0" w:space="0" w:color="auto"/>
      </w:divBdr>
    </w:div>
    <w:div w:id="1838769600">
      <w:marLeft w:val="0"/>
      <w:marRight w:val="0"/>
      <w:marTop w:val="0"/>
      <w:marBottom w:val="0"/>
      <w:divBdr>
        <w:top w:val="none" w:sz="0" w:space="0" w:color="auto"/>
        <w:left w:val="none" w:sz="0" w:space="0" w:color="auto"/>
        <w:bottom w:val="none" w:sz="0" w:space="0" w:color="auto"/>
        <w:right w:val="none" w:sz="0" w:space="0" w:color="auto"/>
      </w:divBdr>
    </w:div>
    <w:div w:id="1838769601">
      <w:marLeft w:val="0"/>
      <w:marRight w:val="0"/>
      <w:marTop w:val="0"/>
      <w:marBottom w:val="0"/>
      <w:divBdr>
        <w:top w:val="none" w:sz="0" w:space="0" w:color="auto"/>
        <w:left w:val="none" w:sz="0" w:space="0" w:color="auto"/>
        <w:bottom w:val="none" w:sz="0" w:space="0" w:color="auto"/>
        <w:right w:val="none" w:sz="0" w:space="0" w:color="auto"/>
      </w:divBdr>
    </w:div>
    <w:div w:id="1838769602">
      <w:marLeft w:val="0"/>
      <w:marRight w:val="0"/>
      <w:marTop w:val="0"/>
      <w:marBottom w:val="0"/>
      <w:divBdr>
        <w:top w:val="none" w:sz="0" w:space="0" w:color="auto"/>
        <w:left w:val="none" w:sz="0" w:space="0" w:color="auto"/>
        <w:bottom w:val="none" w:sz="0" w:space="0" w:color="auto"/>
        <w:right w:val="none" w:sz="0" w:space="0" w:color="auto"/>
      </w:divBdr>
    </w:div>
    <w:div w:id="1838769604">
      <w:marLeft w:val="0"/>
      <w:marRight w:val="0"/>
      <w:marTop w:val="0"/>
      <w:marBottom w:val="0"/>
      <w:divBdr>
        <w:top w:val="none" w:sz="0" w:space="0" w:color="auto"/>
        <w:left w:val="none" w:sz="0" w:space="0" w:color="auto"/>
        <w:bottom w:val="none" w:sz="0" w:space="0" w:color="auto"/>
        <w:right w:val="none" w:sz="0" w:space="0" w:color="auto"/>
      </w:divBdr>
    </w:div>
    <w:div w:id="1838769605">
      <w:marLeft w:val="0"/>
      <w:marRight w:val="0"/>
      <w:marTop w:val="0"/>
      <w:marBottom w:val="0"/>
      <w:divBdr>
        <w:top w:val="none" w:sz="0" w:space="0" w:color="auto"/>
        <w:left w:val="none" w:sz="0" w:space="0" w:color="auto"/>
        <w:bottom w:val="none" w:sz="0" w:space="0" w:color="auto"/>
        <w:right w:val="none" w:sz="0" w:space="0" w:color="auto"/>
      </w:divBdr>
    </w:div>
    <w:div w:id="1838769608">
      <w:marLeft w:val="0"/>
      <w:marRight w:val="0"/>
      <w:marTop w:val="0"/>
      <w:marBottom w:val="0"/>
      <w:divBdr>
        <w:top w:val="none" w:sz="0" w:space="0" w:color="auto"/>
        <w:left w:val="none" w:sz="0" w:space="0" w:color="auto"/>
        <w:bottom w:val="none" w:sz="0" w:space="0" w:color="auto"/>
        <w:right w:val="none" w:sz="0" w:space="0" w:color="auto"/>
      </w:divBdr>
    </w:div>
    <w:div w:id="1838769609">
      <w:marLeft w:val="0"/>
      <w:marRight w:val="0"/>
      <w:marTop w:val="0"/>
      <w:marBottom w:val="0"/>
      <w:divBdr>
        <w:top w:val="none" w:sz="0" w:space="0" w:color="auto"/>
        <w:left w:val="none" w:sz="0" w:space="0" w:color="auto"/>
        <w:bottom w:val="none" w:sz="0" w:space="0" w:color="auto"/>
        <w:right w:val="none" w:sz="0" w:space="0" w:color="auto"/>
      </w:divBdr>
    </w:div>
    <w:div w:id="1838769610">
      <w:marLeft w:val="0"/>
      <w:marRight w:val="0"/>
      <w:marTop w:val="0"/>
      <w:marBottom w:val="0"/>
      <w:divBdr>
        <w:top w:val="none" w:sz="0" w:space="0" w:color="auto"/>
        <w:left w:val="none" w:sz="0" w:space="0" w:color="auto"/>
        <w:bottom w:val="none" w:sz="0" w:space="0" w:color="auto"/>
        <w:right w:val="none" w:sz="0" w:space="0" w:color="auto"/>
      </w:divBdr>
    </w:div>
    <w:div w:id="1838769611">
      <w:marLeft w:val="0"/>
      <w:marRight w:val="0"/>
      <w:marTop w:val="0"/>
      <w:marBottom w:val="0"/>
      <w:divBdr>
        <w:top w:val="none" w:sz="0" w:space="0" w:color="auto"/>
        <w:left w:val="none" w:sz="0" w:space="0" w:color="auto"/>
        <w:bottom w:val="none" w:sz="0" w:space="0" w:color="auto"/>
        <w:right w:val="none" w:sz="0" w:space="0" w:color="auto"/>
      </w:divBdr>
    </w:div>
    <w:div w:id="1838769612">
      <w:marLeft w:val="0"/>
      <w:marRight w:val="0"/>
      <w:marTop w:val="0"/>
      <w:marBottom w:val="0"/>
      <w:divBdr>
        <w:top w:val="none" w:sz="0" w:space="0" w:color="auto"/>
        <w:left w:val="none" w:sz="0" w:space="0" w:color="auto"/>
        <w:bottom w:val="none" w:sz="0" w:space="0" w:color="auto"/>
        <w:right w:val="none" w:sz="0" w:space="0" w:color="auto"/>
      </w:divBdr>
    </w:div>
    <w:div w:id="1838769613">
      <w:marLeft w:val="0"/>
      <w:marRight w:val="0"/>
      <w:marTop w:val="0"/>
      <w:marBottom w:val="0"/>
      <w:divBdr>
        <w:top w:val="none" w:sz="0" w:space="0" w:color="auto"/>
        <w:left w:val="none" w:sz="0" w:space="0" w:color="auto"/>
        <w:bottom w:val="none" w:sz="0" w:space="0" w:color="auto"/>
        <w:right w:val="none" w:sz="0" w:space="0" w:color="auto"/>
      </w:divBdr>
    </w:div>
    <w:div w:id="1838769615">
      <w:marLeft w:val="0"/>
      <w:marRight w:val="0"/>
      <w:marTop w:val="0"/>
      <w:marBottom w:val="0"/>
      <w:divBdr>
        <w:top w:val="none" w:sz="0" w:space="0" w:color="auto"/>
        <w:left w:val="none" w:sz="0" w:space="0" w:color="auto"/>
        <w:bottom w:val="none" w:sz="0" w:space="0" w:color="auto"/>
        <w:right w:val="none" w:sz="0" w:space="0" w:color="auto"/>
      </w:divBdr>
      <w:divsChild>
        <w:div w:id="1838769465">
          <w:marLeft w:val="0"/>
          <w:marRight w:val="0"/>
          <w:marTop w:val="0"/>
          <w:marBottom w:val="225"/>
          <w:divBdr>
            <w:top w:val="none" w:sz="0" w:space="0" w:color="auto"/>
            <w:left w:val="none" w:sz="0" w:space="0" w:color="auto"/>
            <w:bottom w:val="none" w:sz="0" w:space="0" w:color="auto"/>
            <w:right w:val="none" w:sz="0" w:space="0" w:color="auto"/>
          </w:divBdr>
        </w:div>
      </w:divsChild>
    </w:div>
    <w:div w:id="1838769616">
      <w:marLeft w:val="0"/>
      <w:marRight w:val="0"/>
      <w:marTop w:val="0"/>
      <w:marBottom w:val="0"/>
      <w:divBdr>
        <w:top w:val="none" w:sz="0" w:space="0" w:color="auto"/>
        <w:left w:val="none" w:sz="0" w:space="0" w:color="auto"/>
        <w:bottom w:val="none" w:sz="0" w:space="0" w:color="auto"/>
        <w:right w:val="none" w:sz="0" w:space="0" w:color="auto"/>
      </w:divBdr>
    </w:div>
    <w:div w:id="1838769617">
      <w:marLeft w:val="0"/>
      <w:marRight w:val="0"/>
      <w:marTop w:val="0"/>
      <w:marBottom w:val="0"/>
      <w:divBdr>
        <w:top w:val="none" w:sz="0" w:space="0" w:color="auto"/>
        <w:left w:val="none" w:sz="0" w:space="0" w:color="auto"/>
        <w:bottom w:val="none" w:sz="0" w:space="0" w:color="auto"/>
        <w:right w:val="none" w:sz="0" w:space="0" w:color="auto"/>
      </w:divBdr>
    </w:div>
    <w:div w:id="1838769618">
      <w:marLeft w:val="0"/>
      <w:marRight w:val="0"/>
      <w:marTop w:val="0"/>
      <w:marBottom w:val="0"/>
      <w:divBdr>
        <w:top w:val="none" w:sz="0" w:space="0" w:color="auto"/>
        <w:left w:val="none" w:sz="0" w:space="0" w:color="auto"/>
        <w:bottom w:val="none" w:sz="0" w:space="0" w:color="auto"/>
        <w:right w:val="none" w:sz="0" w:space="0" w:color="auto"/>
      </w:divBdr>
    </w:div>
    <w:div w:id="1838769619">
      <w:marLeft w:val="0"/>
      <w:marRight w:val="0"/>
      <w:marTop w:val="0"/>
      <w:marBottom w:val="0"/>
      <w:divBdr>
        <w:top w:val="none" w:sz="0" w:space="0" w:color="auto"/>
        <w:left w:val="none" w:sz="0" w:space="0" w:color="auto"/>
        <w:bottom w:val="none" w:sz="0" w:space="0" w:color="auto"/>
        <w:right w:val="none" w:sz="0" w:space="0" w:color="auto"/>
      </w:divBdr>
    </w:div>
    <w:div w:id="1838769620">
      <w:marLeft w:val="0"/>
      <w:marRight w:val="0"/>
      <w:marTop w:val="0"/>
      <w:marBottom w:val="0"/>
      <w:divBdr>
        <w:top w:val="none" w:sz="0" w:space="0" w:color="auto"/>
        <w:left w:val="none" w:sz="0" w:space="0" w:color="auto"/>
        <w:bottom w:val="none" w:sz="0" w:space="0" w:color="auto"/>
        <w:right w:val="none" w:sz="0" w:space="0" w:color="auto"/>
      </w:divBdr>
    </w:div>
    <w:div w:id="1838769623">
      <w:marLeft w:val="0"/>
      <w:marRight w:val="0"/>
      <w:marTop w:val="0"/>
      <w:marBottom w:val="0"/>
      <w:divBdr>
        <w:top w:val="none" w:sz="0" w:space="0" w:color="auto"/>
        <w:left w:val="none" w:sz="0" w:space="0" w:color="auto"/>
        <w:bottom w:val="none" w:sz="0" w:space="0" w:color="auto"/>
        <w:right w:val="none" w:sz="0" w:space="0" w:color="auto"/>
      </w:divBdr>
    </w:div>
    <w:div w:id="1838769624">
      <w:marLeft w:val="0"/>
      <w:marRight w:val="0"/>
      <w:marTop w:val="0"/>
      <w:marBottom w:val="0"/>
      <w:divBdr>
        <w:top w:val="none" w:sz="0" w:space="0" w:color="auto"/>
        <w:left w:val="none" w:sz="0" w:space="0" w:color="auto"/>
        <w:bottom w:val="none" w:sz="0" w:space="0" w:color="auto"/>
        <w:right w:val="none" w:sz="0" w:space="0" w:color="auto"/>
      </w:divBdr>
    </w:div>
    <w:div w:id="1838769625">
      <w:marLeft w:val="0"/>
      <w:marRight w:val="0"/>
      <w:marTop w:val="0"/>
      <w:marBottom w:val="0"/>
      <w:divBdr>
        <w:top w:val="none" w:sz="0" w:space="0" w:color="auto"/>
        <w:left w:val="none" w:sz="0" w:space="0" w:color="auto"/>
        <w:bottom w:val="none" w:sz="0" w:space="0" w:color="auto"/>
        <w:right w:val="none" w:sz="0" w:space="0" w:color="auto"/>
      </w:divBdr>
    </w:div>
    <w:div w:id="1838769626">
      <w:marLeft w:val="0"/>
      <w:marRight w:val="0"/>
      <w:marTop w:val="0"/>
      <w:marBottom w:val="0"/>
      <w:divBdr>
        <w:top w:val="none" w:sz="0" w:space="0" w:color="auto"/>
        <w:left w:val="none" w:sz="0" w:space="0" w:color="auto"/>
        <w:bottom w:val="none" w:sz="0" w:space="0" w:color="auto"/>
        <w:right w:val="none" w:sz="0" w:space="0" w:color="auto"/>
      </w:divBdr>
    </w:div>
    <w:div w:id="1838769627">
      <w:marLeft w:val="0"/>
      <w:marRight w:val="0"/>
      <w:marTop w:val="0"/>
      <w:marBottom w:val="0"/>
      <w:divBdr>
        <w:top w:val="none" w:sz="0" w:space="0" w:color="auto"/>
        <w:left w:val="none" w:sz="0" w:space="0" w:color="auto"/>
        <w:bottom w:val="none" w:sz="0" w:space="0" w:color="auto"/>
        <w:right w:val="none" w:sz="0" w:space="0" w:color="auto"/>
      </w:divBdr>
      <w:divsChild>
        <w:div w:id="1838769606">
          <w:marLeft w:val="0"/>
          <w:marRight w:val="0"/>
          <w:marTop w:val="0"/>
          <w:marBottom w:val="225"/>
          <w:divBdr>
            <w:top w:val="none" w:sz="0" w:space="0" w:color="auto"/>
            <w:left w:val="none" w:sz="0" w:space="0" w:color="auto"/>
            <w:bottom w:val="none" w:sz="0" w:space="0" w:color="auto"/>
            <w:right w:val="none" w:sz="0" w:space="0" w:color="auto"/>
          </w:divBdr>
        </w:div>
      </w:divsChild>
    </w:div>
    <w:div w:id="1838769629">
      <w:marLeft w:val="0"/>
      <w:marRight w:val="0"/>
      <w:marTop w:val="0"/>
      <w:marBottom w:val="0"/>
      <w:divBdr>
        <w:top w:val="none" w:sz="0" w:space="0" w:color="auto"/>
        <w:left w:val="none" w:sz="0" w:space="0" w:color="auto"/>
        <w:bottom w:val="none" w:sz="0" w:space="0" w:color="auto"/>
        <w:right w:val="none" w:sz="0" w:space="0" w:color="auto"/>
      </w:divBdr>
    </w:div>
    <w:div w:id="1838769631">
      <w:marLeft w:val="0"/>
      <w:marRight w:val="0"/>
      <w:marTop w:val="0"/>
      <w:marBottom w:val="0"/>
      <w:divBdr>
        <w:top w:val="none" w:sz="0" w:space="0" w:color="auto"/>
        <w:left w:val="none" w:sz="0" w:space="0" w:color="auto"/>
        <w:bottom w:val="none" w:sz="0" w:space="0" w:color="auto"/>
        <w:right w:val="none" w:sz="0" w:space="0" w:color="auto"/>
      </w:divBdr>
    </w:div>
    <w:div w:id="1838769632">
      <w:marLeft w:val="0"/>
      <w:marRight w:val="0"/>
      <w:marTop w:val="0"/>
      <w:marBottom w:val="0"/>
      <w:divBdr>
        <w:top w:val="none" w:sz="0" w:space="0" w:color="auto"/>
        <w:left w:val="none" w:sz="0" w:space="0" w:color="auto"/>
        <w:bottom w:val="none" w:sz="0" w:space="0" w:color="auto"/>
        <w:right w:val="none" w:sz="0" w:space="0" w:color="auto"/>
      </w:divBdr>
    </w:div>
    <w:div w:id="1838769633">
      <w:marLeft w:val="0"/>
      <w:marRight w:val="0"/>
      <w:marTop w:val="0"/>
      <w:marBottom w:val="0"/>
      <w:divBdr>
        <w:top w:val="none" w:sz="0" w:space="0" w:color="auto"/>
        <w:left w:val="none" w:sz="0" w:space="0" w:color="auto"/>
        <w:bottom w:val="none" w:sz="0" w:space="0" w:color="auto"/>
        <w:right w:val="none" w:sz="0" w:space="0" w:color="auto"/>
      </w:divBdr>
    </w:div>
    <w:div w:id="1838769634">
      <w:marLeft w:val="0"/>
      <w:marRight w:val="0"/>
      <w:marTop w:val="0"/>
      <w:marBottom w:val="0"/>
      <w:divBdr>
        <w:top w:val="none" w:sz="0" w:space="0" w:color="auto"/>
        <w:left w:val="none" w:sz="0" w:space="0" w:color="auto"/>
        <w:bottom w:val="none" w:sz="0" w:space="0" w:color="auto"/>
        <w:right w:val="none" w:sz="0" w:space="0" w:color="auto"/>
      </w:divBdr>
    </w:div>
    <w:div w:id="1838769635">
      <w:marLeft w:val="0"/>
      <w:marRight w:val="0"/>
      <w:marTop w:val="0"/>
      <w:marBottom w:val="0"/>
      <w:divBdr>
        <w:top w:val="none" w:sz="0" w:space="0" w:color="auto"/>
        <w:left w:val="none" w:sz="0" w:space="0" w:color="auto"/>
        <w:bottom w:val="none" w:sz="0" w:space="0" w:color="auto"/>
        <w:right w:val="none" w:sz="0" w:space="0" w:color="auto"/>
      </w:divBdr>
    </w:div>
    <w:div w:id="1838769636">
      <w:marLeft w:val="0"/>
      <w:marRight w:val="0"/>
      <w:marTop w:val="0"/>
      <w:marBottom w:val="0"/>
      <w:divBdr>
        <w:top w:val="none" w:sz="0" w:space="0" w:color="auto"/>
        <w:left w:val="none" w:sz="0" w:space="0" w:color="auto"/>
        <w:bottom w:val="none" w:sz="0" w:space="0" w:color="auto"/>
        <w:right w:val="none" w:sz="0" w:space="0" w:color="auto"/>
      </w:divBdr>
    </w:div>
    <w:div w:id="1838769637">
      <w:marLeft w:val="0"/>
      <w:marRight w:val="0"/>
      <w:marTop w:val="0"/>
      <w:marBottom w:val="0"/>
      <w:divBdr>
        <w:top w:val="none" w:sz="0" w:space="0" w:color="auto"/>
        <w:left w:val="none" w:sz="0" w:space="0" w:color="auto"/>
        <w:bottom w:val="none" w:sz="0" w:space="0" w:color="auto"/>
        <w:right w:val="none" w:sz="0" w:space="0" w:color="auto"/>
      </w:divBdr>
    </w:div>
    <w:div w:id="1838769638">
      <w:marLeft w:val="0"/>
      <w:marRight w:val="0"/>
      <w:marTop w:val="0"/>
      <w:marBottom w:val="0"/>
      <w:divBdr>
        <w:top w:val="none" w:sz="0" w:space="0" w:color="auto"/>
        <w:left w:val="none" w:sz="0" w:space="0" w:color="auto"/>
        <w:bottom w:val="none" w:sz="0" w:space="0" w:color="auto"/>
        <w:right w:val="none" w:sz="0" w:space="0" w:color="auto"/>
      </w:divBdr>
    </w:div>
    <w:div w:id="1838769639">
      <w:marLeft w:val="0"/>
      <w:marRight w:val="0"/>
      <w:marTop w:val="0"/>
      <w:marBottom w:val="0"/>
      <w:divBdr>
        <w:top w:val="none" w:sz="0" w:space="0" w:color="auto"/>
        <w:left w:val="none" w:sz="0" w:space="0" w:color="auto"/>
        <w:bottom w:val="none" w:sz="0" w:space="0" w:color="auto"/>
        <w:right w:val="none" w:sz="0" w:space="0" w:color="auto"/>
      </w:divBdr>
    </w:div>
    <w:div w:id="1838769640">
      <w:marLeft w:val="0"/>
      <w:marRight w:val="0"/>
      <w:marTop w:val="0"/>
      <w:marBottom w:val="0"/>
      <w:divBdr>
        <w:top w:val="none" w:sz="0" w:space="0" w:color="auto"/>
        <w:left w:val="none" w:sz="0" w:space="0" w:color="auto"/>
        <w:bottom w:val="none" w:sz="0" w:space="0" w:color="auto"/>
        <w:right w:val="none" w:sz="0" w:space="0" w:color="auto"/>
      </w:divBdr>
      <w:divsChild>
        <w:div w:id="1838769456">
          <w:marLeft w:val="0"/>
          <w:marRight w:val="0"/>
          <w:marTop w:val="192"/>
          <w:marBottom w:val="0"/>
          <w:divBdr>
            <w:top w:val="none" w:sz="0" w:space="0" w:color="auto"/>
            <w:left w:val="none" w:sz="0" w:space="0" w:color="auto"/>
            <w:bottom w:val="none" w:sz="0" w:space="0" w:color="auto"/>
            <w:right w:val="none" w:sz="0" w:space="0" w:color="auto"/>
          </w:divBdr>
        </w:div>
        <w:div w:id="1838769472">
          <w:marLeft w:val="0"/>
          <w:marRight w:val="0"/>
          <w:marTop w:val="192"/>
          <w:marBottom w:val="0"/>
          <w:divBdr>
            <w:top w:val="none" w:sz="0" w:space="0" w:color="auto"/>
            <w:left w:val="none" w:sz="0" w:space="0" w:color="auto"/>
            <w:bottom w:val="none" w:sz="0" w:space="0" w:color="auto"/>
            <w:right w:val="none" w:sz="0" w:space="0" w:color="auto"/>
          </w:divBdr>
        </w:div>
        <w:div w:id="1838769584">
          <w:marLeft w:val="0"/>
          <w:marRight w:val="0"/>
          <w:marTop w:val="192"/>
          <w:marBottom w:val="0"/>
          <w:divBdr>
            <w:top w:val="none" w:sz="0" w:space="0" w:color="auto"/>
            <w:left w:val="none" w:sz="0" w:space="0" w:color="auto"/>
            <w:bottom w:val="none" w:sz="0" w:space="0" w:color="auto"/>
            <w:right w:val="none" w:sz="0" w:space="0" w:color="auto"/>
          </w:divBdr>
        </w:div>
        <w:div w:id="1838769607">
          <w:marLeft w:val="0"/>
          <w:marRight w:val="0"/>
          <w:marTop w:val="192"/>
          <w:marBottom w:val="0"/>
          <w:divBdr>
            <w:top w:val="none" w:sz="0" w:space="0" w:color="auto"/>
            <w:left w:val="none" w:sz="0" w:space="0" w:color="auto"/>
            <w:bottom w:val="none" w:sz="0" w:space="0" w:color="auto"/>
            <w:right w:val="none" w:sz="0" w:space="0" w:color="auto"/>
          </w:divBdr>
        </w:div>
        <w:div w:id="1838769641">
          <w:marLeft w:val="0"/>
          <w:marRight w:val="0"/>
          <w:marTop w:val="192"/>
          <w:marBottom w:val="0"/>
          <w:divBdr>
            <w:top w:val="none" w:sz="0" w:space="0" w:color="auto"/>
            <w:left w:val="none" w:sz="0" w:space="0" w:color="auto"/>
            <w:bottom w:val="none" w:sz="0" w:space="0" w:color="auto"/>
            <w:right w:val="none" w:sz="0" w:space="0" w:color="auto"/>
          </w:divBdr>
        </w:div>
      </w:divsChild>
    </w:div>
    <w:div w:id="1838769642">
      <w:marLeft w:val="0"/>
      <w:marRight w:val="0"/>
      <w:marTop w:val="0"/>
      <w:marBottom w:val="0"/>
      <w:divBdr>
        <w:top w:val="none" w:sz="0" w:space="0" w:color="auto"/>
        <w:left w:val="none" w:sz="0" w:space="0" w:color="auto"/>
        <w:bottom w:val="none" w:sz="0" w:space="0" w:color="auto"/>
        <w:right w:val="none" w:sz="0" w:space="0" w:color="auto"/>
      </w:divBdr>
    </w:div>
    <w:div w:id="1838769643">
      <w:marLeft w:val="0"/>
      <w:marRight w:val="0"/>
      <w:marTop w:val="0"/>
      <w:marBottom w:val="0"/>
      <w:divBdr>
        <w:top w:val="none" w:sz="0" w:space="0" w:color="auto"/>
        <w:left w:val="none" w:sz="0" w:space="0" w:color="auto"/>
        <w:bottom w:val="none" w:sz="0" w:space="0" w:color="auto"/>
        <w:right w:val="none" w:sz="0" w:space="0" w:color="auto"/>
      </w:divBdr>
    </w:div>
    <w:div w:id="1839618695">
      <w:bodyDiv w:val="1"/>
      <w:marLeft w:val="0"/>
      <w:marRight w:val="0"/>
      <w:marTop w:val="0"/>
      <w:marBottom w:val="0"/>
      <w:divBdr>
        <w:top w:val="none" w:sz="0" w:space="0" w:color="auto"/>
        <w:left w:val="none" w:sz="0" w:space="0" w:color="auto"/>
        <w:bottom w:val="none" w:sz="0" w:space="0" w:color="auto"/>
        <w:right w:val="none" w:sz="0" w:space="0" w:color="auto"/>
      </w:divBdr>
    </w:div>
    <w:div w:id="20627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hyperlink" Target="consultantplus://offline/ref=DE076185D68FCE15C74F237892123A93061407E505FFCDB6D1992530D97C39B75DBEFA6553CC09O77EN" TargetMode="Externa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EF48-EBDF-4D63-9D32-E67BD54D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64</Pages>
  <Words>19117</Words>
  <Characters>108967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127829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Econ_7</dc:creator>
  <cp:keywords/>
  <dc:description/>
  <cp:lastModifiedBy>User_18</cp:lastModifiedBy>
  <cp:revision>50</cp:revision>
  <cp:lastPrinted>2021-10-12T11:08:00Z</cp:lastPrinted>
  <dcterms:created xsi:type="dcterms:W3CDTF">2021-11-30T08:16:00Z</dcterms:created>
  <dcterms:modified xsi:type="dcterms:W3CDTF">2022-05-31T06:29:00Z</dcterms:modified>
</cp:coreProperties>
</file>