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7145"/>
      </w:tblGrid>
      <w:tr w:rsidR="00E57527" w:rsidRPr="00035898" w:rsidTr="00E66F60">
        <w:trPr>
          <w:trHeight w:val="597"/>
        </w:trPr>
        <w:tc>
          <w:tcPr>
            <w:tcW w:w="1521" w:type="dxa"/>
            <w:tcBorders>
              <w:top w:val="nil"/>
              <w:left w:val="nil"/>
              <w:bottom w:val="nil"/>
              <w:right w:val="nil"/>
            </w:tcBorders>
          </w:tcPr>
          <w:p w:rsidR="00E57527" w:rsidRPr="007D77D9" w:rsidRDefault="00E57527" w:rsidP="007D77D9">
            <w:pPr>
              <w:suppressAutoHyphens/>
              <w:spacing w:line="240" w:lineRule="auto"/>
              <w:contextualSpacing/>
              <w:rPr>
                <w:sz w:val="28"/>
                <w:szCs w:val="28"/>
                <w:lang w:val="de-DE" w:bidi="fa-IR"/>
              </w:rPr>
            </w:pPr>
            <w:r w:rsidRPr="007D77D9">
              <w:rPr>
                <w:noProof/>
                <w:sz w:val="28"/>
                <w:szCs w:val="28"/>
                <w:lang w:eastAsia="ru-RU"/>
              </w:rPr>
              <mc:AlternateContent>
                <mc:Choice Requires="wpc">
                  <w:drawing>
                    <wp:inline distT="0" distB="0" distL="0" distR="0" wp14:anchorId="1346F1CD" wp14:editId="23B71041">
                      <wp:extent cx="687705" cy="571500"/>
                      <wp:effectExtent l="5715" t="5715" r="1905" b="381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noEditPoints="1"/>
                              </wps:cNvSpPr>
                              <wps:spPr bwMode="auto">
                                <a:xfrm>
                                  <a:off x="0" y="0"/>
                                  <a:ext cx="589461" cy="571500"/>
                                </a:xfrm>
                                <a:custGeom>
                                  <a:avLst/>
                                  <a:gdLst>
                                    <a:gd name="T0" fmla="*/ 52 w 187"/>
                                    <a:gd name="T1" fmla="*/ 10 h 187"/>
                                    <a:gd name="T2" fmla="*/ 17 w 187"/>
                                    <a:gd name="T3" fmla="*/ 91 h 187"/>
                                    <a:gd name="T4" fmla="*/ 96 w 187"/>
                                    <a:gd name="T5" fmla="*/ 24 h 187"/>
                                    <a:gd name="T6" fmla="*/ 146 w 187"/>
                                    <a:gd name="T7" fmla="*/ 61 h 187"/>
                                    <a:gd name="T8" fmla="*/ 96 w 187"/>
                                    <a:gd name="T9" fmla="*/ 24 h 187"/>
                                    <a:gd name="T10" fmla="*/ 131 w 187"/>
                                    <a:gd name="T11" fmla="*/ 116 h 187"/>
                                    <a:gd name="T12" fmla="*/ 139 w 187"/>
                                    <a:gd name="T13" fmla="*/ 122 h 187"/>
                                    <a:gd name="T14" fmla="*/ 139 w 187"/>
                                    <a:gd name="T15" fmla="*/ 122 h 187"/>
                                    <a:gd name="T16" fmla="*/ 146 w 187"/>
                                    <a:gd name="T17" fmla="*/ 103 h 187"/>
                                    <a:gd name="T18" fmla="*/ 94 w 187"/>
                                    <a:gd name="T19" fmla="*/ 156 h 187"/>
                                    <a:gd name="T20" fmla="*/ 94 w 187"/>
                                    <a:gd name="T21" fmla="*/ 147 h 187"/>
                                    <a:gd name="T22" fmla="*/ 113 w 187"/>
                                    <a:gd name="T23" fmla="*/ 144 h 187"/>
                                    <a:gd name="T24" fmla="*/ 113 w 187"/>
                                    <a:gd name="T25" fmla="*/ 143 h 187"/>
                                    <a:gd name="T26" fmla="*/ 108 w 187"/>
                                    <a:gd name="T27" fmla="*/ 127 h 187"/>
                                    <a:gd name="T28" fmla="*/ 99 w 187"/>
                                    <a:gd name="T29" fmla="*/ 129 h 187"/>
                                    <a:gd name="T30" fmla="*/ 79 w 187"/>
                                    <a:gd name="T31" fmla="*/ 127 h 187"/>
                                    <a:gd name="T32" fmla="*/ 40 w 187"/>
                                    <a:gd name="T33" fmla="*/ 98 h 187"/>
                                    <a:gd name="T34" fmla="*/ 42 w 187"/>
                                    <a:gd name="T35" fmla="*/ 127 h 187"/>
                                    <a:gd name="T36" fmla="*/ 54 w 187"/>
                                    <a:gd name="T37" fmla="*/ 46 h 187"/>
                                    <a:gd name="T38" fmla="*/ 91 w 187"/>
                                    <a:gd name="T39" fmla="*/ 52 h 187"/>
                                    <a:gd name="T40" fmla="*/ 94 w 187"/>
                                    <a:gd name="T41" fmla="*/ 17 h 187"/>
                                    <a:gd name="T42" fmla="*/ 174 w 187"/>
                                    <a:gd name="T43" fmla="*/ 46 h 187"/>
                                    <a:gd name="T44" fmla="*/ 56 w 187"/>
                                    <a:gd name="T45" fmla="*/ 8 h 187"/>
                                    <a:gd name="T46" fmla="*/ 70 w 187"/>
                                    <a:gd name="T47" fmla="*/ 21 h 187"/>
                                    <a:gd name="T48" fmla="*/ 24 w 187"/>
                                    <a:gd name="T49" fmla="*/ 94 h 187"/>
                                    <a:gd name="T50" fmla="*/ 0 w 187"/>
                                    <a:gd name="T51" fmla="*/ 96 h 187"/>
                                    <a:gd name="T52" fmla="*/ 51 w 187"/>
                                    <a:gd name="T53" fmla="*/ 148 h 187"/>
                                    <a:gd name="T54" fmla="*/ 162 w 187"/>
                                    <a:gd name="T55" fmla="*/ 103 h 187"/>
                                    <a:gd name="T56" fmla="*/ 94 w 187"/>
                                    <a:gd name="T57" fmla="*/ 170 h 187"/>
                                    <a:gd name="T58" fmla="*/ 40 w 187"/>
                                    <a:gd name="T59" fmla="*/ 170 h 187"/>
                                    <a:gd name="T60" fmla="*/ 187 w 187"/>
                                    <a:gd name="T61" fmla="*/ 94 h 187"/>
                                    <a:gd name="T62" fmla="*/ 155 w 187"/>
                                    <a:gd name="T63" fmla="*/ 62 h 187"/>
                                    <a:gd name="T64" fmla="*/ 155 w 187"/>
                                    <a:gd name="T65" fmla="*/ 62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7" h="187">
                                      <a:moveTo>
                                        <a:pt x="59" y="26"/>
                                      </a:moveTo>
                                      <a:cubicBezTo>
                                        <a:pt x="52" y="10"/>
                                        <a:pt x="52" y="10"/>
                                        <a:pt x="52" y="10"/>
                                      </a:cubicBezTo>
                                      <a:cubicBezTo>
                                        <a:pt x="22" y="25"/>
                                        <a:pt x="1" y="56"/>
                                        <a:pt x="0" y="91"/>
                                      </a:cubicBezTo>
                                      <a:cubicBezTo>
                                        <a:pt x="17" y="91"/>
                                        <a:pt x="17" y="91"/>
                                        <a:pt x="17" y="91"/>
                                      </a:cubicBezTo>
                                      <a:cubicBezTo>
                                        <a:pt x="18" y="63"/>
                                        <a:pt x="35" y="38"/>
                                        <a:pt x="59" y="26"/>
                                      </a:cubicBezTo>
                                      <a:close/>
                                      <a:moveTo>
                                        <a:pt x="96" y="24"/>
                                      </a:moveTo>
                                      <a:cubicBezTo>
                                        <a:pt x="96" y="32"/>
                                        <a:pt x="96" y="32"/>
                                        <a:pt x="96" y="32"/>
                                      </a:cubicBezTo>
                                      <a:cubicBezTo>
                                        <a:pt x="117" y="33"/>
                                        <a:pt x="136" y="44"/>
                                        <a:pt x="146" y="61"/>
                                      </a:cubicBezTo>
                                      <a:cubicBezTo>
                                        <a:pt x="153" y="57"/>
                                        <a:pt x="153" y="57"/>
                                        <a:pt x="153" y="57"/>
                                      </a:cubicBezTo>
                                      <a:cubicBezTo>
                                        <a:pt x="141" y="38"/>
                                        <a:pt x="120" y="25"/>
                                        <a:pt x="96" y="24"/>
                                      </a:cubicBezTo>
                                      <a:close/>
                                      <a:moveTo>
                                        <a:pt x="94" y="94"/>
                                      </a:moveTo>
                                      <a:cubicBezTo>
                                        <a:pt x="131" y="116"/>
                                        <a:pt x="131" y="116"/>
                                        <a:pt x="131" y="116"/>
                                      </a:cubicBezTo>
                                      <a:cubicBezTo>
                                        <a:pt x="131" y="116"/>
                                        <a:pt x="131" y="116"/>
                                        <a:pt x="131" y="116"/>
                                      </a:cubicBezTo>
                                      <a:cubicBezTo>
                                        <a:pt x="139" y="122"/>
                                        <a:pt x="139" y="122"/>
                                        <a:pt x="139" y="122"/>
                                      </a:cubicBezTo>
                                      <a:cubicBezTo>
                                        <a:pt x="139" y="122"/>
                                        <a:pt x="139" y="122"/>
                                        <a:pt x="139" y="122"/>
                                      </a:cubicBezTo>
                                      <a:cubicBezTo>
                                        <a:pt x="139" y="122"/>
                                        <a:pt x="139" y="122"/>
                                        <a:pt x="139" y="122"/>
                                      </a:cubicBezTo>
                                      <a:cubicBezTo>
                                        <a:pt x="139" y="121"/>
                                        <a:pt x="139" y="121"/>
                                        <a:pt x="139" y="121"/>
                                      </a:cubicBezTo>
                                      <a:cubicBezTo>
                                        <a:pt x="143" y="116"/>
                                        <a:pt x="145" y="110"/>
                                        <a:pt x="146" y="103"/>
                                      </a:cubicBezTo>
                                      <a:cubicBezTo>
                                        <a:pt x="155" y="103"/>
                                        <a:pt x="155" y="103"/>
                                        <a:pt x="155" y="103"/>
                                      </a:cubicBezTo>
                                      <a:cubicBezTo>
                                        <a:pt x="150" y="133"/>
                                        <a:pt x="125" y="156"/>
                                        <a:pt x="94" y="156"/>
                                      </a:cubicBezTo>
                                      <a:cubicBezTo>
                                        <a:pt x="94" y="156"/>
                                        <a:pt x="94" y="156"/>
                                        <a:pt x="94" y="156"/>
                                      </a:cubicBezTo>
                                      <a:cubicBezTo>
                                        <a:pt x="94" y="147"/>
                                        <a:pt x="94" y="147"/>
                                        <a:pt x="94" y="147"/>
                                      </a:cubicBezTo>
                                      <a:cubicBezTo>
                                        <a:pt x="100" y="147"/>
                                        <a:pt x="105" y="146"/>
                                        <a:pt x="110" y="144"/>
                                      </a:cubicBezTo>
                                      <a:cubicBezTo>
                                        <a:pt x="111" y="144"/>
                                        <a:pt x="112" y="144"/>
                                        <a:pt x="113" y="144"/>
                                      </a:cubicBezTo>
                                      <a:cubicBezTo>
                                        <a:pt x="113" y="143"/>
                                        <a:pt x="113" y="143"/>
                                        <a:pt x="113" y="143"/>
                                      </a:cubicBezTo>
                                      <a:cubicBezTo>
                                        <a:pt x="113" y="143"/>
                                        <a:pt x="113" y="143"/>
                                        <a:pt x="113" y="143"/>
                                      </a:cubicBezTo>
                                      <a:cubicBezTo>
                                        <a:pt x="114" y="143"/>
                                        <a:pt x="114" y="143"/>
                                        <a:pt x="115" y="143"/>
                                      </a:cubicBezTo>
                                      <a:cubicBezTo>
                                        <a:pt x="108" y="127"/>
                                        <a:pt x="108" y="127"/>
                                        <a:pt x="108" y="127"/>
                                      </a:cubicBezTo>
                                      <a:cubicBezTo>
                                        <a:pt x="105" y="128"/>
                                        <a:pt x="103" y="129"/>
                                        <a:pt x="101" y="129"/>
                                      </a:cubicBezTo>
                                      <a:cubicBezTo>
                                        <a:pt x="100" y="129"/>
                                        <a:pt x="100" y="129"/>
                                        <a:pt x="99" y="129"/>
                                      </a:cubicBezTo>
                                      <a:cubicBezTo>
                                        <a:pt x="99" y="129"/>
                                        <a:pt x="98" y="129"/>
                                        <a:pt x="98" y="130"/>
                                      </a:cubicBezTo>
                                      <a:cubicBezTo>
                                        <a:pt x="92" y="130"/>
                                        <a:pt x="85" y="129"/>
                                        <a:pt x="79" y="127"/>
                                      </a:cubicBezTo>
                                      <a:cubicBezTo>
                                        <a:pt x="67" y="121"/>
                                        <a:pt x="59" y="110"/>
                                        <a:pt x="58" y="98"/>
                                      </a:cubicBezTo>
                                      <a:cubicBezTo>
                                        <a:pt x="40" y="98"/>
                                        <a:pt x="40" y="98"/>
                                        <a:pt x="40" y="98"/>
                                      </a:cubicBezTo>
                                      <a:cubicBezTo>
                                        <a:pt x="41" y="107"/>
                                        <a:pt x="44" y="115"/>
                                        <a:pt x="49" y="123"/>
                                      </a:cubicBezTo>
                                      <a:cubicBezTo>
                                        <a:pt x="42" y="127"/>
                                        <a:pt x="42" y="127"/>
                                        <a:pt x="42" y="127"/>
                                      </a:cubicBezTo>
                                      <a:cubicBezTo>
                                        <a:pt x="35" y="118"/>
                                        <a:pt x="32" y="106"/>
                                        <a:pt x="32" y="94"/>
                                      </a:cubicBezTo>
                                      <a:cubicBezTo>
                                        <a:pt x="32" y="75"/>
                                        <a:pt x="40" y="58"/>
                                        <a:pt x="54" y="46"/>
                                      </a:cubicBezTo>
                                      <a:cubicBezTo>
                                        <a:pt x="67" y="61"/>
                                        <a:pt x="67" y="61"/>
                                        <a:pt x="67" y="61"/>
                                      </a:cubicBezTo>
                                      <a:cubicBezTo>
                                        <a:pt x="74" y="56"/>
                                        <a:pt x="82" y="52"/>
                                        <a:pt x="91" y="52"/>
                                      </a:cubicBezTo>
                                      <a:cubicBezTo>
                                        <a:pt x="91" y="17"/>
                                        <a:pt x="91" y="17"/>
                                        <a:pt x="91" y="17"/>
                                      </a:cubicBezTo>
                                      <a:cubicBezTo>
                                        <a:pt x="92" y="17"/>
                                        <a:pt x="93" y="17"/>
                                        <a:pt x="94" y="17"/>
                                      </a:cubicBezTo>
                                      <a:cubicBezTo>
                                        <a:pt x="122" y="17"/>
                                        <a:pt x="146" y="32"/>
                                        <a:pt x="159" y="55"/>
                                      </a:cubicBezTo>
                                      <a:cubicBezTo>
                                        <a:pt x="174" y="46"/>
                                        <a:pt x="174" y="46"/>
                                        <a:pt x="174" y="46"/>
                                      </a:cubicBezTo>
                                      <a:cubicBezTo>
                                        <a:pt x="158" y="19"/>
                                        <a:pt x="128" y="0"/>
                                        <a:pt x="94" y="0"/>
                                      </a:cubicBezTo>
                                      <a:cubicBezTo>
                                        <a:pt x="80" y="0"/>
                                        <a:pt x="68" y="3"/>
                                        <a:pt x="56" y="8"/>
                                      </a:cubicBezTo>
                                      <a:cubicBezTo>
                                        <a:pt x="64" y="23"/>
                                        <a:pt x="64" y="23"/>
                                        <a:pt x="64" y="23"/>
                                      </a:cubicBezTo>
                                      <a:cubicBezTo>
                                        <a:pt x="65" y="23"/>
                                        <a:pt x="68" y="22"/>
                                        <a:pt x="70" y="21"/>
                                      </a:cubicBezTo>
                                      <a:cubicBezTo>
                                        <a:pt x="72" y="28"/>
                                        <a:pt x="72" y="28"/>
                                        <a:pt x="72" y="28"/>
                                      </a:cubicBezTo>
                                      <a:cubicBezTo>
                                        <a:pt x="44" y="37"/>
                                        <a:pt x="24" y="63"/>
                                        <a:pt x="24" y="94"/>
                                      </a:cubicBezTo>
                                      <a:cubicBezTo>
                                        <a:pt x="24" y="95"/>
                                        <a:pt x="24" y="95"/>
                                        <a:pt x="24" y="96"/>
                                      </a:cubicBezTo>
                                      <a:cubicBezTo>
                                        <a:pt x="0" y="96"/>
                                        <a:pt x="0" y="96"/>
                                        <a:pt x="0" y="96"/>
                                      </a:cubicBezTo>
                                      <a:cubicBezTo>
                                        <a:pt x="1" y="125"/>
                                        <a:pt x="15" y="151"/>
                                        <a:pt x="36" y="167"/>
                                      </a:cubicBezTo>
                                      <a:cubicBezTo>
                                        <a:pt x="51" y="148"/>
                                        <a:pt x="51" y="148"/>
                                        <a:pt x="51" y="148"/>
                                      </a:cubicBezTo>
                                      <a:cubicBezTo>
                                        <a:pt x="63" y="158"/>
                                        <a:pt x="77" y="163"/>
                                        <a:pt x="94" y="163"/>
                                      </a:cubicBezTo>
                                      <a:cubicBezTo>
                                        <a:pt x="129" y="163"/>
                                        <a:pt x="158" y="137"/>
                                        <a:pt x="162" y="103"/>
                                      </a:cubicBezTo>
                                      <a:cubicBezTo>
                                        <a:pt x="169" y="103"/>
                                        <a:pt x="169" y="103"/>
                                        <a:pt x="169" y="103"/>
                                      </a:cubicBezTo>
                                      <a:cubicBezTo>
                                        <a:pt x="165" y="141"/>
                                        <a:pt x="133" y="170"/>
                                        <a:pt x="94" y="170"/>
                                      </a:cubicBezTo>
                                      <a:cubicBezTo>
                                        <a:pt x="78" y="170"/>
                                        <a:pt x="63" y="165"/>
                                        <a:pt x="51" y="157"/>
                                      </a:cubicBezTo>
                                      <a:cubicBezTo>
                                        <a:pt x="40" y="170"/>
                                        <a:pt x="40" y="170"/>
                                        <a:pt x="40" y="170"/>
                                      </a:cubicBezTo>
                                      <a:cubicBezTo>
                                        <a:pt x="55" y="181"/>
                                        <a:pt x="74" y="187"/>
                                        <a:pt x="94" y="187"/>
                                      </a:cubicBezTo>
                                      <a:cubicBezTo>
                                        <a:pt x="145" y="187"/>
                                        <a:pt x="187" y="145"/>
                                        <a:pt x="187" y="94"/>
                                      </a:cubicBezTo>
                                      <a:lnTo>
                                        <a:pt x="94" y="94"/>
                                      </a:lnTo>
                                      <a:close/>
                                      <a:moveTo>
                                        <a:pt x="155" y="62"/>
                                      </a:moveTo>
                                      <a:cubicBezTo>
                                        <a:pt x="155" y="62"/>
                                        <a:pt x="155" y="62"/>
                                        <a:pt x="155" y="62"/>
                                      </a:cubicBezTo>
                                      <a:cubicBezTo>
                                        <a:pt x="155" y="62"/>
                                        <a:pt x="155" y="62"/>
                                        <a:pt x="155" y="62"/>
                                      </a:cubicBezTo>
                                      <a:close/>
                                    </a:path>
                                  </a:pathLst>
                                </a:custGeom>
                                <a:solidFill>
                                  <a:srgbClr val="3F4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70F70D4" id="Полотно 2" o:spid="_x0000_s1026" editas="canvas" style="width:54.15pt;height:45pt;mso-position-horizontal-relative:char;mso-position-vertical-relative:line" coordsize="687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E0WgkAACAtAAAOAAAAZHJzL2Uyb0RvYy54bWzkWl1v47oRfS/Q/yD4sUDWoizZlrHZi+5H&#10;igLb3gXu3h+gyHJs1JZcSYmz96L/vWfIoUw6Yjxp+9Z9yMqj0eHM4WhmSPH9T8+HffRUtd2uqW8n&#10;6l08iaq6bNa7+uF28uv3u5vlJOr6ol4X+6aubic/qm7y04c//uH96biqkmbb7NdVGwGk7lan4+1k&#10;2/fH1XTaldvqUHTvmmNV4+amaQ9Fj5/tw3TdFiegH/bTJI7n01PTro9tU1ZdB+lnc3PyQeNvNlXZ&#10;/7zZdFUf7W8nsK3Xf1v9957+Tj+8L1YPbXHc7ko2o/gPrDgUuxqDDlCfi76IHtvdC6jDrmybrtn0&#10;78rmMG02m11ZaR/gjYovvPlU1E9Fp50pwY41EFf/Q9z7B7K7bu52+z3YmAJ9RTL6/4T5qSA8HTE7&#10;3XGYp+6/G/+XbXGstFvdqvz707c22q0RPJOoLg6Ikbu2qmjGo5Smh8aG0i/Hby0Z2h2/NuU/uqhu&#10;vqx3/bdmV/ewRpEmTHdU6UeHh6L709+aNWCLx77Rc/S8aQ8EBfajZx0KP4ZQqJ77qIQwW+bpHBaV&#10;uJUtVBbrUJkWK/tw+dj1f6kaDVQ8fe16GIDpX+PKXLAz3xF1m8MeQfWnaZQl0SlSywWH3drqYKBB&#10;R8XRdkwncXUW4zgzRydX4zipqzMfx8kcnSQdx5k7OioNAC0cpXnAIGSIwfk8gJM7OiGDlMu0mqlx&#10;15THtZqPO6c8tmd5AMvlWyVJAMtlXAWxXM7DWCLWlUu7imcBuzzi04CLLvMqC9CVuNTnAajEYz5d&#10;jFuVeMyr2bhZicd8GgjRxGM+iOUxnwbYSjzm42XALo/5JOSjx3wguBKP+SQfp2vmMr8IQM085kNW&#10;zVzm03jcwZlLfL4MGOXyngZy3syjPWiUS3sWiKyZyzpS0Wj+nHmkB7LDzCUd2XoUKXU5D0V76nEe&#10;CITUpVwtAu6lLuch91KXc7yno3UmdTkPTF7qMr4IhEHqMp4EEnvqMo6sPW6SyzjIHGU8cxkPmJS5&#10;hKOOjAO5hGeBIMhcvlUa4ClzCVfzQJRnLuPBVJy5nIciKnM5V5iZcQ9d0kNvceaSHoSau6yjaxmf&#10;QOqSzvU7MIFzl3eVZQEol3gwOurg3OM9COXy7kKhhRuatGJr+7byuebGDVdRQYuXWPeKx6ajHpG6&#10;OHSC302fWaygRV1eQBnOkvJMN6XXlOEOKWciZcQJKesGEp68bgYigZRzETJ1T6SN/oha6WvY1CBp&#10;dZmTir1UMjcV+4lGRmQMe6pkrlK3QrajIZGgU0ei1WWuUtOh1WWuUl+h1WWuJuwqugOJ7dQeEDo6&#10;AJG6jVyZqzN2FaVchM6uolyL1NlV1GSJOlVlchWFV6TOrqK4itTZVVRQkTq7ijopUmdXU5mrVA7J&#10;VZQ8CXrGrqKuidTZVZQukTq7ivIkUmdXUYIk6lSDyFVUGZE6uzqXuUq1RKN7rprkx/WgxRbS5eZR&#10;O4mweXRPFhWrY9FTGbGX0Qm7EVjhR1vzP8kPzVP1vdEaPVUTKr8YFq++8el8v3y835Ufq988beMT&#10;ErQZz0BcFZIXHpr/66hhOLcl2n/4ooUo6LAOPYkznpmGfJiFq8hI3YRinhiQrwpFVisTQ2aSLTat&#10;JzAg2nzH7EumfQ7KfdPR9tbLGcpNUCOX4zZsen2GWBsLKGfo60KZr0wkFl4OuJoZA9H1u1Lq3cHB&#10;+WW5Pk3U7NJs67fXcqkEUpn1tAx6MSuKK7Afdpeci+fKvMS5bK6wMaQtUugxXOpEYpnPIqiBal9b&#10;OIJJINgm8n2QiP8PR9BZ60y4Zek1sYwlWpkjui9jiZbZWuylbGySGnE8FCfB68lQ5pnBB1pW0giv&#10;imU+cDOhLhIM3k09gl8G8JI5UtEA/iPWA4n0TfCm07qEf00qglfY+Nce+0gqZnowp24W4VWUMnlZ&#10;NgLtSNNcXuRyXmG9EHPIvWkE+4xfQ5RELPRBAmUnR/kDC0fgyDP9+hkqILbT84ZXLTZdhUr8UigS&#10;y3ywQYNFnBs0eIl1AJg13eBazHFxXupdTxc2Wi+hOIh9cW4T4dCKXx3Af8SamlvmNNClFGtQeCti&#10;KOeu1jxigZY8mb71C2v9sO64av3ctJ/KLPwtPPeI6qLBNj7BNanxvAA1T1jw60IRMdxGqdiLTeQA&#10;HThmV2UY0hIjj33ah6YU5Ie+RCqynltzhb7diXv63qBrmJdCWTp0cxddoDfHZrnCTyy8NQzznnkj&#10;0pYtRjQ5W2Q5R4xpqC3B14Ui7IWxxi+wS0MKluwOU1hEkd1GKMLmJ7B2eAnzilCGzfPmY3MO84Uc&#10;n1oowqaOVgeFh2M7J3+BpfjFPe9TeMHhBw6vbJnzi6otkMqsR7hp6708qHjPzmsGuf+Rp8alSeEe&#10;yNwM51V1+pSAWJGnLd4DwRdVJ1SuC0WEzE3mvsA2Vvtrl4Vx77wle3UuFyZS/Fp6XSiymxOr2ai0&#10;rz1v7Pq7Dix8Q7qyT3jp6lWhzo8iuw2JWEg7U3lNJgK2rYhnNMqOjnazDWlp4p0JhSwJK0To9OmO&#10;KgE+GDqGS6QieMyYsdODX3Az4M+nXZcYqQheoS/R+D6SssnAjyJ8KTTab1kFznmEi+WeSCzzgd9U&#10;ZXbP7VzSolC7htfTmRlLkpGKBlhwZvSB7MxgdAfeTvx5R/lqMuByj0+ZLpBEKrLeLreX3pYBl43h&#10;PJepMZYcc8pLBK/shoE9GcbViraR9Xvh0aN3lyEO5Jx97W4eszWDrr0b3vrE11k9KuLUvL+v7336&#10;6kPgeCDjUhk1AiApPO/2Ylzas9e5adi818acT/R1zX63phORtDnctQ/3n/Zt9FTgEOnsLl3OvzA1&#10;ntpefxI+H6QsVkaCI4X8fYAOF+pDob/nKknjj0l+czdfLm7SuzS7yRfx8iZW+cd8Hqd5+vnuX/QB&#10;WqWr7W69ruqvu7qyB1RVKjt/yUdlzdFSfUSVvk7kGfZ2tF9BJ2P9b8zJtnms1/pd3VbF+gtf98Vu&#10;b66nvsWaZLht/9dE6HOadDTTHO68b9Y/cEyzbczhXBwmxsW2aX+bRCcczL2ddP98LNpqEu3/WuOo&#10;Z44dEdS0Xv9IswXtJbfunXv3TlGXgLqd9BN81afLT705/ft4bHcPW4ykNBd182ccD93s6Bints9Y&#10;xT9w9lVf6VO42hc+MkznfN3fWut8sPnDvwEAAP//AwBQSwMEFAAGAAgAAAAhAHKpNMHcAAAABAEA&#10;AA8AAABkcnMvZG93bnJldi54bWxMj1FLwzAUhd+F/YdwBd9c4hyz1qZDBEXmw3QWfM2auzYsuSlN&#10;ttb9ejNf9OXC4RzO+W6xHJ1lR+yD8SThZiqAIdVeG2okVJ/P1xmwEBVpZT2hhG8MsCwnF4XKtR/o&#10;A4+b2LBUQiFXEtoYu5zzULfoVJj6Dil5O987FZPsG657NaRyZ/lMiAV3ylBaaFWHTy3W+83BSZjP&#10;djZ7f1m8nV6ralh9zc2dWBspry7HxwdgEcf4F4YzfkKHMjFt/YF0YFZCeiT+3rMnsltgWwn3QgAv&#10;C/4fvvwBAAD//wMAUEsBAi0AFAAGAAgAAAAhALaDOJL+AAAA4QEAABMAAAAAAAAAAAAAAAAAAAAA&#10;AFtDb250ZW50X1R5cGVzXS54bWxQSwECLQAUAAYACAAAACEAOP0h/9YAAACUAQAACwAAAAAAAAAA&#10;AAAAAAAvAQAAX3JlbHMvLnJlbHNQSwECLQAUAAYACAAAACEADY5BNFoJAAAgLQAADgAAAAAAAAAA&#10;AAAAAAAuAgAAZHJzL2Uyb0RvYy54bWxQSwECLQAUAAYACAAAACEAcqk0wdwAAAAEAQAADwAAAAAA&#10;AAAAAAAAAAC0CwAAZHJzL2Rvd25yZXYueG1sUEsFBgAAAAAEAAQA8wAAAL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7;height:5715;visibility:visible;mso-wrap-style:square">
                        <v:fill o:detectmouseclick="t"/>
                        <v:path o:connecttype="none"/>
                      </v:shape>
                      <v:shape id="Freeform 4" o:spid="_x0000_s1028" style="position:absolute;width:5894;height:5715;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wMwQAAANoAAAAPAAAAZHJzL2Rvd25yZXYueG1sRE/bagIx&#10;EH0X+g9hCn3T7EordWsUEbVSRPAGPg6b6WbbzWTZRF3/vhGEPg2Hc53RpLWVuFDjS8cK0l4Cgjh3&#10;uuRCwWG/6L6D8AFZY+WYFNzIw2T81Blhpt2Vt3TZhULEEPYZKjAh1JmUPjdk0fdcTRy5b9dYDBE2&#10;hdQNXmO4rWQ/SQbSYsmxwWBNM0P57+5sFSzfTJIaPM7Whofz9PVn8/V52ij18txOP0AEasO/+OFe&#10;6Tgf7q/crxz/AQAA//8DAFBLAQItABQABgAIAAAAIQDb4fbL7gAAAIUBAAATAAAAAAAAAAAAAAAA&#10;AAAAAABbQ29udGVudF9UeXBlc10ueG1sUEsBAi0AFAAGAAgAAAAhAFr0LFu/AAAAFQEAAAsAAAAA&#10;AAAAAAAAAAAAHwEAAF9yZWxzLy5yZWxzUEsBAi0AFAAGAAgAAAAhAC2WzAzBAAAA2gAAAA8AAAAA&#10;AAAAAAAAAAAABwIAAGRycy9kb3ducmV2LnhtbFBLBQYAAAAAAwADALcAAAD1AgAAAAA=&#10;" path="m59,26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r-93,xm155,62v,,,,,c155,62,155,62,155,62xe" fillcolor="#3f486e" stroked="f">
                        <v:path arrowok="t" o:connecttype="custom" o:connectlocs="163914,30561;53587,278110;302611,73348;460221,186425;302611,73348;412938,354513;438156,372850;438156,372850;460221,314783;296307,476759;296307,449254;356198,440086;356198,437029;340437,388131;312068,394243;249024,388131;126088,299503;132392,388131;170219,140583;286850,158920;296307,51955;548482,140583;176523,24449;220654,64179;75653,287278;0,293390;160762,452310;510656,314783;296307,519545;126088,519545;589461,287278;488591,189481;488591,189481" o:connectangles="0,0,0,0,0,0,0,0,0,0,0,0,0,0,0,0,0,0,0,0,0,0,0,0,0,0,0,0,0,0,0,0,0"/>
                        <o:lock v:ext="edit" verticies="t"/>
                      </v:shape>
                      <w10:anchorlock/>
                    </v:group>
                  </w:pict>
                </mc:Fallback>
              </mc:AlternateContent>
            </w:r>
          </w:p>
        </w:tc>
        <w:tc>
          <w:tcPr>
            <w:tcW w:w="7145" w:type="dxa"/>
            <w:tcBorders>
              <w:top w:val="nil"/>
              <w:left w:val="nil"/>
              <w:bottom w:val="nil"/>
              <w:right w:val="nil"/>
            </w:tcBorders>
            <w:vAlign w:val="center"/>
          </w:tcPr>
          <w:p w:rsidR="00E57527" w:rsidRPr="007D77D9" w:rsidRDefault="00E57527" w:rsidP="007D77D9">
            <w:pPr>
              <w:suppressAutoHyphens/>
              <w:spacing w:line="240" w:lineRule="auto"/>
              <w:contextualSpacing/>
              <w:jc w:val="center"/>
              <w:rPr>
                <w:b/>
                <w:kern w:val="1"/>
                <w:sz w:val="28"/>
                <w:szCs w:val="28"/>
                <w:lang w:val="de-DE" w:eastAsia="fa-IR" w:bidi="fa-IR"/>
              </w:rPr>
            </w:pPr>
            <w:r w:rsidRPr="007D77D9">
              <w:rPr>
                <w:b/>
                <w:kern w:val="1"/>
                <w:sz w:val="28"/>
                <w:szCs w:val="28"/>
                <w:lang w:val="de-DE" w:eastAsia="fa-IR" w:bidi="fa-IR"/>
              </w:rPr>
              <w:t>ОБЩЕСТВО С ОГРАНИЧЕННОЙ ОТВЕТСТВЕННОСТЬЮ</w:t>
            </w:r>
          </w:p>
          <w:p w:rsidR="00E57527" w:rsidRPr="007D77D9" w:rsidRDefault="00E57527" w:rsidP="007D77D9">
            <w:pPr>
              <w:suppressAutoHyphens/>
              <w:spacing w:line="240" w:lineRule="auto"/>
              <w:contextualSpacing/>
              <w:jc w:val="center"/>
              <w:rPr>
                <w:rFonts w:ascii="Arial Black" w:hAnsi="Arial Black"/>
                <w:sz w:val="28"/>
                <w:szCs w:val="28"/>
                <w:lang w:val="de-DE" w:bidi="fa-IR"/>
              </w:rPr>
            </w:pPr>
            <w:r w:rsidRPr="007D77D9">
              <w:rPr>
                <w:b/>
                <w:kern w:val="1"/>
                <w:sz w:val="28"/>
                <w:szCs w:val="28"/>
                <w:lang w:val="de-DE" w:eastAsia="fa-IR" w:bidi="fa-IR"/>
              </w:rPr>
              <w:t>«ЦЕНТР КАРТОГРАФИИ И ТЕРРИТОРИАЛЬНОГО ПЛАНИРОВАНИЯ»</w:t>
            </w:r>
          </w:p>
        </w:tc>
      </w:tr>
    </w:tbl>
    <w:p w:rsidR="00E57527" w:rsidRPr="00C84006" w:rsidRDefault="00E57527" w:rsidP="007D77D9">
      <w:pPr>
        <w:spacing w:line="240" w:lineRule="auto"/>
        <w:jc w:val="center"/>
        <w:rPr>
          <w:rStyle w:val="aff7"/>
          <w:i w:val="0"/>
          <w:sz w:val="20"/>
          <w:szCs w:val="20"/>
        </w:rPr>
      </w:pPr>
      <w:bookmarkStart w:id="0" w:name="_Toc37942401"/>
      <w:bookmarkStart w:id="1" w:name="_Toc38980590"/>
      <w:bookmarkStart w:id="2" w:name="_Toc39135710"/>
      <w:bookmarkStart w:id="3" w:name="_Toc39136081"/>
      <w:r w:rsidRPr="00C84006">
        <w:rPr>
          <w:rStyle w:val="aff7"/>
          <w:sz w:val="20"/>
          <w:szCs w:val="20"/>
        </w:rPr>
        <w:t>305014, г. Курск, ул. Росинка, д.6, пом. 2</w:t>
      </w:r>
      <w:bookmarkEnd w:id="0"/>
      <w:bookmarkEnd w:id="1"/>
      <w:bookmarkEnd w:id="2"/>
      <w:bookmarkEnd w:id="3"/>
    </w:p>
    <w:p w:rsidR="00E57527" w:rsidRPr="00C84006" w:rsidRDefault="00E57527" w:rsidP="007D77D9">
      <w:pPr>
        <w:spacing w:line="240" w:lineRule="auto"/>
        <w:jc w:val="center"/>
        <w:rPr>
          <w:rStyle w:val="aff7"/>
          <w:i w:val="0"/>
          <w:sz w:val="20"/>
          <w:szCs w:val="20"/>
          <w:lang w:val="en-US"/>
        </w:rPr>
      </w:pPr>
      <w:bookmarkStart w:id="4" w:name="_Toc28091647"/>
      <w:bookmarkStart w:id="5" w:name="_Toc37942402"/>
      <w:bookmarkStart w:id="6" w:name="_Toc38980591"/>
      <w:bookmarkStart w:id="7" w:name="_Toc39135711"/>
      <w:bookmarkStart w:id="8" w:name="_Toc39136082"/>
      <w:r w:rsidRPr="00C84006">
        <w:rPr>
          <w:rStyle w:val="aff7"/>
          <w:sz w:val="20"/>
          <w:szCs w:val="20"/>
        </w:rPr>
        <w:t>Тел</w:t>
      </w:r>
      <w:r w:rsidRPr="00C84006">
        <w:rPr>
          <w:rStyle w:val="aff7"/>
          <w:sz w:val="20"/>
          <w:szCs w:val="20"/>
          <w:lang w:val="en-US"/>
        </w:rPr>
        <w:t>. +7(4712) 58-45-22, E-mail: info@terplan.pro, www.terplan.pro</w:t>
      </w:r>
      <w:bookmarkEnd w:id="4"/>
      <w:bookmarkEnd w:id="5"/>
      <w:bookmarkEnd w:id="6"/>
      <w:bookmarkEnd w:id="7"/>
      <w:bookmarkEnd w:id="8"/>
    </w:p>
    <w:p w:rsidR="00E57527" w:rsidRPr="00C84006" w:rsidRDefault="00E57527" w:rsidP="007D77D9">
      <w:pPr>
        <w:spacing w:line="240" w:lineRule="auto"/>
        <w:jc w:val="center"/>
        <w:rPr>
          <w:rStyle w:val="aff7"/>
          <w:i w:val="0"/>
          <w:sz w:val="20"/>
          <w:szCs w:val="20"/>
        </w:rPr>
      </w:pPr>
      <w:bookmarkStart w:id="9" w:name="_Toc28091648"/>
      <w:bookmarkStart w:id="10" w:name="_Toc37942403"/>
      <w:bookmarkStart w:id="11" w:name="_Toc38980592"/>
      <w:bookmarkStart w:id="12" w:name="_Toc39135712"/>
      <w:bookmarkStart w:id="13" w:name="_Toc39136083"/>
      <w:r w:rsidRPr="00C84006">
        <w:rPr>
          <w:rStyle w:val="aff7"/>
          <w:sz w:val="20"/>
          <w:szCs w:val="20"/>
        </w:rPr>
        <w:t>ОГРН 1164632064167, ИНН/КПП 4632221668/463201001</w:t>
      </w:r>
      <w:bookmarkEnd w:id="9"/>
      <w:bookmarkEnd w:id="10"/>
      <w:bookmarkEnd w:id="11"/>
      <w:bookmarkEnd w:id="12"/>
      <w:bookmarkEnd w:id="13"/>
    </w:p>
    <w:p w:rsidR="00E57527" w:rsidRPr="00565ACD" w:rsidRDefault="00E57527" w:rsidP="007D77D9">
      <w:pPr>
        <w:suppressAutoHyphens/>
        <w:spacing w:line="240" w:lineRule="auto"/>
        <w:contextualSpacing/>
        <w:jc w:val="center"/>
        <w:rPr>
          <w:sz w:val="20"/>
          <w:szCs w:val="20"/>
        </w:rPr>
      </w:pPr>
    </w:p>
    <w:p w:rsidR="00E57527" w:rsidRDefault="00E57527" w:rsidP="007D77D9">
      <w:pPr>
        <w:suppressAutoHyphens/>
        <w:spacing w:line="240" w:lineRule="auto"/>
        <w:contextualSpacing/>
        <w:jc w:val="center"/>
        <w:rPr>
          <w:noProof/>
          <w:sz w:val="20"/>
          <w:szCs w:val="20"/>
        </w:rPr>
      </w:pPr>
    </w:p>
    <w:p w:rsidR="007D77D9" w:rsidRDefault="007D77D9" w:rsidP="007D77D9">
      <w:pPr>
        <w:suppressAutoHyphens/>
        <w:spacing w:line="240" w:lineRule="auto"/>
        <w:contextualSpacing/>
        <w:jc w:val="center"/>
        <w:rPr>
          <w:noProof/>
          <w:sz w:val="20"/>
          <w:szCs w:val="20"/>
        </w:rPr>
      </w:pPr>
    </w:p>
    <w:p w:rsidR="007D77D9" w:rsidRDefault="007D77D9" w:rsidP="007D77D9">
      <w:pPr>
        <w:suppressAutoHyphens/>
        <w:spacing w:line="240" w:lineRule="auto"/>
        <w:contextualSpacing/>
        <w:jc w:val="center"/>
        <w:rPr>
          <w:noProof/>
          <w:sz w:val="20"/>
          <w:szCs w:val="20"/>
        </w:rPr>
      </w:pPr>
    </w:p>
    <w:p w:rsidR="007D77D9" w:rsidRDefault="007D77D9" w:rsidP="007D77D9">
      <w:pPr>
        <w:suppressAutoHyphens/>
        <w:spacing w:line="240" w:lineRule="auto"/>
        <w:contextualSpacing/>
        <w:jc w:val="center"/>
        <w:rPr>
          <w:noProof/>
          <w:sz w:val="20"/>
          <w:szCs w:val="20"/>
        </w:rPr>
      </w:pPr>
    </w:p>
    <w:p w:rsidR="00E57527" w:rsidRDefault="00E57527" w:rsidP="007D77D9">
      <w:pPr>
        <w:suppressAutoHyphens/>
        <w:spacing w:line="240" w:lineRule="auto"/>
        <w:contextualSpacing/>
        <w:jc w:val="center"/>
        <w:rPr>
          <w:b/>
          <w:noProof/>
        </w:rPr>
      </w:pPr>
      <w:r>
        <w:rPr>
          <w:b/>
          <w:noProof/>
          <w:lang w:eastAsia="ru-RU"/>
        </w:rPr>
        <w:drawing>
          <wp:inline distT="0" distB="0" distL="0" distR="0" wp14:anchorId="0DAA5F80" wp14:editId="5C1E7229">
            <wp:extent cx="1594883" cy="2022498"/>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Объячево"/>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02154" cy="2031718"/>
                    </a:xfrm>
                    <a:prstGeom prst="rect">
                      <a:avLst/>
                    </a:prstGeom>
                    <a:noFill/>
                    <a:ln w="9525">
                      <a:noFill/>
                      <a:miter lim="800000"/>
                      <a:headEnd/>
                      <a:tailEnd/>
                    </a:ln>
                  </pic:spPr>
                </pic:pic>
              </a:graphicData>
            </a:graphic>
          </wp:inline>
        </w:drawing>
      </w:r>
    </w:p>
    <w:p w:rsidR="00E57527" w:rsidRDefault="00E57527" w:rsidP="007D77D9">
      <w:pPr>
        <w:suppressAutoHyphens/>
        <w:spacing w:line="240" w:lineRule="auto"/>
        <w:contextualSpacing/>
        <w:jc w:val="center"/>
        <w:rPr>
          <w:b/>
          <w:sz w:val="36"/>
          <w:szCs w:val="36"/>
        </w:rPr>
      </w:pPr>
    </w:p>
    <w:p w:rsidR="00E57527" w:rsidRDefault="00E57527" w:rsidP="007D77D9">
      <w:pPr>
        <w:suppressAutoHyphens/>
        <w:spacing w:line="240" w:lineRule="auto"/>
        <w:contextualSpacing/>
        <w:jc w:val="center"/>
        <w:rPr>
          <w:b/>
          <w:sz w:val="36"/>
          <w:szCs w:val="36"/>
        </w:rPr>
      </w:pPr>
    </w:p>
    <w:p w:rsidR="007D77D9" w:rsidRDefault="007D77D9" w:rsidP="007D77D9">
      <w:pPr>
        <w:suppressAutoHyphens/>
        <w:spacing w:line="240" w:lineRule="auto"/>
        <w:contextualSpacing/>
        <w:jc w:val="center"/>
        <w:rPr>
          <w:b/>
          <w:sz w:val="36"/>
          <w:szCs w:val="36"/>
        </w:rPr>
      </w:pPr>
    </w:p>
    <w:p w:rsidR="007D77D9" w:rsidRDefault="007D77D9" w:rsidP="007D77D9">
      <w:pPr>
        <w:suppressAutoHyphens/>
        <w:spacing w:line="240" w:lineRule="auto"/>
        <w:contextualSpacing/>
        <w:jc w:val="center"/>
        <w:rPr>
          <w:b/>
          <w:sz w:val="36"/>
          <w:szCs w:val="36"/>
        </w:rPr>
      </w:pPr>
    </w:p>
    <w:p w:rsidR="00E57527" w:rsidRPr="007D77D9" w:rsidRDefault="00E57527" w:rsidP="007D77D9">
      <w:pPr>
        <w:suppressAutoHyphens/>
        <w:spacing w:line="240" w:lineRule="auto"/>
        <w:contextualSpacing/>
        <w:jc w:val="center"/>
        <w:rPr>
          <w:b/>
          <w:sz w:val="28"/>
          <w:szCs w:val="28"/>
        </w:rPr>
      </w:pPr>
      <w:bookmarkStart w:id="14" w:name="_Toc185048182"/>
      <w:r w:rsidRPr="007D77D9">
        <w:rPr>
          <w:b/>
          <w:sz w:val="28"/>
          <w:szCs w:val="28"/>
        </w:rPr>
        <w:t>ПРОЕКТ ВНЕСЕНИЯ ИЗМЕНЕНИЙ В ГЕНЕРАЛЬНЫЙ ПЛАН ШАХТИНСКОГО СЕЛЬСОВЕТА ТОГУЧИНСКОГО РАЙОНА НОВОСИБИРСКОЙ ОБЛАСТИ</w:t>
      </w:r>
    </w:p>
    <w:bookmarkEnd w:id="14"/>
    <w:p w:rsidR="00E57527" w:rsidRDefault="00E57527" w:rsidP="007D77D9">
      <w:pPr>
        <w:suppressAutoHyphens/>
        <w:spacing w:line="240" w:lineRule="auto"/>
        <w:contextualSpacing/>
        <w:jc w:val="center"/>
        <w:rPr>
          <w:b/>
          <w:sz w:val="16"/>
          <w:szCs w:val="16"/>
        </w:rPr>
      </w:pPr>
      <w:r w:rsidRPr="003F1A13">
        <w:rPr>
          <w:b/>
          <w:sz w:val="20"/>
          <w:szCs w:val="16"/>
        </w:rPr>
        <w:t>(разработано в соответствии с муниципальным контрактом</w:t>
      </w:r>
      <w:r>
        <w:rPr>
          <w:b/>
          <w:sz w:val="20"/>
          <w:szCs w:val="16"/>
        </w:rPr>
        <w:t xml:space="preserve"> </w:t>
      </w:r>
      <w:r w:rsidR="00E450F4" w:rsidRPr="00E450F4">
        <w:rPr>
          <w:b/>
          <w:sz w:val="20"/>
          <w:szCs w:val="16"/>
        </w:rPr>
        <w:t>№2022.368010 от 30.03.2022 г.</w:t>
      </w:r>
      <w:r w:rsidR="00E450F4">
        <w:rPr>
          <w:b/>
          <w:sz w:val="20"/>
          <w:szCs w:val="16"/>
        </w:rPr>
        <w:t>)</w:t>
      </w:r>
      <w:r>
        <w:rPr>
          <w:b/>
          <w:sz w:val="20"/>
          <w:szCs w:val="16"/>
        </w:rPr>
        <w:tab/>
      </w:r>
    </w:p>
    <w:p w:rsidR="00E57527" w:rsidRDefault="00E57527" w:rsidP="007D77D9">
      <w:pPr>
        <w:suppressAutoHyphens/>
        <w:spacing w:line="240" w:lineRule="auto"/>
        <w:contextualSpacing/>
        <w:jc w:val="center"/>
        <w:rPr>
          <w:b/>
          <w:sz w:val="16"/>
          <w:szCs w:val="16"/>
        </w:rPr>
      </w:pPr>
    </w:p>
    <w:p w:rsidR="00E57527" w:rsidRDefault="00E57527" w:rsidP="007D77D9">
      <w:pPr>
        <w:suppressAutoHyphens/>
        <w:spacing w:line="240" w:lineRule="auto"/>
        <w:contextualSpacing/>
        <w:jc w:val="center"/>
        <w:rPr>
          <w:b/>
          <w:sz w:val="16"/>
          <w:szCs w:val="16"/>
        </w:rPr>
      </w:pPr>
    </w:p>
    <w:p w:rsidR="00E57527" w:rsidRDefault="00E57527" w:rsidP="007D77D9">
      <w:pPr>
        <w:suppressAutoHyphens/>
        <w:spacing w:line="240" w:lineRule="auto"/>
        <w:contextualSpacing/>
        <w:jc w:val="center"/>
        <w:rPr>
          <w:b/>
          <w:sz w:val="16"/>
          <w:szCs w:val="16"/>
        </w:rPr>
      </w:pPr>
    </w:p>
    <w:p w:rsidR="007D77D9" w:rsidRDefault="007D77D9" w:rsidP="007D77D9">
      <w:pPr>
        <w:suppressAutoHyphens/>
        <w:spacing w:line="240" w:lineRule="auto"/>
        <w:contextualSpacing/>
        <w:jc w:val="center"/>
        <w:rPr>
          <w:b/>
          <w:sz w:val="16"/>
          <w:szCs w:val="16"/>
        </w:rPr>
      </w:pPr>
    </w:p>
    <w:p w:rsidR="007D77D9" w:rsidRDefault="007D77D9" w:rsidP="007D77D9">
      <w:pPr>
        <w:suppressAutoHyphens/>
        <w:spacing w:line="240" w:lineRule="auto"/>
        <w:contextualSpacing/>
        <w:jc w:val="center"/>
        <w:rPr>
          <w:b/>
          <w:sz w:val="16"/>
          <w:szCs w:val="16"/>
        </w:rPr>
      </w:pPr>
    </w:p>
    <w:p w:rsidR="00E57527" w:rsidRPr="00565ACD" w:rsidRDefault="00E57527" w:rsidP="007D77D9">
      <w:pPr>
        <w:suppressAutoHyphens/>
        <w:spacing w:line="240" w:lineRule="auto"/>
        <w:contextualSpacing/>
        <w:jc w:val="center"/>
        <w:rPr>
          <w:b/>
          <w:sz w:val="16"/>
          <w:szCs w:val="16"/>
        </w:rPr>
      </w:pPr>
    </w:p>
    <w:p w:rsidR="00E57527" w:rsidRPr="007D77D9" w:rsidRDefault="00E57527" w:rsidP="007D77D9">
      <w:pPr>
        <w:suppressAutoHyphens/>
        <w:spacing w:line="240" w:lineRule="auto"/>
        <w:contextualSpacing/>
        <w:jc w:val="center"/>
        <w:rPr>
          <w:b/>
          <w:sz w:val="28"/>
          <w:szCs w:val="28"/>
        </w:rPr>
      </w:pPr>
      <w:r w:rsidRPr="007D77D9">
        <w:rPr>
          <w:b/>
          <w:sz w:val="28"/>
          <w:szCs w:val="28"/>
        </w:rPr>
        <w:t xml:space="preserve">ПОЛОЖЕНИЯ </w:t>
      </w:r>
    </w:p>
    <w:p w:rsidR="00E57527" w:rsidRPr="007D77D9" w:rsidRDefault="00E57527" w:rsidP="007D77D9">
      <w:pPr>
        <w:suppressAutoHyphens/>
        <w:spacing w:line="240" w:lineRule="auto"/>
        <w:contextualSpacing/>
        <w:jc w:val="center"/>
        <w:rPr>
          <w:b/>
          <w:sz w:val="28"/>
          <w:szCs w:val="28"/>
        </w:rPr>
      </w:pPr>
      <w:r w:rsidRPr="007D77D9">
        <w:rPr>
          <w:b/>
          <w:sz w:val="28"/>
          <w:szCs w:val="28"/>
        </w:rPr>
        <w:t>О ТЕРРИТОРИАЛЬНОМ ПЛАНИРОВАНИИ</w:t>
      </w: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jc w:val="center"/>
        <w:rPr>
          <w:b/>
          <w:sz w:val="28"/>
          <w:szCs w:val="28"/>
        </w:rPr>
      </w:pPr>
    </w:p>
    <w:p w:rsidR="00E57527" w:rsidRPr="007D77D9" w:rsidRDefault="00E57527" w:rsidP="007D77D9">
      <w:pPr>
        <w:suppressAutoHyphens/>
        <w:spacing w:line="240" w:lineRule="auto"/>
        <w:contextualSpacing/>
        <w:jc w:val="center"/>
        <w:rPr>
          <w:b/>
          <w:sz w:val="28"/>
          <w:szCs w:val="28"/>
        </w:rPr>
      </w:pP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autoSpaceDE w:val="0"/>
        <w:spacing w:line="240" w:lineRule="auto"/>
        <w:contextualSpacing/>
        <w:rPr>
          <w:b/>
          <w:bCs/>
          <w:sz w:val="28"/>
          <w:szCs w:val="28"/>
        </w:rPr>
      </w:pPr>
    </w:p>
    <w:p w:rsidR="007D77D9" w:rsidRPr="007D77D9" w:rsidRDefault="007D77D9" w:rsidP="007D77D9">
      <w:pPr>
        <w:suppressAutoHyphens/>
        <w:autoSpaceDE w:val="0"/>
        <w:spacing w:line="240" w:lineRule="auto"/>
        <w:contextualSpacing/>
        <w:rPr>
          <w:b/>
          <w:bCs/>
          <w:sz w:val="28"/>
          <w:szCs w:val="28"/>
        </w:rPr>
      </w:pPr>
    </w:p>
    <w:p w:rsidR="007D77D9" w:rsidRPr="00035898" w:rsidRDefault="007D77D9" w:rsidP="007D77D9">
      <w:pPr>
        <w:suppressAutoHyphens/>
        <w:autoSpaceDE w:val="0"/>
        <w:spacing w:line="240" w:lineRule="auto"/>
        <w:contextualSpacing/>
        <w:jc w:val="center"/>
        <w:rPr>
          <w:b/>
          <w:bCs/>
        </w:rPr>
      </w:pPr>
      <w:r>
        <w:rPr>
          <w:b/>
          <w:bCs/>
        </w:rPr>
        <w:t xml:space="preserve">г. </w:t>
      </w:r>
      <w:r w:rsidR="00E57527" w:rsidRPr="007D77D9">
        <w:rPr>
          <w:b/>
          <w:bCs/>
        </w:rPr>
        <w:t>Курск 20</w:t>
      </w:r>
      <w:r>
        <w:rPr>
          <w:b/>
          <w:bCs/>
        </w:rPr>
        <w:t>22 г.</w:t>
      </w:r>
    </w:p>
    <w:tbl>
      <w:tblPr>
        <w:tblW w:w="0" w:type="auto"/>
        <w:tblLook w:val="04A0" w:firstRow="1" w:lastRow="0" w:firstColumn="1" w:lastColumn="0" w:noHBand="0" w:noVBand="1"/>
      </w:tblPr>
      <w:tblGrid>
        <w:gridCol w:w="3227"/>
        <w:gridCol w:w="6237"/>
      </w:tblGrid>
      <w:tr w:rsidR="00E57527" w:rsidRPr="007D77D9" w:rsidTr="00E66F60">
        <w:tc>
          <w:tcPr>
            <w:tcW w:w="3227" w:type="dxa"/>
          </w:tcPr>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rPr>
                <w:b/>
                <w:sz w:val="28"/>
                <w:szCs w:val="28"/>
              </w:rPr>
            </w:pPr>
            <w:r w:rsidRPr="007D77D9">
              <w:rPr>
                <w:b/>
                <w:sz w:val="28"/>
                <w:szCs w:val="28"/>
              </w:rPr>
              <w:t>Заказчик</w:t>
            </w:r>
          </w:p>
        </w:tc>
        <w:tc>
          <w:tcPr>
            <w:tcW w:w="6237" w:type="dxa"/>
          </w:tcPr>
          <w:p w:rsidR="00E57527" w:rsidRPr="007D77D9" w:rsidRDefault="00E57527" w:rsidP="007D77D9">
            <w:pPr>
              <w:suppressAutoHyphens/>
              <w:spacing w:line="240" w:lineRule="auto"/>
              <w:contextualSpacing/>
              <w:rPr>
                <w:b/>
                <w:sz w:val="28"/>
                <w:szCs w:val="28"/>
              </w:rPr>
            </w:pPr>
          </w:p>
          <w:p w:rsidR="00E57527" w:rsidRPr="007D77D9" w:rsidRDefault="00E57527" w:rsidP="006F4A1B">
            <w:pPr>
              <w:suppressAutoHyphens/>
              <w:spacing w:line="240" w:lineRule="auto"/>
              <w:contextualSpacing/>
              <w:rPr>
                <w:rFonts w:eastAsia="Calibri"/>
                <w:b/>
                <w:sz w:val="28"/>
                <w:szCs w:val="28"/>
              </w:rPr>
            </w:pPr>
            <w:r w:rsidRPr="007D77D9">
              <w:rPr>
                <w:rFonts w:eastAsia="Calibri"/>
                <w:b/>
                <w:sz w:val="28"/>
                <w:szCs w:val="28"/>
              </w:rPr>
              <w:t>Ад</w:t>
            </w:r>
            <w:r w:rsidR="00524A00" w:rsidRPr="007D77D9">
              <w:rPr>
                <w:rFonts w:eastAsia="Calibri"/>
                <w:b/>
                <w:sz w:val="28"/>
                <w:szCs w:val="28"/>
              </w:rPr>
              <w:t>министрация Тогучинского района Новосибирской области</w:t>
            </w:r>
          </w:p>
        </w:tc>
      </w:tr>
      <w:tr w:rsidR="00E57527" w:rsidRPr="007D77D9" w:rsidTr="00E66F60">
        <w:tc>
          <w:tcPr>
            <w:tcW w:w="3227" w:type="dxa"/>
          </w:tcPr>
          <w:p w:rsidR="00E57527" w:rsidRPr="007D77D9" w:rsidRDefault="00E57527" w:rsidP="007D77D9">
            <w:pPr>
              <w:suppressAutoHyphens/>
              <w:spacing w:line="240" w:lineRule="auto"/>
              <w:contextualSpacing/>
              <w:jc w:val="center"/>
              <w:rPr>
                <w:b/>
                <w:sz w:val="28"/>
                <w:szCs w:val="28"/>
              </w:rPr>
            </w:pPr>
          </w:p>
        </w:tc>
        <w:tc>
          <w:tcPr>
            <w:tcW w:w="6237" w:type="dxa"/>
          </w:tcPr>
          <w:p w:rsidR="00E57527" w:rsidRPr="007D77D9" w:rsidRDefault="00E57527" w:rsidP="007D77D9">
            <w:pPr>
              <w:suppressAutoHyphens/>
              <w:spacing w:line="240" w:lineRule="auto"/>
              <w:contextualSpacing/>
              <w:jc w:val="center"/>
              <w:rPr>
                <w:b/>
                <w:sz w:val="28"/>
                <w:szCs w:val="28"/>
              </w:rPr>
            </w:pPr>
          </w:p>
        </w:tc>
      </w:tr>
      <w:tr w:rsidR="00E57527" w:rsidRPr="007D77D9" w:rsidTr="00E66F60">
        <w:tc>
          <w:tcPr>
            <w:tcW w:w="3227" w:type="dxa"/>
          </w:tcPr>
          <w:p w:rsidR="00E57527" w:rsidRPr="007D77D9" w:rsidRDefault="00E57527" w:rsidP="007D77D9">
            <w:pPr>
              <w:suppressAutoHyphens/>
              <w:spacing w:line="240" w:lineRule="auto"/>
              <w:contextualSpacing/>
              <w:rPr>
                <w:b/>
                <w:sz w:val="28"/>
                <w:szCs w:val="28"/>
              </w:rPr>
            </w:pPr>
            <w:r w:rsidRPr="007D77D9">
              <w:rPr>
                <w:b/>
                <w:sz w:val="28"/>
                <w:szCs w:val="28"/>
              </w:rPr>
              <w:t>Исполнитель</w:t>
            </w:r>
          </w:p>
        </w:tc>
        <w:tc>
          <w:tcPr>
            <w:tcW w:w="6237" w:type="dxa"/>
          </w:tcPr>
          <w:p w:rsidR="00E57527" w:rsidRPr="007D77D9" w:rsidRDefault="00E57527" w:rsidP="007D77D9">
            <w:pPr>
              <w:suppressAutoHyphens/>
              <w:spacing w:line="240" w:lineRule="auto"/>
              <w:contextualSpacing/>
              <w:rPr>
                <w:b/>
                <w:sz w:val="28"/>
                <w:szCs w:val="28"/>
              </w:rPr>
            </w:pPr>
            <w:r w:rsidRPr="007D77D9">
              <w:rPr>
                <w:b/>
                <w:sz w:val="28"/>
                <w:szCs w:val="28"/>
              </w:rPr>
              <w:t>ООО  «Центр картографии и территориального планирования»</w:t>
            </w:r>
          </w:p>
          <w:p w:rsidR="00E57527" w:rsidRPr="007D77D9" w:rsidRDefault="00E57527" w:rsidP="007D77D9">
            <w:pPr>
              <w:suppressAutoHyphens/>
              <w:spacing w:line="240" w:lineRule="auto"/>
              <w:contextualSpacing/>
              <w:rPr>
                <w:b/>
                <w:sz w:val="28"/>
                <w:szCs w:val="28"/>
              </w:rPr>
            </w:pPr>
          </w:p>
        </w:tc>
      </w:tr>
    </w:tbl>
    <w:p w:rsidR="00E57527" w:rsidRPr="007D77D9" w:rsidRDefault="00E57527" w:rsidP="007D77D9">
      <w:pPr>
        <w:suppressAutoHyphens/>
        <w:spacing w:line="240" w:lineRule="auto"/>
        <w:contextualSpacing/>
        <w:jc w:val="center"/>
        <w:rPr>
          <w:b/>
          <w:sz w:val="28"/>
          <w:szCs w:val="28"/>
        </w:rPr>
      </w:pPr>
    </w:p>
    <w:p w:rsidR="00E57527" w:rsidRPr="007D77D9" w:rsidRDefault="00E57527" w:rsidP="007D77D9">
      <w:pPr>
        <w:suppressAutoHyphens/>
        <w:spacing w:line="240" w:lineRule="auto"/>
        <w:contextualSpacing/>
        <w:jc w:val="center"/>
        <w:rPr>
          <w:b/>
          <w:sz w:val="28"/>
          <w:szCs w:val="28"/>
        </w:rPr>
      </w:pPr>
    </w:p>
    <w:p w:rsidR="00E57527" w:rsidRPr="007D77D9" w:rsidRDefault="00E57527" w:rsidP="007D77D9">
      <w:pPr>
        <w:suppressAutoHyphens/>
        <w:spacing w:line="240" w:lineRule="auto"/>
        <w:contextualSpacing/>
        <w:jc w:val="center"/>
        <w:rPr>
          <w:b/>
          <w:sz w:val="28"/>
          <w:szCs w:val="28"/>
        </w:rPr>
      </w:pPr>
    </w:p>
    <w:p w:rsidR="00E57527" w:rsidRDefault="00E57527" w:rsidP="007D77D9">
      <w:pPr>
        <w:suppressAutoHyphens/>
        <w:spacing w:line="240" w:lineRule="auto"/>
        <w:contextualSpacing/>
        <w:jc w:val="center"/>
        <w:rPr>
          <w:b/>
          <w:sz w:val="28"/>
          <w:szCs w:val="28"/>
        </w:rPr>
      </w:pPr>
    </w:p>
    <w:p w:rsidR="007D77D9" w:rsidRDefault="007D77D9" w:rsidP="007D77D9">
      <w:pPr>
        <w:suppressAutoHyphens/>
        <w:spacing w:line="240" w:lineRule="auto"/>
        <w:contextualSpacing/>
        <w:jc w:val="center"/>
        <w:rPr>
          <w:b/>
          <w:sz w:val="28"/>
          <w:szCs w:val="28"/>
        </w:rPr>
      </w:pPr>
    </w:p>
    <w:p w:rsidR="007D77D9" w:rsidRPr="007D77D9" w:rsidRDefault="007D77D9" w:rsidP="007D77D9">
      <w:pPr>
        <w:suppressAutoHyphens/>
        <w:spacing w:line="240" w:lineRule="auto"/>
        <w:contextualSpacing/>
        <w:jc w:val="center"/>
        <w:rPr>
          <w:b/>
          <w:sz w:val="28"/>
          <w:szCs w:val="28"/>
        </w:rPr>
      </w:pPr>
    </w:p>
    <w:p w:rsidR="00524A00" w:rsidRPr="007D77D9" w:rsidRDefault="00524A00" w:rsidP="007D77D9">
      <w:pPr>
        <w:suppressAutoHyphens/>
        <w:spacing w:line="240" w:lineRule="auto"/>
        <w:contextualSpacing/>
        <w:jc w:val="center"/>
        <w:rPr>
          <w:b/>
          <w:sz w:val="28"/>
          <w:szCs w:val="28"/>
        </w:rPr>
      </w:pPr>
      <w:r w:rsidRPr="007D77D9">
        <w:rPr>
          <w:b/>
          <w:sz w:val="28"/>
          <w:szCs w:val="28"/>
        </w:rPr>
        <w:t>ПРОЕКТ ВНЕСЕНИЯ ИЗМЕНЕНИЙ В ГЕНЕРАЛЬНЫЙ ПЛАН ШАХТИНСКОГО СЕЛЬСОВЕТА ТОГУЧИНСКОГО РАЙОНА НОВОСИБИРСКОЙ ОБЛАСТИ</w:t>
      </w:r>
    </w:p>
    <w:p w:rsidR="00E57527" w:rsidRPr="003640F5" w:rsidRDefault="00524A00" w:rsidP="007D77D9">
      <w:pPr>
        <w:suppressAutoHyphens/>
        <w:spacing w:line="240" w:lineRule="auto"/>
        <w:contextualSpacing/>
        <w:jc w:val="center"/>
        <w:rPr>
          <w:b/>
          <w:sz w:val="20"/>
          <w:szCs w:val="20"/>
        </w:rPr>
      </w:pPr>
      <w:r w:rsidRPr="003640F5">
        <w:rPr>
          <w:b/>
          <w:sz w:val="20"/>
          <w:szCs w:val="20"/>
        </w:rPr>
        <w:t>(разработано в соответствии с муниципальным контрактом №2022.368010 от 30.03.2022 г.)</w:t>
      </w:r>
    </w:p>
    <w:p w:rsidR="00E57527" w:rsidRDefault="00E57527" w:rsidP="007D77D9">
      <w:pPr>
        <w:suppressAutoHyphens/>
        <w:spacing w:line="240" w:lineRule="auto"/>
        <w:contextualSpacing/>
        <w:jc w:val="center"/>
        <w:rPr>
          <w:b/>
          <w:sz w:val="28"/>
          <w:szCs w:val="28"/>
        </w:rPr>
      </w:pPr>
    </w:p>
    <w:p w:rsidR="007D77D9" w:rsidRDefault="007D77D9" w:rsidP="007D77D9">
      <w:pPr>
        <w:suppressAutoHyphens/>
        <w:spacing w:line="240" w:lineRule="auto"/>
        <w:contextualSpacing/>
        <w:jc w:val="center"/>
        <w:rPr>
          <w:b/>
          <w:sz w:val="28"/>
          <w:szCs w:val="28"/>
        </w:rPr>
      </w:pPr>
    </w:p>
    <w:p w:rsidR="007D77D9" w:rsidRPr="007D77D9" w:rsidRDefault="007D77D9" w:rsidP="007D77D9">
      <w:pPr>
        <w:suppressAutoHyphens/>
        <w:spacing w:line="240" w:lineRule="auto"/>
        <w:contextualSpacing/>
        <w:jc w:val="center"/>
        <w:rPr>
          <w:b/>
          <w:sz w:val="28"/>
          <w:szCs w:val="28"/>
        </w:rPr>
      </w:pPr>
    </w:p>
    <w:p w:rsidR="00E57527" w:rsidRPr="007D77D9" w:rsidRDefault="00E57527" w:rsidP="007D77D9">
      <w:pPr>
        <w:suppressAutoHyphens/>
        <w:spacing w:line="240" w:lineRule="auto"/>
        <w:contextualSpacing/>
        <w:jc w:val="center"/>
        <w:rPr>
          <w:b/>
          <w:sz w:val="28"/>
          <w:szCs w:val="28"/>
        </w:rPr>
      </w:pPr>
      <w:r w:rsidRPr="007D77D9">
        <w:rPr>
          <w:b/>
          <w:sz w:val="28"/>
          <w:szCs w:val="28"/>
        </w:rPr>
        <w:t>ПОЛОЖЕНИЯ</w:t>
      </w:r>
    </w:p>
    <w:p w:rsidR="00E57527" w:rsidRPr="007D77D9" w:rsidRDefault="00E57527" w:rsidP="007D77D9">
      <w:pPr>
        <w:suppressAutoHyphens/>
        <w:spacing w:line="240" w:lineRule="auto"/>
        <w:contextualSpacing/>
        <w:jc w:val="center"/>
        <w:rPr>
          <w:b/>
          <w:sz w:val="28"/>
          <w:szCs w:val="28"/>
        </w:rPr>
      </w:pPr>
      <w:r w:rsidRPr="007D77D9">
        <w:rPr>
          <w:b/>
          <w:sz w:val="28"/>
          <w:szCs w:val="28"/>
        </w:rPr>
        <w:t>О ТЕРРИТОРИАЛЬНОМ ПЛАНИРОВАНИИ</w:t>
      </w: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rPr>
          <w:b/>
          <w:sz w:val="28"/>
          <w:szCs w:val="28"/>
        </w:rPr>
      </w:pPr>
    </w:p>
    <w:p w:rsidR="00E57527" w:rsidRPr="007D77D9" w:rsidRDefault="00E57527" w:rsidP="007D77D9">
      <w:pPr>
        <w:suppressAutoHyphens/>
        <w:spacing w:line="240" w:lineRule="auto"/>
        <w:contextualSpacing/>
        <w:jc w:val="center"/>
        <w:rPr>
          <w:b/>
          <w:sz w:val="28"/>
          <w:szCs w:val="28"/>
        </w:rPr>
      </w:pPr>
    </w:p>
    <w:p w:rsidR="00E57527" w:rsidRPr="007D77D9" w:rsidRDefault="00E57527" w:rsidP="007D77D9">
      <w:pPr>
        <w:suppressAutoHyphens/>
        <w:spacing w:line="240" w:lineRule="auto"/>
        <w:contextualSpacing/>
        <w:jc w:val="center"/>
        <w:rPr>
          <w:b/>
          <w:sz w:val="28"/>
          <w:szCs w:val="28"/>
        </w:rPr>
      </w:pPr>
    </w:p>
    <w:p w:rsidR="00E57527" w:rsidRDefault="00E57527" w:rsidP="007D77D9">
      <w:pPr>
        <w:suppressAutoHyphens/>
        <w:spacing w:line="240" w:lineRule="auto"/>
        <w:contextualSpacing/>
        <w:rPr>
          <w:b/>
          <w:bCs/>
          <w:sz w:val="28"/>
          <w:szCs w:val="28"/>
        </w:rPr>
      </w:pPr>
    </w:p>
    <w:p w:rsidR="003640F5" w:rsidRPr="007D77D9" w:rsidRDefault="003640F5" w:rsidP="007D77D9">
      <w:pPr>
        <w:suppressAutoHyphens/>
        <w:spacing w:line="240" w:lineRule="auto"/>
        <w:contextualSpacing/>
        <w:rPr>
          <w:b/>
          <w:bCs/>
          <w:sz w:val="28"/>
          <w:szCs w:val="28"/>
        </w:rPr>
      </w:pPr>
    </w:p>
    <w:p w:rsidR="00E57527" w:rsidRPr="007D77D9" w:rsidRDefault="00E57527" w:rsidP="007D77D9">
      <w:pPr>
        <w:suppressAutoHyphens/>
        <w:spacing w:line="240" w:lineRule="auto"/>
        <w:contextualSpacing/>
        <w:rPr>
          <w:b/>
          <w:bCs/>
          <w:sz w:val="28"/>
          <w:szCs w:val="28"/>
        </w:rPr>
      </w:pPr>
    </w:p>
    <w:p w:rsidR="00E57527" w:rsidRPr="007D77D9" w:rsidRDefault="00E57527" w:rsidP="007D77D9">
      <w:pPr>
        <w:suppressAutoHyphens/>
        <w:spacing w:line="240" w:lineRule="auto"/>
        <w:contextualSpacing/>
        <w:rPr>
          <w:b/>
          <w:bCs/>
          <w:sz w:val="28"/>
          <w:szCs w:val="28"/>
        </w:rPr>
      </w:pPr>
    </w:p>
    <w:p w:rsidR="00E57527" w:rsidRPr="007D77D9" w:rsidRDefault="00E57527" w:rsidP="007D77D9">
      <w:pPr>
        <w:suppressAutoHyphens/>
        <w:autoSpaceDE w:val="0"/>
        <w:spacing w:line="240" w:lineRule="auto"/>
        <w:contextualSpacing/>
        <w:jc w:val="both"/>
        <w:rPr>
          <w:b/>
          <w:bCs/>
          <w:noProof/>
          <w:kern w:val="1"/>
          <w:sz w:val="28"/>
          <w:szCs w:val="28"/>
        </w:rPr>
      </w:pPr>
      <w:r w:rsidRPr="007D77D9">
        <w:rPr>
          <w:b/>
          <w:bCs/>
          <w:noProof/>
          <w:kern w:val="1"/>
          <w:sz w:val="28"/>
          <w:szCs w:val="28"/>
        </w:rPr>
        <w:t>Директор</w:t>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00524A00" w:rsidRPr="007D77D9">
        <w:rPr>
          <w:b/>
          <w:bCs/>
          <w:noProof/>
          <w:kern w:val="1"/>
          <w:sz w:val="28"/>
          <w:szCs w:val="28"/>
        </w:rPr>
        <w:tab/>
      </w:r>
      <w:r w:rsidRPr="007D77D9">
        <w:rPr>
          <w:b/>
          <w:bCs/>
          <w:noProof/>
          <w:kern w:val="1"/>
          <w:sz w:val="28"/>
          <w:szCs w:val="28"/>
        </w:rPr>
        <w:t>Ткаченко Н.С.</w:t>
      </w:r>
    </w:p>
    <w:p w:rsidR="00E57527" w:rsidRPr="007D77D9" w:rsidRDefault="00E57527" w:rsidP="007D77D9">
      <w:pPr>
        <w:suppressAutoHyphens/>
        <w:autoSpaceDE w:val="0"/>
        <w:spacing w:line="240" w:lineRule="auto"/>
        <w:contextualSpacing/>
        <w:jc w:val="both"/>
        <w:rPr>
          <w:b/>
          <w:bCs/>
          <w:noProof/>
          <w:kern w:val="1"/>
          <w:sz w:val="28"/>
          <w:szCs w:val="28"/>
        </w:rPr>
      </w:pPr>
      <w:r w:rsidRPr="007D77D9">
        <w:rPr>
          <w:b/>
          <w:bCs/>
          <w:noProof/>
          <w:kern w:val="1"/>
          <w:sz w:val="28"/>
          <w:szCs w:val="28"/>
        </w:rPr>
        <w:t>Главный архитектор проекта</w:t>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00524A00" w:rsidRPr="007D77D9">
        <w:rPr>
          <w:b/>
          <w:bCs/>
          <w:noProof/>
          <w:kern w:val="1"/>
          <w:sz w:val="28"/>
          <w:szCs w:val="28"/>
        </w:rPr>
        <w:tab/>
      </w:r>
      <w:r w:rsidRPr="007D77D9">
        <w:rPr>
          <w:b/>
          <w:bCs/>
          <w:noProof/>
          <w:kern w:val="1"/>
          <w:sz w:val="28"/>
          <w:szCs w:val="28"/>
        </w:rPr>
        <w:t>Сабельников А.Н.</w:t>
      </w:r>
    </w:p>
    <w:p w:rsidR="00E57527" w:rsidRPr="007D77D9" w:rsidRDefault="00E57527" w:rsidP="007D77D9">
      <w:pPr>
        <w:suppressAutoHyphens/>
        <w:autoSpaceDE w:val="0"/>
        <w:spacing w:line="240" w:lineRule="auto"/>
        <w:contextualSpacing/>
        <w:jc w:val="both"/>
        <w:rPr>
          <w:b/>
          <w:bCs/>
          <w:noProof/>
          <w:kern w:val="1"/>
          <w:sz w:val="28"/>
          <w:szCs w:val="28"/>
        </w:rPr>
      </w:pPr>
      <w:r w:rsidRPr="007D77D9">
        <w:rPr>
          <w:b/>
          <w:bCs/>
          <w:noProof/>
          <w:kern w:val="1"/>
          <w:sz w:val="28"/>
          <w:szCs w:val="28"/>
        </w:rPr>
        <w:t xml:space="preserve">Руководитель проекта </w:t>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Pr="007D77D9">
        <w:rPr>
          <w:b/>
          <w:bCs/>
          <w:noProof/>
          <w:kern w:val="1"/>
          <w:sz w:val="28"/>
          <w:szCs w:val="28"/>
        </w:rPr>
        <w:tab/>
      </w:r>
      <w:r w:rsidRPr="007D77D9">
        <w:rPr>
          <w:b/>
          <w:bCs/>
          <w:noProof/>
          <w:kern w:val="1"/>
          <w:sz w:val="28"/>
          <w:szCs w:val="28"/>
        </w:rPr>
        <w:tab/>
        <w:t>Ястребов А.И.</w:t>
      </w:r>
    </w:p>
    <w:p w:rsidR="00E57527" w:rsidRPr="007D77D9" w:rsidRDefault="00E57527" w:rsidP="007D77D9">
      <w:pPr>
        <w:suppressAutoHyphens/>
        <w:spacing w:line="240" w:lineRule="auto"/>
        <w:contextualSpacing/>
        <w:rPr>
          <w:b/>
          <w:bCs/>
          <w:sz w:val="28"/>
          <w:szCs w:val="28"/>
        </w:rPr>
      </w:pPr>
    </w:p>
    <w:p w:rsidR="00E57527" w:rsidRPr="007D77D9" w:rsidRDefault="00E57527" w:rsidP="007D77D9">
      <w:pPr>
        <w:suppressAutoHyphens/>
        <w:spacing w:line="240" w:lineRule="auto"/>
        <w:contextualSpacing/>
        <w:jc w:val="center"/>
        <w:rPr>
          <w:b/>
          <w:bCs/>
          <w:sz w:val="28"/>
          <w:szCs w:val="28"/>
        </w:rPr>
      </w:pPr>
    </w:p>
    <w:p w:rsidR="00E57527" w:rsidRPr="007D77D9" w:rsidRDefault="00E57527" w:rsidP="007D77D9">
      <w:pPr>
        <w:suppressAutoHyphens/>
        <w:spacing w:line="240" w:lineRule="auto"/>
        <w:contextualSpacing/>
        <w:jc w:val="center"/>
        <w:rPr>
          <w:b/>
          <w:bCs/>
          <w:sz w:val="28"/>
          <w:szCs w:val="28"/>
        </w:rPr>
      </w:pPr>
    </w:p>
    <w:p w:rsidR="00E57527" w:rsidRPr="007D77D9" w:rsidRDefault="00E57527" w:rsidP="007D77D9">
      <w:pPr>
        <w:suppressAutoHyphens/>
        <w:spacing w:line="240" w:lineRule="auto"/>
        <w:contextualSpacing/>
        <w:jc w:val="center"/>
        <w:rPr>
          <w:b/>
          <w:bCs/>
          <w:sz w:val="28"/>
          <w:szCs w:val="28"/>
        </w:rPr>
      </w:pPr>
    </w:p>
    <w:p w:rsidR="00E57527" w:rsidRDefault="00E57527" w:rsidP="007D77D9">
      <w:pPr>
        <w:suppressAutoHyphens/>
        <w:spacing w:line="240" w:lineRule="auto"/>
        <w:contextualSpacing/>
        <w:jc w:val="center"/>
        <w:rPr>
          <w:b/>
          <w:bCs/>
          <w:sz w:val="28"/>
          <w:szCs w:val="28"/>
        </w:rPr>
      </w:pPr>
    </w:p>
    <w:p w:rsidR="007D77D9" w:rsidRDefault="007D77D9" w:rsidP="007D77D9">
      <w:pPr>
        <w:suppressAutoHyphens/>
        <w:spacing w:line="240" w:lineRule="auto"/>
        <w:contextualSpacing/>
        <w:jc w:val="center"/>
        <w:rPr>
          <w:b/>
          <w:bCs/>
          <w:sz w:val="28"/>
          <w:szCs w:val="28"/>
        </w:rPr>
      </w:pPr>
    </w:p>
    <w:p w:rsidR="007D77D9" w:rsidRDefault="007D77D9" w:rsidP="007D77D9">
      <w:pPr>
        <w:suppressAutoHyphens/>
        <w:spacing w:line="240" w:lineRule="auto"/>
        <w:contextualSpacing/>
        <w:jc w:val="center"/>
        <w:rPr>
          <w:b/>
          <w:bCs/>
          <w:sz w:val="28"/>
          <w:szCs w:val="28"/>
        </w:rPr>
      </w:pPr>
    </w:p>
    <w:p w:rsidR="007D77D9" w:rsidRPr="007D77D9" w:rsidRDefault="007D77D9" w:rsidP="007D77D9">
      <w:pPr>
        <w:suppressAutoHyphens/>
        <w:spacing w:line="240" w:lineRule="auto"/>
        <w:contextualSpacing/>
        <w:jc w:val="center"/>
        <w:rPr>
          <w:b/>
          <w:bCs/>
          <w:sz w:val="28"/>
          <w:szCs w:val="28"/>
        </w:rPr>
      </w:pPr>
    </w:p>
    <w:p w:rsidR="00E57527" w:rsidRPr="007D77D9" w:rsidRDefault="00E57527" w:rsidP="007D77D9">
      <w:pPr>
        <w:suppressAutoHyphens/>
        <w:spacing w:line="240" w:lineRule="auto"/>
        <w:contextualSpacing/>
        <w:rPr>
          <w:b/>
          <w:bCs/>
          <w:sz w:val="28"/>
          <w:szCs w:val="28"/>
        </w:rPr>
      </w:pPr>
    </w:p>
    <w:p w:rsidR="00E57527" w:rsidRPr="003640F5" w:rsidRDefault="00E57527" w:rsidP="007D77D9">
      <w:pPr>
        <w:spacing w:line="240" w:lineRule="auto"/>
        <w:jc w:val="center"/>
      </w:pPr>
      <w:r w:rsidRPr="003640F5">
        <w:rPr>
          <w:b/>
          <w:bCs/>
        </w:rPr>
        <w:t>г. Курск 20</w:t>
      </w:r>
      <w:r w:rsidR="00E450F4" w:rsidRPr="003640F5">
        <w:rPr>
          <w:b/>
          <w:bCs/>
        </w:rPr>
        <w:t>22</w:t>
      </w:r>
      <w:r w:rsidRPr="003640F5">
        <w:rPr>
          <w:b/>
          <w:bCs/>
        </w:rPr>
        <w:t xml:space="preserve"> г.</w:t>
      </w:r>
    </w:p>
    <w:p w:rsidR="00E57527" w:rsidRPr="007D77D9" w:rsidRDefault="00E57527" w:rsidP="006B16C4">
      <w:pPr>
        <w:keepLines/>
        <w:pageBreakBefore/>
        <w:numPr>
          <w:ilvl w:val="0"/>
          <w:numId w:val="29"/>
        </w:numPr>
        <w:suppressAutoHyphens/>
        <w:spacing w:after="200" w:line="240" w:lineRule="auto"/>
        <w:ind w:left="0" w:firstLine="0"/>
        <w:contextualSpacing/>
        <w:jc w:val="center"/>
        <w:rPr>
          <w:b/>
          <w:sz w:val="28"/>
          <w:szCs w:val="28"/>
        </w:rPr>
      </w:pPr>
      <w:bookmarkStart w:id="15" w:name="_Toc37942404"/>
      <w:bookmarkStart w:id="16" w:name="_Toc38980593"/>
      <w:bookmarkStart w:id="17" w:name="_Toc39135713"/>
      <w:bookmarkStart w:id="18" w:name="_Toc39136084"/>
      <w:r w:rsidRPr="007D77D9">
        <w:rPr>
          <w:b/>
          <w:sz w:val="28"/>
          <w:szCs w:val="28"/>
        </w:rPr>
        <w:lastRenderedPageBreak/>
        <w:t>АВТОРСКИЙ КОЛЛЕКТИВ</w:t>
      </w:r>
      <w:bookmarkEnd w:id="15"/>
      <w:bookmarkEnd w:id="16"/>
      <w:bookmarkEnd w:id="17"/>
      <w:bookmarkEnd w:id="18"/>
    </w:p>
    <w:p w:rsidR="00E57527" w:rsidRPr="007D77D9" w:rsidRDefault="00E57527" w:rsidP="006B16C4">
      <w:pPr>
        <w:keepLines/>
        <w:numPr>
          <w:ilvl w:val="0"/>
          <w:numId w:val="29"/>
        </w:numPr>
        <w:suppressAutoHyphens/>
        <w:spacing w:after="200" w:line="240" w:lineRule="auto"/>
        <w:ind w:left="0" w:firstLine="0"/>
        <w:contextualSpacing/>
        <w:jc w:val="center"/>
        <w:rPr>
          <w:b/>
          <w:sz w:val="28"/>
          <w:szCs w:val="28"/>
        </w:rPr>
      </w:pPr>
      <w:bookmarkStart w:id="19" w:name="_Toc37942405"/>
      <w:bookmarkStart w:id="20" w:name="_Toc38980594"/>
      <w:bookmarkStart w:id="21" w:name="_Toc39135714"/>
      <w:bookmarkStart w:id="22" w:name="_Toc39136085"/>
      <w:r w:rsidRPr="007D77D9">
        <w:rPr>
          <w:b/>
          <w:sz w:val="28"/>
          <w:szCs w:val="28"/>
        </w:rPr>
        <w:t>ООО  «Центр картографии и территориального планирования»</w:t>
      </w:r>
      <w:bookmarkEnd w:id="19"/>
      <w:bookmarkEnd w:id="20"/>
      <w:bookmarkEnd w:id="21"/>
      <w:bookmarkEnd w:id="22"/>
    </w:p>
    <w:p w:rsidR="00E57527" w:rsidRPr="007D77D9" w:rsidRDefault="00E57527" w:rsidP="007D77D9">
      <w:pPr>
        <w:numPr>
          <w:ilvl w:val="0"/>
          <w:numId w:val="29"/>
        </w:numPr>
        <w:spacing w:after="200" w:line="240" w:lineRule="auto"/>
        <w:ind w:left="567" w:firstLine="0"/>
        <w:contextualSpacing/>
        <w:jc w:val="both"/>
        <w:rPr>
          <w:iCs/>
          <w:sz w:val="28"/>
          <w:szCs w:val="28"/>
        </w:rPr>
      </w:pPr>
    </w:p>
    <w:p w:rsidR="00E57527" w:rsidRPr="007D77D9" w:rsidRDefault="007D77D9" w:rsidP="006B16C4">
      <w:pPr>
        <w:spacing w:line="240" w:lineRule="auto"/>
        <w:rPr>
          <w:iCs/>
          <w:sz w:val="28"/>
          <w:szCs w:val="28"/>
        </w:rPr>
      </w:pPr>
      <w:r>
        <w:rPr>
          <w:iCs/>
          <w:sz w:val="28"/>
          <w:szCs w:val="28"/>
        </w:rPr>
        <w:t>Ткаченко Н.С.</w:t>
      </w:r>
      <w:r w:rsidRPr="007D77D9">
        <w:rPr>
          <w:iCs/>
          <w:sz w:val="28"/>
          <w:szCs w:val="28"/>
        </w:rPr>
        <w:t xml:space="preserve"> </w:t>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Pr="007D77D9">
        <w:rPr>
          <w:iCs/>
          <w:sz w:val="28"/>
          <w:szCs w:val="28"/>
        </w:rPr>
        <w:tab/>
      </w:r>
      <w:r w:rsidR="00E57527" w:rsidRPr="007D77D9">
        <w:rPr>
          <w:iCs/>
          <w:sz w:val="28"/>
          <w:szCs w:val="28"/>
        </w:rPr>
        <w:t>директор</w:t>
      </w:r>
    </w:p>
    <w:p w:rsidR="00E57527" w:rsidRPr="007D77D9" w:rsidRDefault="00E57527" w:rsidP="006B16C4">
      <w:pPr>
        <w:spacing w:line="240" w:lineRule="auto"/>
        <w:rPr>
          <w:iCs/>
          <w:sz w:val="28"/>
          <w:szCs w:val="28"/>
        </w:rPr>
      </w:pPr>
      <w:r w:rsidRPr="007D77D9">
        <w:rPr>
          <w:iCs/>
          <w:sz w:val="28"/>
          <w:szCs w:val="28"/>
        </w:rPr>
        <w:t>Сабельников А.Н</w:t>
      </w:r>
      <w:r w:rsidR="007D77D9">
        <w:rPr>
          <w:iCs/>
          <w:sz w:val="28"/>
          <w:szCs w:val="28"/>
        </w:rPr>
        <w:t>.</w:t>
      </w:r>
      <w:r w:rsidR="007D77D9" w:rsidRPr="007D77D9">
        <w:rPr>
          <w:iCs/>
          <w:sz w:val="28"/>
          <w:szCs w:val="28"/>
        </w:rPr>
        <w:t xml:space="preserve"> </w:t>
      </w:r>
      <w:r w:rsidR="007D77D9"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007D77D9" w:rsidRPr="007D77D9">
        <w:rPr>
          <w:iCs/>
          <w:sz w:val="28"/>
          <w:szCs w:val="28"/>
        </w:rPr>
        <w:tab/>
      </w:r>
      <w:r w:rsidRPr="007D77D9">
        <w:rPr>
          <w:iCs/>
          <w:sz w:val="28"/>
          <w:szCs w:val="28"/>
        </w:rPr>
        <w:t>главный архитектор проекта</w:t>
      </w:r>
    </w:p>
    <w:p w:rsidR="00E57527" w:rsidRPr="007D77D9" w:rsidRDefault="00E57527" w:rsidP="006B16C4">
      <w:pPr>
        <w:spacing w:after="240" w:line="240" w:lineRule="auto"/>
        <w:rPr>
          <w:iCs/>
          <w:sz w:val="28"/>
          <w:szCs w:val="28"/>
        </w:rPr>
      </w:pPr>
      <w:r w:rsidRPr="007D77D9">
        <w:rPr>
          <w:iCs/>
          <w:sz w:val="28"/>
          <w:szCs w:val="28"/>
        </w:rPr>
        <w:t>Ястребов А.И</w:t>
      </w:r>
      <w:r w:rsidR="007D77D9">
        <w:rPr>
          <w:iCs/>
          <w:sz w:val="28"/>
          <w:szCs w:val="28"/>
        </w:rPr>
        <w:t>.</w:t>
      </w:r>
      <w:r w:rsidR="007D77D9" w:rsidRPr="007D77D9">
        <w:rPr>
          <w:iCs/>
          <w:sz w:val="28"/>
          <w:szCs w:val="28"/>
        </w:rPr>
        <w:t xml:space="preserve"> </w:t>
      </w:r>
      <w:r w:rsidR="007D77D9" w:rsidRPr="007D77D9">
        <w:rPr>
          <w:iCs/>
          <w:sz w:val="28"/>
          <w:szCs w:val="28"/>
        </w:rPr>
        <w:tab/>
      </w:r>
      <w:r w:rsidR="007D77D9"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007D77D9" w:rsidRPr="007D77D9">
        <w:rPr>
          <w:iCs/>
          <w:sz w:val="28"/>
          <w:szCs w:val="28"/>
        </w:rPr>
        <w:tab/>
      </w:r>
      <w:r w:rsidRPr="007D77D9">
        <w:rPr>
          <w:iCs/>
          <w:sz w:val="28"/>
          <w:szCs w:val="28"/>
        </w:rPr>
        <w:t>руководитель проекта</w:t>
      </w:r>
    </w:p>
    <w:p w:rsidR="00E57527" w:rsidRPr="007D77D9" w:rsidRDefault="007D77D9" w:rsidP="006B16C4">
      <w:pPr>
        <w:spacing w:line="240" w:lineRule="auto"/>
        <w:rPr>
          <w:iCs/>
          <w:sz w:val="28"/>
          <w:szCs w:val="28"/>
        </w:rPr>
      </w:pPr>
      <w:r>
        <w:rPr>
          <w:iCs/>
          <w:sz w:val="28"/>
          <w:szCs w:val="28"/>
        </w:rPr>
        <w:t>Ашурков В.В.</w:t>
      </w:r>
      <w:r w:rsidRPr="007D77D9">
        <w:rPr>
          <w:iCs/>
          <w:sz w:val="28"/>
          <w:szCs w:val="28"/>
        </w:rPr>
        <w:t xml:space="preserve"> </w:t>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Pr="007D77D9">
        <w:rPr>
          <w:iCs/>
          <w:sz w:val="28"/>
          <w:szCs w:val="28"/>
        </w:rPr>
        <w:tab/>
      </w:r>
      <w:r w:rsidR="00E57527" w:rsidRPr="007D77D9">
        <w:rPr>
          <w:iCs/>
          <w:sz w:val="28"/>
          <w:szCs w:val="28"/>
        </w:rPr>
        <w:t>архитектор</w:t>
      </w:r>
    </w:p>
    <w:p w:rsidR="00E57527" w:rsidRPr="007D77D9" w:rsidRDefault="00E57527" w:rsidP="006B16C4">
      <w:pPr>
        <w:spacing w:line="240" w:lineRule="auto"/>
        <w:rPr>
          <w:iCs/>
          <w:sz w:val="28"/>
          <w:szCs w:val="28"/>
        </w:rPr>
      </w:pPr>
      <w:r w:rsidRPr="007D77D9">
        <w:rPr>
          <w:iCs/>
          <w:sz w:val="28"/>
          <w:szCs w:val="28"/>
        </w:rPr>
        <w:t>Шуклин Г.С</w:t>
      </w:r>
      <w:r w:rsidR="007D77D9">
        <w:rPr>
          <w:iCs/>
          <w:sz w:val="28"/>
          <w:szCs w:val="28"/>
        </w:rPr>
        <w:t>.</w:t>
      </w:r>
      <w:r w:rsidR="007D77D9" w:rsidRPr="007D77D9">
        <w:rPr>
          <w:iCs/>
          <w:sz w:val="28"/>
          <w:szCs w:val="28"/>
        </w:rPr>
        <w:t xml:space="preserve"> </w:t>
      </w:r>
      <w:r w:rsidR="007D77D9" w:rsidRPr="007D77D9">
        <w:rPr>
          <w:iCs/>
          <w:sz w:val="28"/>
          <w:szCs w:val="28"/>
        </w:rPr>
        <w:tab/>
      </w:r>
      <w:r w:rsidR="007D77D9"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007D77D9" w:rsidRPr="007D77D9">
        <w:rPr>
          <w:iCs/>
          <w:sz w:val="28"/>
          <w:szCs w:val="28"/>
        </w:rPr>
        <w:tab/>
      </w:r>
      <w:r w:rsidRPr="007D77D9">
        <w:rPr>
          <w:iCs/>
          <w:sz w:val="28"/>
          <w:szCs w:val="28"/>
        </w:rPr>
        <w:t>архитектор</w:t>
      </w:r>
    </w:p>
    <w:p w:rsidR="00E57527" w:rsidRPr="007D77D9" w:rsidRDefault="007D77D9" w:rsidP="006B16C4">
      <w:pPr>
        <w:spacing w:line="240" w:lineRule="auto"/>
        <w:rPr>
          <w:iCs/>
          <w:sz w:val="28"/>
          <w:szCs w:val="28"/>
        </w:rPr>
      </w:pPr>
      <w:r>
        <w:rPr>
          <w:iCs/>
          <w:sz w:val="28"/>
          <w:szCs w:val="28"/>
        </w:rPr>
        <w:t>Бурцева Н. А.</w:t>
      </w:r>
      <w:r w:rsidRPr="007D77D9">
        <w:rPr>
          <w:iCs/>
          <w:sz w:val="28"/>
          <w:szCs w:val="28"/>
        </w:rPr>
        <w:t xml:space="preserve"> </w:t>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Pr="007D77D9">
        <w:rPr>
          <w:iCs/>
          <w:sz w:val="28"/>
          <w:szCs w:val="28"/>
        </w:rPr>
        <w:tab/>
      </w:r>
      <w:r w:rsidR="00E57527" w:rsidRPr="007D77D9">
        <w:rPr>
          <w:iCs/>
          <w:sz w:val="28"/>
          <w:szCs w:val="28"/>
        </w:rPr>
        <w:t>начальник отдела картографии</w:t>
      </w:r>
    </w:p>
    <w:p w:rsidR="00E57527" w:rsidRPr="007D77D9" w:rsidRDefault="00E57527" w:rsidP="006B16C4">
      <w:pPr>
        <w:spacing w:line="240" w:lineRule="auto"/>
        <w:rPr>
          <w:iCs/>
          <w:sz w:val="28"/>
          <w:szCs w:val="28"/>
        </w:rPr>
      </w:pPr>
      <w:r w:rsidRPr="007D77D9">
        <w:rPr>
          <w:iCs/>
          <w:sz w:val="28"/>
          <w:szCs w:val="28"/>
        </w:rPr>
        <w:t>Васильева М.С</w:t>
      </w:r>
      <w:r w:rsidR="007D77D9">
        <w:rPr>
          <w:iCs/>
          <w:sz w:val="28"/>
          <w:szCs w:val="28"/>
        </w:rPr>
        <w:t>.</w:t>
      </w:r>
      <w:r w:rsidR="007D77D9" w:rsidRPr="007D77D9">
        <w:rPr>
          <w:iCs/>
          <w:sz w:val="28"/>
          <w:szCs w:val="28"/>
        </w:rPr>
        <w:t xml:space="preserve"> </w:t>
      </w:r>
      <w:r w:rsidR="007D77D9" w:rsidRPr="007D77D9">
        <w:rPr>
          <w:iCs/>
          <w:sz w:val="28"/>
          <w:szCs w:val="28"/>
        </w:rPr>
        <w:tab/>
      </w:r>
      <w:r w:rsidR="007D77D9"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007D77D9" w:rsidRPr="007D77D9">
        <w:rPr>
          <w:iCs/>
          <w:sz w:val="28"/>
          <w:szCs w:val="28"/>
        </w:rPr>
        <w:tab/>
      </w:r>
      <w:r w:rsidRPr="007D77D9">
        <w:rPr>
          <w:iCs/>
          <w:sz w:val="28"/>
          <w:szCs w:val="28"/>
        </w:rPr>
        <w:t>зам. начальника отдела ГЭА</w:t>
      </w:r>
    </w:p>
    <w:p w:rsidR="00E57527" w:rsidRPr="007D77D9" w:rsidRDefault="007D77D9" w:rsidP="006B16C4">
      <w:pPr>
        <w:spacing w:line="240" w:lineRule="auto"/>
        <w:rPr>
          <w:iCs/>
          <w:sz w:val="28"/>
          <w:szCs w:val="28"/>
        </w:rPr>
      </w:pPr>
      <w:r>
        <w:rPr>
          <w:iCs/>
          <w:sz w:val="28"/>
          <w:szCs w:val="28"/>
        </w:rPr>
        <w:t>Примак  А.А.</w:t>
      </w:r>
      <w:r w:rsidRPr="007D77D9">
        <w:rPr>
          <w:iCs/>
          <w:sz w:val="28"/>
          <w:szCs w:val="28"/>
        </w:rPr>
        <w:t xml:space="preserve"> </w:t>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Pr="007D77D9">
        <w:rPr>
          <w:iCs/>
          <w:sz w:val="28"/>
          <w:szCs w:val="28"/>
        </w:rPr>
        <w:tab/>
      </w:r>
      <w:r w:rsidR="00E57527" w:rsidRPr="007D77D9">
        <w:rPr>
          <w:iCs/>
          <w:sz w:val="28"/>
          <w:szCs w:val="28"/>
        </w:rPr>
        <w:t>менеджер ГИС</w:t>
      </w:r>
    </w:p>
    <w:p w:rsidR="00E57527" w:rsidRDefault="007D77D9" w:rsidP="006B16C4">
      <w:pPr>
        <w:spacing w:line="240" w:lineRule="auto"/>
        <w:rPr>
          <w:iCs/>
          <w:sz w:val="28"/>
          <w:szCs w:val="28"/>
        </w:rPr>
      </w:pPr>
      <w:r>
        <w:rPr>
          <w:iCs/>
          <w:sz w:val="28"/>
          <w:szCs w:val="28"/>
        </w:rPr>
        <w:t>Петрухин Е.Е</w:t>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sidRPr="007D77D9">
        <w:rPr>
          <w:iCs/>
          <w:sz w:val="28"/>
          <w:szCs w:val="28"/>
        </w:rPr>
        <w:tab/>
      </w:r>
      <w:r w:rsidR="00E57527" w:rsidRPr="007D77D9">
        <w:rPr>
          <w:iCs/>
          <w:sz w:val="28"/>
          <w:szCs w:val="28"/>
        </w:rPr>
        <w:t>инженер</w:t>
      </w:r>
    </w:p>
    <w:p w:rsidR="007D77D9" w:rsidRDefault="007D77D9" w:rsidP="006B16C4">
      <w:pPr>
        <w:spacing w:line="240" w:lineRule="auto"/>
        <w:rPr>
          <w:iCs/>
          <w:sz w:val="28"/>
          <w:szCs w:val="28"/>
        </w:rPr>
      </w:pPr>
      <w:r>
        <w:rPr>
          <w:iCs/>
          <w:sz w:val="28"/>
          <w:szCs w:val="28"/>
        </w:rPr>
        <w:t>Плотников А.А.</w:t>
      </w:r>
      <w:r w:rsidRPr="007D77D9">
        <w:rPr>
          <w:iCs/>
          <w:sz w:val="28"/>
          <w:szCs w:val="28"/>
        </w:rPr>
        <w:t xml:space="preserve"> </w:t>
      </w:r>
      <w:r w:rsidRPr="007D77D9">
        <w:rPr>
          <w:iCs/>
          <w:sz w:val="28"/>
          <w:szCs w:val="28"/>
        </w:rPr>
        <w:tab/>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Pr>
          <w:iCs/>
          <w:sz w:val="28"/>
          <w:szCs w:val="28"/>
        </w:rPr>
        <w:t>инженер</w:t>
      </w:r>
    </w:p>
    <w:p w:rsidR="007D77D9" w:rsidRDefault="001F7098" w:rsidP="006B16C4">
      <w:pPr>
        <w:spacing w:line="240" w:lineRule="auto"/>
        <w:rPr>
          <w:iCs/>
          <w:sz w:val="28"/>
          <w:szCs w:val="28"/>
        </w:rPr>
      </w:pPr>
      <w:r>
        <w:rPr>
          <w:iCs/>
          <w:sz w:val="28"/>
          <w:szCs w:val="28"/>
        </w:rPr>
        <w:t>Нестерова А.В.</w:t>
      </w:r>
      <w:r w:rsidRPr="001F7098">
        <w:rPr>
          <w:iCs/>
          <w:sz w:val="28"/>
          <w:szCs w:val="28"/>
        </w:rPr>
        <w:t xml:space="preserve"> </w:t>
      </w:r>
      <w:r w:rsidRPr="007D77D9">
        <w:rPr>
          <w:iCs/>
          <w:sz w:val="28"/>
          <w:szCs w:val="28"/>
        </w:rPr>
        <w:tab/>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Pr>
          <w:iCs/>
          <w:sz w:val="28"/>
          <w:szCs w:val="28"/>
        </w:rPr>
        <w:t>инженер</w:t>
      </w:r>
    </w:p>
    <w:p w:rsidR="001F7098" w:rsidRPr="007D77D9" w:rsidRDefault="001F7098" w:rsidP="006B16C4">
      <w:pPr>
        <w:spacing w:line="240" w:lineRule="auto"/>
        <w:rPr>
          <w:iCs/>
          <w:sz w:val="28"/>
          <w:szCs w:val="28"/>
        </w:rPr>
      </w:pPr>
      <w:r>
        <w:rPr>
          <w:iCs/>
          <w:sz w:val="28"/>
          <w:szCs w:val="28"/>
        </w:rPr>
        <w:t>Лоскутов М.А.</w:t>
      </w:r>
      <w:r w:rsidRPr="001F7098">
        <w:rPr>
          <w:iCs/>
          <w:sz w:val="28"/>
          <w:szCs w:val="28"/>
        </w:rPr>
        <w:t xml:space="preserve"> </w:t>
      </w:r>
      <w:r w:rsidRPr="007D77D9">
        <w:rPr>
          <w:iCs/>
          <w:sz w:val="28"/>
          <w:szCs w:val="28"/>
        </w:rPr>
        <w:tab/>
      </w:r>
      <w:r w:rsidRPr="007D77D9">
        <w:rPr>
          <w:iCs/>
          <w:sz w:val="28"/>
          <w:szCs w:val="28"/>
        </w:rPr>
        <w:tab/>
      </w:r>
      <w:r w:rsidRPr="007D77D9">
        <w:rPr>
          <w:iCs/>
          <w:sz w:val="28"/>
          <w:szCs w:val="28"/>
        </w:rPr>
        <w:tab/>
      </w:r>
      <w:r w:rsidR="006B16C4" w:rsidRPr="007D77D9">
        <w:rPr>
          <w:iCs/>
          <w:sz w:val="28"/>
          <w:szCs w:val="28"/>
        </w:rPr>
        <w:tab/>
      </w:r>
      <w:r w:rsidR="006B16C4" w:rsidRPr="007D77D9">
        <w:rPr>
          <w:iCs/>
          <w:sz w:val="28"/>
          <w:szCs w:val="28"/>
        </w:rPr>
        <w:tab/>
      </w:r>
      <w:r w:rsidR="006B16C4" w:rsidRPr="007D77D9">
        <w:rPr>
          <w:iCs/>
          <w:sz w:val="28"/>
          <w:szCs w:val="28"/>
        </w:rPr>
        <w:tab/>
      </w:r>
      <w:r>
        <w:rPr>
          <w:iCs/>
          <w:sz w:val="28"/>
          <w:szCs w:val="28"/>
        </w:rPr>
        <w:t>инженер</w:t>
      </w:r>
    </w:p>
    <w:p w:rsidR="002D5B04" w:rsidRPr="00F01EFD" w:rsidRDefault="002D5B04" w:rsidP="00EB03E3">
      <w:pPr>
        <w:pStyle w:val="afff1"/>
        <w:spacing w:after="240" w:line="240" w:lineRule="auto"/>
        <w:ind w:right="-2"/>
        <w:rPr>
          <w:szCs w:val="28"/>
        </w:rPr>
      </w:pPr>
      <w:r w:rsidRPr="00F01EFD">
        <w:rPr>
          <w:szCs w:val="28"/>
        </w:rPr>
        <w:br w:type="page"/>
      </w:r>
      <w:bookmarkStart w:id="23" w:name="_Toc69133459"/>
      <w:bookmarkStart w:id="24" w:name="_Toc104476768"/>
      <w:r w:rsidRPr="00F01EFD">
        <w:rPr>
          <w:szCs w:val="28"/>
        </w:rPr>
        <w:lastRenderedPageBreak/>
        <w:t xml:space="preserve">Состав </w:t>
      </w:r>
      <w:bookmarkEnd w:id="23"/>
      <w:r w:rsidR="008B6A4B" w:rsidRPr="00F01EFD">
        <w:rPr>
          <w:szCs w:val="28"/>
        </w:rPr>
        <w:t>документа</w:t>
      </w:r>
      <w:bookmarkEnd w:id="24"/>
    </w:p>
    <w:p w:rsidR="002410CE" w:rsidRPr="00F01EFD" w:rsidRDefault="008B6A4B" w:rsidP="00EB03E3">
      <w:pPr>
        <w:spacing w:line="240" w:lineRule="auto"/>
        <w:ind w:right="-2"/>
        <w:jc w:val="both"/>
        <w:rPr>
          <w:i/>
          <w:sz w:val="28"/>
          <w:szCs w:val="28"/>
        </w:rPr>
      </w:pPr>
      <w:r w:rsidRPr="00F01EFD">
        <w:rPr>
          <w:i/>
          <w:sz w:val="28"/>
          <w:szCs w:val="28"/>
        </w:rPr>
        <w:t>Утверждаемая</w:t>
      </w:r>
      <w:r w:rsidR="002410CE" w:rsidRPr="00F01EFD">
        <w:rPr>
          <w:i/>
          <w:sz w:val="28"/>
          <w:szCs w:val="28"/>
        </w:rPr>
        <w:t xml:space="preserve"> часть</w:t>
      </w:r>
      <w:r w:rsidRPr="00F01EFD">
        <w:rPr>
          <w:i/>
          <w:sz w:val="28"/>
          <w:szCs w:val="28"/>
        </w:rPr>
        <w:t>:</w:t>
      </w:r>
    </w:p>
    <w:p w:rsidR="002D5B04" w:rsidRPr="00F01EFD" w:rsidRDefault="002D5B04" w:rsidP="00EB03E3">
      <w:pPr>
        <w:pStyle w:val="afb"/>
        <w:numPr>
          <w:ilvl w:val="0"/>
          <w:numId w:val="23"/>
        </w:numPr>
        <w:spacing w:line="240" w:lineRule="auto"/>
        <w:ind w:left="0" w:right="-2" w:firstLine="0"/>
        <w:jc w:val="both"/>
        <w:rPr>
          <w:bCs/>
          <w:sz w:val="28"/>
          <w:szCs w:val="28"/>
        </w:rPr>
      </w:pPr>
      <w:r w:rsidRPr="00F01EFD">
        <w:rPr>
          <w:bCs/>
          <w:sz w:val="28"/>
          <w:szCs w:val="28"/>
        </w:rPr>
        <w:t>Положение</w:t>
      </w:r>
      <w:r w:rsidR="002410CE" w:rsidRPr="00F01EFD">
        <w:rPr>
          <w:bCs/>
          <w:sz w:val="28"/>
          <w:szCs w:val="28"/>
        </w:rPr>
        <w:t xml:space="preserve"> о территориальном планировании.</w:t>
      </w:r>
    </w:p>
    <w:p w:rsidR="002D5B04" w:rsidRPr="00F01EFD" w:rsidRDefault="008B6A4B" w:rsidP="00EB03E3">
      <w:pPr>
        <w:spacing w:line="240" w:lineRule="auto"/>
        <w:ind w:right="-2"/>
        <w:rPr>
          <w:sz w:val="28"/>
          <w:szCs w:val="28"/>
        </w:rPr>
      </w:pPr>
      <w:r w:rsidRPr="00F01EFD">
        <w:rPr>
          <w:bCs/>
          <w:sz w:val="28"/>
          <w:szCs w:val="28"/>
        </w:rPr>
        <w:t xml:space="preserve">2. </w:t>
      </w:r>
      <w:r w:rsidR="008A451C" w:rsidRPr="00F01EFD">
        <w:rPr>
          <w:bCs/>
          <w:sz w:val="28"/>
          <w:szCs w:val="28"/>
        </w:rPr>
        <w:t xml:space="preserve"> </w:t>
      </w:r>
      <w:r w:rsidRPr="00F01EFD">
        <w:rPr>
          <w:bCs/>
          <w:sz w:val="28"/>
          <w:szCs w:val="28"/>
        </w:rPr>
        <w:t>Сведения об опис</w:t>
      </w:r>
      <w:r w:rsidR="00F01EFD" w:rsidRPr="00F01EFD">
        <w:rPr>
          <w:bCs/>
          <w:sz w:val="28"/>
          <w:szCs w:val="28"/>
        </w:rPr>
        <w:t>ании границ населенных пунктов.</w:t>
      </w:r>
    </w:p>
    <w:p w:rsidR="002D5B04" w:rsidRPr="00F01EFD" w:rsidRDefault="00913CC6" w:rsidP="00EB03E3">
      <w:pPr>
        <w:spacing w:line="240" w:lineRule="auto"/>
        <w:ind w:right="-2"/>
        <w:jc w:val="both"/>
        <w:rPr>
          <w:bCs/>
          <w:sz w:val="28"/>
          <w:szCs w:val="28"/>
        </w:rPr>
      </w:pPr>
      <w:r w:rsidRPr="00F01EFD">
        <w:rPr>
          <w:bCs/>
          <w:sz w:val="28"/>
          <w:szCs w:val="28"/>
        </w:rPr>
        <w:t>3. Карта планируемого размещ</w:t>
      </w:r>
      <w:r w:rsidR="00AB6B4F">
        <w:rPr>
          <w:bCs/>
          <w:sz w:val="28"/>
          <w:szCs w:val="28"/>
        </w:rPr>
        <w:t xml:space="preserve">ения объектов местного значения </w:t>
      </w:r>
      <w:r w:rsidRPr="00F01EFD">
        <w:rPr>
          <w:bCs/>
          <w:sz w:val="28"/>
          <w:szCs w:val="28"/>
        </w:rPr>
        <w:t>М 1:25000.</w:t>
      </w:r>
    </w:p>
    <w:p w:rsidR="002D5B04" w:rsidRPr="00F01EFD" w:rsidRDefault="00913CC6" w:rsidP="00EB03E3">
      <w:pPr>
        <w:spacing w:line="240" w:lineRule="auto"/>
        <w:ind w:right="-2"/>
        <w:jc w:val="both"/>
        <w:rPr>
          <w:bCs/>
          <w:sz w:val="28"/>
          <w:szCs w:val="28"/>
        </w:rPr>
      </w:pPr>
      <w:r w:rsidRPr="00F01EFD">
        <w:rPr>
          <w:bCs/>
          <w:sz w:val="28"/>
          <w:szCs w:val="28"/>
        </w:rPr>
        <w:t>4.</w:t>
      </w:r>
      <w:r w:rsidR="008A451C" w:rsidRPr="00F01EFD">
        <w:rPr>
          <w:bCs/>
          <w:sz w:val="28"/>
          <w:szCs w:val="28"/>
        </w:rPr>
        <w:t xml:space="preserve"> </w:t>
      </w:r>
      <w:r w:rsidRPr="00F01EFD">
        <w:rPr>
          <w:bCs/>
          <w:sz w:val="28"/>
          <w:szCs w:val="28"/>
        </w:rPr>
        <w:t>Карта границ населенных пунктов М 1:25000.</w:t>
      </w:r>
    </w:p>
    <w:p w:rsidR="00913CC6" w:rsidRPr="00F01EFD" w:rsidRDefault="00913CC6" w:rsidP="00EB03E3">
      <w:pPr>
        <w:spacing w:line="240" w:lineRule="auto"/>
        <w:ind w:right="-2"/>
        <w:jc w:val="both"/>
        <w:rPr>
          <w:bCs/>
          <w:sz w:val="28"/>
          <w:szCs w:val="28"/>
        </w:rPr>
      </w:pPr>
      <w:r w:rsidRPr="00F01EFD">
        <w:rPr>
          <w:bCs/>
          <w:sz w:val="28"/>
          <w:szCs w:val="28"/>
        </w:rPr>
        <w:t>5. Карта функциональных зон М 1:25000.</w:t>
      </w:r>
    </w:p>
    <w:p w:rsidR="002410CE" w:rsidRPr="00F01EFD" w:rsidRDefault="00913CC6" w:rsidP="00EB03E3">
      <w:pPr>
        <w:keepNext/>
        <w:keepLines/>
        <w:spacing w:line="240" w:lineRule="auto"/>
        <w:ind w:right="-2"/>
        <w:jc w:val="both"/>
        <w:rPr>
          <w:bCs/>
          <w:i/>
          <w:sz w:val="28"/>
          <w:szCs w:val="28"/>
        </w:rPr>
      </w:pPr>
      <w:r w:rsidRPr="00F01EFD">
        <w:rPr>
          <w:bCs/>
          <w:i/>
          <w:sz w:val="28"/>
          <w:szCs w:val="28"/>
        </w:rPr>
        <w:t>Материалы по обоснованию</w:t>
      </w:r>
    </w:p>
    <w:p w:rsidR="00913CC6" w:rsidRPr="00F01EFD" w:rsidRDefault="00913CC6" w:rsidP="00EB03E3">
      <w:pPr>
        <w:spacing w:line="240" w:lineRule="auto"/>
        <w:ind w:right="-2"/>
        <w:rPr>
          <w:bCs/>
          <w:sz w:val="28"/>
          <w:szCs w:val="28"/>
        </w:rPr>
      </w:pPr>
      <w:r w:rsidRPr="00F01EFD">
        <w:rPr>
          <w:bCs/>
          <w:sz w:val="28"/>
          <w:szCs w:val="28"/>
        </w:rPr>
        <w:t>1. Материалы по обоснованию генерального плана в текстовой форме.</w:t>
      </w:r>
    </w:p>
    <w:p w:rsidR="00913CC6" w:rsidRPr="00F01EFD" w:rsidRDefault="00913CC6" w:rsidP="00EB03E3">
      <w:pPr>
        <w:spacing w:line="240" w:lineRule="auto"/>
        <w:ind w:right="-2"/>
        <w:rPr>
          <w:bCs/>
          <w:sz w:val="28"/>
          <w:szCs w:val="28"/>
        </w:rPr>
      </w:pPr>
      <w:r w:rsidRPr="00F01EFD">
        <w:rPr>
          <w:bCs/>
          <w:sz w:val="28"/>
          <w:szCs w:val="28"/>
        </w:rPr>
        <w:t>2. Карта современного использования территории М 1:25000;</w:t>
      </w:r>
    </w:p>
    <w:p w:rsidR="00913CC6" w:rsidRPr="00F01EFD" w:rsidRDefault="00913CC6" w:rsidP="00EB03E3">
      <w:pPr>
        <w:spacing w:line="240" w:lineRule="auto"/>
        <w:ind w:right="-2"/>
        <w:rPr>
          <w:bCs/>
          <w:sz w:val="28"/>
          <w:szCs w:val="28"/>
        </w:rPr>
      </w:pPr>
      <w:r w:rsidRPr="00F01EFD">
        <w:rPr>
          <w:bCs/>
          <w:sz w:val="28"/>
          <w:szCs w:val="28"/>
        </w:rPr>
        <w:t>3. Карта зон с особыми условиями использования территории М 1:25000;</w:t>
      </w:r>
    </w:p>
    <w:p w:rsidR="002D5B04" w:rsidRPr="00F01EFD" w:rsidRDefault="00C27876" w:rsidP="00EB03E3">
      <w:pPr>
        <w:spacing w:line="240" w:lineRule="auto"/>
        <w:ind w:right="-2"/>
        <w:rPr>
          <w:sz w:val="28"/>
          <w:szCs w:val="28"/>
          <w:lang w:eastAsia="ru-RU"/>
        </w:rPr>
      </w:pPr>
      <w:r w:rsidRPr="00F01EFD">
        <w:rPr>
          <w:bCs/>
          <w:sz w:val="28"/>
          <w:szCs w:val="28"/>
        </w:rPr>
        <w:t>4</w:t>
      </w:r>
      <w:r w:rsidR="00913CC6" w:rsidRPr="00F01EFD">
        <w:rPr>
          <w:bCs/>
          <w:sz w:val="28"/>
          <w:szCs w:val="28"/>
        </w:rPr>
        <w:t>. Карта границ территорий, подверженных риску возникновения чрезвычайных ситуаций природного и техногенного характера М 1:25000.</w:t>
      </w:r>
    </w:p>
    <w:p w:rsidR="0071161D" w:rsidRPr="00F01EFD" w:rsidRDefault="00F3457A" w:rsidP="00F01EFD">
      <w:pPr>
        <w:pStyle w:val="2d"/>
        <w:shd w:val="clear" w:color="auto" w:fill="auto"/>
        <w:tabs>
          <w:tab w:val="center" w:pos="4677"/>
          <w:tab w:val="right" w:pos="9355"/>
        </w:tabs>
        <w:spacing w:before="240" w:after="0" w:line="240" w:lineRule="auto"/>
        <w:ind w:right="-2" w:firstLine="0"/>
      </w:pPr>
      <w:r w:rsidRPr="00F01EFD">
        <w:tab/>
      </w:r>
    </w:p>
    <w:sdt>
      <w:sdtPr>
        <w:rPr>
          <w:b/>
          <w:bCs/>
          <w:smallCaps/>
          <w:spacing w:val="5"/>
          <w:sz w:val="28"/>
          <w:szCs w:val="28"/>
        </w:rPr>
        <w:id w:val="923028557"/>
        <w:docPartObj>
          <w:docPartGallery w:val="Table of Contents"/>
          <w:docPartUnique/>
        </w:docPartObj>
      </w:sdtPr>
      <w:sdtEndPr>
        <w:rPr>
          <w:b w:val="0"/>
          <w:bCs w:val="0"/>
          <w:smallCaps w:val="0"/>
          <w:spacing w:val="0"/>
        </w:rPr>
      </w:sdtEndPr>
      <w:sdtContent>
        <w:p w:rsidR="00E57527" w:rsidRPr="007D77D9" w:rsidRDefault="00E92468" w:rsidP="00EB03E3">
          <w:pPr>
            <w:pageBreakBefore/>
            <w:spacing w:after="240" w:line="240" w:lineRule="auto"/>
            <w:ind w:right="-2"/>
            <w:jc w:val="center"/>
            <w:rPr>
              <w:b/>
              <w:noProof/>
              <w:sz w:val="28"/>
              <w:szCs w:val="28"/>
            </w:rPr>
          </w:pPr>
          <w:r w:rsidRPr="007D77D9">
            <w:rPr>
              <w:b/>
              <w:sz w:val="28"/>
              <w:szCs w:val="28"/>
            </w:rPr>
            <w:t>СОДЕРЖАНИЕ</w:t>
          </w:r>
          <w:r w:rsidR="001344B9" w:rsidRPr="007D77D9">
            <w:rPr>
              <w:b/>
              <w:sz w:val="28"/>
              <w:szCs w:val="28"/>
            </w:rPr>
            <w:fldChar w:fldCharType="begin"/>
          </w:r>
          <w:r w:rsidRPr="007D77D9">
            <w:rPr>
              <w:b/>
              <w:sz w:val="28"/>
              <w:szCs w:val="28"/>
            </w:rPr>
            <w:instrText xml:space="preserve"> TOC \o "1-3" \h \z \u </w:instrText>
          </w:r>
          <w:r w:rsidR="001344B9" w:rsidRPr="007D77D9">
            <w:rPr>
              <w:b/>
              <w:sz w:val="28"/>
              <w:szCs w:val="28"/>
            </w:rPr>
            <w:fldChar w:fldCharType="separate"/>
          </w:r>
        </w:p>
        <w:p w:rsidR="00E57527" w:rsidRPr="00BF5A35" w:rsidRDefault="006B58CE" w:rsidP="00EB03E3">
          <w:pPr>
            <w:pStyle w:val="13"/>
            <w:tabs>
              <w:tab w:val="right" w:leader="dot" w:pos="9912"/>
            </w:tabs>
            <w:ind w:right="-2"/>
            <w:jc w:val="both"/>
            <w:rPr>
              <w:rFonts w:ascii="Times New Roman" w:eastAsiaTheme="minorEastAsia" w:hAnsi="Times New Roman"/>
              <w:b w:val="0"/>
              <w:bCs w:val="0"/>
              <w:caps w:val="0"/>
              <w:noProof/>
              <w:kern w:val="0"/>
              <w:sz w:val="28"/>
              <w:szCs w:val="28"/>
              <w:lang w:eastAsia="ru-RU"/>
            </w:rPr>
          </w:pPr>
          <w:hyperlink w:anchor="_Toc104476768" w:history="1">
            <w:r w:rsidR="00E57527" w:rsidRPr="00BF5A35">
              <w:rPr>
                <w:rStyle w:val="aa"/>
                <w:rFonts w:ascii="Times New Roman" w:hAnsi="Times New Roman"/>
                <w:b w:val="0"/>
                <w:noProof/>
                <w:sz w:val="28"/>
                <w:szCs w:val="28"/>
              </w:rPr>
              <w:t>Состав документа</w:t>
            </w:r>
            <w:r w:rsidR="00E57527" w:rsidRPr="00BF5A35">
              <w:rPr>
                <w:rFonts w:ascii="Times New Roman" w:hAnsi="Times New Roman"/>
                <w:b w:val="0"/>
                <w:noProof/>
                <w:webHidden/>
                <w:sz w:val="28"/>
                <w:szCs w:val="28"/>
              </w:rPr>
              <w:tab/>
            </w:r>
            <w:r w:rsidR="00E57527" w:rsidRPr="00BF5A35">
              <w:rPr>
                <w:rFonts w:ascii="Times New Roman" w:hAnsi="Times New Roman"/>
                <w:b w:val="0"/>
                <w:noProof/>
                <w:webHidden/>
                <w:sz w:val="28"/>
                <w:szCs w:val="28"/>
              </w:rPr>
              <w:fldChar w:fldCharType="begin"/>
            </w:r>
            <w:r w:rsidR="00E57527" w:rsidRPr="00BF5A35">
              <w:rPr>
                <w:rFonts w:ascii="Times New Roman" w:hAnsi="Times New Roman"/>
                <w:b w:val="0"/>
                <w:noProof/>
                <w:webHidden/>
                <w:sz w:val="28"/>
                <w:szCs w:val="28"/>
              </w:rPr>
              <w:instrText xml:space="preserve"> PAGEREF _Toc104476768 \h </w:instrText>
            </w:r>
            <w:r w:rsidR="00E57527" w:rsidRPr="00BF5A35">
              <w:rPr>
                <w:rFonts w:ascii="Times New Roman" w:hAnsi="Times New Roman"/>
                <w:b w:val="0"/>
                <w:noProof/>
                <w:webHidden/>
                <w:sz w:val="28"/>
                <w:szCs w:val="28"/>
              </w:rPr>
            </w:r>
            <w:r w:rsidR="00E57527" w:rsidRPr="00BF5A35">
              <w:rPr>
                <w:rFonts w:ascii="Times New Roman" w:hAnsi="Times New Roman"/>
                <w:b w:val="0"/>
                <w:noProof/>
                <w:webHidden/>
                <w:sz w:val="28"/>
                <w:szCs w:val="28"/>
              </w:rPr>
              <w:fldChar w:fldCharType="separate"/>
            </w:r>
            <w:r w:rsidR="00E57527" w:rsidRPr="00BF5A35">
              <w:rPr>
                <w:rFonts w:ascii="Times New Roman" w:hAnsi="Times New Roman"/>
                <w:b w:val="0"/>
                <w:noProof/>
                <w:webHidden/>
                <w:sz w:val="28"/>
                <w:szCs w:val="28"/>
              </w:rPr>
              <w:t>2</w:t>
            </w:r>
            <w:r w:rsidR="00E57527" w:rsidRPr="00BF5A35">
              <w:rPr>
                <w:rFonts w:ascii="Times New Roman" w:hAnsi="Times New Roman"/>
                <w:b w:val="0"/>
                <w:noProof/>
                <w:webHidden/>
                <w:sz w:val="28"/>
                <w:szCs w:val="28"/>
              </w:rPr>
              <w:fldChar w:fldCharType="end"/>
            </w:r>
          </w:hyperlink>
        </w:p>
        <w:p w:rsidR="00E57527" w:rsidRPr="00BF5A35" w:rsidRDefault="006B58CE" w:rsidP="00EB03E3">
          <w:pPr>
            <w:pStyle w:val="13"/>
            <w:tabs>
              <w:tab w:val="right" w:leader="dot" w:pos="9912"/>
            </w:tabs>
            <w:ind w:right="-2"/>
            <w:jc w:val="both"/>
            <w:rPr>
              <w:rFonts w:ascii="Times New Roman" w:eastAsiaTheme="minorEastAsia" w:hAnsi="Times New Roman"/>
              <w:b w:val="0"/>
              <w:bCs w:val="0"/>
              <w:caps w:val="0"/>
              <w:noProof/>
              <w:kern w:val="0"/>
              <w:sz w:val="28"/>
              <w:szCs w:val="28"/>
              <w:lang w:eastAsia="ru-RU"/>
            </w:rPr>
          </w:pPr>
          <w:hyperlink w:anchor="_Toc104476769" w:history="1">
            <w:r w:rsidR="00E57527" w:rsidRPr="00BF5A35">
              <w:rPr>
                <w:rStyle w:val="aa"/>
                <w:rFonts w:ascii="Times New Roman" w:hAnsi="Times New Roman"/>
                <w:b w:val="0"/>
                <w:noProof/>
                <w:sz w:val="28"/>
                <w:szCs w:val="28"/>
              </w:rPr>
              <w:t>1. Сведения о планируемых к размещению объектов местного значения.</w:t>
            </w:r>
            <w:r w:rsidR="00E57527" w:rsidRPr="00BF5A35">
              <w:rPr>
                <w:rFonts w:ascii="Times New Roman" w:hAnsi="Times New Roman"/>
                <w:b w:val="0"/>
                <w:noProof/>
                <w:webHidden/>
                <w:sz w:val="28"/>
                <w:szCs w:val="28"/>
              </w:rPr>
              <w:tab/>
            </w:r>
            <w:r w:rsidR="00E57527" w:rsidRPr="00BF5A35">
              <w:rPr>
                <w:rFonts w:ascii="Times New Roman" w:hAnsi="Times New Roman"/>
                <w:b w:val="0"/>
                <w:noProof/>
                <w:webHidden/>
                <w:sz w:val="28"/>
                <w:szCs w:val="28"/>
              </w:rPr>
              <w:fldChar w:fldCharType="begin"/>
            </w:r>
            <w:r w:rsidR="00E57527" w:rsidRPr="00BF5A35">
              <w:rPr>
                <w:rFonts w:ascii="Times New Roman" w:hAnsi="Times New Roman"/>
                <w:b w:val="0"/>
                <w:noProof/>
                <w:webHidden/>
                <w:sz w:val="28"/>
                <w:szCs w:val="28"/>
              </w:rPr>
              <w:instrText xml:space="preserve"> PAGEREF _Toc104476769 \h </w:instrText>
            </w:r>
            <w:r w:rsidR="00E57527" w:rsidRPr="00BF5A35">
              <w:rPr>
                <w:rFonts w:ascii="Times New Roman" w:hAnsi="Times New Roman"/>
                <w:b w:val="0"/>
                <w:noProof/>
                <w:webHidden/>
                <w:sz w:val="28"/>
                <w:szCs w:val="28"/>
              </w:rPr>
            </w:r>
            <w:r w:rsidR="00E57527" w:rsidRPr="00BF5A35">
              <w:rPr>
                <w:rFonts w:ascii="Times New Roman" w:hAnsi="Times New Roman"/>
                <w:b w:val="0"/>
                <w:noProof/>
                <w:webHidden/>
                <w:sz w:val="28"/>
                <w:szCs w:val="28"/>
              </w:rPr>
              <w:fldChar w:fldCharType="separate"/>
            </w:r>
            <w:r w:rsidR="00E57527" w:rsidRPr="00BF5A35">
              <w:rPr>
                <w:rFonts w:ascii="Times New Roman" w:hAnsi="Times New Roman"/>
                <w:b w:val="0"/>
                <w:noProof/>
                <w:webHidden/>
                <w:sz w:val="28"/>
                <w:szCs w:val="28"/>
              </w:rPr>
              <w:t>4</w:t>
            </w:r>
            <w:r w:rsidR="00E57527" w:rsidRPr="00BF5A35">
              <w:rPr>
                <w:rFonts w:ascii="Times New Roman" w:hAnsi="Times New Roman"/>
                <w:b w:val="0"/>
                <w:noProof/>
                <w:webHidden/>
                <w:sz w:val="28"/>
                <w:szCs w:val="28"/>
              </w:rPr>
              <w:fldChar w:fldCharType="end"/>
            </w:r>
          </w:hyperlink>
        </w:p>
        <w:p w:rsidR="00E57527" w:rsidRPr="00BF5A35" w:rsidRDefault="006B58CE" w:rsidP="00EB03E3">
          <w:pPr>
            <w:pStyle w:val="13"/>
            <w:tabs>
              <w:tab w:val="right" w:leader="dot" w:pos="9912"/>
            </w:tabs>
            <w:ind w:right="-2"/>
            <w:jc w:val="both"/>
            <w:rPr>
              <w:rFonts w:ascii="Times New Roman" w:eastAsiaTheme="minorEastAsia" w:hAnsi="Times New Roman"/>
              <w:b w:val="0"/>
              <w:bCs w:val="0"/>
              <w:caps w:val="0"/>
              <w:noProof/>
              <w:kern w:val="0"/>
              <w:sz w:val="28"/>
              <w:szCs w:val="28"/>
              <w:lang w:eastAsia="ru-RU"/>
            </w:rPr>
          </w:pPr>
          <w:hyperlink w:anchor="_Toc104476770" w:history="1">
            <w:r w:rsidR="00E57527" w:rsidRPr="00BF5A35">
              <w:rPr>
                <w:rStyle w:val="aa"/>
                <w:rFonts w:ascii="Times New Roman" w:hAnsi="Times New Roman"/>
                <w:b w:val="0"/>
                <w:noProof/>
                <w:sz w:val="28"/>
                <w:szCs w:val="28"/>
              </w:rPr>
              <w:t>3. Сведения о видах, назначении и наименованиях планируемых для размещения объектов федерального 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r w:rsidR="00E57527" w:rsidRPr="00BF5A35">
              <w:rPr>
                <w:rFonts w:ascii="Times New Roman" w:hAnsi="Times New Roman"/>
                <w:b w:val="0"/>
                <w:noProof/>
                <w:webHidden/>
                <w:sz w:val="28"/>
                <w:szCs w:val="28"/>
              </w:rPr>
              <w:tab/>
            </w:r>
            <w:r w:rsidR="00E57527" w:rsidRPr="00BF5A35">
              <w:rPr>
                <w:rFonts w:ascii="Times New Roman" w:hAnsi="Times New Roman"/>
                <w:b w:val="0"/>
                <w:noProof/>
                <w:webHidden/>
                <w:sz w:val="28"/>
                <w:szCs w:val="28"/>
              </w:rPr>
              <w:fldChar w:fldCharType="begin"/>
            </w:r>
            <w:r w:rsidR="00E57527" w:rsidRPr="00BF5A35">
              <w:rPr>
                <w:rFonts w:ascii="Times New Roman" w:hAnsi="Times New Roman"/>
                <w:b w:val="0"/>
                <w:noProof/>
                <w:webHidden/>
                <w:sz w:val="28"/>
                <w:szCs w:val="28"/>
              </w:rPr>
              <w:instrText xml:space="preserve"> PAGEREF _Toc104476770 \h </w:instrText>
            </w:r>
            <w:r w:rsidR="00E57527" w:rsidRPr="00BF5A35">
              <w:rPr>
                <w:rFonts w:ascii="Times New Roman" w:hAnsi="Times New Roman"/>
                <w:b w:val="0"/>
                <w:noProof/>
                <w:webHidden/>
                <w:sz w:val="28"/>
                <w:szCs w:val="28"/>
              </w:rPr>
            </w:r>
            <w:r w:rsidR="00E57527" w:rsidRPr="00BF5A35">
              <w:rPr>
                <w:rFonts w:ascii="Times New Roman" w:hAnsi="Times New Roman"/>
                <w:b w:val="0"/>
                <w:noProof/>
                <w:webHidden/>
                <w:sz w:val="28"/>
                <w:szCs w:val="28"/>
              </w:rPr>
              <w:fldChar w:fldCharType="separate"/>
            </w:r>
            <w:r w:rsidR="00E57527" w:rsidRPr="00BF5A35">
              <w:rPr>
                <w:rFonts w:ascii="Times New Roman" w:hAnsi="Times New Roman"/>
                <w:b w:val="0"/>
                <w:noProof/>
                <w:webHidden/>
                <w:sz w:val="28"/>
                <w:szCs w:val="28"/>
              </w:rPr>
              <w:t>6</w:t>
            </w:r>
            <w:r w:rsidR="00E57527" w:rsidRPr="00BF5A35">
              <w:rPr>
                <w:rFonts w:ascii="Times New Roman" w:hAnsi="Times New Roman"/>
                <w:b w:val="0"/>
                <w:noProof/>
                <w:webHidden/>
                <w:sz w:val="28"/>
                <w:szCs w:val="28"/>
              </w:rPr>
              <w:fldChar w:fldCharType="end"/>
            </w:r>
          </w:hyperlink>
        </w:p>
        <w:p w:rsidR="00E57527" w:rsidRPr="00BF5A35" w:rsidRDefault="006B58CE" w:rsidP="00EB03E3">
          <w:pPr>
            <w:pStyle w:val="13"/>
            <w:tabs>
              <w:tab w:val="right" w:leader="dot" w:pos="9912"/>
            </w:tabs>
            <w:ind w:right="-2"/>
            <w:jc w:val="both"/>
            <w:rPr>
              <w:rFonts w:ascii="Times New Roman" w:eastAsiaTheme="minorEastAsia" w:hAnsi="Times New Roman"/>
              <w:b w:val="0"/>
              <w:bCs w:val="0"/>
              <w:caps w:val="0"/>
              <w:noProof/>
              <w:kern w:val="0"/>
              <w:sz w:val="28"/>
              <w:szCs w:val="28"/>
              <w:lang w:eastAsia="ru-RU"/>
            </w:rPr>
          </w:pPr>
          <w:hyperlink w:anchor="_Toc104476771" w:history="1">
            <w:r w:rsidR="00E57527" w:rsidRPr="00BF5A35">
              <w:rPr>
                <w:rStyle w:val="aa"/>
                <w:rFonts w:ascii="Times New Roman" w:hAnsi="Times New Roman"/>
                <w:b w:val="0"/>
                <w:noProof/>
                <w:sz w:val="28"/>
                <w:szCs w:val="28"/>
              </w:rPr>
              <w:t>4.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объектах иного значения за исключением линейных объектов</w:t>
            </w:r>
            <w:r w:rsidR="00E57527" w:rsidRPr="00BF5A35">
              <w:rPr>
                <w:rFonts w:ascii="Times New Roman" w:hAnsi="Times New Roman"/>
                <w:b w:val="0"/>
                <w:noProof/>
                <w:webHidden/>
                <w:sz w:val="28"/>
                <w:szCs w:val="28"/>
              </w:rPr>
              <w:tab/>
            </w:r>
            <w:r w:rsidR="00E57527" w:rsidRPr="00BF5A35">
              <w:rPr>
                <w:rFonts w:ascii="Times New Roman" w:hAnsi="Times New Roman"/>
                <w:b w:val="0"/>
                <w:noProof/>
                <w:webHidden/>
                <w:sz w:val="28"/>
                <w:szCs w:val="28"/>
              </w:rPr>
              <w:fldChar w:fldCharType="begin"/>
            </w:r>
            <w:r w:rsidR="00E57527" w:rsidRPr="00BF5A35">
              <w:rPr>
                <w:rFonts w:ascii="Times New Roman" w:hAnsi="Times New Roman"/>
                <w:b w:val="0"/>
                <w:noProof/>
                <w:webHidden/>
                <w:sz w:val="28"/>
                <w:szCs w:val="28"/>
              </w:rPr>
              <w:instrText xml:space="preserve"> PAGEREF _Toc104476771 \h </w:instrText>
            </w:r>
            <w:r w:rsidR="00E57527" w:rsidRPr="00BF5A35">
              <w:rPr>
                <w:rFonts w:ascii="Times New Roman" w:hAnsi="Times New Roman"/>
                <w:b w:val="0"/>
                <w:noProof/>
                <w:webHidden/>
                <w:sz w:val="28"/>
                <w:szCs w:val="28"/>
              </w:rPr>
            </w:r>
            <w:r w:rsidR="00E57527" w:rsidRPr="00BF5A35">
              <w:rPr>
                <w:rFonts w:ascii="Times New Roman" w:hAnsi="Times New Roman"/>
                <w:b w:val="0"/>
                <w:noProof/>
                <w:webHidden/>
                <w:sz w:val="28"/>
                <w:szCs w:val="28"/>
              </w:rPr>
              <w:fldChar w:fldCharType="separate"/>
            </w:r>
            <w:r w:rsidR="00E57527" w:rsidRPr="00BF5A35">
              <w:rPr>
                <w:rFonts w:ascii="Times New Roman" w:hAnsi="Times New Roman"/>
                <w:b w:val="0"/>
                <w:noProof/>
                <w:webHidden/>
                <w:sz w:val="28"/>
                <w:szCs w:val="28"/>
              </w:rPr>
              <w:t>7</w:t>
            </w:r>
            <w:r w:rsidR="00E57527" w:rsidRPr="00BF5A35">
              <w:rPr>
                <w:rFonts w:ascii="Times New Roman" w:hAnsi="Times New Roman"/>
                <w:b w:val="0"/>
                <w:noProof/>
                <w:webHidden/>
                <w:sz w:val="28"/>
                <w:szCs w:val="28"/>
              </w:rPr>
              <w:fldChar w:fldCharType="end"/>
            </w:r>
          </w:hyperlink>
        </w:p>
        <w:p w:rsidR="00B90D17" w:rsidRPr="00F01EFD" w:rsidRDefault="001344B9" w:rsidP="00EB03E3">
          <w:pPr>
            <w:spacing w:line="240" w:lineRule="auto"/>
            <w:ind w:right="-2"/>
            <w:jc w:val="both"/>
            <w:rPr>
              <w:sz w:val="28"/>
              <w:szCs w:val="28"/>
            </w:rPr>
            <w:sectPr w:rsidR="00B90D17" w:rsidRPr="00F01EFD" w:rsidSect="00F01EFD">
              <w:footerReference w:type="default" r:id="rId9"/>
              <w:type w:val="continuous"/>
              <w:pgSz w:w="11906" w:h="16838"/>
              <w:pgMar w:top="1134" w:right="566" w:bottom="1134" w:left="1418" w:header="709" w:footer="709" w:gutter="0"/>
              <w:cols w:space="708"/>
              <w:titlePg/>
              <w:docGrid w:linePitch="360"/>
            </w:sectPr>
          </w:pPr>
          <w:r w:rsidRPr="007D77D9">
            <w:rPr>
              <w:b/>
              <w:sz w:val="28"/>
              <w:szCs w:val="28"/>
            </w:rPr>
            <w:fldChar w:fldCharType="end"/>
          </w:r>
        </w:p>
      </w:sdtContent>
    </w:sdt>
    <w:p w:rsidR="002C3E17" w:rsidRPr="00F01EFD" w:rsidRDefault="00B90D17" w:rsidP="006B58CE">
      <w:pPr>
        <w:keepNext/>
        <w:keepLines/>
        <w:pageBreakBefore/>
        <w:spacing w:after="240" w:line="240" w:lineRule="auto"/>
        <w:ind w:right="-2"/>
        <w:jc w:val="center"/>
        <w:outlineLvl w:val="0"/>
        <w:rPr>
          <w:b/>
          <w:sz w:val="28"/>
          <w:szCs w:val="28"/>
        </w:rPr>
      </w:pPr>
      <w:bookmarkStart w:id="25" w:name="_Toc104476769"/>
      <w:r w:rsidRPr="00F01EFD">
        <w:rPr>
          <w:b/>
          <w:sz w:val="28"/>
          <w:szCs w:val="28"/>
        </w:rPr>
        <w:lastRenderedPageBreak/>
        <w:t xml:space="preserve">1. </w:t>
      </w:r>
      <w:r w:rsidR="00C3659C" w:rsidRPr="00F01EFD">
        <w:rPr>
          <w:b/>
          <w:sz w:val="28"/>
          <w:szCs w:val="28"/>
        </w:rPr>
        <w:t xml:space="preserve">Сведения о планируемых </w:t>
      </w:r>
      <w:r w:rsidR="00C27876" w:rsidRPr="00F01EFD">
        <w:rPr>
          <w:b/>
          <w:sz w:val="28"/>
          <w:szCs w:val="28"/>
        </w:rPr>
        <w:t>к</w:t>
      </w:r>
      <w:r w:rsidR="00C3659C" w:rsidRPr="00F01EFD">
        <w:rPr>
          <w:b/>
          <w:sz w:val="28"/>
          <w:szCs w:val="28"/>
        </w:rPr>
        <w:t xml:space="preserve"> размещени</w:t>
      </w:r>
      <w:r w:rsidR="00C27876" w:rsidRPr="00F01EFD">
        <w:rPr>
          <w:b/>
          <w:sz w:val="28"/>
          <w:szCs w:val="28"/>
        </w:rPr>
        <w:t>ю</w:t>
      </w:r>
      <w:r w:rsidR="00C3659C" w:rsidRPr="00F01EFD">
        <w:rPr>
          <w:b/>
          <w:sz w:val="28"/>
          <w:szCs w:val="28"/>
        </w:rPr>
        <w:t xml:space="preserve"> объектов местного значения</w:t>
      </w:r>
      <w:r w:rsidR="00C27876" w:rsidRPr="00F01EFD">
        <w:rPr>
          <w:b/>
          <w:sz w:val="28"/>
          <w:szCs w:val="28"/>
        </w:rPr>
        <w:t>.</w:t>
      </w:r>
      <w:bookmarkEnd w:id="25"/>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2409"/>
        <w:gridCol w:w="1766"/>
        <w:gridCol w:w="2629"/>
        <w:gridCol w:w="850"/>
        <w:gridCol w:w="709"/>
        <w:gridCol w:w="1858"/>
        <w:gridCol w:w="1842"/>
        <w:gridCol w:w="2393"/>
      </w:tblGrid>
      <w:tr w:rsidR="00B0649A" w:rsidRPr="00F01EFD" w:rsidTr="000627E6">
        <w:trPr>
          <w:cantSplit/>
          <w:trHeight w:val="20"/>
          <w:tblHeader/>
        </w:trPr>
        <w:tc>
          <w:tcPr>
            <w:tcW w:w="454" w:type="dxa"/>
            <w:vMerge w:val="restart"/>
            <w:shd w:val="clear" w:color="auto" w:fill="auto"/>
            <w:vAlign w:val="center"/>
          </w:tcPr>
          <w:p w:rsidR="009A7FE8" w:rsidRPr="006B58CE" w:rsidRDefault="009A7FE8" w:rsidP="006B58CE">
            <w:pPr>
              <w:pStyle w:val="afffa"/>
              <w:spacing w:line="240" w:lineRule="auto"/>
              <w:ind w:right="-2" w:firstLine="0"/>
              <w:jc w:val="center"/>
              <w:rPr>
                <w:sz w:val="24"/>
                <w:szCs w:val="24"/>
              </w:rPr>
            </w:pPr>
            <w:bookmarkStart w:id="26" w:name="_Hlk59210312"/>
            <w:r w:rsidRPr="006B58CE">
              <w:rPr>
                <w:sz w:val="24"/>
                <w:szCs w:val="24"/>
              </w:rPr>
              <w:t>№</w:t>
            </w:r>
          </w:p>
          <w:p w:rsidR="009A7FE8" w:rsidRPr="006B58CE" w:rsidRDefault="009A7FE8" w:rsidP="006B58CE">
            <w:pPr>
              <w:pStyle w:val="afffa"/>
              <w:spacing w:line="240" w:lineRule="auto"/>
              <w:ind w:right="-2" w:firstLine="0"/>
              <w:jc w:val="center"/>
              <w:rPr>
                <w:sz w:val="24"/>
                <w:szCs w:val="24"/>
              </w:rPr>
            </w:pPr>
            <w:r w:rsidRPr="006B58CE">
              <w:rPr>
                <w:sz w:val="24"/>
                <w:szCs w:val="24"/>
              </w:rPr>
              <w:t>nn</w:t>
            </w:r>
          </w:p>
        </w:tc>
        <w:tc>
          <w:tcPr>
            <w:tcW w:w="2409" w:type="dxa"/>
            <w:vMerge w:val="restart"/>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Вид объекта</w:t>
            </w:r>
          </w:p>
        </w:tc>
        <w:tc>
          <w:tcPr>
            <w:tcW w:w="1766" w:type="dxa"/>
            <w:vMerge w:val="restart"/>
            <w:vAlign w:val="center"/>
          </w:tcPr>
          <w:p w:rsidR="009A7FE8" w:rsidRPr="006B58CE" w:rsidRDefault="001126EE" w:rsidP="006B58CE">
            <w:pPr>
              <w:pStyle w:val="afffa"/>
              <w:spacing w:line="240" w:lineRule="auto"/>
              <w:ind w:right="-2" w:firstLine="0"/>
              <w:jc w:val="center"/>
              <w:rPr>
                <w:sz w:val="24"/>
                <w:szCs w:val="24"/>
              </w:rPr>
            </w:pPr>
            <w:r w:rsidRPr="006B58CE">
              <w:rPr>
                <w:sz w:val="24"/>
                <w:szCs w:val="24"/>
              </w:rPr>
              <w:t>Планируемый год</w:t>
            </w:r>
          </w:p>
        </w:tc>
        <w:tc>
          <w:tcPr>
            <w:tcW w:w="2629" w:type="dxa"/>
            <w:vMerge w:val="restart"/>
            <w:shd w:val="clear" w:color="auto" w:fill="auto"/>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Наименование объекта</w:t>
            </w:r>
          </w:p>
        </w:tc>
        <w:tc>
          <w:tcPr>
            <w:tcW w:w="1559" w:type="dxa"/>
            <w:gridSpan w:val="2"/>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Характеристика объекта</w:t>
            </w:r>
          </w:p>
        </w:tc>
        <w:tc>
          <w:tcPr>
            <w:tcW w:w="1858" w:type="dxa"/>
            <w:vMerge w:val="restart"/>
            <w:shd w:val="clear" w:color="auto" w:fill="auto"/>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Местоположение объекта</w:t>
            </w:r>
          </w:p>
        </w:tc>
        <w:tc>
          <w:tcPr>
            <w:tcW w:w="1842" w:type="dxa"/>
            <w:vMerge w:val="restart"/>
            <w:shd w:val="clear" w:color="auto" w:fill="auto"/>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Зоны с особыми условиями использования территории</w:t>
            </w:r>
          </w:p>
        </w:tc>
        <w:tc>
          <w:tcPr>
            <w:tcW w:w="2393" w:type="dxa"/>
            <w:vMerge w:val="restart"/>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Функциональная зона</w:t>
            </w:r>
          </w:p>
        </w:tc>
      </w:tr>
      <w:tr w:rsidR="00B0649A" w:rsidRPr="00F01EFD" w:rsidTr="000627E6">
        <w:trPr>
          <w:cantSplit/>
          <w:trHeight w:val="20"/>
          <w:tblHeader/>
        </w:trPr>
        <w:tc>
          <w:tcPr>
            <w:tcW w:w="454" w:type="dxa"/>
            <w:vMerge/>
            <w:shd w:val="clear" w:color="auto" w:fill="auto"/>
            <w:vAlign w:val="center"/>
          </w:tcPr>
          <w:p w:rsidR="009A7FE8" w:rsidRPr="006B58CE" w:rsidRDefault="009A7FE8" w:rsidP="006B58CE">
            <w:pPr>
              <w:pStyle w:val="afffa"/>
              <w:spacing w:line="240" w:lineRule="auto"/>
              <w:ind w:right="-2" w:firstLine="0"/>
              <w:jc w:val="center"/>
              <w:rPr>
                <w:color w:val="4F81BD" w:themeColor="accent1"/>
                <w:sz w:val="24"/>
                <w:szCs w:val="24"/>
              </w:rPr>
            </w:pPr>
          </w:p>
        </w:tc>
        <w:tc>
          <w:tcPr>
            <w:tcW w:w="2409" w:type="dxa"/>
            <w:vMerge/>
            <w:vAlign w:val="center"/>
          </w:tcPr>
          <w:p w:rsidR="009A7FE8" w:rsidRPr="006B58CE" w:rsidRDefault="009A7FE8" w:rsidP="006B58CE">
            <w:pPr>
              <w:pStyle w:val="afffa"/>
              <w:spacing w:line="240" w:lineRule="auto"/>
              <w:ind w:right="-2" w:firstLine="0"/>
              <w:jc w:val="center"/>
              <w:rPr>
                <w:color w:val="4F81BD" w:themeColor="accent1"/>
                <w:sz w:val="24"/>
                <w:szCs w:val="24"/>
              </w:rPr>
            </w:pPr>
          </w:p>
        </w:tc>
        <w:tc>
          <w:tcPr>
            <w:tcW w:w="1766" w:type="dxa"/>
            <w:vMerge/>
            <w:vAlign w:val="center"/>
          </w:tcPr>
          <w:p w:rsidR="009A7FE8" w:rsidRPr="006B58CE" w:rsidRDefault="009A7FE8" w:rsidP="006B58CE">
            <w:pPr>
              <w:pStyle w:val="afffa"/>
              <w:spacing w:line="240" w:lineRule="auto"/>
              <w:ind w:right="-2" w:firstLine="0"/>
              <w:jc w:val="center"/>
              <w:rPr>
                <w:color w:val="4F81BD" w:themeColor="accent1"/>
                <w:sz w:val="24"/>
                <w:szCs w:val="24"/>
              </w:rPr>
            </w:pPr>
          </w:p>
        </w:tc>
        <w:tc>
          <w:tcPr>
            <w:tcW w:w="2629" w:type="dxa"/>
            <w:vMerge/>
            <w:shd w:val="clear" w:color="auto" w:fill="auto"/>
            <w:vAlign w:val="center"/>
          </w:tcPr>
          <w:p w:rsidR="009A7FE8" w:rsidRPr="006B58CE" w:rsidRDefault="009A7FE8" w:rsidP="006B58CE">
            <w:pPr>
              <w:pStyle w:val="afffa"/>
              <w:spacing w:line="240" w:lineRule="auto"/>
              <w:ind w:right="-2" w:firstLine="0"/>
              <w:jc w:val="center"/>
              <w:rPr>
                <w:sz w:val="24"/>
                <w:szCs w:val="24"/>
              </w:rPr>
            </w:pPr>
          </w:p>
        </w:tc>
        <w:tc>
          <w:tcPr>
            <w:tcW w:w="850" w:type="dxa"/>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Ед. изм.</w:t>
            </w:r>
          </w:p>
        </w:tc>
        <w:tc>
          <w:tcPr>
            <w:tcW w:w="709" w:type="dxa"/>
            <w:shd w:val="clear" w:color="auto" w:fill="auto"/>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показатель</w:t>
            </w:r>
          </w:p>
        </w:tc>
        <w:tc>
          <w:tcPr>
            <w:tcW w:w="1858" w:type="dxa"/>
            <w:vMerge/>
            <w:shd w:val="clear" w:color="auto" w:fill="auto"/>
            <w:vAlign w:val="center"/>
          </w:tcPr>
          <w:p w:rsidR="009A7FE8" w:rsidRPr="006B58CE" w:rsidRDefault="009A7FE8" w:rsidP="006B58CE">
            <w:pPr>
              <w:pStyle w:val="afffa"/>
              <w:spacing w:line="240" w:lineRule="auto"/>
              <w:ind w:right="-2" w:firstLine="0"/>
              <w:jc w:val="center"/>
              <w:rPr>
                <w:color w:val="4F81BD" w:themeColor="accent1"/>
                <w:sz w:val="24"/>
                <w:szCs w:val="24"/>
              </w:rPr>
            </w:pPr>
          </w:p>
        </w:tc>
        <w:tc>
          <w:tcPr>
            <w:tcW w:w="1842" w:type="dxa"/>
            <w:vMerge/>
            <w:shd w:val="clear" w:color="auto" w:fill="auto"/>
            <w:vAlign w:val="center"/>
          </w:tcPr>
          <w:p w:rsidR="009A7FE8" w:rsidRPr="006B58CE" w:rsidRDefault="009A7FE8" w:rsidP="006B58CE">
            <w:pPr>
              <w:pStyle w:val="afffa"/>
              <w:spacing w:line="240" w:lineRule="auto"/>
              <w:ind w:right="-2" w:firstLine="0"/>
              <w:jc w:val="center"/>
              <w:rPr>
                <w:color w:val="4F81BD" w:themeColor="accent1"/>
                <w:sz w:val="24"/>
                <w:szCs w:val="24"/>
              </w:rPr>
            </w:pPr>
          </w:p>
        </w:tc>
        <w:tc>
          <w:tcPr>
            <w:tcW w:w="2393" w:type="dxa"/>
            <w:vMerge/>
            <w:vAlign w:val="center"/>
          </w:tcPr>
          <w:p w:rsidR="009A7FE8" w:rsidRPr="006B58CE" w:rsidRDefault="009A7FE8" w:rsidP="006B58CE">
            <w:pPr>
              <w:pStyle w:val="afffa"/>
              <w:spacing w:line="240" w:lineRule="auto"/>
              <w:ind w:right="-2" w:firstLine="0"/>
              <w:jc w:val="center"/>
              <w:rPr>
                <w:color w:val="4F81BD" w:themeColor="accent1"/>
                <w:sz w:val="24"/>
                <w:szCs w:val="24"/>
              </w:rPr>
            </w:pPr>
          </w:p>
        </w:tc>
      </w:tr>
      <w:tr w:rsidR="00227843" w:rsidRPr="00F01EFD" w:rsidTr="00B0649A">
        <w:trPr>
          <w:cantSplit/>
          <w:trHeight w:val="20"/>
        </w:trPr>
        <w:tc>
          <w:tcPr>
            <w:tcW w:w="14910" w:type="dxa"/>
            <w:gridSpan w:val="9"/>
            <w:shd w:val="clear" w:color="auto" w:fill="auto"/>
            <w:vAlign w:val="center"/>
          </w:tcPr>
          <w:p w:rsidR="00227843" w:rsidRPr="006B58CE" w:rsidRDefault="00E932E0" w:rsidP="006B58CE">
            <w:pPr>
              <w:pStyle w:val="afffa"/>
              <w:spacing w:line="240" w:lineRule="auto"/>
              <w:ind w:right="-2" w:firstLine="0"/>
              <w:jc w:val="center"/>
              <w:rPr>
                <w:i/>
                <w:sz w:val="24"/>
                <w:szCs w:val="24"/>
              </w:rPr>
            </w:pPr>
            <w:r w:rsidRPr="006B58CE">
              <w:rPr>
                <w:i/>
                <w:sz w:val="24"/>
                <w:szCs w:val="24"/>
              </w:rPr>
              <w:t>1</w:t>
            </w:r>
            <w:r w:rsidR="00F01E94" w:rsidRPr="006B58CE">
              <w:rPr>
                <w:i/>
                <w:sz w:val="24"/>
                <w:szCs w:val="24"/>
              </w:rPr>
              <w:t>.Объекты в</w:t>
            </w:r>
            <w:r w:rsidR="00227843" w:rsidRPr="006B58CE">
              <w:rPr>
                <w:i/>
                <w:sz w:val="24"/>
                <w:szCs w:val="24"/>
              </w:rPr>
              <w:t xml:space="preserve"> области </w:t>
            </w:r>
            <w:r w:rsidR="00F01EFD" w:rsidRPr="006B58CE">
              <w:rPr>
                <w:i/>
                <w:sz w:val="24"/>
                <w:szCs w:val="24"/>
              </w:rPr>
              <w:t>благоустройства общественной территории</w:t>
            </w:r>
          </w:p>
        </w:tc>
      </w:tr>
      <w:tr w:rsidR="00B0649A" w:rsidRPr="00F01EFD" w:rsidTr="000627E6">
        <w:trPr>
          <w:cantSplit/>
          <w:trHeight w:val="20"/>
        </w:trPr>
        <w:tc>
          <w:tcPr>
            <w:tcW w:w="454" w:type="dxa"/>
            <w:shd w:val="clear" w:color="auto" w:fill="auto"/>
            <w:vAlign w:val="center"/>
          </w:tcPr>
          <w:p w:rsidR="009A7FE8" w:rsidRPr="006B58CE" w:rsidRDefault="009A7FE8" w:rsidP="006B58CE">
            <w:pPr>
              <w:pStyle w:val="afffa"/>
              <w:spacing w:line="240" w:lineRule="auto"/>
              <w:ind w:right="-2" w:firstLine="0"/>
              <w:jc w:val="center"/>
              <w:rPr>
                <w:sz w:val="24"/>
                <w:szCs w:val="24"/>
              </w:rPr>
            </w:pPr>
            <w:r w:rsidRPr="006B58CE">
              <w:rPr>
                <w:sz w:val="24"/>
                <w:szCs w:val="24"/>
              </w:rPr>
              <w:t>1</w:t>
            </w:r>
          </w:p>
        </w:tc>
        <w:tc>
          <w:tcPr>
            <w:tcW w:w="2409" w:type="dxa"/>
            <w:vAlign w:val="center"/>
          </w:tcPr>
          <w:p w:rsidR="009A7FE8" w:rsidRPr="006B58CE" w:rsidRDefault="00F01EFD" w:rsidP="006B58CE">
            <w:pPr>
              <w:pStyle w:val="afffa"/>
              <w:spacing w:line="240" w:lineRule="auto"/>
              <w:ind w:right="-2" w:firstLine="0"/>
              <w:jc w:val="center"/>
              <w:rPr>
                <w:sz w:val="24"/>
                <w:szCs w:val="24"/>
              </w:rPr>
            </w:pPr>
            <w:r w:rsidRPr="006B58CE">
              <w:rPr>
                <w:sz w:val="24"/>
                <w:szCs w:val="24"/>
              </w:rPr>
              <w:t>Благоустройство общественной территории</w:t>
            </w:r>
          </w:p>
        </w:tc>
        <w:tc>
          <w:tcPr>
            <w:tcW w:w="1766" w:type="dxa"/>
            <w:vAlign w:val="center"/>
          </w:tcPr>
          <w:p w:rsidR="009A7FE8" w:rsidRPr="006B58CE" w:rsidRDefault="001126EE" w:rsidP="006B58CE">
            <w:pPr>
              <w:pStyle w:val="afffa"/>
              <w:spacing w:line="240" w:lineRule="auto"/>
              <w:ind w:right="-2" w:firstLine="0"/>
              <w:jc w:val="center"/>
              <w:rPr>
                <w:sz w:val="24"/>
                <w:szCs w:val="24"/>
              </w:rPr>
            </w:pPr>
            <w:r w:rsidRPr="006B58CE">
              <w:rPr>
                <w:sz w:val="24"/>
                <w:szCs w:val="24"/>
              </w:rPr>
              <w:t>2022 г.</w:t>
            </w:r>
          </w:p>
        </w:tc>
        <w:tc>
          <w:tcPr>
            <w:tcW w:w="2629" w:type="dxa"/>
            <w:shd w:val="clear" w:color="auto" w:fill="auto"/>
            <w:vAlign w:val="center"/>
          </w:tcPr>
          <w:p w:rsidR="009A7FE8" w:rsidRPr="006B58CE" w:rsidRDefault="00F01EFD" w:rsidP="006B58CE">
            <w:pPr>
              <w:pStyle w:val="afffa"/>
              <w:spacing w:line="240" w:lineRule="auto"/>
              <w:ind w:right="-2" w:firstLine="0"/>
              <w:jc w:val="center"/>
              <w:rPr>
                <w:sz w:val="24"/>
                <w:szCs w:val="24"/>
              </w:rPr>
            </w:pPr>
            <w:r w:rsidRPr="006B58CE">
              <w:rPr>
                <w:sz w:val="24"/>
                <w:szCs w:val="24"/>
              </w:rPr>
              <w:t>Установка спортивных площадок, волейбольная площадка, площадка для городошного спорта, площадка для мини футбола, устройство беговой дорожки</w:t>
            </w:r>
          </w:p>
        </w:tc>
        <w:tc>
          <w:tcPr>
            <w:tcW w:w="850" w:type="dxa"/>
            <w:vAlign w:val="center"/>
          </w:tcPr>
          <w:p w:rsidR="009A7FE8" w:rsidRPr="006B58CE" w:rsidRDefault="00F01EFD" w:rsidP="006B58CE">
            <w:pPr>
              <w:pStyle w:val="afffa"/>
              <w:spacing w:line="240" w:lineRule="auto"/>
              <w:ind w:right="-2" w:firstLine="0"/>
              <w:jc w:val="center"/>
              <w:rPr>
                <w:sz w:val="24"/>
                <w:szCs w:val="24"/>
              </w:rPr>
            </w:pPr>
            <w:r w:rsidRPr="006B58CE">
              <w:rPr>
                <w:sz w:val="24"/>
                <w:szCs w:val="24"/>
              </w:rPr>
              <w:t>-</w:t>
            </w:r>
          </w:p>
        </w:tc>
        <w:tc>
          <w:tcPr>
            <w:tcW w:w="709" w:type="dxa"/>
            <w:shd w:val="clear" w:color="auto" w:fill="auto"/>
            <w:vAlign w:val="center"/>
          </w:tcPr>
          <w:p w:rsidR="009A7FE8" w:rsidRPr="006B58CE" w:rsidRDefault="00F01EFD" w:rsidP="006B58CE">
            <w:pPr>
              <w:pStyle w:val="afffa"/>
              <w:spacing w:line="240" w:lineRule="auto"/>
              <w:ind w:right="-2" w:firstLine="0"/>
              <w:jc w:val="center"/>
              <w:rPr>
                <w:sz w:val="24"/>
                <w:szCs w:val="24"/>
              </w:rPr>
            </w:pPr>
            <w:r w:rsidRPr="006B58CE">
              <w:rPr>
                <w:sz w:val="24"/>
                <w:szCs w:val="24"/>
              </w:rPr>
              <w:t>-</w:t>
            </w:r>
          </w:p>
        </w:tc>
        <w:tc>
          <w:tcPr>
            <w:tcW w:w="1858" w:type="dxa"/>
            <w:shd w:val="clear" w:color="auto" w:fill="auto"/>
            <w:vAlign w:val="center"/>
          </w:tcPr>
          <w:p w:rsidR="009A7FE8" w:rsidRPr="006B58CE" w:rsidRDefault="00F01EFD" w:rsidP="006B58CE">
            <w:pPr>
              <w:pStyle w:val="1"/>
              <w:numPr>
                <w:ilvl w:val="0"/>
                <w:numId w:val="0"/>
              </w:numPr>
              <w:suppressAutoHyphens/>
              <w:spacing w:before="0" w:after="0"/>
              <w:ind w:right="-2"/>
              <w:jc w:val="center"/>
            </w:pPr>
            <w:r w:rsidRPr="006B58CE">
              <w:t>п. Шахта, ул. Гагарина.</w:t>
            </w:r>
          </w:p>
        </w:tc>
        <w:tc>
          <w:tcPr>
            <w:tcW w:w="1842" w:type="dxa"/>
            <w:shd w:val="clear" w:color="auto" w:fill="auto"/>
            <w:vAlign w:val="center"/>
          </w:tcPr>
          <w:p w:rsidR="009A7FE8" w:rsidRPr="006B58CE" w:rsidRDefault="00F01EFD" w:rsidP="006B58CE">
            <w:pPr>
              <w:pStyle w:val="afffa"/>
              <w:spacing w:line="240" w:lineRule="auto"/>
              <w:ind w:right="-2" w:firstLine="0"/>
              <w:jc w:val="center"/>
              <w:rPr>
                <w:sz w:val="24"/>
                <w:szCs w:val="24"/>
              </w:rPr>
            </w:pPr>
            <w:r w:rsidRPr="006B58CE">
              <w:rPr>
                <w:sz w:val="24"/>
                <w:szCs w:val="24"/>
              </w:rPr>
              <w:t>-</w:t>
            </w:r>
          </w:p>
        </w:tc>
        <w:tc>
          <w:tcPr>
            <w:tcW w:w="2393" w:type="dxa"/>
            <w:vAlign w:val="center"/>
          </w:tcPr>
          <w:p w:rsidR="009A7FE8" w:rsidRPr="006B58CE" w:rsidRDefault="00F01EFD" w:rsidP="006B58CE">
            <w:pPr>
              <w:pStyle w:val="afffa"/>
              <w:spacing w:line="240" w:lineRule="auto"/>
              <w:ind w:right="-2" w:firstLine="0"/>
              <w:jc w:val="center"/>
              <w:rPr>
                <w:sz w:val="24"/>
                <w:szCs w:val="24"/>
              </w:rPr>
            </w:pPr>
            <w:r w:rsidRPr="006B58CE">
              <w:rPr>
                <w:sz w:val="24"/>
                <w:szCs w:val="24"/>
              </w:rPr>
              <w:t>Зона озелененных территорий общего пользования (лесопарки, парки, сады, скверы, бульвары, городские леса)</w:t>
            </w:r>
          </w:p>
        </w:tc>
      </w:tr>
      <w:tr w:rsidR="00B0649A" w:rsidRPr="00F01EFD" w:rsidTr="000627E6">
        <w:trPr>
          <w:cantSplit/>
          <w:trHeight w:val="20"/>
        </w:trPr>
        <w:tc>
          <w:tcPr>
            <w:tcW w:w="454" w:type="dxa"/>
            <w:shd w:val="clear" w:color="auto" w:fill="auto"/>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2</w:t>
            </w:r>
          </w:p>
        </w:tc>
        <w:tc>
          <w:tcPr>
            <w:tcW w:w="2409" w:type="dxa"/>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Благоустройство общественной территории</w:t>
            </w:r>
          </w:p>
        </w:tc>
        <w:tc>
          <w:tcPr>
            <w:tcW w:w="1766" w:type="dxa"/>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2023 г.</w:t>
            </w:r>
          </w:p>
        </w:tc>
        <w:tc>
          <w:tcPr>
            <w:tcW w:w="2629" w:type="dxa"/>
            <w:shd w:val="clear" w:color="auto" w:fill="auto"/>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Благоустройство общественной территории сквер у памятника участникам ВОВ</w:t>
            </w:r>
          </w:p>
        </w:tc>
        <w:tc>
          <w:tcPr>
            <w:tcW w:w="850" w:type="dxa"/>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w:t>
            </w:r>
          </w:p>
        </w:tc>
        <w:tc>
          <w:tcPr>
            <w:tcW w:w="709" w:type="dxa"/>
            <w:shd w:val="clear" w:color="auto" w:fill="auto"/>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w:t>
            </w:r>
          </w:p>
        </w:tc>
        <w:tc>
          <w:tcPr>
            <w:tcW w:w="1858" w:type="dxa"/>
            <w:shd w:val="clear" w:color="auto" w:fill="auto"/>
            <w:vAlign w:val="center"/>
          </w:tcPr>
          <w:p w:rsidR="001126EE" w:rsidRPr="006B58CE" w:rsidRDefault="001126EE" w:rsidP="006B58CE">
            <w:pPr>
              <w:pStyle w:val="1"/>
              <w:numPr>
                <w:ilvl w:val="0"/>
                <w:numId w:val="0"/>
              </w:numPr>
              <w:suppressAutoHyphens/>
              <w:spacing w:before="0" w:after="0"/>
              <w:ind w:right="-2"/>
              <w:jc w:val="center"/>
            </w:pPr>
            <w:r w:rsidRPr="006B58CE">
              <w:t>п. Шахта</w:t>
            </w:r>
          </w:p>
        </w:tc>
        <w:tc>
          <w:tcPr>
            <w:tcW w:w="1842" w:type="dxa"/>
            <w:shd w:val="clear" w:color="auto" w:fill="auto"/>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w:t>
            </w:r>
          </w:p>
        </w:tc>
        <w:tc>
          <w:tcPr>
            <w:tcW w:w="2393" w:type="dxa"/>
            <w:vAlign w:val="center"/>
          </w:tcPr>
          <w:p w:rsidR="001126EE" w:rsidRPr="006B58CE" w:rsidRDefault="001126EE" w:rsidP="006B58CE">
            <w:pPr>
              <w:pStyle w:val="afffa"/>
              <w:spacing w:line="240" w:lineRule="auto"/>
              <w:ind w:right="-2" w:firstLine="0"/>
              <w:jc w:val="center"/>
              <w:rPr>
                <w:sz w:val="24"/>
                <w:szCs w:val="24"/>
              </w:rPr>
            </w:pPr>
            <w:r w:rsidRPr="006B58CE">
              <w:rPr>
                <w:sz w:val="24"/>
                <w:szCs w:val="24"/>
              </w:rPr>
              <w:t>Зона озелененных территорий общего пользования (лесопарки, парки, сады, скверы, бульвары, городские леса)</w:t>
            </w:r>
          </w:p>
        </w:tc>
      </w:tr>
      <w:tr w:rsidR="00B0649A" w:rsidRPr="00F01EFD" w:rsidTr="000627E6">
        <w:trPr>
          <w:cantSplit/>
          <w:trHeight w:val="20"/>
        </w:trPr>
        <w:tc>
          <w:tcPr>
            <w:tcW w:w="454" w:type="dxa"/>
            <w:shd w:val="clear" w:color="auto" w:fill="auto"/>
            <w:vAlign w:val="center"/>
          </w:tcPr>
          <w:p w:rsidR="001126EE" w:rsidRPr="006B58CE" w:rsidRDefault="001126EE" w:rsidP="006B58CE">
            <w:pPr>
              <w:spacing w:line="240" w:lineRule="auto"/>
              <w:ind w:right="-2"/>
              <w:jc w:val="center"/>
            </w:pPr>
            <w:r w:rsidRPr="006B58CE">
              <w:t>3</w:t>
            </w:r>
          </w:p>
        </w:tc>
        <w:tc>
          <w:tcPr>
            <w:tcW w:w="2409" w:type="dxa"/>
            <w:vAlign w:val="center"/>
          </w:tcPr>
          <w:p w:rsidR="001126EE" w:rsidRPr="006B58CE" w:rsidRDefault="00B0649A" w:rsidP="006B58CE">
            <w:pPr>
              <w:spacing w:line="240" w:lineRule="auto"/>
              <w:ind w:right="-2"/>
              <w:jc w:val="center"/>
            </w:pPr>
            <w:r w:rsidRPr="006B58CE">
              <w:t>Благоустройство общественной территории</w:t>
            </w:r>
          </w:p>
        </w:tc>
        <w:tc>
          <w:tcPr>
            <w:tcW w:w="1766" w:type="dxa"/>
            <w:vAlign w:val="center"/>
          </w:tcPr>
          <w:p w:rsidR="001126EE" w:rsidRPr="006B58CE" w:rsidRDefault="00B0649A" w:rsidP="006B58CE">
            <w:pPr>
              <w:spacing w:line="240" w:lineRule="auto"/>
              <w:ind w:right="-2"/>
              <w:jc w:val="center"/>
            </w:pPr>
            <w:r w:rsidRPr="006B58CE">
              <w:t>2024 г.</w:t>
            </w:r>
          </w:p>
        </w:tc>
        <w:tc>
          <w:tcPr>
            <w:tcW w:w="2629" w:type="dxa"/>
            <w:shd w:val="clear" w:color="auto" w:fill="auto"/>
            <w:vAlign w:val="center"/>
          </w:tcPr>
          <w:p w:rsidR="001126EE" w:rsidRPr="006B58CE" w:rsidRDefault="00B0649A" w:rsidP="006B58CE">
            <w:pPr>
              <w:spacing w:line="240" w:lineRule="auto"/>
              <w:ind w:right="-2"/>
              <w:jc w:val="center"/>
            </w:pPr>
            <w:r w:rsidRPr="006B58CE">
              <w:t>Благоустройство общественной территории по ул. Трактовая</w:t>
            </w:r>
          </w:p>
        </w:tc>
        <w:tc>
          <w:tcPr>
            <w:tcW w:w="850" w:type="dxa"/>
            <w:vAlign w:val="center"/>
          </w:tcPr>
          <w:p w:rsidR="001126EE" w:rsidRPr="006B58CE" w:rsidRDefault="00B0649A" w:rsidP="006B58CE">
            <w:pPr>
              <w:spacing w:line="240" w:lineRule="auto"/>
              <w:ind w:right="-2"/>
              <w:jc w:val="center"/>
            </w:pPr>
            <w:r w:rsidRPr="006B58CE">
              <w:t>-</w:t>
            </w:r>
          </w:p>
        </w:tc>
        <w:tc>
          <w:tcPr>
            <w:tcW w:w="709" w:type="dxa"/>
            <w:shd w:val="clear" w:color="auto" w:fill="auto"/>
            <w:vAlign w:val="center"/>
          </w:tcPr>
          <w:p w:rsidR="001126EE" w:rsidRPr="006B58CE" w:rsidRDefault="00B0649A" w:rsidP="006B58CE">
            <w:pPr>
              <w:spacing w:line="240" w:lineRule="auto"/>
              <w:ind w:right="-2"/>
              <w:jc w:val="center"/>
            </w:pPr>
            <w:r w:rsidRPr="006B58CE">
              <w:t>-</w:t>
            </w:r>
          </w:p>
        </w:tc>
        <w:tc>
          <w:tcPr>
            <w:tcW w:w="1858" w:type="dxa"/>
            <w:shd w:val="clear" w:color="auto" w:fill="auto"/>
            <w:vAlign w:val="center"/>
          </w:tcPr>
          <w:p w:rsidR="001126EE" w:rsidRPr="006B58CE" w:rsidRDefault="00B0649A" w:rsidP="006B58CE">
            <w:pPr>
              <w:spacing w:line="240" w:lineRule="auto"/>
              <w:ind w:right="-2"/>
              <w:jc w:val="center"/>
            </w:pPr>
            <w:r w:rsidRPr="006B58CE">
              <w:t>п.Шахта, ул. Трактовая</w:t>
            </w:r>
          </w:p>
        </w:tc>
        <w:tc>
          <w:tcPr>
            <w:tcW w:w="1842" w:type="dxa"/>
            <w:shd w:val="clear" w:color="auto" w:fill="auto"/>
            <w:vAlign w:val="center"/>
          </w:tcPr>
          <w:p w:rsidR="001126EE" w:rsidRPr="006B58CE" w:rsidRDefault="00B0649A" w:rsidP="006B58CE">
            <w:pPr>
              <w:spacing w:line="240" w:lineRule="auto"/>
              <w:ind w:right="-2"/>
              <w:jc w:val="center"/>
            </w:pPr>
            <w:r w:rsidRPr="006B58CE">
              <w:t>-</w:t>
            </w:r>
          </w:p>
        </w:tc>
        <w:tc>
          <w:tcPr>
            <w:tcW w:w="2393" w:type="dxa"/>
            <w:vAlign w:val="center"/>
          </w:tcPr>
          <w:p w:rsidR="001126EE" w:rsidRPr="006B58CE" w:rsidRDefault="00B0649A" w:rsidP="006B58CE">
            <w:pPr>
              <w:spacing w:line="240" w:lineRule="auto"/>
              <w:ind w:right="-2"/>
              <w:jc w:val="center"/>
            </w:pPr>
            <w:r w:rsidRPr="006B58CE">
              <w:t>Зона озелененных территорий общего пользования (лесопарки, парки, сады, скверы, бульвары, городские леса)</w:t>
            </w:r>
          </w:p>
        </w:tc>
      </w:tr>
      <w:tr w:rsidR="001126EE" w:rsidRPr="00F01EFD" w:rsidTr="00B0649A">
        <w:trPr>
          <w:cantSplit/>
          <w:trHeight w:val="20"/>
        </w:trPr>
        <w:tc>
          <w:tcPr>
            <w:tcW w:w="14910" w:type="dxa"/>
            <w:gridSpan w:val="9"/>
            <w:shd w:val="clear" w:color="auto" w:fill="auto"/>
            <w:vAlign w:val="center"/>
          </w:tcPr>
          <w:p w:rsidR="001126EE" w:rsidRPr="006B58CE" w:rsidRDefault="001126EE" w:rsidP="006B58CE">
            <w:pPr>
              <w:pStyle w:val="afffa"/>
              <w:keepNext/>
              <w:keepLines/>
              <w:spacing w:line="240" w:lineRule="auto"/>
              <w:ind w:right="-2" w:firstLine="0"/>
              <w:jc w:val="center"/>
              <w:rPr>
                <w:i/>
                <w:sz w:val="24"/>
                <w:szCs w:val="24"/>
              </w:rPr>
            </w:pPr>
            <w:r w:rsidRPr="006B58CE">
              <w:rPr>
                <w:i/>
                <w:sz w:val="24"/>
                <w:szCs w:val="24"/>
              </w:rPr>
              <w:lastRenderedPageBreak/>
              <w:t>2.  Объект</w:t>
            </w:r>
            <w:bookmarkStart w:id="27" w:name="_GoBack"/>
            <w:bookmarkEnd w:id="27"/>
            <w:r w:rsidRPr="006B58CE">
              <w:rPr>
                <w:i/>
                <w:sz w:val="24"/>
                <w:szCs w:val="24"/>
              </w:rPr>
              <w:t xml:space="preserve">ы в области развития </w:t>
            </w:r>
            <w:r w:rsidR="00B0649A" w:rsidRPr="006B58CE">
              <w:rPr>
                <w:i/>
                <w:sz w:val="24"/>
                <w:szCs w:val="24"/>
              </w:rPr>
              <w:t>образования</w:t>
            </w:r>
          </w:p>
        </w:tc>
      </w:tr>
      <w:tr w:rsidR="00B0649A" w:rsidRPr="00F01EFD" w:rsidTr="000627E6">
        <w:trPr>
          <w:cantSplit/>
          <w:trHeight w:val="20"/>
        </w:trPr>
        <w:tc>
          <w:tcPr>
            <w:tcW w:w="454" w:type="dxa"/>
            <w:shd w:val="clear" w:color="auto" w:fill="auto"/>
            <w:vAlign w:val="center"/>
          </w:tcPr>
          <w:p w:rsidR="001126EE" w:rsidRPr="006B58CE" w:rsidRDefault="001126EE" w:rsidP="006B58CE">
            <w:pPr>
              <w:pStyle w:val="afffa"/>
              <w:numPr>
                <w:ilvl w:val="1"/>
                <w:numId w:val="4"/>
              </w:numPr>
              <w:spacing w:line="240" w:lineRule="auto"/>
              <w:ind w:right="-2" w:firstLine="0"/>
              <w:jc w:val="center"/>
              <w:rPr>
                <w:sz w:val="24"/>
                <w:szCs w:val="24"/>
              </w:rPr>
            </w:pPr>
          </w:p>
        </w:tc>
        <w:tc>
          <w:tcPr>
            <w:tcW w:w="2409" w:type="dxa"/>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Капитальных ремонт общеобразовательной организации</w:t>
            </w:r>
          </w:p>
        </w:tc>
        <w:tc>
          <w:tcPr>
            <w:tcW w:w="1766" w:type="dxa"/>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w:t>
            </w:r>
          </w:p>
        </w:tc>
        <w:tc>
          <w:tcPr>
            <w:tcW w:w="2629" w:type="dxa"/>
            <w:shd w:val="clear" w:color="auto" w:fill="auto"/>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МКОУ «Шахтинская средняя школа»</w:t>
            </w:r>
          </w:p>
        </w:tc>
        <w:tc>
          <w:tcPr>
            <w:tcW w:w="850" w:type="dxa"/>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w:t>
            </w:r>
          </w:p>
        </w:tc>
        <w:tc>
          <w:tcPr>
            <w:tcW w:w="709" w:type="dxa"/>
            <w:shd w:val="clear" w:color="auto" w:fill="auto"/>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w:t>
            </w:r>
          </w:p>
        </w:tc>
        <w:tc>
          <w:tcPr>
            <w:tcW w:w="1858" w:type="dxa"/>
            <w:shd w:val="clear" w:color="auto" w:fill="auto"/>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п. Шахта</w:t>
            </w:r>
          </w:p>
        </w:tc>
        <w:tc>
          <w:tcPr>
            <w:tcW w:w="1842" w:type="dxa"/>
            <w:shd w:val="clear" w:color="auto" w:fill="auto"/>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w:t>
            </w:r>
          </w:p>
        </w:tc>
        <w:tc>
          <w:tcPr>
            <w:tcW w:w="2393" w:type="dxa"/>
            <w:vAlign w:val="center"/>
          </w:tcPr>
          <w:p w:rsidR="001126EE" w:rsidRPr="006B58CE" w:rsidRDefault="00B0649A" w:rsidP="006B58CE">
            <w:pPr>
              <w:pStyle w:val="afffa"/>
              <w:spacing w:line="240" w:lineRule="auto"/>
              <w:ind w:right="-2" w:firstLine="0"/>
              <w:jc w:val="center"/>
              <w:rPr>
                <w:sz w:val="24"/>
                <w:szCs w:val="24"/>
              </w:rPr>
            </w:pPr>
            <w:r w:rsidRPr="006B58CE">
              <w:rPr>
                <w:sz w:val="24"/>
                <w:szCs w:val="24"/>
              </w:rPr>
              <w:t>зона специализированной общественной застройки</w:t>
            </w:r>
          </w:p>
        </w:tc>
      </w:tr>
    </w:tbl>
    <w:p w:rsidR="00CD5A7F" w:rsidRPr="00F01EFD" w:rsidRDefault="00CD5A7F" w:rsidP="006B58CE">
      <w:pPr>
        <w:keepNext/>
        <w:keepLines/>
        <w:pageBreakBefore/>
        <w:spacing w:after="240" w:line="240" w:lineRule="auto"/>
        <w:ind w:right="-2"/>
        <w:jc w:val="center"/>
        <w:outlineLvl w:val="0"/>
        <w:rPr>
          <w:b/>
          <w:sz w:val="28"/>
          <w:szCs w:val="28"/>
        </w:rPr>
      </w:pPr>
      <w:bookmarkStart w:id="28" w:name="_Toc104476770"/>
      <w:bookmarkEnd w:id="26"/>
      <w:r w:rsidRPr="00F01EFD">
        <w:rPr>
          <w:b/>
          <w:sz w:val="28"/>
          <w:szCs w:val="28"/>
        </w:rPr>
        <w:lastRenderedPageBreak/>
        <w:t>3. Сведения о видах, назначении и наименованиях планируемых для размещения объектов федерального</w:t>
      </w:r>
      <w:r w:rsidR="001B1AE1" w:rsidRPr="00F01EFD">
        <w:rPr>
          <w:b/>
          <w:sz w:val="28"/>
          <w:szCs w:val="28"/>
        </w:rPr>
        <w:t xml:space="preserve"> </w:t>
      </w:r>
      <w:r w:rsidRPr="00F01EFD">
        <w:rPr>
          <w:b/>
          <w:sz w:val="28"/>
          <w:szCs w:val="28"/>
        </w:rPr>
        <w:t>значения, их основные характеристики, их местоположение, а также характеристики зон с особыми условиями использования территорий в связи с размещением данных объектов</w:t>
      </w:r>
      <w:r w:rsidR="00AA60B2" w:rsidRPr="00F01EFD">
        <w:rPr>
          <w:b/>
          <w:sz w:val="28"/>
          <w:szCs w:val="28"/>
        </w:rPr>
        <w:t>.</w:t>
      </w:r>
      <w:bookmarkEnd w:id="28"/>
    </w:p>
    <w:p w:rsidR="001B1AE1" w:rsidRPr="00F01EFD" w:rsidRDefault="00CD5A7F" w:rsidP="00F01EFD">
      <w:pPr>
        <w:spacing w:line="240" w:lineRule="auto"/>
        <w:ind w:right="-2" w:firstLine="567"/>
        <w:rPr>
          <w:sz w:val="28"/>
          <w:szCs w:val="28"/>
        </w:rPr>
        <w:sectPr w:rsidR="001B1AE1" w:rsidRPr="00F01EFD" w:rsidSect="00F01EFD">
          <w:pgSz w:w="16838" w:h="11906" w:orient="landscape"/>
          <w:pgMar w:top="1701" w:right="566" w:bottom="851" w:left="1418" w:header="709" w:footer="709" w:gutter="0"/>
          <w:cols w:space="708"/>
          <w:docGrid w:linePitch="360"/>
        </w:sectPr>
      </w:pPr>
      <w:r w:rsidRPr="00F01EFD">
        <w:rPr>
          <w:sz w:val="28"/>
          <w:szCs w:val="28"/>
        </w:rPr>
        <w:t>Документами территориального пл</w:t>
      </w:r>
      <w:r w:rsidR="00623B9C" w:rsidRPr="00F01EFD">
        <w:rPr>
          <w:sz w:val="28"/>
          <w:szCs w:val="28"/>
        </w:rPr>
        <w:t xml:space="preserve">анирования Российской Федерации </w:t>
      </w:r>
      <w:r w:rsidRPr="00F01EFD">
        <w:rPr>
          <w:sz w:val="28"/>
          <w:szCs w:val="28"/>
        </w:rPr>
        <w:t>размещение объектов федерального значения в границах Даниловского сельского поселения Даниловского муниципального района  Ярославской области не предусмотрено.</w:t>
      </w:r>
    </w:p>
    <w:p w:rsidR="00C426EA" w:rsidRPr="00F01EFD" w:rsidRDefault="00CD5A7F" w:rsidP="00F01EFD">
      <w:pPr>
        <w:keepNext/>
        <w:keepLines/>
        <w:pageBreakBefore/>
        <w:spacing w:after="240" w:line="240" w:lineRule="auto"/>
        <w:ind w:left="567" w:right="-2"/>
        <w:jc w:val="center"/>
        <w:outlineLvl w:val="0"/>
        <w:rPr>
          <w:b/>
          <w:sz w:val="28"/>
          <w:szCs w:val="28"/>
        </w:rPr>
      </w:pPr>
      <w:bookmarkStart w:id="29" w:name="_Toc104476771"/>
      <w:r w:rsidRPr="00F01EFD">
        <w:rPr>
          <w:b/>
          <w:sz w:val="28"/>
          <w:szCs w:val="28"/>
        </w:rPr>
        <w:lastRenderedPageBreak/>
        <w:t>4</w:t>
      </w:r>
      <w:r w:rsidR="00A9258F" w:rsidRPr="00F01EFD">
        <w:rPr>
          <w:b/>
          <w:sz w:val="28"/>
          <w:szCs w:val="28"/>
        </w:rPr>
        <w:t xml:space="preserve">. </w:t>
      </w:r>
      <w:r w:rsidR="00C00BD3" w:rsidRPr="00C00BD3">
        <w:rPr>
          <w:b/>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объектах иного значения за исключением линейных объектов</w:t>
      </w:r>
      <w:bookmarkEnd w:id="29"/>
    </w:p>
    <w:p w:rsidR="00CD5A7F" w:rsidRPr="00F01EFD" w:rsidRDefault="00C00BD3" w:rsidP="00F01EFD">
      <w:pPr>
        <w:spacing w:line="240" w:lineRule="auto"/>
        <w:ind w:right="-2" w:firstLine="567"/>
        <w:jc w:val="both"/>
        <w:rPr>
          <w:sz w:val="28"/>
          <w:szCs w:val="28"/>
        </w:rPr>
      </w:pPr>
      <w:r>
        <w:rPr>
          <w:sz w:val="28"/>
          <w:szCs w:val="28"/>
        </w:rPr>
        <w:t>На территории Шахтинского сельского поселения Тагучинского</w:t>
      </w:r>
      <w:r w:rsidR="00CD5A7F" w:rsidRPr="00F01EFD">
        <w:rPr>
          <w:sz w:val="28"/>
          <w:szCs w:val="28"/>
        </w:rPr>
        <w:t xml:space="preserve"> района </w:t>
      </w:r>
      <w:r>
        <w:rPr>
          <w:sz w:val="28"/>
          <w:szCs w:val="28"/>
        </w:rPr>
        <w:t>Новосибирской</w:t>
      </w:r>
      <w:r w:rsidR="00CD5A7F" w:rsidRPr="00F01EFD">
        <w:rPr>
          <w:sz w:val="28"/>
          <w:szCs w:val="28"/>
        </w:rPr>
        <w:t xml:space="preserve"> области, установлены следующие функциональные зоны:</w:t>
      </w:r>
    </w:p>
    <w:p w:rsidR="00CD5A7F" w:rsidRPr="00F01EFD" w:rsidRDefault="00CD5A7F" w:rsidP="00F01EFD">
      <w:pPr>
        <w:spacing w:line="240" w:lineRule="auto"/>
        <w:ind w:right="-2" w:firstLine="567"/>
        <w:jc w:val="both"/>
        <w:rPr>
          <w:sz w:val="28"/>
          <w:szCs w:val="28"/>
        </w:rPr>
      </w:pPr>
      <w:r w:rsidRPr="00F01EFD">
        <w:rPr>
          <w:sz w:val="28"/>
          <w:szCs w:val="28"/>
        </w:rPr>
        <w:t>- зона застройки индивидуальными жилыми домами;</w:t>
      </w:r>
    </w:p>
    <w:p w:rsidR="00CD5A7F" w:rsidRPr="00F01EFD" w:rsidRDefault="00CD5A7F" w:rsidP="00F01EFD">
      <w:pPr>
        <w:spacing w:line="240" w:lineRule="auto"/>
        <w:ind w:right="-2" w:firstLine="567"/>
        <w:jc w:val="both"/>
        <w:rPr>
          <w:sz w:val="28"/>
          <w:szCs w:val="28"/>
        </w:rPr>
      </w:pPr>
      <w:r w:rsidRPr="00F01EFD">
        <w:rPr>
          <w:sz w:val="28"/>
          <w:szCs w:val="28"/>
        </w:rPr>
        <w:t>- зона застройки малоэтажными жилыми домами (до 4 этажей, включая мансардный);</w:t>
      </w:r>
    </w:p>
    <w:p w:rsidR="00CD5A7F" w:rsidRPr="00F01EFD" w:rsidRDefault="00CD5A7F" w:rsidP="00F01EFD">
      <w:pPr>
        <w:spacing w:line="240" w:lineRule="auto"/>
        <w:ind w:right="-2" w:firstLine="567"/>
        <w:jc w:val="both"/>
        <w:rPr>
          <w:sz w:val="28"/>
          <w:szCs w:val="28"/>
        </w:rPr>
      </w:pPr>
      <w:r w:rsidRPr="00F01EFD">
        <w:rPr>
          <w:sz w:val="28"/>
          <w:szCs w:val="28"/>
        </w:rPr>
        <w:t>- многофункциональная общественно-деловая зона;</w:t>
      </w:r>
    </w:p>
    <w:p w:rsidR="00CD5A7F" w:rsidRPr="00F01EFD" w:rsidRDefault="00CD5A7F" w:rsidP="00F01EFD">
      <w:pPr>
        <w:spacing w:line="240" w:lineRule="auto"/>
        <w:ind w:right="-2" w:firstLine="567"/>
        <w:jc w:val="both"/>
        <w:rPr>
          <w:sz w:val="28"/>
          <w:szCs w:val="28"/>
        </w:rPr>
      </w:pPr>
      <w:r w:rsidRPr="00F01EFD">
        <w:rPr>
          <w:sz w:val="28"/>
          <w:szCs w:val="28"/>
        </w:rPr>
        <w:t>- зона специализированной общественной застройки;</w:t>
      </w:r>
    </w:p>
    <w:p w:rsidR="00CD5A7F" w:rsidRPr="00F01EFD" w:rsidRDefault="00CD5A7F" w:rsidP="00F01EFD">
      <w:pPr>
        <w:spacing w:line="240" w:lineRule="auto"/>
        <w:ind w:right="-2" w:firstLine="567"/>
        <w:jc w:val="both"/>
        <w:rPr>
          <w:sz w:val="28"/>
          <w:szCs w:val="28"/>
        </w:rPr>
      </w:pPr>
      <w:r w:rsidRPr="00F01EFD">
        <w:rPr>
          <w:sz w:val="28"/>
          <w:szCs w:val="28"/>
        </w:rPr>
        <w:t>- производственная зона;</w:t>
      </w:r>
    </w:p>
    <w:p w:rsidR="00CD5A7F" w:rsidRPr="00F01EFD" w:rsidRDefault="00CD5A7F" w:rsidP="00F01EFD">
      <w:pPr>
        <w:spacing w:line="240" w:lineRule="auto"/>
        <w:ind w:right="-2" w:firstLine="567"/>
        <w:jc w:val="both"/>
        <w:rPr>
          <w:sz w:val="28"/>
          <w:szCs w:val="28"/>
        </w:rPr>
      </w:pPr>
      <w:r w:rsidRPr="00F01EFD">
        <w:rPr>
          <w:sz w:val="28"/>
          <w:szCs w:val="28"/>
        </w:rPr>
        <w:t>- коммунально-складская зона;</w:t>
      </w:r>
    </w:p>
    <w:p w:rsidR="00CD5A7F" w:rsidRPr="00F01EFD" w:rsidRDefault="00CD5A7F" w:rsidP="00F01EFD">
      <w:pPr>
        <w:spacing w:line="240" w:lineRule="auto"/>
        <w:ind w:right="-2" w:firstLine="567"/>
        <w:jc w:val="both"/>
        <w:rPr>
          <w:sz w:val="28"/>
          <w:szCs w:val="28"/>
        </w:rPr>
      </w:pPr>
      <w:r w:rsidRPr="00F01EFD">
        <w:rPr>
          <w:sz w:val="28"/>
          <w:szCs w:val="28"/>
        </w:rPr>
        <w:t>- зона инженерной инфраструктуры;</w:t>
      </w:r>
    </w:p>
    <w:p w:rsidR="00CD5A7F" w:rsidRPr="00F01EFD" w:rsidRDefault="00CD5A7F" w:rsidP="00F01EFD">
      <w:pPr>
        <w:spacing w:line="240" w:lineRule="auto"/>
        <w:ind w:right="-2" w:firstLine="567"/>
        <w:jc w:val="both"/>
        <w:rPr>
          <w:sz w:val="28"/>
          <w:szCs w:val="28"/>
        </w:rPr>
      </w:pPr>
      <w:r w:rsidRPr="00F01EFD">
        <w:rPr>
          <w:sz w:val="28"/>
          <w:szCs w:val="28"/>
        </w:rPr>
        <w:t>- зона транспортной инфраструктуры;</w:t>
      </w:r>
    </w:p>
    <w:p w:rsidR="00CD5A7F" w:rsidRDefault="00CD5A7F" w:rsidP="00F01EFD">
      <w:pPr>
        <w:spacing w:line="240" w:lineRule="auto"/>
        <w:ind w:right="-2" w:firstLine="567"/>
        <w:jc w:val="both"/>
        <w:rPr>
          <w:sz w:val="28"/>
          <w:szCs w:val="28"/>
        </w:rPr>
      </w:pPr>
      <w:r w:rsidRPr="00F01EFD">
        <w:rPr>
          <w:sz w:val="28"/>
          <w:szCs w:val="28"/>
        </w:rPr>
        <w:t>- зона сельскохозяйственных угодий;</w:t>
      </w:r>
    </w:p>
    <w:p w:rsidR="001E4B1D" w:rsidRPr="00F01EFD" w:rsidRDefault="001E4B1D" w:rsidP="00F01EFD">
      <w:pPr>
        <w:spacing w:line="240" w:lineRule="auto"/>
        <w:ind w:right="-2" w:firstLine="567"/>
        <w:jc w:val="both"/>
        <w:rPr>
          <w:sz w:val="28"/>
          <w:szCs w:val="28"/>
        </w:rPr>
      </w:pPr>
      <w:r>
        <w:rPr>
          <w:sz w:val="28"/>
          <w:szCs w:val="28"/>
        </w:rPr>
        <w:t>- зона сельскохозяйственного использования;</w:t>
      </w:r>
    </w:p>
    <w:p w:rsidR="001A6B0C" w:rsidRPr="00F01EFD" w:rsidRDefault="001A6B0C" w:rsidP="00F01EFD">
      <w:pPr>
        <w:spacing w:line="240" w:lineRule="auto"/>
        <w:ind w:right="-2" w:firstLine="567"/>
        <w:jc w:val="both"/>
        <w:rPr>
          <w:sz w:val="28"/>
          <w:szCs w:val="28"/>
        </w:rPr>
      </w:pPr>
      <w:r w:rsidRPr="00F01EFD">
        <w:rPr>
          <w:sz w:val="28"/>
          <w:szCs w:val="28"/>
        </w:rPr>
        <w:t>- производственная зона сельскохозяйственных предприятий;</w:t>
      </w:r>
    </w:p>
    <w:p w:rsidR="00CD5A7F" w:rsidRPr="00F01EFD" w:rsidRDefault="00CD5A7F" w:rsidP="00F01EFD">
      <w:pPr>
        <w:spacing w:line="240" w:lineRule="auto"/>
        <w:ind w:right="-2" w:firstLine="567"/>
        <w:jc w:val="both"/>
        <w:rPr>
          <w:sz w:val="28"/>
          <w:szCs w:val="28"/>
        </w:rPr>
      </w:pPr>
      <w:r w:rsidRPr="00F01EFD">
        <w:rPr>
          <w:sz w:val="28"/>
          <w:szCs w:val="28"/>
        </w:rPr>
        <w:t xml:space="preserve">- зона </w:t>
      </w:r>
      <w:r w:rsidR="000E0990" w:rsidRPr="00F01EFD">
        <w:rPr>
          <w:sz w:val="28"/>
          <w:szCs w:val="28"/>
        </w:rPr>
        <w:t>озелененных территорий специального</w:t>
      </w:r>
      <w:r w:rsidR="008A7240" w:rsidRPr="00F01EFD">
        <w:rPr>
          <w:sz w:val="28"/>
          <w:szCs w:val="28"/>
        </w:rPr>
        <w:t xml:space="preserve"> назначения;</w:t>
      </w:r>
    </w:p>
    <w:p w:rsidR="009F6717" w:rsidRPr="00F01EFD" w:rsidRDefault="009F6717" w:rsidP="00F01EFD">
      <w:pPr>
        <w:spacing w:line="240" w:lineRule="auto"/>
        <w:ind w:right="-2" w:firstLine="567"/>
        <w:jc w:val="both"/>
        <w:rPr>
          <w:sz w:val="28"/>
          <w:szCs w:val="28"/>
        </w:rPr>
      </w:pPr>
      <w:r w:rsidRPr="00F01EFD">
        <w:rPr>
          <w:sz w:val="28"/>
          <w:szCs w:val="28"/>
        </w:rPr>
        <w:t xml:space="preserve">- </w:t>
      </w:r>
      <w:r w:rsidR="009F3D6C">
        <w:rPr>
          <w:sz w:val="28"/>
          <w:szCs w:val="28"/>
        </w:rPr>
        <w:t>з</w:t>
      </w:r>
      <w:r w:rsidR="009F3D6C" w:rsidRPr="009F3D6C">
        <w:rPr>
          <w:sz w:val="28"/>
          <w:szCs w:val="28"/>
        </w:rPr>
        <w:t>она озелененных территорий общего пользования (лесопарки, парки, сады, скверы, бульвары, городские леса)</w:t>
      </w:r>
      <w:r w:rsidRPr="00F01EFD">
        <w:rPr>
          <w:sz w:val="28"/>
          <w:szCs w:val="28"/>
        </w:rPr>
        <w:t>;</w:t>
      </w:r>
    </w:p>
    <w:p w:rsidR="001A6B0C" w:rsidRDefault="001A6B0C" w:rsidP="00F01EFD">
      <w:pPr>
        <w:spacing w:line="240" w:lineRule="auto"/>
        <w:ind w:right="-2" w:firstLine="567"/>
        <w:jc w:val="both"/>
        <w:rPr>
          <w:sz w:val="28"/>
          <w:szCs w:val="28"/>
        </w:rPr>
      </w:pPr>
      <w:r w:rsidRPr="00F01EFD">
        <w:rPr>
          <w:sz w:val="28"/>
          <w:szCs w:val="28"/>
        </w:rPr>
        <w:t>- зона лесов;</w:t>
      </w:r>
    </w:p>
    <w:p w:rsidR="00660247" w:rsidRPr="00F01EFD" w:rsidRDefault="00660247" w:rsidP="00F01EFD">
      <w:pPr>
        <w:spacing w:line="240" w:lineRule="auto"/>
        <w:ind w:right="-2" w:firstLine="567"/>
        <w:jc w:val="both"/>
        <w:rPr>
          <w:sz w:val="28"/>
          <w:szCs w:val="28"/>
        </w:rPr>
      </w:pPr>
      <w:r>
        <w:rPr>
          <w:sz w:val="28"/>
          <w:szCs w:val="28"/>
        </w:rPr>
        <w:t>- зона специального назначения;</w:t>
      </w:r>
    </w:p>
    <w:p w:rsidR="00CD5A7F" w:rsidRPr="00F01EFD" w:rsidRDefault="001A6B0C" w:rsidP="00F01EFD">
      <w:pPr>
        <w:spacing w:line="240" w:lineRule="auto"/>
        <w:ind w:right="-2" w:firstLine="567"/>
        <w:jc w:val="both"/>
        <w:rPr>
          <w:sz w:val="28"/>
          <w:szCs w:val="28"/>
        </w:rPr>
      </w:pPr>
      <w:r w:rsidRPr="00F01EFD">
        <w:rPr>
          <w:sz w:val="28"/>
          <w:szCs w:val="28"/>
        </w:rPr>
        <w:t>- зона кладбищ;</w:t>
      </w:r>
    </w:p>
    <w:p w:rsidR="00D53E35" w:rsidRPr="00F01EFD" w:rsidRDefault="001A6B0C" w:rsidP="00F01EFD">
      <w:pPr>
        <w:spacing w:line="240" w:lineRule="auto"/>
        <w:ind w:right="-2" w:firstLine="567"/>
        <w:jc w:val="both"/>
        <w:rPr>
          <w:sz w:val="28"/>
          <w:szCs w:val="28"/>
        </w:rPr>
      </w:pPr>
      <w:r w:rsidRPr="00F01EFD">
        <w:rPr>
          <w:sz w:val="28"/>
          <w:szCs w:val="28"/>
        </w:rPr>
        <w:t>- зона складирования и захоронения отходов</w:t>
      </w:r>
    </w:p>
    <w:p w:rsidR="00C07A85" w:rsidRPr="00F01EFD" w:rsidRDefault="00D53E35" w:rsidP="007D77D9">
      <w:pPr>
        <w:spacing w:after="240" w:line="240" w:lineRule="auto"/>
        <w:ind w:right="-2" w:firstLine="567"/>
        <w:jc w:val="both"/>
        <w:rPr>
          <w:sz w:val="28"/>
          <w:szCs w:val="28"/>
        </w:rPr>
      </w:pPr>
      <w:r w:rsidRPr="00F01EFD">
        <w:rPr>
          <w:sz w:val="28"/>
          <w:szCs w:val="28"/>
        </w:rPr>
        <w:t>-зона акваторий</w:t>
      </w:r>
      <w:r w:rsidR="001A6B0C" w:rsidRPr="00F01EFD">
        <w:rPr>
          <w:sz w:val="28"/>
          <w:szCs w:val="28"/>
        </w:rPr>
        <w:t>.</w:t>
      </w:r>
    </w:p>
    <w:p w:rsidR="00CD5A7F" w:rsidRPr="00F01EFD" w:rsidRDefault="00CD5A7F" w:rsidP="00F01EFD">
      <w:pPr>
        <w:spacing w:line="240" w:lineRule="auto"/>
        <w:ind w:right="-2" w:firstLine="567"/>
        <w:jc w:val="both"/>
        <w:rPr>
          <w:b/>
          <w:sz w:val="28"/>
          <w:szCs w:val="28"/>
        </w:rPr>
      </w:pPr>
      <w:r w:rsidRPr="00F01EFD">
        <w:rPr>
          <w:b/>
          <w:sz w:val="28"/>
          <w:szCs w:val="28"/>
        </w:rPr>
        <w:t>Зона застройки индивидуальными жилыми домами предназначена:</w:t>
      </w:r>
    </w:p>
    <w:p w:rsidR="00CD5A7F" w:rsidRPr="00F01EFD" w:rsidRDefault="00CD5A7F" w:rsidP="00F01EFD">
      <w:pPr>
        <w:spacing w:line="240" w:lineRule="auto"/>
        <w:ind w:right="-2" w:firstLine="567"/>
        <w:jc w:val="both"/>
        <w:rPr>
          <w:sz w:val="28"/>
          <w:szCs w:val="28"/>
        </w:rPr>
      </w:pPr>
      <w:r w:rsidRPr="00F01EFD">
        <w:rPr>
          <w:sz w:val="28"/>
          <w:szCs w:val="28"/>
        </w:rPr>
        <w:t>- для размещения жилого дома, (отдельно стоящего здания количеством надземных этажей не более чем три, высотой не более дв</w:t>
      </w:r>
      <w:r w:rsidR="00CC0D43" w:rsidRPr="00F01EFD">
        <w:rPr>
          <w:sz w:val="28"/>
          <w:szCs w:val="28"/>
        </w:rPr>
        <w:t>енадцати</w:t>
      </w:r>
      <w:r w:rsidRPr="00F01EFD">
        <w:rPr>
          <w:sz w:val="28"/>
          <w:szCs w:val="28"/>
        </w:rPr>
        <w:t xml:space="preserve"> метров, состоящего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D5A7F" w:rsidRPr="00F01EFD" w:rsidRDefault="00CD5A7F" w:rsidP="00F01EFD">
      <w:pPr>
        <w:spacing w:line="240" w:lineRule="auto"/>
        <w:ind w:right="-2" w:firstLine="567"/>
        <w:jc w:val="both"/>
        <w:rPr>
          <w:sz w:val="28"/>
          <w:szCs w:val="28"/>
        </w:rPr>
      </w:pPr>
      <w:r w:rsidRPr="00F01EFD">
        <w:rPr>
          <w:sz w:val="28"/>
          <w:szCs w:val="28"/>
        </w:rPr>
        <w:t>- для выращивания иных декоративных или сельскохозяйственных культур;</w:t>
      </w:r>
    </w:p>
    <w:p w:rsidR="00CD5A7F" w:rsidRPr="00F01EFD" w:rsidRDefault="00CD5A7F" w:rsidP="00F01EFD">
      <w:pPr>
        <w:spacing w:line="240" w:lineRule="auto"/>
        <w:ind w:right="-2" w:firstLine="567"/>
        <w:jc w:val="both"/>
        <w:rPr>
          <w:sz w:val="28"/>
          <w:szCs w:val="28"/>
        </w:rPr>
      </w:pPr>
      <w:r w:rsidRPr="00F01EFD">
        <w:rPr>
          <w:sz w:val="28"/>
          <w:szCs w:val="28"/>
        </w:rPr>
        <w:t>- для размещения индивидуальных гаражей и хозяйственных построек.</w:t>
      </w:r>
    </w:p>
    <w:p w:rsidR="00CD5A7F" w:rsidRPr="00F01EFD" w:rsidRDefault="00CD5A7F" w:rsidP="00F01EFD">
      <w:pPr>
        <w:spacing w:line="240" w:lineRule="auto"/>
        <w:ind w:right="-2" w:firstLine="567"/>
        <w:jc w:val="both"/>
        <w:rPr>
          <w:b/>
          <w:sz w:val="28"/>
          <w:szCs w:val="28"/>
        </w:rPr>
      </w:pPr>
      <w:r w:rsidRPr="00F01EFD">
        <w:rPr>
          <w:b/>
          <w:sz w:val="28"/>
          <w:szCs w:val="28"/>
        </w:rPr>
        <w:t>Зона застройки малоэтажными жилыми домами (до 4 этажей, включая мансардный) предназначена:</w:t>
      </w:r>
    </w:p>
    <w:p w:rsidR="001A6B0C" w:rsidRPr="00F01EFD" w:rsidRDefault="001A6B0C" w:rsidP="00F01EFD">
      <w:pPr>
        <w:spacing w:line="240" w:lineRule="auto"/>
        <w:ind w:right="-2" w:firstLine="567"/>
        <w:jc w:val="both"/>
        <w:rPr>
          <w:sz w:val="28"/>
          <w:szCs w:val="28"/>
        </w:rPr>
      </w:pPr>
      <w:r w:rsidRPr="00F01EFD">
        <w:rPr>
          <w:sz w:val="28"/>
          <w:szCs w:val="28"/>
        </w:rPr>
        <w:t>- для размещения жилого дома, (отдельно стоящего здания количеством надземных этажей не более чем т</w:t>
      </w:r>
      <w:r w:rsidR="00660247">
        <w:rPr>
          <w:sz w:val="28"/>
          <w:szCs w:val="28"/>
        </w:rPr>
        <w:t>ри, высотой не более двенадцати</w:t>
      </w:r>
      <w:r w:rsidRPr="00F01EFD">
        <w:rPr>
          <w:sz w:val="28"/>
          <w:szCs w:val="28"/>
        </w:rPr>
        <w:t xml:space="preserve"> метров, состоящего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D5A7F" w:rsidRPr="00F01EFD" w:rsidRDefault="00CD5A7F" w:rsidP="00F01EFD">
      <w:pPr>
        <w:spacing w:line="240" w:lineRule="auto"/>
        <w:ind w:right="-2" w:firstLine="567"/>
        <w:jc w:val="both"/>
        <w:rPr>
          <w:sz w:val="28"/>
          <w:szCs w:val="28"/>
        </w:rPr>
      </w:pPr>
      <w:r w:rsidRPr="00F01EFD">
        <w:rPr>
          <w:sz w:val="28"/>
          <w:szCs w:val="28"/>
        </w:rPr>
        <w:t>- для размещения малоэтажных многоквартирных домов (многоквартирные дома высотой до 4 этажей, включая мансардный);</w:t>
      </w:r>
    </w:p>
    <w:p w:rsidR="001A6B0C" w:rsidRPr="00F01EFD" w:rsidRDefault="00CD5A7F" w:rsidP="00F01EFD">
      <w:pPr>
        <w:spacing w:line="240" w:lineRule="auto"/>
        <w:ind w:right="-2" w:firstLine="567"/>
        <w:jc w:val="both"/>
        <w:rPr>
          <w:sz w:val="28"/>
          <w:szCs w:val="28"/>
        </w:rPr>
      </w:pPr>
      <w:r w:rsidRPr="00F01EFD">
        <w:rPr>
          <w:sz w:val="28"/>
          <w:szCs w:val="28"/>
        </w:rPr>
        <w:lastRenderedPageBreak/>
        <w:t>- для обустройства спортивных и детски</w:t>
      </w:r>
      <w:r w:rsidR="001A6B0C" w:rsidRPr="00F01EFD">
        <w:rPr>
          <w:sz w:val="28"/>
          <w:szCs w:val="28"/>
        </w:rPr>
        <w:t>х площадок, площадок для отдыха.</w:t>
      </w:r>
    </w:p>
    <w:p w:rsidR="00CD5A7F" w:rsidRPr="00F01EFD" w:rsidRDefault="001A6B0C" w:rsidP="00F01EFD">
      <w:pPr>
        <w:spacing w:line="240" w:lineRule="auto"/>
        <w:ind w:right="-2" w:firstLine="567"/>
        <w:jc w:val="both"/>
        <w:rPr>
          <w:b/>
          <w:sz w:val="28"/>
          <w:szCs w:val="28"/>
        </w:rPr>
      </w:pPr>
      <w:r w:rsidRPr="00F01EFD">
        <w:rPr>
          <w:b/>
          <w:sz w:val="28"/>
          <w:szCs w:val="28"/>
        </w:rPr>
        <w:t>Многофункциональная о</w:t>
      </w:r>
      <w:r w:rsidR="00CD5A7F" w:rsidRPr="00F01EFD">
        <w:rPr>
          <w:b/>
          <w:sz w:val="28"/>
          <w:szCs w:val="28"/>
        </w:rPr>
        <w:t>бщественно-деловая зона предназначена:</w:t>
      </w:r>
    </w:p>
    <w:p w:rsidR="00CD5A7F" w:rsidRPr="00F01EFD" w:rsidRDefault="00CD5A7F" w:rsidP="00F01EFD">
      <w:pPr>
        <w:spacing w:line="240" w:lineRule="auto"/>
        <w:ind w:right="-2" w:firstLine="567"/>
        <w:jc w:val="both"/>
        <w:rPr>
          <w:sz w:val="28"/>
          <w:szCs w:val="28"/>
        </w:rPr>
      </w:pPr>
      <w:r w:rsidRPr="00F01EFD">
        <w:rPr>
          <w:sz w:val="28"/>
          <w:szCs w:val="28"/>
        </w:rPr>
        <w:t>- для размещения объектов капитального строительства в целях обеспечения удовлетворения бытовых, социальных и духовных потребностей человека, в целях извлечения прибыли на основании торговой, банковской и иной предпринимательской деятельности, иных зданий и сооружений общественного использования</w:t>
      </w:r>
      <w:r w:rsidR="00660247">
        <w:rPr>
          <w:sz w:val="28"/>
          <w:szCs w:val="28"/>
        </w:rPr>
        <w:t>, а так</w:t>
      </w:r>
      <w:r w:rsidR="00712AC8" w:rsidRPr="00F01EFD">
        <w:rPr>
          <w:sz w:val="28"/>
          <w:szCs w:val="28"/>
        </w:rPr>
        <w:t>же объектов здравоохранения</w:t>
      </w:r>
      <w:r w:rsidRPr="00F01EFD">
        <w:rPr>
          <w:sz w:val="28"/>
          <w:szCs w:val="28"/>
        </w:rPr>
        <w:t>.</w:t>
      </w:r>
    </w:p>
    <w:p w:rsidR="00C638C2" w:rsidRPr="00F01EFD" w:rsidRDefault="00C638C2" w:rsidP="00F01EFD">
      <w:pPr>
        <w:spacing w:line="240" w:lineRule="auto"/>
        <w:ind w:right="-2" w:firstLine="567"/>
        <w:jc w:val="both"/>
        <w:rPr>
          <w:b/>
          <w:sz w:val="28"/>
          <w:szCs w:val="28"/>
        </w:rPr>
      </w:pPr>
      <w:r w:rsidRPr="00F01EFD">
        <w:rPr>
          <w:b/>
          <w:sz w:val="28"/>
          <w:szCs w:val="28"/>
        </w:rPr>
        <w:t>Зона специализированной общественной застройки предназначена:</w:t>
      </w:r>
    </w:p>
    <w:p w:rsidR="00C638C2" w:rsidRPr="00F01EFD" w:rsidRDefault="00E80605" w:rsidP="00F01EFD">
      <w:pPr>
        <w:spacing w:line="240" w:lineRule="auto"/>
        <w:ind w:right="-2" w:firstLine="567"/>
        <w:jc w:val="both"/>
        <w:rPr>
          <w:sz w:val="28"/>
          <w:szCs w:val="28"/>
        </w:rPr>
      </w:pPr>
      <w:r w:rsidRPr="00F01EFD">
        <w:rPr>
          <w:sz w:val="28"/>
          <w:szCs w:val="28"/>
        </w:rPr>
        <w:t>- для размещения объектов дошкольного, начального и среднего общего образования,</w:t>
      </w:r>
      <w:r w:rsidR="00C638C2" w:rsidRPr="00F01EFD">
        <w:rPr>
          <w:sz w:val="28"/>
          <w:szCs w:val="28"/>
        </w:rPr>
        <w:t xml:space="preserve"> общественных учреждений с ограниченным или закрытым режимом посещения</w:t>
      </w:r>
      <w:r w:rsidRPr="00F01EFD">
        <w:rPr>
          <w:sz w:val="28"/>
          <w:szCs w:val="28"/>
        </w:rPr>
        <w:t>,</w:t>
      </w:r>
      <w:r w:rsidR="00C638C2" w:rsidRPr="00F01EFD">
        <w:rPr>
          <w:sz w:val="28"/>
          <w:szCs w:val="28"/>
        </w:rPr>
        <w:t xml:space="preserve"> орган</w:t>
      </w:r>
      <w:r w:rsidRPr="00F01EFD">
        <w:rPr>
          <w:sz w:val="28"/>
          <w:szCs w:val="28"/>
        </w:rPr>
        <w:t>ов</w:t>
      </w:r>
      <w:r w:rsidR="00C638C2" w:rsidRPr="00F01EFD">
        <w:rPr>
          <w:sz w:val="28"/>
          <w:szCs w:val="28"/>
        </w:rPr>
        <w:t xml:space="preserve"> власти и управления, </w:t>
      </w:r>
      <w:r w:rsidR="00660247">
        <w:rPr>
          <w:sz w:val="28"/>
          <w:szCs w:val="28"/>
        </w:rPr>
        <w:t>социальных объектов, а так</w:t>
      </w:r>
      <w:r w:rsidRPr="00F01EFD">
        <w:rPr>
          <w:sz w:val="28"/>
          <w:szCs w:val="28"/>
        </w:rPr>
        <w:t>же объектов здравоохранения.</w:t>
      </w:r>
    </w:p>
    <w:p w:rsidR="00CD5A7F" w:rsidRPr="00F01EFD" w:rsidRDefault="00CD5A7F" w:rsidP="00F01EFD">
      <w:pPr>
        <w:spacing w:line="240" w:lineRule="auto"/>
        <w:ind w:right="-2" w:firstLine="567"/>
        <w:jc w:val="both"/>
        <w:rPr>
          <w:b/>
          <w:sz w:val="28"/>
          <w:szCs w:val="28"/>
        </w:rPr>
      </w:pPr>
      <w:r w:rsidRPr="00F01EFD">
        <w:rPr>
          <w:b/>
          <w:sz w:val="28"/>
          <w:szCs w:val="28"/>
        </w:rPr>
        <w:t>Производственная зона предназначена:</w:t>
      </w:r>
    </w:p>
    <w:p w:rsidR="00CD5A7F" w:rsidRPr="00F01EFD" w:rsidRDefault="00CD5A7F" w:rsidP="00F01EFD">
      <w:pPr>
        <w:spacing w:line="240" w:lineRule="auto"/>
        <w:ind w:right="-2" w:firstLine="567"/>
        <w:jc w:val="both"/>
        <w:rPr>
          <w:sz w:val="28"/>
          <w:szCs w:val="28"/>
        </w:rPr>
      </w:pPr>
      <w:r w:rsidRPr="00F01EFD">
        <w:rPr>
          <w:sz w:val="28"/>
          <w:szCs w:val="28"/>
        </w:rPr>
        <w:t xml:space="preserve">- для размещения объектов капитального строительства </w:t>
      </w:r>
      <w:r w:rsidR="00AE2613" w:rsidRPr="00F01EFD">
        <w:rPr>
          <w:sz w:val="28"/>
          <w:szCs w:val="28"/>
        </w:rPr>
        <w:t>различных отра</w:t>
      </w:r>
      <w:r w:rsidR="00806D19" w:rsidRPr="00F01EFD">
        <w:rPr>
          <w:sz w:val="28"/>
          <w:szCs w:val="28"/>
        </w:rPr>
        <w:t>слей промышленного производства</w:t>
      </w:r>
      <w:r w:rsidRPr="00F01EFD">
        <w:rPr>
          <w:sz w:val="28"/>
          <w:szCs w:val="28"/>
        </w:rPr>
        <w:t>.</w:t>
      </w:r>
    </w:p>
    <w:p w:rsidR="00CD5A7F" w:rsidRPr="00F01EFD" w:rsidRDefault="00CD5A7F" w:rsidP="00F01EFD">
      <w:pPr>
        <w:spacing w:line="240" w:lineRule="auto"/>
        <w:ind w:right="-2" w:firstLine="567"/>
        <w:jc w:val="both"/>
        <w:rPr>
          <w:b/>
          <w:sz w:val="28"/>
          <w:szCs w:val="28"/>
        </w:rPr>
      </w:pPr>
      <w:r w:rsidRPr="00F01EFD">
        <w:rPr>
          <w:b/>
          <w:sz w:val="28"/>
          <w:szCs w:val="28"/>
        </w:rPr>
        <w:t>Коммунально-складская зона предназначена:</w:t>
      </w:r>
    </w:p>
    <w:p w:rsidR="00806D19" w:rsidRPr="00F01EFD" w:rsidRDefault="00CD5A7F" w:rsidP="00F01EFD">
      <w:pPr>
        <w:spacing w:line="240" w:lineRule="auto"/>
        <w:ind w:right="-2" w:firstLine="567"/>
        <w:jc w:val="both"/>
        <w:rPr>
          <w:sz w:val="28"/>
          <w:szCs w:val="28"/>
        </w:rPr>
      </w:pPr>
      <w:r w:rsidRPr="00F01EFD">
        <w:rPr>
          <w:sz w:val="28"/>
          <w:szCs w:val="28"/>
        </w:rPr>
        <w:t>- для размещения зданий и сооружений в целях обеспечения физических и юридических лиц коммунальными услугами в том числе для размещения зданий и соор</w:t>
      </w:r>
      <w:r w:rsidR="00806D19" w:rsidRPr="00F01EFD">
        <w:rPr>
          <w:sz w:val="28"/>
          <w:szCs w:val="28"/>
        </w:rPr>
        <w:t xml:space="preserve">ужений, обеспечивающих поставку энергоресурсов. </w:t>
      </w:r>
      <w:r w:rsidRPr="00F01EFD">
        <w:rPr>
          <w:sz w:val="28"/>
          <w:szCs w:val="28"/>
        </w:rPr>
        <w:t>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806D19" w:rsidRPr="00F01EFD" w:rsidRDefault="00806D19" w:rsidP="00F01EFD">
      <w:pPr>
        <w:spacing w:line="240" w:lineRule="auto"/>
        <w:ind w:right="-2" w:firstLine="567"/>
        <w:jc w:val="both"/>
        <w:rPr>
          <w:b/>
          <w:sz w:val="28"/>
          <w:szCs w:val="28"/>
        </w:rPr>
      </w:pPr>
      <w:r w:rsidRPr="00F01EFD">
        <w:rPr>
          <w:b/>
          <w:sz w:val="28"/>
          <w:szCs w:val="28"/>
        </w:rPr>
        <w:t>Зона инженерной инфраструктуры предназначена:</w:t>
      </w:r>
    </w:p>
    <w:p w:rsidR="00806D19" w:rsidRPr="00F01EFD" w:rsidRDefault="00806D19" w:rsidP="00F01EFD">
      <w:pPr>
        <w:spacing w:line="240" w:lineRule="auto"/>
        <w:ind w:right="-2" w:firstLine="567"/>
        <w:jc w:val="both"/>
        <w:rPr>
          <w:sz w:val="28"/>
          <w:szCs w:val="28"/>
        </w:rPr>
      </w:pPr>
      <w:r w:rsidRPr="00F01EFD">
        <w:rPr>
          <w:sz w:val="28"/>
          <w:szCs w:val="28"/>
        </w:rPr>
        <w:t>- для размещения линейных объектов обеспечивающих поставку воды, тепла, электричества, газа, отвод канализационных стоков, линий связи, телекоммуникационных сооружений.</w:t>
      </w:r>
    </w:p>
    <w:p w:rsidR="00806D19" w:rsidRPr="00F01EFD" w:rsidRDefault="00806D19" w:rsidP="00F01EFD">
      <w:pPr>
        <w:spacing w:line="240" w:lineRule="auto"/>
        <w:ind w:right="-2" w:firstLine="567"/>
        <w:jc w:val="both"/>
        <w:rPr>
          <w:b/>
          <w:sz w:val="28"/>
          <w:szCs w:val="28"/>
        </w:rPr>
      </w:pPr>
      <w:r w:rsidRPr="00F01EFD">
        <w:rPr>
          <w:b/>
          <w:sz w:val="28"/>
          <w:szCs w:val="28"/>
        </w:rPr>
        <w:t>Зона транспортной инфраструктуры предназначена:</w:t>
      </w:r>
    </w:p>
    <w:p w:rsidR="005225EA" w:rsidRPr="00F01EFD" w:rsidRDefault="00806D19" w:rsidP="00F01EFD">
      <w:pPr>
        <w:spacing w:line="240" w:lineRule="auto"/>
        <w:ind w:right="-2" w:firstLine="567"/>
        <w:jc w:val="both"/>
        <w:rPr>
          <w:sz w:val="28"/>
          <w:szCs w:val="28"/>
        </w:rPr>
      </w:pPr>
      <w:r w:rsidRPr="00F01EFD">
        <w:rPr>
          <w:sz w:val="28"/>
          <w:szCs w:val="28"/>
        </w:rPr>
        <w:t xml:space="preserve">- </w:t>
      </w:r>
      <w:r w:rsidR="005225EA" w:rsidRPr="00F01EFD">
        <w:rPr>
          <w:sz w:val="28"/>
          <w:szCs w:val="28"/>
        </w:rPr>
        <w:t>для движения транспортных средств и пешеходов, прокладки инженерных коммуникаций, размещения зеленых насаждений, установки технических средств информации и организации движения.</w:t>
      </w:r>
    </w:p>
    <w:p w:rsidR="005225EA" w:rsidRPr="00F01EFD" w:rsidRDefault="005225EA" w:rsidP="00F01EFD">
      <w:pPr>
        <w:spacing w:line="240" w:lineRule="auto"/>
        <w:ind w:right="-2" w:firstLine="567"/>
        <w:jc w:val="both"/>
        <w:rPr>
          <w:b/>
          <w:sz w:val="28"/>
          <w:szCs w:val="28"/>
        </w:rPr>
      </w:pPr>
      <w:r w:rsidRPr="00F01EFD">
        <w:rPr>
          <w:b/>
          <w:sz w:val="28"/>
          <w:szCs w:val="28"/>
        </w:rPr>
        <w:t>Зона сельскохозяйственных угодий:</w:t>
      </w:r>
    </w:p>
    <w:p w:rsidR="00D330B2" w:rsidRDefault="005225EA" w:rsidP="00F01EFD">
      <w:pPr>
        <w:spacing w:line="240" w:lineRule="auto"/>
        <w:ind w:right="-2" w:firstLine="567"/>
        <w:jc w:val="both"/>
        <w:rPr>
          <w:sz w:val="28"/>
          <w:szCs w:val="28"/>
        </w:rPr>
      </w:pPr>
      <w:r w:rsidRPr="00F01EFD">
        <w:rPr>
          <w:sz w:val="28"/>
          <w:szCs w:val="28"/>
        </w:rPr>
        <w:t xml:space="preserve">- </w:t>
      </w:r>
      <w:r w:rsidR="002656C0" w:rsidRPr="00F01EFD">
        <w:rPr>
          <w:sz w:val="28"/>
          <w:szCs w:val="28"/>
        </w:rPr>
        <w:t>для ведения сельскохозяйственного производства, научно-исследовательских, учебных и иных связанных с сельскохозяйственным производством целей и для целей ак</w:t>
      </w:r>
      <w:r w:rsidR="00660247">
        <w:rPr>
          <w:sz w:val="28"/>
          <w:szCs w:val="28"/>
        </w:rPr>
        <w:t>вакультуры (рыбоводства), а так</w:t>
      </w:r>
      <w:r w:rsidR="002656C0" w:rsidRPr="00F01EFD">
        <w:rPr>
          <w:sz w:val="28"/>
          <w:szCs w:val="28"/>
        </w:rPr>
        <w:t xml:space="preserve">же </w:t>
      </w:r>
      <w:r w:rsidR="002656C0" w:rsidRPr="00F01EFD">
        <w:rPr>
          <w:rFonts w:eastAsia="Calibri"/>
          <w:kern w:val="0"/>
          <w:sz w:val="28"/>
          <w:szCs w:val="28"/>
          <w:lang w:eastAsia="ru-RU"/>
        </w:rPr>
        <w:t>строительства, реконструкции и эксплуатации линейных объектов</w:t>
      </w:r>
      <w:r w:rsidRPr="00F01EFD">
        <w:rPr>
          <w:sz w:val="28"/>
          <w:szCs w:val="28"/>
        </w:rPr>
        <w:t>.</w:t>
      </w:r>
    </w:p>
    <w:p w:rsidR="001E4B1D" w:rsidRPr="001E4B1D" w:rsidRDefault="001E4B1D" w:rsidP="00F01EFD">
      <w:pPr>
        <w:spacing w:line="240" w:lineRule="auto"/>
        <w:ind w:right="-2" w:firstLine="567"/>
        <w:jc w:val="both"/>
        <w:rPr>
          <w:b/>
          <w:sz w:val="28"/>
          <w:szCs w:val="28"/>
        </w:rPr>
      </w:pPr>
      <w:r w:rsidRPr="001E4B1D">
        <w:rPr>
          <w:b/>
          <w:sz w:val="28"/>
          <w:szCs w:val="28"/>
        </w:rPr>
        <w:t>Зоны сельскохозяйственного использования:</w:t>
      </w:r>
    </w:p>
    <w:p w:rsidR="001E4B1D" w:rsidRPr="00F01EFD" w:rsidRDefault="001E4B1D" w:rsidP="00F01EFD">
      <w:pPr>
        <w:spacing w:line="240" w:lineRule="auto"/>
        <w:ind w:right="-2" w:firstLine="567"/>
        <w:jc w:val="both"/>
        <w:rPr>
          <w:sz w:val="28"/>
          <w:szCs w:val="28"/>
        </w:rPr>
      </w:pPr>
      <w:r>
        <w:rPr>
          <w:sz w:val="28"/>
          <w:szCs w:val="28"/>
        </w:rPr>
        <w:t>- з</w:t>
      </w:r>
      <w:r w:rsidRPr="001E4B1D">
        <w:rPr>
          <w:sz w:val="28"/>
          <w:szCs w:val="28"/>
        </w:rPr>
        <w:t>она предназначена для обеспечения правовых условий в части использования территорий, обеспечивающих развитие определенных видов сельскохозяйственной деятельности и объектов, обеспечивающих ее инфраструктуру.</w:t>
      </w:r>
    </w:p>
    <w:p w:rsidR="005225EA" w:rsidRPr="00F01EFD" w:rsidRDefault="005225EA" w:rsidP="00F01EFD">
      <w:pPr>
        <w:spacing w:line="240" w:lineRule="auto"/>
        <w:ind w:right="-2" w:firstLine="567"/>
        <w:jc w:val="both"/>
        <w:rPr>
          <w:b/>
          <w:sz w:val="28"/>
          <w:szCs w:val="28"/>
        </w:rPr>
      </w:pPr>
      <w:r w:rsidRPr="00F01EFD">
        <w:rPr>
          <w:b/>
          <w:sz w:val="28"/>
          <w:szCs w:val="28"/>
        </w:rPr>
        <w:t>Производственная зона сельскохозяйственных предприятий предназначена:</w:t>
      </w:r>
    </w:p>
    <w:p w:rsidR="00806D19" w:rsidRPr="00F01EFD" w:rsidRDefault="005225EA" w:rsidP="009F3D6C">
      <w:pPr>
        <w:autoSpaceDE w:val="0"/>
        <w:autoSpaceDN w:val="0"/>
        <w:adjustRightInd w:val="0"/>
        <w:spacing w:line="240" w:lineRule="auto"/>
        <w:ind w:right="-2" w:firstLine="567"/>
        <w:jc w:val="both"/>
        <w:rPr>
          <w:rFonts w:eastAsia="Calibri"/>
          <w:kern w:val="0"/>
          <w:sz w:val="28"/>
          <w:szCs w:val="28"/>
          <w:lang w:eastAsia="ru-RU"/>
        </w:rPr>
      </w:pPr>
      <w:r w:rsidRPr="00F01EFD">
        <w:rPr>
          <w:sz w:val="28"/>
          <w:szCs w:val="28"/>
        </w:rPr>
        <w:lastRenderedPageBreak/>
        <w:t xml:space="preserve">- </w:t>
      </w:r>
      <w:r w:rsidR="00915F84" w:rsidRPr="00F01EFD">
        <w:rPr>
          <w:sz w:val="28"/>
          <w:szCs w:val="28"/>
        </w:rPr>
        <w:t xml:space="preserve">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w:t>
      </w:r>
      <w:r w:rsidR="005C41EE" w:rsidRPr="00F01EFD">
        <w:rPr>
          <w:sz w:val="28"/>
          <w:szCs w:val="28"/>
        </w:rPr>
        <w:t>и</w:t>
      </w:r>
      <w:r w:rsidR="00915F84" w:rsidRPr="00F01EFD">
        <w:rPr>
          <w:sz w:val="28"/>
          <w:szCs w:val="28"/>
        </w:rPr>
        <w:t xml:space="preserve"> для целей аквакультуры (рыбоводства)</w:t>
      </w:r>
      <w:r w:rsidR="00660247">
        <w:rPr>
          <w:sz w:val="28"/>
          <w:szCs w:val="28"/>
        </w:rPr>
        <w:t>, а так</w:t>
      </w:r>
      <w:r w:rsidR="005C41EE" w:rsidRPr="00F01EFD">
        <w:rPr>
          <w:sz w:val="28"/>
          <w:szCs w:val="28"/>
        </w:rPr>
        <w:t xml:space="preserve">же </w:t>
      </w:r>
      <w:r w:rsidR="005C41EE" w:rsidRPr="00F01EFD">
        <w:rPr>
          <w:rFonts w:eastAsia="Calibri"/>
          <w:kern w:val="0"/>
          <w:sz w:val="28"/>
          <w:szCs w:val="28"/>
          <w:lang w:eastAsia="ru-RU"/>
        </w:rPr>
        <w:t>строительства, реконструкции и эксплуатации линейных объектов</w:t>
      </w:r>
      <w:r w:rsidR="00D330B2" w:rsidRPr="00F01EFD">
        <w:rPr>
          <w:sz w:val="28"/>
          <w:szCs w:val="28"/>
        </w:rPr>
        <w:t>.</w:t>
      </w:r>
    </w:p>
    <w:p w:rsidR="00505A18" w:rsidRPr="00F01EFD" w:rsidRDefault="009F3D6C" w:rsidP="00F01EFD">
      <w:pPr>
        <w:spacing w:line="240" w:lineRule="auto"/>
        <w:ind w:right="-2" w:firstLine="567"/>
        <w:jc w:val="both"/>
        <w:rPr>
          <w:b/>
          <w:sz w:val="28"/>
          <w:szCs w:val="28"/>
        </w:rPr>
      </w:pPr>
      <w:r>
        <w:rPr>
          <w:b/>
          <w:sz w:val="28"/>
          <w:szCs w:val="28"/>
        </w:rPr>
        <w:t>З</w:t>
      </w:r>
      <w:r w:rsidRPr="009F3D6C">
        <w:rPr>
          <w:b/>
          <w:sz w:val="28"/>
          <w:szCs w:val="28"/>
        </w:rPr>
        <w:t>она озелененных территорий общего пользования (лесопарки, парки, сады, скверы, бульвары, городские леса);</w:t>
      </w:r>
    </w:p>
    <w:p w:rsidR="00505A18" w:rsidRPr="00F01EFD" w:rsidRDefault="00505A18" w:rsidP="00F01EFD">
      <w:pPr>
        <w:spacing w:line="240" w:lineRule="auto"/>
        <w:ind w:right="-2" w:firstLine="567"/>
        <w:jc w:val="both"/>
        <w:rPr>
          <w:sz w:val="28"/>
          <w:szCs w:val="28"/>
        </w:rPr>
      </w:pPr>
      <w:r w:rsidRPr="00F01EFD">
        <w:rPr>
          <w:sz w:val="28"/>
          <w:szCs w:val="28"/>
        </w:rPr>
        <w:t xml:space="preserve">- </w:t>
      </w:r>
      <w:r w:rsidR="009F3D6C">
        <w:rPr>
          <w:sz w:val="28"/>
          <w:szCs w:val="28"/>
        </w:rPr>
        <w:t>к</w:t>
      </w:r>
      <w:r w:rsidR="009F3D6C" w:rsidRPr="009F3D6C">
        <w:rPr>
          <w:sz w:val="28"/>
          <w:szCs w:val="28"/>
        </w:rPr>
        <w:t xml:space="preserve"> озелененной территории общего пользования относятся лесопарки, парки, сады, скверы, бульвары, городские леса.</w:t>
      </w:r>
    </w:p>
    <w:p w:rsidR="00CD5A7F" w:rsidRPr="00F01EFD" w:rsidRDefault="00CD5A7F" w:rsidP="00F01EFD">
      <w:pPr>
        <w:spacing w:line="240" w:lineRule="auto"/>
        <w:ind w:right="-2" w:firstLine="567"/>
        <w:jc w:val="both"/>
        <w:rPr>
          <w:b/>
          <w:sz w:val="28"/>
          <w:szCs w:val="28"/>
        </w:rPr>
      </w:pPr>
      <w:r w:rsidRPr="00F01EFD">
        <w:rPr>
          <w:b/>
          <w:sz w:val="28"/>
          <w:szCs w:val="28"/>
        </w:rPr>
        <w:t xml:space="preserve">Зона </w:t>
      </w:r>
      <w:r w:rsidR="00D330B2" w:rsidRPr="00F01EFD">
        <w:rPr>
          <w:b/>
          <w:sz w:val="28"/>
          <w:szCs w:val="28"/>
        </w:rPr>
        <w:t>лесов</w:t>
      </w:r>
      <w:r w:rsidRPr="00F01EFD">
        <w:rPr>
          <w:b/>
          <w:sz w:val="28"/>
          <w:szCs w:val="28"/>
        </w:rPr>
        <w:t>:</w:t>
      </w:r>
    </w:p>
    <w:p w:rsidR="00CD5A7F" w:rsidRPr="00F01EFD" w:rsidRDefault="00CD5A7F" w:rsidP="00F01EFD">
      <w:pPr>
        <w:spacing w:line="240" w:lineRule="auto"/>
        <w:ind w:right="-2" w:firstLine="567"/>
        <w:jc w:val="both"/>
        <w:rPr>
          <w:sz w:val="28"/>
          <w:szCs w:val="28"/>
        </w:rPr>
      </w:pPr>
      <w:r w:rsidRPr="00F01EFD">
        <w:rPr>
          <w:sz w:val="28"/>
          <w:szCs w:val="28"/>
        </w:rPr>
        <w:t xml:space="preserve">- </w:t>
      </w:r>
      <w:r w:rsidR="00A15315" w:rsidRPr="00F01EFD">
        <w:rPr>
          <w:sz w:val="28"/>
          <w:szCs w:val="28"/>
        </w:rPr>
        <w:t>территория</w:t>
      </w:r>
      <w:r w:rsidRPr="00F01EFD">
        <w:rPr>
          <w:sz w:val="28"/>
          <w:szCs w:val="28"/>
        </w:rPr>
        <w:t xml:space="preserve"> </w:t>
      </w:r>
      <w:r w:rsidR="00A15315" w:rsidRPr="00F01EFD">
        <w:rPr>
          <w:sz w:val="28"/>
          <w:szCs w:val="28"/>
        </w:rPr>
        <w:t>размещения лесов, территорий зеленого фонда в границах населенного пункта, которые прилегают к указанным лесам или составляют с ними единую естественную экологическую систему</w:t>
      </w:r>
      <w:r w:rsidRPr="00F01EFD">
        <w:rPr>
          <w:sz w:val="28"/>
          <w:szCs w:val="28"/>
        </w:rPr>
        <w:t>.</w:t>
      </w:r>
    </w:p>
    <w:p w:rsidR="00CD5A7F" w:rsidRPr="00F01EFD" w:rsidRDefault="00CD5A7F" w:rsidP="00F01EFD">
      <w:pPr>
        <w:spacing w:line="240" w:lineRule="auto"/>
        <w:ind w:right="-2" w:firstLine="567"/>
        <w:jc w:val="both"/>
        <w:rPr>
          <w:b/>
          <w:sz w:val="28"/>
          <w:szCs w:val="28"/>
        </w:rPr>
      </w:pPr>
      <w:r w:rsidRPr="00F01EFD">
        <w:rPr>
          <w:b/>
          <w:sz w:val="28"/>
          <w:szCs w:val="28"/>
        </w:rPr>
        <w:t>Зона кладбищ предназначена:</w:t>
      </w:r>
    </w:p>
    <w:p w:rsidR="00A15315" w:rsidRPr="00F01EFD" w:rsidRDefault="00CD5A7F" w:rsidP="00F01EFD">
      <w:pPr>
        <w:spacing w:line="240" w:lineRule="auto"/>
        <w:ind w:right="-2" w:firstLine="567"/>
        <w:jc w:val="both"/>
        <w:rPr>
          <w:sz w:val="28"/>
          <w:szCs w:val="28"/>
        </w:rPr>
      </w:pPr>
      <w:r w:rsidRPr="00F01EFD">
        <w:rPr>
          <w:sz w:val="28"/>
          <w:szCs w:val="28"/>
        </w:rPr>
        <w:t>- для размещения кладбищ и мест захоронения при условии установления соответствующих санитарно-защитных зон, размещения объектов капитального строительства, предназначенных для отправления религиозных обрядов.</w:t>
      </w:r>
    </w:p>
    <w:p w:rsidR="00A15315" w:rsidRPr="00F01EFD" w:rsidRDefault="00A15315" w:rsidP="00F01EFD">
      <w:pPr>
        <w:spacing w:line="240" w:lineRule="auto"/>
        <w:ind w:right="-2" w:firstLine="567"/>
        <w:jc w:val="both"/>
        <w:rPr>
          <w:b/>
          <w:sz w:val="28"/>
          <w:szCs w:val="28"/>
        </w:rPr>
      </w:pPr>
      <w:r w:rsidRPr="00F01EFD">
        <w:rPr>
          <w:b/>
          <w:sz w:val="28"/>
          <w:szCs w:val="28"/>
        </w:rPr>
        <w:t>Зона складирования и захоронения отходов предназначена:</w:t>
      </w:r>
    </w:p>
    <w:p w:rsidR="00CD5A7F" w:rsidRPr="00F01EFD" w:rsidRDefault="009D0D64" w:rsidP="00F01EFD">
      <w:pPr>
        <w:spacing w:line="240" w:lineRule="auto"/>
        <w:ind w:right="-2" w:firstLine="567"/>
        <w:jc w:val="both"/>
        <w:rPr>
          <w:sz w:val="28"/>
          <w:szCs w:val="28"/>
        </w:rPr>
      </w:pPr>
      <w:r w:rsidRPr="00F01EFD">
        <w:rPr>
          <w:sz w:val="28"/>
          <w:szCs w:val="28"/>
        </w:rPr>
        <w:t>-</w:t>
      </w:r>
      <w:r w:rsidR="00CD5A7F" w:rsidRPr="00F01EFD">
        <w:rPr>
          <w:sz w:val="28"/>
          <w:szCs w:val="28"/>
        </w:rPr>
        <w:t xml:space="preserve"> </w:t>
      </w:r>
      <w:r w:rsidR="00A15315" w:rsidRPr="00F01EFD">
        <w:rPr>
          <w:sz w:val="28"/>
          <w:szCs w:val="28"/>
        </w:rPr>
        <w:t>территории, предназначенные для размещения полигонов твердых бытовых отходов и отходов производственной деятельности.</w:t>
      </w:r>
    </w:p>
    <w:p w:rsidR="00F07756" w:rsidRPr="00F01EFD" w:rsidRDefault="00F07756" w:rsidP="00F01EFD">
      <w:pPr>
        <w:spacing w:line="240" w:lineRule="auto"/>
        <w:ind w:right="-2" w:firstLine="567"/>
        <w:jc w:val="both"/>
        <w:rPr>
          <w:b/>
          <w:sz w:val="28"/>
          <w:szCs w:val="28"/>
        </w:rPr>
      </w:pPr>
      <w:r w:rsidRPr="00F01EFD">
        <w:rPr>
          <w:b/>
          <w:sz w:val="28"/>
          <w:szCs w:val="28"/>
        </w:rPr>
        <w:t>Зона озелененных территорий специального назначения предназначена:</w:t>
      </w:r>
    </w:p>
    <w:p w:rsidR="00F07756" w:rsidRDefault="00F07756" w:rsidP="00F01EFD">
      <w:pPr>
        <w:spacing w:line="240" w:lineRule="auto"/>
        <w:ind w:right="-2" w:firstLine="567"/>
        <w:jc w:val="both"/>
        <w:rPr>
          <w:sz w:val="28"/>
          <w:szCs w:val="28"/>
        </w:rPr>
      </w:pPr>
      <w:r w:rsidRPr="00F01EFD">
        <w:rPr>
          <w:b/>
          <w:sz w:val="28"/>
          <w:szCs w:val="28"/>
        </w:rPr>
        <w:t xml:space="preserve">- </w:t>
      </w:r>
      <w:r w:rsidRPr="00F01EFD">
        <w:rPr>
          <w:sz w:val="28"/>
          <w:szCs w:val="28"/>
        </w:rPr>
        <w:t>для осо</w:t>
      </w:r>
      <w:r w:rsidR="005F3321" w:rsidRPr="00F01EFD">
        <w:rPr>
          <w:sz w:val="28"/>
          <w:szCs w:val="28"/>
        </w:rPr>
        <w:t>б</w:t>
      </w:r>
      <w:r w:rsidRPr="00F01EFD">
        <w:rPr>
          <w:sz w:val="28"/>
          <w:szCs w:val="28"/>
        </w:rPr>
        <w:t>о охраняемых природных территорий, санит</w:t>
      </w:r>
      <w:r w:rsidR="00DE7061" w:rsidRPr="00F01EFD">
        <w:rPr>
          <w:sz w:val="28"/>
          <w:szCs w:val="28"/>
        </w:rPr>
        <w:t>ар</w:t>
      </w:r>
      <w:r w:rsidRPr="00F01EFD">
        <w:rPr>
          <w:sz w:val="28"/>
          <w:szCs w:val="28"/>
        </w:rPr>
        <w:t xml:space="preserve">но – защитных, водоохранных, защитно – мелиоративных зон, для насаждений вдоль автомобильных и железных дорог, питомников, цветочно </w:t>
      </w:r>
      <w:r w:rsidR="00A7573D" w:rsidRPr="00F01EFD">
        <w:rPr>
          <w:sz w:val="28"/>
          <w:szCs w:val="28"/>
        </w:rPr>
        <w:t>–</w:t>
      </w:r>
      <w:r w:rsidRPr="00F01EFD">
        <w:rPr>
          <w:sz w:val="28"/>
          <w:szCs w:val="28"/>
        </w:rPr>
        <w:t xml:space="preserve"> </w:t>
      </w:r>
      <w:r w:rsidR="00A7573D" w:rsidRPr="00F01EFD">
        <w:rPr>
          <w:sz w:val="28"/>
          <w:szCs w:val="28"/>
        </w:rPr>
        <w:t>оранжерейных хозяйств.</w:t>
      </w:r>
    </w:p>
    <w:p w:rsidR="00660247" w:rsidRDefault="00660247" w:rsidP="00660247">
      <w:pPr>
        <w:spacing w:line="240" w:lineRule="auto"/>
        <w:ind w:right="-2" w:firstLine="567"/>
        <w:jc w:val="both"/>
        <w:rPr>
          <w:b/>
          <w:sz w:val="28"/>
          <w:szCs w:val="28"/>
        </w:rPr>
      </w:pPr>
      <w:r>
        <w:rPr>
          <w:b/>
          <w:sz w:val="28"/>
          <w:szCs w:val="28"/>
        </w:rPr>
        <w:t>Зона специального назначения:</w:t>
      </w:r>
    </w:p>
    <w:p w:rsidR="00660247" w:rsidRPr="00660247" w:rsidRDefault="00660247" w:rsidP="00660247">
      <w:pPr>
        <w:spacing w:line="240" w:lineRule="auto"/>
        <w:ind w:right="-2" w:firstLine="567"/>
        <w:jc w:val="both"/>
        <w:rPr>
          <w:b/>
          <w:sz w:val="28"/>
          <w:szCs w:val="28"/>
        </w:rPr>
      </w:pPr>
      <w:r>
        <w:rPr>
          <w:sz w:val="28"/>
          <w:szCs w:val="28"/>
        </w:rPr>
        <w:t xml:space="preserve">- </w:t>
      </w:r>
      <w:r w:rsidRPr="00660247">
        <w:rPr>
          <w:sz w:val="28"/>
          <w:szCs w:val="28"/>
        </w:rPr>
        <w:t>зона, в которую включаются земельные участки, занятые кладбищами, скотомогильниками, объектами размещения отходов</w:t>
      </w:r>
      <w:r>
        <w:rPr>
          <w:sz w:val="28"/>
          <w:szCs w:val="28"/>
        </w:rPr>
        <w:t xml:space="preserve"> потребления и иными объектами.</w:t>
      </w:r>
    </w:p>
    <w:p w:rsidR="00D53E35" w:rsidRPr="00F01EFD" w:rsidRDefault="00D53E35" w:rsidP="00F01EFD">
      <w:pPr>
        <w:spacing w:line="240" w:lineRule="auto"/>
        <w:ind w:right="-2" w:firstLine="567"/>
        <w:jc w:val="both"/>
        <w:rPr>
          <w:b/>
          <w:sz w:val="28"/>
          <w:szCs w:val="28"/>
        </w:rPr>
      </w:pPr>
      <w:r w:rsidRPr="00F01EFD">
        <w:rPr>
          <w:b/>
          <w:sz w:val="28"/>
          <w:szCs w:val="28"/>
        </w:rPr>
        <w:t>Зона акваторий предназначена:</w:t>
      </w:r>
    </w:p>
    <w:p w:rsidR="00C00BD3" w:rsidRDefault="009D0D64" w:rsidP="009F3D6C">
      <w:pPr>
        <w:spacing w:line="240" w:lineRule="auto"/>
        <w:ind w:right="-2" w:firstLine="567"/>
        <w:jc w:val="both"/>
        <w:rPr>
          <w:sz w:val="28"/>
          <w:szCs w:val="28"/>
        </w:rPr>
        <w:sectPr w:rsidR="00C00BD3" w:rsidSect="00F01EFD">
          <w:pgSz w:w="11906" w:h="16838"/>
          <w:pgMar w:top="568" w:right="566" w:bottom="1134" w:left="1418" w:header="709" w:footer="709" w:gutter="0"/>
          <w:cols w:space="708"/>
          <w:docGrid w:linePitch="360"/>
        </w:sectPr>
      </w:pPr>
      <w:r w:rsidRPr="00F01EFD">
        <w:rPr>
          <w:sz w:val="28"/>
          <w:szCs w:val="28"/>
        </w:rPr>
        <w:t xml:space="preserve">- </w:t>
      </w:r>
      <w:r w:rsidR="00D53E35" w:rsidRPr="00F01EFD">
        <w:rPr>
          <w:sz w:val="28"/>
          <w:szCs w:val="28"/>
        </w:rPr>
        <w:t>для</w:t>
      </w:r>
      <w:r w:rsidRPr="00F01EFD">
        <w:rPr>
          <w:sz w:val="28"/>
          <w:szCs w:val="28"/>
        </w:rPr>
        <w:t xml:space="preserve"> размещения</w:t>
      </w:r>
      <w:r w:rsidR="00D53E35" w:rsidRPr="00F01EFD">
        <w:rPr>
          <w:sz w:val="28"/>
          <w:szCs w:val="28"/>
        </w:rPr>
        <w:t xml:space="preserve"> </w:t>
      </w:r>
      <w:r w:rsidR="002B43D9" w:rsidRPr="00F01EFD">
        <w:rPr>
          <w:sz w:val="28"/>
          <w:szCs w:val="28"/>
        </w:rPr>
        <w:t>водотоков (реки, ручьи, каналы), водоемов</w:t>
      </w:r>
      <w:r w:rsidRPr="00F01EFD">
        <w:rPr>
          <w:sz w:val="28"/>
          <w:szCs w:val="28"/>
        </w:rPr>
        <w:t xml:space="preserve"> (озера, пруды, обводненные</w:t>
      </w:r>
      <w:r w:rsidR="002B43D9" w:rsidRPr="00F01EFD">
        <w:rPr>
          <w:sz w:val="28"/>
          <w:szCs w:val="28"/>
        </w:rPr>
        <w:t xml:space="preserve"> карьеры, водохранилища), болот, природные</w:t>
      </w:r>
      <w:r w:rsidR="00DC5F85" w:rsidRPr="00F01EFD">
        <w:rPr>
          <w:sz w:val="28"/>
          <w:szCs w:val="28"/>
        </w:rPr>
        <w:t xml:space="preserve"> выходы подземных вод (родники</w:t>
      </w:r>
      <w:r w:rsidRPr="00F01EFD">
        <w:rPr>
          <w:sz w:val="28"/>
          <w:szCs w:val="28"/>
        </w:rPr>
        <w:t>)</w:t>
      </w:r>
      <w:r w:rsidR="00F01EFD">
        <w:rPr>
          <w:sz w:val="28"/>
          <w:szCs w:val="28"/>
        </w:rPr>
        <w:t>.</w:t>
      </w:r>
    </w:p>
    <w:p w:rsidR="00F07767" w:rsidRPr="006B58CE" w:rsidRDefault="00B22574" w:rsidP="000627E6">
      <w:pPr>
        <w:spacing w:line="240" w:lineRule="auto"/>
        <w:ind w:right="-2"/>
        <w:jc w:val="both"/>
        <w:rPr>
          <w:b/>
        </w:rPr>
      </w:pPr>
      <w:r w:rsidRPr="006B58CE">
        <w:rPr>
          <w:b/>
        </w:rPr>
        <w:lastRenderedPageBreak/>
        <w:t>Таблица</w:t>
      </w:r>
      <w:r w:rsidR="008004F3" w:rsidRPr="006B58CE">
        <w:rPr>
          <w:b/>
        </w:rPr>
        <w:t xml:space="preserve"> 1</w:t>
      </w:r>
      <w:r w:rsidRPr="006B58CE">
        <w:rPr>
          <w:b/>
        </w:rPr>
        <w:t xml:space="preserve"> </w:t>
      </w:r>
      <w:r w:rsidR="008004F3" w:rsidRPr="006B58CE">
        <w:rPr>
          <w:b/>
        </w:rPr>
        <w:t>–</w:t>
      </w:r>
      <w:r w:rsidRPr="006B58CE">
        <w:rPr>
          <w:b/>
        </w:rPr>
        <w:t xml:space="preserve"> </w:t>
      </w:r>
      <w:r w:rsidR="008004F3" w:rsidRPr="006B58CE">
        <w:rPr>
          <w:b/>
        </w:rPr>
        <w:t>параметры функциональных зон сельского поселения</w:t>
      </w:r>
    </w:p>
    <w:tbl>
      <w:tblPr>
        <w:tblW w:w="14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847"/>
        <w:gridCol w:w="1418"/>
        <w:gridCol w:w="1275"/>
        <w:gridCol w:w="1418"/>
        <w:gridCol w:w="1700"/>
        <w:gridCol w:w="1843"/>
        <w:gridCol w:w="1843"/>
        <w:gridCol w:w="1932"/>
      </w:tblGrid>
      <w:tr w:rsidR="00C00BD3" w:rsidRPr="00517FAF" w:rsidTr="000627E6">
        <w:trPr>
          <w:trHeight w:val="896"/>
          <w:tblHeader/>
          <w:jc w:val="center"/>
        </w:trPr>
        <w:tc>
          <w:tcPr>
            <w:tcW w:w="697" w:type="dxa"/>
            <w:vMerge w:val="restart"/>
            <w:shd w:val="clear" w:color="auto" w:fill="auto"/>
            <w:vAlign w:val="center"/>
          </w:tcPr>
          <w:p w:rsidR="00C00BD3" w:rsidRPr="006B58CE" w:rsidRDefault="00C00BD3" w:rsidP="006B58CE">
            <w:pPr>
              <w:jc w:val="center"/>
            </w:pPr>
            <w:r w:rsidRPr="006B58CE">
              <w:t>№ п/п</w:t>
            </w:r>
          </w:p>
        </w:tc>
        <w:tc>
          <w:tcPr>
            <w:tcW w:w="2847" w:type="dxa"/>
            <w:vMerge w:val="restart"/>
            <w:shd w:val="clear" w:color="auto" w:fill="auto"/>
            <w:vAlign w:val="center"/>
          </w:tcPr>
          <w:p w:rsidR="00C00BD3" w:rsidRPr="006B58CE" w:rsidRDefault="00C00BD3" w:rsidP="006B58CE">
            <w:pPr>
              <w:jc w:val="center"/>
            </w:pPr>
            <w:r w:rsidRPr="006B58CE">
              <w:t>наименование</w:t>
            </w:r>
          </w:p>
        </w:tc>
        <w:tc>
          <w:tcPr>
            <w:tcW w:w="2693" w:type="dxa"/>
            <w:gridSpan w:val="2"/>
            <w:shd w:val="clear" w:color="auto" w:fill="auto"/>
            <w:vAlign w:val="center"/>
          </w:tcPr>
          <w:p w:rsidR="00C00BD3" w:rsidRPr="006B58CE" w:rsidRDefault="00C00BD3" w:rsidP="006B58CE">
            <w:pPr>
              <w:jc w:val="center"/>
            </w:pPr>
            <w:r w:rsidRPr="006B58CE">
              <w:t>параметры функциональных зон</w:t>
            </w:r>
          </w:p>
        </w:tc>
        <w:tc>
          <w:tcPr>
            <w:tcW w:w="8736" w:type="dxa"/>
            <w:gridSpan w:val="5"/>
            <w:shd w:val="clear" w:color="auto" w:fill="auto"/>
            <w:vAlign w:val="center"/>
          </w:tcPr>
          <w:p w:rsidR="00C00BD3" w:rsidRPr="006B58CE" w:rsidRDefault="00C00BD3" w:rsidP="006B58CE">
            <w:pPr>
              <w:jc w:val="center"/>
            </w:pPr>
            <w:r w:rsidRPr="006B58CE">
              <w:t>сведения о планируемых объектах</w:t>
            </w:r>
          </w:p>
        </w:tc>
      </w:tr>
      <w:tr w:rsidR="00C00BD3" w:rsidRPr="00517FAF" w:rsidTr="000627E6">
        <w:trPr>
          <w:trHeight w:val="513"/>
          <w:tblHeader/>
          <w:jc w:val="center"/>
        </w:trPr>
        <w:tc>
          <w:tcPr>
            <w:tcW w:w="697" w:type="dxa"/>
            <w:vMerge/>
            <w:shd w:val="clear" w:color="auto" w:fill="auto"/>
            <w:vAlign w:val="center"/>
          </w:tcPr>
          <w:p w:rsidR="00C00BD3" w:rsidRPr="006B58CE" w:rsidRDefault="00C00BD3" w:rsidP="006B58CE">
            <w:pPr>
              <w:jc w:val="center"/>
            </w:pPr>
          </w:p>
        </w:tc>
        <w:tc>
          <w:tcPr>
            <w:tcW w:w="2847" w:type="dxa"/>
            <w:vMerge/>
            <w:shd w:val="clear" w:color="auto" w:fill="auto"/>
            <w:vAlign w:val="center"/>
          </w:tcPr>
          <w:p w:rsidR="00C00BD3" w:rsidRPr="006B58CE" w:rsidRDefault="00C00BD3" w:rsidP="006B58CE">
            <w:pPr>
              <w:jc w:val="center"/>
            </w:pPr>
          </w:p>
        </w:tc>
        <w:tc>
          <w:tcPr>
            <w:tcW w:w="1418" w:type="dxa"/>
            <w:shd w:val="clear" w:color="auto" w:fill="auto"/>
            <w:vAlign w:val="center"/>
          </w:tcPr>
          <w:p w:rsidR="00C00BD3" w:rsidRPr="006B58CE" w:rsidRDefault="00C00BD3" w:rsidP="006B58CE">
            <w:pPr>
              <w:jc w:val="center"/>
            </w:pPr>
            <w:r w:rsidRPr="006B58CE">
              <w:t>площадь га</w:t>
            </w:r>
          </w:p>
        </w:tc>
        <w:tc>
          <w:tcPr>
            <w:tcW w:w="1275" w:type="dxa"/>
            <w:shd w:val="clear" w:color="auto" w:fill="auto"/>
            <w:vAlign w:val="center"/>
          </w:tcPr>
          <w:p w:rsidR="00C00BD3" w:rsidRPr="006B58CE" w:rsidRDefault="00C00BD3" w:rsidP="006B58CE">
            <w:pPr>
              <w:jc w:val="center"/>
            </w:pPr>
            <w:r w:rsidRPr="006B58CE">
              <w:t>Планируемая площадь га</w:t>
            </w:r>
          </w:p>
        </w:tc>
        <w:tc>
          <w:tcPr>
            <w:tcW w:w="1418" w:type="dxa"/>
            <w:shd w:val="clear" w:color="auto" w:fill="auto"/>
            <w:vAlign w:val="center"/>
          </w:tcPr>
          <w:p w:rsidR="00C00BD3" w:rsidRPr="006B58CE" w:rsidRDefault="00C00BD3" w:rsidP="006B58CE">
            <w:pPr>
              <w:jc w:val="center"/>
            </w:pPr>
            <w:r w:rsidRPr="006B58CE">
              <w:t>объекты федерального значения</w:t>
            </w:r>
          </w:p>
        </w:tc>
        <w:tc>
          <w:tcPr>
            <w:tcW w:w="1700" w:type="dxa"/>
            <w:shd w:val="clear" w:color="auto" w:fill="auto"/>
            <w:vAlign w:val="center"/>
          </w:tcPr>
          <w:p w:rsidR="00C00BD3" w:rsidRPr="006B58CE" w:rsidRDefault="00C00BD3" w:rsidP="006B58CE">
            <w:pPr>
              <w:jc w:val="center"/>
            </w:pPr>
            <w:r w:rsidRPr="006B58CE">
              <w:t>объекты регионального значения</w:t>
            </w:r>
          </w:p>
        </w:tc>
        <w:tc>
          <w:tcPr>
            <w:tcW w:w="1843" w:type="dxa"/>
            <w:shd w:val="clear" w:color="auto" w:fill="auto"/>
            <w:vAlign w:val="center"/>
          </w:tcPr>
          <w:p w:rsidR="00C00BD3" w:rsidRPr="006B58CE" w:rsidRDefault="00C00BD3" w:rsidP="006B58CE">
            <w:pPr>
              <w:jc w:val="center"/>
            </w:pPr>
            <w:r w:rsidRPr="006B58CE">
              <w:t>объекты местного значения муниципального района</w:t>
            </w:r>
          </w:p>
        </w:tc>
        <w:tc>
          <w:tcPr>
            <w:tcW w:w="1843" w:type="dxa"/>
            <w:shd w:val="clear" w:color="auto" w:fill="auto"/>
            <w:vAlign w:val="center"/>
          </w:tcPr>
          <w:p w:rsidR="00C00BD3" w:rsidRPr="006B58CE" w:rsidRDefault="00C00BD3" w:rsidP="006B58CE">
            <w:pPr>
              <w:jc w:val="center"/>
            </w:pPr>
            <w:r w:rsidRPr="006B58CE">
              <w:t>объекты местного значения поселения</w:t>
            </w:r>
          </w:p>
        </w:tc>
        <w:tc>
          <w:tcPr>
            <w:tcW w:w="1932" w:type="dxa"/>
            <w:shd w:val="clear" w:color="auto" w:fill="auto"/>
            <w:vAlign w:val="center"/>
          </w:tcPr>
          <w:p w:rsidR="00C00BD3" w:rsidRPr="006B58CE" w:rsidRDefault="00C00BD3" w:rsidP="006B58CE">
            <w:pPr>
              <w:jc w:val="center"/>
            </w:pPr>
            <w:r w:rsidRPr="006B58CE">
              <w:t>иного значения</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1</w:t>
            </w:r>
          </w:p>
        </w:tc>
        <w:tc>
          <w:tcPr>
            <w:tcW w:w="2847" w:type="dxa"/>
            <w:shd w:val="clear" w:color="auto" w:fill="auto"/>
          </w:tcPr>
          <w:p w:rsidR="00C00BD3" w:rsidRPr="006B58CE" w:rsidRDefault="00C00BD3" w:rsidP="006B58CE">
            <w:pPr>
              <w:jc w:val="center"/>
              <w:rPr>
                <w:lang w:eastAsia="x-none"/>
              </w:rPr>
            </w:pPr>
            <w:r w:rsidRPr="006B58CE">
              <w:rPr>
                <w:lang w:eastAsia="x-none"/>
              </w:rPr>
              <w:t>зона застройки индивидуальными жилыми домами</w:t>
            </w:r>
          </w:p>
        </w:tc>
        <w:tc>
          <w:tcPr>
            <w:tcW w:w="1418" w:type="dxa"/>
            <w:shd w:val="clear" w:color="auto" w:fill="auto"/>
            <w:vAlign w:val="center"/>
          </w:tcPr>
          <w:p w:rsidR="00C00BD3" w:rsidRPr="006B58CE" w:rsidRDefault="007E4E97" w:rsidP="006B58CE">
            <w:pPr>
              <w:jc w:val="center"/>
              <w:rPr>
                <w:lang w:eastAsia="x-none"/>
              </w:rPr>
            </w:pPr>
            <w:r w:rsidRPr="006B58CE">
              <w:rPr>
                <w:lang w:eastAsia="x-none"/>
              </w:rPr>
              <w:t>383,63</w:t>
            </w:r>
          </w:p>
        </w:tc>
        <w:tc>
          <w:tcPr>
            <w:tcW w:w="1275" w:type="dxa"/>
            <w:shd w:val="clear" w:color="auto" w:fill="auto"/>
            <w:vAlign w:val="center"/>
          </w:tcPr>
          <w:p w:rsidR="00C00BD3" w:rsidRPr="006B58CE" w:rsidRDefault="007E4E9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2</w:t>
            </w:r>
          </w:p>
        </w:tc>
        <w:tc>
          <w:tcPr>
            <w:tcW w:w="2847" w:type="dxa"/>
            <w:shd w:val="clear" w:color="auto" w:fill="auto"/>
          </w:tcPr>
          <w:p w:rsidR="00C00BD3" w:rsidRPr="006B58CE" w:rsidRDefault="00C00BD3" w:rsidP="006B58CE">
            <w:pPr>
              <w:jc w:val="center"/>
              <w:rPr>
                <w:lang w:eastAsia="x-none"/>
              </w:rPr>
            </w:pPr>
            <w:r w:rsidRPr="006B58CE">
              <w:rPr>
                <w:lang w:eastAsia="x-none"/>
              </w:rPr>
              <w:t>многофункциональная общественно-деловая зона</w:t>
            </w:r>
          </w:p>
        </w:tc>
        <w:tc>
          <w:tcPr>
            <w:tcW w:w="1418" w:type="dxa"/>
            <w:shd w:val="clear" w:color="auto" w:fill="auto"/>
            <w:vAlign w:val="center"/>
          </w:tcPr>
          <w:p w:rsidR="00C00BD3" w:rsidRPr="006B58CE" w:rsidRDefault="007E4E97" w:rsidP="006B58CE">
            <w:pPr>
              <w:jc w:val="center"/>
              <w:rPr>
                <w:lang w:eastAsia="x-none"/>
              </w:rPr>
            </w:pPr>
            <w:r w:rsidRPr="006B58CE">
              <w:rPr>
                <w:lang w:eastAsia="x-none"/>
              </w:rPr>
              <w:t>2,92</w:t>
            </w:r>
          </w:p>
        </w:tc>
        <w:tc>
          <w:tcPr>
            <w:tcW w:w="1275" w:type="dxa"/>
            <w:shd w:val="clear" w:color="auto" w:fill="auto"/>
            <w:vAlign w:val="center"/>
          </w:tcPr>
          <w:p w:rsidR="00C00BD3" w:rsidRPr="006B58CE" w:rsidRDefault="007E4E9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3</w:t>
            </w:r>
          </w:p>
        </w:tc>
        <w:tc>
          <w:tcPr>
            <w:tcW w:w="2847" w:type="dxa"/>
            <w:shd w:val="clear" w:color="auto" w:fill="auto"/>
          </w:tcPr>
          <w:p w:rsidR="00C00BD3" w:rsidRPr="006B58CE" w:rsidRDefault="00C00BD3" w:rsidP="006B58CE">
            <w:pPr>
              <w:jc w:val="center"/>
              <w:rPr>
                <w:lang w:eastAsia="x-none"/>
              </w:rPr>
            </w:pPr>
            <w:r w:rsidRPr="006B58CE">
              <w:rPr>
                <w:lang w:eastAsia="x-none"/>
              </w:rPr>
              <w:t>зона специализированной общественной застройки</w:t>
            </w:r>
          </w:p>
        </w:tc>
        <w:tc>
          <w:tcPr>
            <w:tcW w:w="1418" w:type="dxa"/>
            <w:shd w:val="clear" w:color="auto" w:fill="auto"/>
            <w:vAlign w:val="center"/>
          </w:tcPr>
          <w:p w:rsidR="00C00BD3" w:rsidRPr="006B58CE" w:rsidRDefault="007E4E97" w:rsidP="006B58CE">
            <w:pPr>
              <w:jc w:val="center"/>
              <w:rPr>
                <w:lang w:eastAsia="x-none"/>
              </w:rPr>
            </w:pPr>
            <w:r w:rsidRPr="006B58CE">
              <w:rPr>
                <w:lang w:eastAsia="x-none"/>
              </w:rPr>
              <w:t>8,2</w:t>
            </w:r>
          </w:p>
        </w:tc>
        <w:tc>
          <w:tcPr>
            <w:tcW w:w="1275" w:type="dxa"/>
            <w:shd w:val="clear" w:color="auto" w:fill="auto"/>
            <w:vAlign w:val="center"/>
          </w:tcPr>
          <w:p w:rsidR="00C00BD3" w:rsidRPr="006B58CE" w:rsidRDefault="007E4E9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7E4E97"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4</w:t>
            </w:r>
          </w:p>
        </w:tc>
        <w:tc>
          <w:tcPr>
            <w:tcW w:w="2847" w:type="dxa"/>
            <w:shd w:val="clear" w:color="auto" w:fill="auto"/>
          </w:tcPr>
          <w:p w:rsidR="00C00BD3" w:rsidRPr="006B58CE" w:rsidRDefault="00C00BD3" w:rsidP="006B58CE">
            <w:pPr>
              <w:jc w:val="center"/>
              <w:rPr>
                <w:lang w:eastAsia="x-none"/>
              </w:rPr>
            </w:pPr>
            <w:r w:rsidRPr="006B58CE">
              <w:rPr>
                <w:lang w:eastAsia="x-none"/>
              </w:rPr>
              <w:t>производственная зона</w:t>
            </w:r>
          </w:p>
        </w:tc>
        <w:tc>
          <w:tcPr>
            <w:tcW w:w="1418" w:type="dxa"/>
            <w:shd w:val="clear" w:color="auto" w:fill="auto"/>
            <w:vAlign w:val="center"/>
          </w:tcPr>
          <w:p w:rsidR="00C00BD3" w:rsidRPr="006B58CE" w:rsidRDefault="007E4E97" w:rsidP="006B58CE">
            <w:pPr>
              <w:jc w:val="center"/>
              <w:rPr>
                <w:lang w:eastAsia="x-none"/>
              </w:rPr>
            </w:pPr>
            <w:r w:rsidRPr="006B58CE">
              <w:rPr>
                <w:lang w:eastAsia="x-none"/>
              </w:rPr>
              <w:t>1,25</w:t>
            </w:r>
          </w:p>
        </w:tc>
        <w:tc>
          <w:tcPr>
            <w:tcW w:w="1275" w:type="dxa"/>
            <w:shd w:val="clear" w:color="auto" w:fill="auto"/>
            <w:vAlign w:val="center"/>
          </w:tcPr>
          <w:p w:rsidR="00C00BD3" w:rsidRPr="006B58CE" w:rsidRDefault="007E4E9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5</w:t>
            </w:r>
          </w:p>
        </w:tc>
        <w:tc>
          <w:tcPr>
            <w:tcW w:w="2847" w:type="dxa"/>
            <w:shd w:val="clear" w:color="auto" w:fill="auto"/>
          </w:tcPr>
          <w:p w:rsidR="00C00BD3" w:rsidRPr="006B58CE" w:rsidRDefault="007E4E97" w:rsidP="006B58CE">
            <w:pPr>
              <w:jc w:val="center"/>
              <w:rPr>
                <w:lang w:eastAsia="x-none"/>
              </w:rPr>
            </w:pPr>
            <w:r w:rsidRPr="006B58CE">
              <w:rPr>
                <w:lang w:eastAsia="x-none"/>
              </w:rPr>
              <w:t>зона транспортной инфраструктуры</w:t>
            </w:r>
          </w:p>
        </w:tc>
        <w:tc>
          <w:tcPr>
            <w:tcW w:w="1418" w:type="dxa"/>
            <w:shd w:val="clear" w:color="auto" w:fill="auto"/>
            <w:vAlign w:val="center"/>
          </w:tcPr>
          <w:p w:rsidR="00C00BD3" w:rsidRPr="006B58CE" w:rsidRDefault="007E4E97" w:rsidP="006B58CE">
            <w:pPr>
              <w:jc w:val="center"/>
              <w:rPr>
                <w:lang w:eastAsia="x-none"/>
              </w:rPr>
            </w:pPr>
            <w:r w:rsidRPr="006B58CE">
              <w:rPr>
                <w:lang w:eastAsia="x-none"/>
              </w:rPr>
              <w:t>184,32</w:t>
            </w:r>
          </w:p>
        </w:tc>
        <w:tc>
          <w:tcPr>
            <w:tcW w:w="1275" w:type="dxa"/>
            <w:shd w:val="clear" w:color="auto" w:fill="auto"/>
            <w:vAlign w:val="center"/>
          </w:tcPr>
          <w:p w:rsidR="00C00BD3" w:rsidRPr="006B58CE" w:rsidRDefault="007E4E9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6</w:t>
            </w:r>
          </w:p>
        </w:tc>
        <w:tc>
          <w:tcPr>
            <w:tcW w:w="2847" w:type="dxa"/>
            <w:shd w:val="clear" w:color="auto" w:fill="auto"/>
          </w:tcPr>
          <w:p w:rsidR="00C00BD3" w:rsidRPr="006B58CE" w:rsidRDefault="00C00BD3" w:rsidP="006B58CE">
            <w:pPr>
              <w:jc w:val="center"/>
              <w:rPr>
                <w:lang w:eastAsia="x-none"/>
              </w:rPr>
            </w:pPr>
            <w:r w:rsidRPr="006B58CE">
              <w:rPr>
                <w:lang w:eastAsia="x-none"/>
              </w:rPr>
              <w:t xml:space="preserve">зона </w:t>
            </w:r>
            <w:r w:rsidR="007E4E97" w:rsidRPr="006B58CE">
              <w:rPr>
                <w:lang w:eastAsia="x-none"/>
              </w:rPr>
              <w:t>инженерной</w:t>
            </w:r>
            <w:r w:rsidRPr="006B58CE">
              <w:rPr>
                <w:lang w:eastAsia="x-none"/>
              </w:rPr>
              <w:t xml:space="preserve"> инфраструктуры</w:t>
            </w:r>
          </w:p>
        </w:tc>
        <w:tc>
          <w:tcPr>
            <w:tcW w:w="1418" w:type="dxa"/>
            <w:shd w:val="clear" w:color="auto" w:fill="auto"/>
            <w:vAlign w:val="center"/>
          </w:tcPr>
          <w:p w:rsidR="00C00BD3" w:rsidRPr="006B58CE" w:rsidRDefault="007E4E97" w:rsidP="006B58CE">
            <w:pPr>
              <w:jc w:val="center"/>
              <w:rPr>
                <w:lang w:eastAsia="x-none"/>
              </w:rPr>
            </w:pPr>
            <w:r w:rsidRPr="006B58CE">
              <w:rPr>
                <w:lang w:eastAsia="x-none"/>
              </w:rPr>
              <w:t>1,07</w:t>
            </w:r>
          </w:p>
        </w:tc>
        <w:tc>
          <w:tcPr>
            <w:tcW w:w="1275" w:type="dxa"/>
            <w:shd w:val="clear" w:color="auto" w:fill="auto"/>
            <w:vAlign w:val="center"/>
          </w:tcPr>
          <w:p w:rsidR="00C00BD3" w:rsidRPr="006B58CE" w:rsidRDefault="007E4E9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7</w:t>
            </w:r>
          </w:p>
        </w:tc>
        <w:tc>
          <w:tcPr>
            <w:tcW w:w="2847" w:type="dxa"/>
            <w:shd w:val="clear" w:color="auto" w:fill="auto"/>
          </w:tcPr>
          <w:p w:rsidR="00C00BD3" w:rsidRPr="006B58CE" w:rsidRDefault="00C00BD3" w:rsidP="006B58CE">
            <w:pPr>
              <w:jc w:val="center"/>
              <w:rPr>
                <w:lang w:eastAsia="x-none"/>
              </w:rPr>
            </w:pPr>
            <w:r w:rsidRPr="006B58CE">
              <w:rPr>
                <w:lang w:eastAsia="x-none"/>
              </w:rPr>
              <w:t>зоны сельскохозяйственного использования</w:t>
            </w:r>
          </w:p>
        </w:tc>
        <w:tc>
          <w:tcPr>
            <w:tcW w:w="1418" w:type="dxa"/>
            <w:shd w:val="clear" w:color="auto" w:fill="auto"/>
            <w:vAlign w:val="center"/>
          </w:tcPr>
          <w:p w:rsidR="00C00BD3" w:rsidRPr="006B58CE" w:rsidRDefault="00A616FB" w:rsidP="006B58CE">
            <w:pPr>
              <w:jc w:val="center"/>
              <w:rPr>
                <w:lang w:eastAsia="x-none"/>
              </w:rPr>
            </w:pPr>
            <w:r w:rsidRPr="006B58CE">
              <w:rPr>
                <w:lang w:eastAsia="x-none"/>
              </w:rPr>
              <w:t>22,65</w:t>
            </w:r>
          </w:p>
        </w:tc>
        <w:tc>
          <w:tcPr>
            <w:tcW w:w="1275" w:type="dxa"/>
            <w:shd w:val="clear" w:color="auto" w:fill="auto"/>
            <w:vAlign w:val="center"/>
          </w:tcPr>
          <w:p w:rsidR="00C00BD3" w:rsidRPr="006B58CE" w:rsidRDefault="00A616FB"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8</w:t>
            </w:r>
          </w:p>
        </w:tc>
        <w:tc>
          <w:tcPr>
            <w:tcW w:w="2847" w:type="dxa"/>
            <w:shd w:val="clear" w:color="auto" w:fill="auto"/>
          </w:tcPr>
          <w:p w:rsidR="00C00BD3" w:rsidRPr="006B58CE" w:rsidRDefault="00A616FB" w:rsidP="006B58CE">
            <w:pPr>
              <w:jc w:val="center"/>
              <w:rPr>
                <w:lang w:eastAsia="x-none"/>
              </w:rPr>
            </w:pPr>
            <w:r w:rsidRPr="006B58CE">
              <w:rPr>
                <w:lang w:eastAsia="x-none"/>
              </w:rPr>
              <w:t xml:space="preserve">зоны сельскохозяйственных </w:t>
            </w:r>
            <w:r w:rsidRPr="006B58CE">
              <w:rPr>
                <w:lang w:eastAsia="x-none"/>
              </w:rPr>
              <w:lastRenderedPageBreak/>
              <w:t>угодий</w:t>
            </w:r>
          </w:p>
        </w:tc>
        <w:tc>
          <w:tcPr>
            <w:tcW w:w="1418" w:type="dxa"/>
            <w:shd w:val="clear" w:color="auto" w:fill="auto"/>
            <w:vAlign w:val="center"/>
          </w:tcPr>
          <w:p w:rsidR="00C00BD3" w:rsidRPr="006B58CE" w:rsidRDefault="00660247" w:rsidP="006B58CE">
            <w:pPr>
              <w:jc w:val="center"/>
              <w:rPr>
                <w:lang w:eastAsia="x-none"/>
              </w:rPr>
            </w:pPr>
            <w:r w:rsidRPr="006B58CE">
              <w:rPr>
                <w:lang w:eastAsia="x-none"/>
              </w:rPr>
              <w:lastRenderedPageBreak/>
              <w:t>8979,51</w:t>
            </w:r>
          </w:p>
        </w:tc>
        <w:tc>
          <w:tcPr>
            <w:tcW w:w="1275" w:type="dxa"/>
            <w:shd w:val="clear" w:color="auto" w:fill="auto"/>
            <w:vAlign w:val="center"/>
          </w:tcPr>
          <w:p w:rsidR="00C00BD3" w:rsidRPr="006B58CE" w:rsidRDefault="0066024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lastRenderedPageBreak/>
              <w:t>9</w:t>
            </w:r>
          </w:p>
        </w:tc>
        <w:tc>
          <w:tcPr>
            <w:tcW w:w="2847" w:type="dxa"/>
            <w:shd w:val="clear" w:color="auto" w:fill="auto"/>
          </w:tcPr>
          <w:p w:rsidR="00C00BD3" w:rsidRPr="006B58CE" w:rsidRDefault="00660247" w:rsidP="006B58CE">
            <w:pPr>
              <w:jc w:val="center"/>
              <w:rPr>
                <w:lang w:eastAsia="x-none"/>
              </w:rPr>
            </w:pPr>
            <w:r w:rsidRPr="006B58CE">
              <w:rPr>
                <w:lang w:eastAsia="x-none"/>
              </w:rPr>
              <w:t>Зона озелененных территорий общего пользования (лесопарки, парки, сады, скверы, бульвары, городские леса)</w:t>
            </w:r>
          </w:p>
        </w:tc>
        <w:tc>
          <w:tcPr>
            <w:tcW w:w="1418" w:type="dxa"/>
            <w:shd w:val="clear" w:color="auto" w:fill="auto"/>
            <w:vAlign w:val="center"/>
          </w:tcPr>
          <w:p w:rsidR="00C00BD3" w:rsidRPr="006B58CE" w:rsidRDefault="00660247" w:rsidP="006B58CE">
            <w:pPr>
              <w:jc w:val="center"/>
              <w:rPr>
                <w:lang w:eastAsia="x-none"/>
              </w:rPr>
            </w:pPr>
            <w:r w:rsidRPr="006B58CE">
              <w:rPr>
                <w:lang w:eastAsia="x-none"/>
              </w:rPr>
              <w:t>20,79</w:t>
            </w:r>
          </w:p>
        </w:tc>
        <w:tc>
          <w:tcPr>
            <w:tcW w:w="1275" w:type="dxa"/>
            <w:shd w:val="clear" w:color="auto" w:fill="auto"/>
            <w:vAlign w:val="center"/>
          </w:tcPr>
          <w:p w:rsidR="00C00BD3" w:rsidRPr="006B58CE" w:rsidRDefault="0066024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10</w:t>
            </w:r>
          </w:p>
        </w:tc>
        <w:tc>
          <w:tcPr>
            <w:tcW w:w="2847" w:type="dxa"/>
            <w:shd w:val="clear" w:color="auto" w:fill="auto"/>
          </w:tcPr>
          <w:p w:rsidR="00C00BD3" w:rsidRPr="006B58CE" w:rsidRDefault="00C00BD3" w:rsidP="006B58CE">
            <w:pPr>
              <w:jc w:val="center"/>
              <w:rPr>
                <w:lang w:eastAsia="x-none"/>
              </w:rPr>
            </w:pPr>
            <w:r w:rsidRPr="006B58CE">
              <w:rPr>
                <w:lang w:eastAsia="x-none"/>
              </w:rPr>
              <w:t>зона лесов</w:t>
            </w:r>
          </w:p>
        </w:tc>
        <w:tc>
          <w:tcPr>
            <w:tcW w:w="1418" w:type="dxa"/>
            <w:shd w:val="clear" w:color="auto" w:fill="auto"/>
            <w:vAlign w:val="center"/>
          </w:tcPr>
          <w:p w:rsidR="00C00BD3" w:rsidRPr="006B58CE" w:rsidRDefault="00660247" w:rsidP="006B58CE">
            <w:pPr>
              <w:jc w:val="center"/>
              <w:rPr>
                <w:lang w:eastAsia="x-none"/>
              </w:rPr>
            </w:pPr>
            <w:r w:rsidRPr="006B58CE">
              <w:rPr>
                <w:lang w:eastAsia="x-none"/>
              </w:rPr>
              <w:t>1787,56</w:t>
            </w:r>
          </w:p>
        </w:tc>
        <w:tc>
          <w:tcPr>
            <w:tcW w:w="1275" w:type="dxa"/>
            <w:shd w:val="clear" w:color="auto" w:fill="auto"/>
            <w:vAlign w:val="center"/>
          </w:tcPr>
          <w:p w:rsidR="00C00BD3" w:rsidRPr="006B58CE" w:rsidRDefault="0066024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517FAF"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11</w:t>
            </w:r>
          </w:p>
        </w:tc>
        <w:tc>
          <w:tcPr>
            <w:tcW w:w="2847" w:type="dxa"/>
            <w:shd w:val="clear" w:color="auto" w:fill="auto"/>
          </w:tcPr>
          <w:p w:rsidR="00C00BD3" w:rsidRPr="006B58CE" w:rsidRDefault="00C00BD3" w:rsidP="006B58CE">
            <w:pPr>
              <w:jc w:val="center"/>
              <w:rPr>
                <w:lang w:eastAsia="x-none"/>
              </w:rPr>
            </w:pPr>
            <w:r w:rsidRPr="006B58CE">
              <w:rPr>
                <w:lang w:eastAsia="x-none"/>
              </w:rPr>
              <w:t>зоны кладбищ</w:t>
            </w:r>
          </w:p>
        </w:tc>
        <w:tc>
          <w:tcPr>
            <w:tcW w:w="1418" w:type="dxa"/>
            <w:shd w:val="clear" w:color="auto" w:fill="auto"/>
            <w:vAlign w:val="center"/>
          </w:tcPr>
          <w:p w:rsidR="00C00BD3" w:rsidRPr="006B58CE" w:rsidRDefault="00660247" w:rsidP="006B58CE">
            <w:pPr>
              <w:jc w:val="center"/>
              <w:rPr>
                <w:lang w:eastAsia="x-none"/>
              </w:rPr>
            </w:pPr>
            <w:r w:rsidRPr="006B58CE">
              <w:rPr>
                <w:lang w:eastAsia="x-none"/>
              </w:rPr>
              <w:t>1,14</w:t>
            </w:r>
          </w:p>
        </w:tc>
        <w:tc>
          <w:tcPr>
            <w:tcW w:w="1275" w:type="dxa"/>
            <w:shd w:val="clear" w:color="auto" w:fill="auto"/>
            <w:vAlign w:val="center"/>
          </w:tcPr>
          <w:p w:rsidR="00C00BD3" w:rsidRPr="006B58CE" w:rsidRDefault="00660247"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w:t>
            </w:r>
          </w:p>
        </w:tc>
      </w:tr>
      <w:tr w:rsidR="00C00BD3" w:rsidRPr="00800EE0" w:rsidTr="000627E6">
        <w:trPr>
          <w:trHeight w:val="70"/>
          <w:jc w:val="center"/>
        </w:trPr>
        <w:tc>
          <w:tcPr>
            <w:tcW w:w="697" w:type="dxa"/>
            <w:shd w:val="clear" w:color="auto" w:fill="auto"/>
            <w:vAlign w:val="center"/>
          </w:tcPr>
          <w:p w:rsidR="00C00BD3" w:rsidRPr="006B58CE" w:rsidRDefault="00C00BD3" w:rsidP="006B58CE">
            <w:pPr>
              <w:pStyle w:val="afffa"/>
              <w:ind w:firstLine="0"/>
              <w:jc w:val="center"/>
              <w:rPr>
                <w:sz w:val="24"/>
                <w:szCs w:val="24"/>
              </w:rPr>
            </w:pPr>
            <w:r w:rsidRPr="006B58CE">
              <w:rPr>
                <w:sz w:val="24"/>
                <w:szCs w:val="24"/>
              </w:rPr>
              <w:t>12</w:t>
            </w:r>
          </w:p>
        </w:tc>
        <w:tc>
          <w:tcPr>
            <w:tcW w:w="2847" w:type="dxa"/>
            <w:shd w:val="clear" w:color="auto" w:fill="auto"/>
          </w:tcPr>
          <w:p w:rsidR="00C00BD3" w:rsidRPr="006B58CE" w:rsidRDefault="00660247" w:rsidP="006B58CE">
            <w:pPr>
              <w:jc w:val="center"/>
              <w:rPr>
                <w:lang w:eastAsia="x-none"/>
              </w:rPr>
            </w:pPr>
            <w:r w:rsidRPr="006B58CE">
              <w:rPr>
                <w:lang w:eastAsia="x-none"/>
              </w:rPr>
              <w:t>Зона специального назначения</w:t>
            </w:r>
          </w:p>
        </w:tc>
        <w:tc>
          <w:tcPr>
            <w:tcW w:w="1418" w:type="dxa"/>
            <w:shd w:val="clear" w:color="auto" w:fill="auto"/>
            <w:vAlign w:val="center"/>
          </w:tcPr>
          <w:p w:rsidR="00C00BD3" w:rsidRPr="006B58CE" w:rsidRDefault="00660247" w:rsidP="006B58CE">
            <w:pPr>
              <w:jc w:val="center"/>
              <w:rPr>
                <w:lang w:eastAsia="x-none"/>
              </w:rPr>
            </w:pPr>
            <w:r w:rsidRPr="006B58CE">
              <w:rPr>
                <w:lang w:eastAsia="x-none"/>
              </w:rPr>
              <w:t>5,63</w:t>
            </w:r>
          </w:p>
        </w:tc>
        <w:tc>
          <w:tcPr>
            <w:tcW w:w="1275" w:type="dxa"/>
            <w:shd w:val="clear" w:color="auto" w:fill="auto"/>
            <w:vAlign w:val="center"/>
          </w:tcPr>
          <w:p w:rsidR="00C00BD3" w:rsidRPr="006B58CE" w:rsidRDefault="0035693E" w:rsidP="006B58CE">
            <w:pPr>
              <w:jc w:val="center"/>
              <w:rPr>
                <w:lang w:eastAsia="x-none"/>
              </w:rPr>
            </w:pPr>
            <w:r w:rsidRPr="006B58CE">
              <w:rPr>
                <w:lang w:eastAsia="x-none"/>
              </w:rPr>
              <w:t>-</w:t>
            </w:r>
          </w:p>
        </w:tc>
        <w:tc>
          <w:tcPr>
            <w:tcW w:w="1418" w:type="dxa"/>
            <w:shd w:val="clear" w:color="auto" w:fill="auto"/>
            <w:vAlign w:val="center"/>
          </w:tcPr>
          <w:p w:rsidR="00C00BD3" w:rsidRPr="006B58CE" w:rsidRDefault="0035693E"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C00BD3" w:rsidRPr="006B58CE" w:rsidRDefault="0035693E"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35693E"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C00BD3" w:rsidRPr="006B58CE" w:rsidRDefault="0035693E"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C00BD3" w:rsidRPr="006B58CE" w:rsidRDefault="0035693E" w:rsidP="006B58CE">
            <w:pPr>
              <w:pStyle w:val="afffa"/>
              <w:ind w:firstLine="0"/>
              <w:jc w:val="center"/>
              <w:rPr>
                <w:sz w:val="24"/>
                <w:szCs w:val="24"/>
              </w:rPr>
            </w:pPr>
            <w:r w:rsidRPr="006B58CE">
              <w:rPr>
                <w:sz w:val="24"/>
                <w:szCs w:val="24"/>
              </w:rPr>
              <w:t>-</w:t>
            </w:r>
          </w:p>
        </w:tc>
      </w:tr>
      <w:tr w:rsidR="0035693E" w:rsidRPr="00800EE0" w:rsidTr="000627E6">
        <w:trPr>
          <w:trHeight w:val="70"/>
          <w:jc w:val="center"/>
        </w:trPr>
        <w:tc>
          <w:tcPr>
            <w:tcW w:w="697" w:type="dxa"/>
            <w:shd w:val="clear" w:color="auto" w:fill="auto"/>
            <w:vAlign w:val="center"/>
          </w:tcPr>
          <w:p w:rsidR="0035693E" w:rsidRPr="006B58CE" w:rsidRDefault="0035693E" w:rsidP="006B58CE">
            <w:pPr>
              <w:pStyle w:val="afffa"/>
              <w:ind w:firstLine="0"/>
              <w:jc w:val="center"/>
              <w:rPr>
                <w:sz w:val="24"/>
                <w:szCs w:val="24"/>
              </w:rPr>
            </w:pPr>
            <w:r w:rsidRPr="006B58CE">
              <w:rPr>
                <w:sz w:val="24"/>
                <w:szCs w:val="24"/>
              </w:rPr>
              <w:t>13</w:t>
            </w:r>
          </w:p>
        </w:tc>
        <w:tc>
          <w:tcPr>
            <w:tcW w:w="2847" w:type="dxa"/>
            <w:shd w:val="clear" w:color="auto" w:fill="auto"/>
          </w:tcPr>
          <w:p w:rsidR="0035693E" w:rsidRPr="006B58CE" w:rsidRDefault="0035693E" w:rsidP="006B58CE">
            <w:pPr>
              <w:jc w:val="center"/>
              <w:rPr>
                <w:lang w:eastAsia="x-none"/>
              </w:rPr>
            </w:pPr>
            <w:r w:rsidRPr="006B58CE">
              <w:rPr>
                <w:lang w:eastAsia="x-none"/>
              </w:rPr>
              <w:t>Зона акваторий</w:t>
            </w:r>
          </w:p>
        </w:tc>
        <w:tc>
          <w:tcPr>
            <w:tcW w:w="1418" w:type="dxa"/>
            <w:shd w:val="clear" w:color="auto" w:fill="auto"/>
            <w:vAlign w:val="center"/>
          </w:tcPr>
          <w:p w:rsidR="0035693E" w:rsidRPr="006B58CE" w:rsidRDefault="0035693E" w:rsidP="006B58CE">
            <w:pPr>
              <w:jc w:val="center"/>
              <w:rPr>
                <w:lang w:eastAsia="x-none"/>
              </w:rPr>
            </w:pPr>
            <w:r w:rsidRPr="006B58CE">
              <w:rPr>
                <w:lang w:eastAsia="x-none"/>
              </w:rPr>
              <w:t>36,11</w:t>
            </w:r>
          </w:p>
        </w:tc>
        <w:tc>
          <w:tcPr>
            <w:tcW w:w="1275" w:type="dxa"/>
            <w:shd w:val="clear" w:color="auto" w:fill="auto"/>
            <w:vAlign w:val="center"/>
          </w:tcPr>
          <w:p w:rsidR="0035693E" w:rsidRPr="006B58CE" w:rsidRDefault="0035693E" w:rsidP="006B58CE">
            <w:pPr>
              <w:jc w:val="center"/>
              <w:rPr>
                <w:lang w:eastAsia="x-none"/>
              </w:rPr>
            </w:pPr>
            <w:r w:rsidRPr="006B58CE">
              <w:rPr>
                <w:lang w:eastAsia="x-none"/>
              </w:rPr>
              <w:t>-</w:t>
            </w:r>
          </w:p>
        </w:tc>
        <w:tc>
          <w:tcPr>
            <w:tcW w:w="1418" w:type="dxa"/>
            <w:shd w:val="clear" w:color="auto" w:fill="auto"/>
            <w:vAlign w:val="center"/>
          </w:tcPr>
          <w:p w:rsidR="0035693E" w:rsidRPr="006B58CE" w:rsidRDefault="0035693E" w:rsidP="006B58CE">
            <w:pPr>
              <w:pStyle w:val="afffa"/>
              <w:ind w:firstLine="0"/>
              <w:jc w:val="center"/>
              <w:rPr>
                <w:sz w:val="24"/>
                <w:szCs w:val="24"/>
              </w:rPr>
            </w:pPr>
            <w:r w:rsidRPr="006B58CE">
              <w:rPr>
                <w:sz w:val="24"/>
                <w:szCs w:val="24"/>
              </w:rPr>
              <w:t>-</w:t>
            </w:r>
          </w:p>
        </w:tc>
        <w:tc>
          <w:tcPr>
            <w:tcW w:w="1700" w:type="dxa"/>
            <w:shd w:val="clear" w:color="auto" w:fill="auto"/>
            <w:vAlign w:val="center"/>
          </w:tcPr>
          <w:p w:rsidR="0035693E" w:rsidRPr="006B58CE" w:rsidRDefault="0035693E"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35693E" w:rsidRPr="006B58CE" w:rsidRDefault="0035693E" w:rsidP="006B58CE">
            <w:pPr>
              <w:pStyle w:val="afffa"/>
              <w:ind w:firstLine="0"/>
              <w:jc w:val="center"/>
              <w:rPr>
                <w:sz w:val="24"/>
                <w:szCs w:val="24"/>
              </w:rPr>
            </w:pPr>
            <w:r w:rsidRPr="006B58CE">
              <w:rPr>
                <w:sz w:val="24"/>
                <w:szCs w:val="24"/>
              </w:rPr>
              <w:t>-</w:t>
            </w:r>
          </w:p>
        </w:tc>
        <w:tc>
          <w:tcPr>
            <w:tcW w:w="1843" w:type="dxa"/>
            <w:shd w:val="clear" w:color="auto" w:fill="auto"/>
            <w:vAlign w:val="center"/>
          </w:tcPr>
          <w:p w:rsidR="0035693E" w:rsidRPr="006B58CE" w:rsidRDefault="0035693E" w:rsidP="006B58CE">
            <w:pPr>
              <w:pStyle w:val="afffa"/>
              <w:ind w:firstLine="0"/>
              <w:jc w:val="center"/>
              <w:rPr>
                <w:sz w:val="24"/>
                <w:szCs w:val="24"/>
              </w:rPr>
            </w:pPr>
            <w:r w:rsidRPr="006B58CE">
              <w:rPr>
                <w:sz w:val="24"/>
                <w:szCs w:val="24"/>
              </w:rPr>
              <w:t>-</w:t>
            </w:r>
          </w:p>
        </w:tc>
        <w:tc>
          <w:tcPr>
            <w:tcW w:w="1932" w:type="dxa"/>
            <w:shd w:val="clear" w:color="auto" w:fill="auto"/>
            <w:vAlign w:val="center"/>
          </w:tcPr>
          <w:p w:rsidR="0035693E" w:rsidRPr="006B58CE" w:rsidRDefault="0035693E" w:rsidP="006B58CE">
            <w:pPr>
              <w:pStyle w:val="afffa"/>
              <w:ind w:firstLine="0"/>
              <w:jc w:val="center"/>
              <w:rPr>
                <w:sz w:val="24"/>
                <w:szCs w:val="24"/>
              </w:rPr>
            </w:pPr>
            <w:r w:rsidRPr="006B58CE">
              <w:rPr>
                <w:sz w:val="24"/>
                <w:szCs w:val="24"/>
              </w:rPr>
              <w:t>-</w:t>
            </w:r>
          </w:p>
        </w:tc>
      </w:tr>
    </w:tbl>
    <w:p w:rsidR="00E73976" w:rsidRPr="00F01EFD" w:rsidRDefault="00E73976" w:rsidP="009F3D6C">
      <w:pPr>
        <w:spacing w:line="240" w:lineRule="auto"/>
        <w:ind w:right="-2" w:firstLine="567"/>
        <w:jc w:val="both"/>
        <w:rPr>
          <w:sz w:val="28"/>
          <w:szCs w:val="28"/>
        </w:rPr>
      </w:pPr>
    </w:p>
    <w:sectPr w:rsidR="00E73976" w:rsidRPr="00F01EFD" w:rsidSect="00C00BD3">
      <w:pgSz w:w="16838" w:h="11906" w:orient="landscape"/>
      <w:pgMar w:top="1418" w:right="568" w:bottom="56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EDB" w:rsidRDefault="00932EDB" w:rsidP="00CE5A1B">
      <w:pPr>
        <w:spacing w:line="240" w:lineRule="auto"/>
      </w:pPr>
      <w:r>
        <w:separator/>
      </w:r>
    </w:p>
  </w:endnote>
  <w:endnote w:type="continuationSeparator" w:id="0">
    <w:p w:rsidR="00932EDB" w:rsidRDefault="00932EDB" w:rsidP="00CE5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Segoe Print"/>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w:altName w:val="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FC" w:rsidRDefault="009744FC" w:rsidP="0043287C">
    <w:pPr>
      <w:pStyle w:val="a8"/>
      <w:jc w:val="center"/>
    </w:pPr>
    <w:r>
      <w:fldChar w:fldCharType="begin"/>
    </w:r>
    <w:r>
      <w:instrText xml:space="preserve"> PAGE   \* MERGEFORMAT </w:instrText>
    </w:r>
    <w:r>
      <w:fldChar w:fldCharType="separate"/>
    </w:r>
    <w:r w:rsidR="006B58CE">
      <w:rPr>
        <w:noProof/>
      </w:rPr>
      <w:t>8</w:t>
    </w:r>
    <w:r>
      <w:rPr>
        <w:noProof/>
      </w:rPr>
      <w:fldChar w:fldCharType="end"/>
    </w:r>
  </w:p>
  <w:p w:rsidR="009744FC" w:rsidRDefault="009744F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EDB" w:rsidRDefault="00932EDB" w:rsidP="00CE5A1B">
      <w:pPr>
        <w:spacing w:line="240" w:lineRule="auto"/>
      </w:pPr>
      <w:r>
        <w:separator/>
      </w:r>
    </w:p>
  </w:footnote>
  <w:footnote w:type="continuationSeparator" w:id="0">
    <w:p w:rsidR="00932EDB" w:rsidRDefault="00932EDB" w:rsidP="00CE5A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C"/>
    <w:multiLevelType w:val="multilevel"/>
    <w:tmpl w:val="0000005C"/>
    <w:name w:val="WW8Num105"/>
    <w:lvl w:ilvl="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D45CB1"/>
    <w:multiLevelType w:val="multilevel"/>
    <w:tmpl w:val="534028BA"/>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2" w15:restartNumberingAfterBreak="0">
    <w:nsid w:val="02594849"/>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27ABA"/>
    <w:multiLevelType w:val="multilevel"/>
    <w:tmpl w:val="9DC03F12"/>
    <w:lvl w:ilvl="0">
      <w:start w:val="1"/>
      <w:numFmt w:val="none"/>
      <w:lvlText w:val=""/>
      <w:lvlJc w:val="left"/>
      <w:pPr>
        <w:ind w:left="357" w:hanging="357"/>
      </w:pPr>
      <w:rPr>
        <w:rFonts w:hint="default"/>
      </w:rPr>
    </w:lvl>
    <w:lvl w:ilvl="1">
      <w:start w:val="1"/>
      <w:numFmt w:val="decimal"/>
      <w:lvlText w:val="%2."/>
      <w:lvlJc w:val="left"/>
      <w:pPr>
        <w:ind w:left="714" w:hanging="357"/>
      </w:pPr>
      <w:rPr>
        <w:rFonts w:hint="default"/>
      </w:rPr>
    </w:lvl>
    <w:lvl w:ilvl="2">
      <w:start w:val="1"/>
      <w:numFmt w:val="decimal"/>
      <w:lvlText w:val="%2.%3."/>
      <w:lvlJc w:val="left"/>
      <w:pPr>
        <w:ind w:left="3476" w:hanging="357"/>
      </w:pPr>
      <w:rPr>
        <w:rFonts w:hint="default"/>
      </w:rPr>
    </w:lvl>
    <w:lvl w:ilvl="3">
      <w:start w:val="1"/>
      <w:numFmt w:val="decimal"/>
      <w:lvlText w:val="%2.%3.%4."/>
      <w:lvlJc w:val="left"/>
      <w:pPr>
        <w:ind w:left="1428" w:hanging="357"/>
      </w:pPr>
      <w:rPr>
        <w:rFonts w:hint="default"/>
      </w:rPr>
    </w:lvl>
    <w:lvl w:ilvl="4">
      <w:start w:val="1"/>
      <w:numFmt w:val="decimal"/>
      <w:lvlText w:val="%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9413BDE"/>
    <w:multiLevelType w:val="hybridMultilevel"/>
    <w:tmpl w:val="35205F0A"/>
    <w:lvl w:ilvl="0" w:tplc="CF3A83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622AD9"/>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C150AF"/>
    <w:multiLevelType w:val="hybridMultilevel"/>
    <w:tmpl w:val="F0ACABE0"/>
    <w:lvl w:ilvl="0" w:tplc="E2BE1D2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520BB7"/>
    <w:multiLevelType w:val="multilevel"/>
    <w:tmpl w:val="44E8D43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8" w15:restartNumberingAfterBreak="0">
    <w:nsid w:val="205F0380"/>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BD3076"/>
    <w:multiLevelType w:val="hybridMultilevel"/>
    <w:tmpl w:val="A672D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FC0A03"/>
    <w:multiLevelType w:val="multilevel"/>
    <w:tmpl w:val="512A455A"/>
    <w:name w:val="Нумерованный список 302"/>
    <w:lvl w:ilvl="0">
      <w:start w:val="37"/>
      <w:numFmt w:val="decimal"/>
      <w:lvlText w:val="%1."/>
      <w:lvlJc w:val="left"/>
      <w:pPr>
        <w:ind w:left="0" w:firstLine="0"/>
      </w:pPr>
      <w:rPr>
        <w:rFonts w:hint="default"/>
        <w:color w:val="auto"/>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373E7A59"/>
    <w:multiLevelType w:val="multilevel"/>
    <w:tmpl w:val="53008C6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9A52AC6"/>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891F9D"/>
    <w:multiLevelType w:val="hybridMultilevel"/>
    <w:tmpl w:val="E64C7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78318D"/>
    <w:multiLevelType w:val="hybridMultilevel"/>
    <w:tmpl w:val="1E889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7F24D5"/>
    <w:multiLevelType w:val="hybridMultilevel"/>
    <w:tmpl w:val="07500C2A"/>
    <w:lvl w:ilvl="0" w:tplc="15DE312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AEC7F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B80A42"/>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A7605"/>
    <w:multiLevelType w:val="hybridMultilevel"/>
    <w:tmpl w:val="53008C62"/>
    <w:lvl w:ilvl="0" w:tplc="FFEA37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48664FC"/>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086100"/>
    <w:multiLevelType w:val="multilevel"/>
    <w:tmpl w:val="56086100"/>
    <w:name w:val="Нумерованный список 1"/>
    <w:lvl w:ilvl="0">
      <w:start w:val="4"/>
      <w:numFmt w:val="decimal"/>
      <w:lvlText w:val="%1"/>
      <w:lvlJc w:val="left"/>
    </w:lvl>
    <w:lvl w:ilvl="1">
      <w:start w:val="2"/>
      <w:numFmt w:val="decimal"/>
      <w:lvlText w:val="%2.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56086101"/>
    <w:multiLevelType w:val="multilevel"/>
    <w:tmpl w:val="56086101"/>
    <w:name w:val="Нумерованный список 2"/>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56086105"/>
    <w:multiLevelType w:val="multilevel"/>
    <w:tmpl w:val="56086105"/>
    <w:name w:val="Нумерованный список 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56086107"/>
    <w:multiLevelType w:val="multilevel"/>
    <w:tmpl w:val="56086107"/>
    <w:name w:val="Нумерованный список 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56086108"/>
    <w:multiLevelType w:val="multilevel"/>
    <w:tmpl w:val="56086108"/>
    <w:name w:val="Нумерованный список 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6086109"/>
    <w:multiLevelType w:val="multilevel"/>
    <w:tmpl w:val="56086109"/>
    <w:name w:val="Нумерованный список 1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608610B"/>
    <w:multiLevelType w:val="multilevel"/>
    <w:tmpl w:val="5608610B"/>
    <w:name w:val="Нумерованный список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608610C"/>
    <w:multiLevelType w:val="multilevel"/>
    <w:tmpl w:val="5608610C"/>
    <w:name w:val="Нумерованный список 13"/>
    <w:lvl w:ilvl="0">
      <w:start w:val="2"/>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5608610D"/>
    <w:multiLevelType w:val="multilevel"/>
    <w:tmpl w:val="5608610D"/>
    <w:name w:val="Нумерованный список 14"/>
    <w:lvl w:ilvl="0">
      <w:start w:val="1"/>
      <w:numFmt w:val="bullet"/>
      <w:lvlText w:val="−"/>
      <w:lvlJc w:val="left"/>
      <w:rPr>
        <w:rFonts w:ascii="Courier New" w:hAnsi="Courier New"/>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608610E"/>
    <w:multiLevelType w:val="multilevel"/>
    <w:tmpl w:val="5608610E"/>
    <w:name w:val="Нумерованный список 15"/>
    <w:lvl w:ilvl="0">
      <w:start w:val="2"/>
      <w:numFmt w:val="decimal"/>
      <w:lvlText w:val="%1"/>
      <w:lvlJc w:val="left"/>
    </w:lvl>
    <w:lvl w:ilvl="1">
      <w:start w:val="7"/>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56086110"/>
    <w:multiLevelType w:val="multilevel"/>
    <w:tmpl w:val="05F874F6"/>
    <w:name w:val="Нумерованный список 17"/>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56086111"/>
    <w:multiLevelType w:val="multilevel"/>
    <w:tmpl w:val="56086111"/>
    <w:name w:val="Нумерованный список 18"/>
    <w:lvl w:ilvl="0">
      <w:start w:val="14"/>
      <w:numFmt w:val="none"/>
      <w:lvlText w:val=""/>
      <w:lvlJc w:val="left"/>
    </w:lvl>
    <w:lvl w:ilvl="1">
      <w:start w:val="5"/>
      <w:numFmt w:val="decimal"/>
      <w:lvlText w:val="%2."/>
      <w:lvlJc w:val="left"/>
    </w:lvl>
    <w:lvl w:ilvl="2">
      <w:start w:val="1"/>
      <w:numFmt w:val="decimal"/>
      <w:suff w:val="space"/>
      <w:lvlText w:val="3.%3 "/>
      <w:lvlJc w:val="left"/>
    </w:lvl>
    <w:lvl w:ilvl="3">
      <w:start w:val="1"/>
      <w:numFmt w:val="decimal"/>
      <w:suff w:val="space"/>
      <w:lvlText w:val="4.%3.%4"/>
      <w:lvlJc w:val="left"/>
    </w:lvl>
    <w:lvl w:ilvl="4">
      <w:start w:val="1"/>
      <w:numFmt w:val="decimal"/>
      <w:lvlText w:val="%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56086113"/>
    <w:multiLevelType w:val="multilevel"/>
    <w:tmpl w:val="56086113"/>
    <w:name w:val="Нумерованный список 2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56086114"/>
    <w:multiLevelType w:val="multilevel"/>
    <w:tmpl w:val="56086114"/>
    <w:name w:val="Нумерованный список 21"/>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56086115"/>
    <w:multiLevelType w:val="multilevel"/>
    <w:tmpl w:val="56086115"/>
    <w:name w:val="Нумерованный список 22"/>
    <w:lvl w:ilvl="0">
      <w:start w:val="1"/>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6086116"/>
    <w:multiLevelType w:val="multilevel"/>
    <w:tmpl w:val="56086116"/>
    <w:name w:val="Нумерованный список 2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56086118"/>
    <w:multiLevelType w:val="multilevel"/>
    <w:tmpl w:val="56086118"/>
    <w:name w:val="Нумерованный список 2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56086119"/>
    <w:multiLevelType w:val="multilevel"/>
    <w:tmpl w:val="56086119"/>
    <w:name w:val="Нумерованный список 26"/>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5608611A"/>
    <w:multiLevelType w:val="multilevel"/>
    <w:tmpl w:val="5608611A"/>
    <w:name w:val="Нумерованный список 2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608611B"/>
    <w:multiLevelType w:val="multilevel"/>
    <w:tmpl w:val="5608611B"/>
    <w:name w:val="Нумерованный список 2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5608611C"/>
    <w:multiLevelType w:val="multilevel"/>
    <w:tmpl w:val="5608611C"/>
    <w:name w:val="Нумерованный список 29"/>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608611D"/>
    <w:multiLevelType w:val="multilevel"/>
    <w:tmpl w:val="5608611D"/>
    <w:name w:val="Нумерованный список 3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5608611E"/>
    <w:multiLevelType w:val="multilevel"/>
    <w:tmpl w:val="5608611E"/>
    <w:name w:val="Нумерованный список 31"/>
    <w:lvl w:ilvl="0">
      <w:start w:val="1"/>
      <w:numFmt w:val="decimal"/>
      <w:lvlText w:val="%1."/>
      <w:lvlJc w:val="left"/>
    </w:lvl>
    <w:lvl w:ilvl="1">
      <w:start w:val="4"/>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56086121"/>
    <w:multiLevelType w:val="multilevel"/>
    <w:tmpl w:val="56086121"/>
    <w:name w:val="Нумерованный список 34"/>
    <w:lvl w:ilvl="0">
      <w:start w:val="1"/>
      <w:numFmt w:val="none"/>
      <w:lvlText w:val=""/>
      <w:lvlJc w:val="left"/>
    </w:lvl>
    <w:lvl w:ilvl="1">
      <w:start w:val="1"/>
      <w:numFmt w:val="decimal"/>
      <w:lvlText w:val="%2."/>
      <w:lvlJc w:val="left"/>
    </w:lvl>
    <w:lvl w:ilvl="2">
      <w:start w:val="1"/>
      <w:numFmt w:val="decimal"/>
      <w:lvlText w:val="%2.%3."/>
      <w:lvlJc w:val="left"/>
    </w:lvl>
    <w:lvl w:ilvl="3">
      <w:start w:val="1"/>
      <w:numFmt w:val="decimal"/>
      <w:lvlText w:val="%2.%3.%4."/>
      <w:lvlJc w:val="left"/>
    </w:lvl>
    <w:lvl w:ilvl="4">
      <w:start w:val="1"/>
      <w:numFmt w:val="decimal"/>
      <w:lvlText w:val="%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56086122"/>
    <w:multiLevelType w:val="multilevel"/>
    <w:tmpl w:val="56086122"/>
    <w:name w:val="Нумерованный список 3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56086123"/>
    <w:multiLevelType w:val="multilevel"/>
    <w:tmpl w:val="56086123"/>
    <w:name w:val="Нумерованный список 3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56086125"/>
    <w:multiLevelType w:val="multilevel"/>
    <w:tmpl w:val="56086125"/>
    <w:name w:val="Нумерованный список 38"/>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7" w15:restartNumberingAfterBreak="0">
    <w:nsid w:val="56086126"/>
    <w:multiLevelType w:val="multilevel"/>
    <w:tmpl w:val="56086126"/>
    <w:name w:val="Нумерованный список 39"/>
    <w:lvl w:ilvl="0">
      <w:start w:val="4"/>
      <w:numFmt w:val="decimal"/>
      <w:lvlText w:val="%1"/>
      <w:lvlJc w:val="left"/>
    </w:lvl>
    <w:lvl w:ilvl="1">
      <w:start w:val="2"/>
      <w:numFmt w:val="decimal"/>
      <w:lvlText w:val="%2.11"/>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56086129"/>
    <w:multiLevelType w:val="multilevel"/>
    <w:tmpl w:val="56086129"/>
    <w:name w:val="Нумерованный список 42"/>
    <w:lvl w:ilvl="0">
      <w:start w:val="4"/>
      <w:numFmt w:val="decimal"/>
      <w:lvlText w:val="%1"/>
      <w:lvlJc w:val="left"/>
    </w:lvl>
    <w:lvl w:ilvl="1">
      <w:start w:val="2"/>
      <w:numFmt w:val="decimal"/>
      <w:lvlText w:val="%2.13"/>
      <w:lvlJc w:val="left"/>
    </w:lvl>
    <w:lvl w:ilvl="2">
      <w:start w:val="4"/>
      <w:numFmt w:val="decimal"/>
      <w:lvlText w:val="%3.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5608612A"/>
    <w:multiLevelType w:val="multilevel"/>
    <w:tmpl w:val="5608612A"/>
    <w:name w:val="Нумерованный список 4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0" w15:restartNumberingAfterBreak="0">
    <w:nsid w:val="5608612B"/>
    <w:multiLevelType w:val="multilevel"/>
    <w:tmpl w:val="5608612B"/>
    <w:name w:val="Нумерованный список 44"/>
    <w:lvl w:ilvl="0">
      <w:start w:val="2"/>
      <w:numFmt w:val="decimal"/>
      <w:lvlText w:val="%1"/>
      <w:lvlJc w:val="left"/>
    </w:lvl>
    <w:lvl w:ilvl="1">
      <w:start w:val="8"/>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608612D"/>
    <w:multiLevelType w:val="multilevel"/>
    <w:tmpl w:val="5608612D"/>
    <w:name w:val="Нумерованный список 4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5608612F"/>
    <w:multiLevelType w:val="multilevel"/>
    <w:tmpl w:val="5608612F"/>
    <w:name w:val="Нумерованный список 48"/>
    <w:lvl w:ilvl="0">
      <w:start w:val="1"/>
      <w:numFmt w:val="bullet"/>
      <w:lvlText w:val="−"/>
      <w:lvlJc w:val="left"/>
      <w:rPr>
        <w:rFonts w:ascii="Courier New" w:hAnsi="Courier New"/>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3" w15:restartNumberingAfterBreak="0">
    <w:nsid w:val="56086130"/>
    <w:multiLevelType w:val="multilevel"/>
    <w:tmpl w:val="56086130"/>
    <w:name w:val="Нумерованный список 4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4" w15:restartNumberingAfterBreak="0">
    <w:nsid w:val="56086131"/>
    <w:multiLevelType w:val="multilevel"/>
    <w:tmpl w:val="56086131"/>
    <w:name w:val="Нумерованный список 5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56086133"/>
    <w:multiLevelType w:val="multilevel"/>
    <w:tmpl w:val="56086133"/>
    <w:name w:val="Нумерованный список 52"/>
    <w:lvl w:ilvl="0">
      <w:start w:val="2"/>
      <w:numFmt w:val="decimal"/>
      <w:lvlText w:val="%1"/>
      <w:lvlJc w:val="left"/>
    </w:lvl>
    <w:lvl w:ilvl="1">
      <w:start w:val="8"/>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6086134"/>
    <w:multiLevelType w:val="multilevel"/>
    <w:tmpl w:val="56086134"/>
    <w:name w:val="Нумерованный список 53"/>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6086137"/>
    <w:multiLevelType w:val="multilevel"/>
    <w:tmpl w:val="56086137"/>
    <w:name w:val="Нумерованный список 56"/>
    <w:lvl w:ilvl="0">
      <w:start w:val="1"/>
      <w:numFmt w:val="decimal"/>
      <w:lvlText w:val="%1."/>
      <w:lvlJc w:val="left"/>
    </w:lvl>
    <w:lvl w:ilvl="1">
      <w:start w:val="1"/>
      <w:numFmt w:val="decimal"/>
      <w:lvlText w:val="%2."/>
      <w:lvlJc w:val="left"/>
    </w:lvl>
    <w:lvl w:ilvl="2">
      <w:start w:val="1"/>
      <w:numFmt w:val="decimal"/>
      <w:lvlText w:val="%2.%3."/>
      <w:lvlJc w:val="left"/>
    </w:lvl>
    <w:lvl w:ilvl="3">
      <w:start w:val="1"/>
      <w:numFmt w:val="decimal"/>
      <w:lvlText w:val="%2.%3.%4."/>
      <w:lvlJc w:val="left"/>
    </w:lvl>
    <w:lvl w:ilvl="4">
      <w:start w:val="1"/>
      <w:numFmt w:val="decimal"/>
      <w:lvlText w:val="%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6086138"/>
    <w:multiLevelType w:val="multilevel"/>
    <w:tmpl w:val="56086138"/>
    <w:name w:val="Нумерованный список 57"/>
    <w:lvl w:ilvl="0">
      <w:start w:val="1"/>
      <w:numFmt w:val="none"/>
      <w:lvlText w:val=""/>
      <w:lvlJc w:val="left"/>
    </w:lvl>
    <w:lvl w:ilvl="1">
      <w:start w:val="1"/>
      <w:numFmt w:val="decimal"/>
      <w:lvlText w:val="%2."/>
      <w:lvlJc w:val="left"/>
    </w:lvl>
    <w:lvl w:ilvl="2">
      <w:start w:val="1"/>
      <w:numFmt w:val="decimal"/>
      <w:suff w:val="space"/>
      <w:lvlText w:val="%2.%3 "/>
      <w:lvlJc w:val="left"/>
    </w:lvl>
    <w:lvl w:ilvl="3">
      <w:start w:val="1"/>
      <w:numFmt w:val="decimal"/>
      <w:suff w:val="space"/>
      <w:lvlText w:val="%2.%3.%4"/>
      <w:lvlJc w:val="left"/>
    </w:lvl>
    <w:lvl w:ilvl="4">
      <w:start w:val="1"/>
      <w:numFmt w:val="decimal"/>
      <w:lvlText w:val="%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6086139"/>
    <w:multiLevelType w:val="multilevel"/>
    <w:tmpl w:val="56086139"/>
    <w:name w:val="Нумерованный список 58"/>
    <w:lvl w:ilvl="0">
      <w:start w:val="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608613A"/>
    <w:multiLevelType w:val="multilevel"/>
    <w:tmpl w:val="5608613A"/>
    <w:name w:val="Нумерованный список 59"/>
    <w:lvl w:ilvl="0">
      <w:start w:val="2"/>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608613B"/>
    <w:multiLevelType w:val="multilevel"/>
    <w:tmpl w:val="5608613B"/>
    <w:name w:val="Нумерованный список 60"/>
    <w:lvl w:ilvl="0">
      <w:start w:val="1"/>
      <w:numFmt w:val="decimal"/>
      <w:lvlText w:val="%1"/>
      <w:lvlJc w:val="left"/>
    </w:lvl>
    <w:lvl w:ilvl="1">
      <w:start w:val="3"/>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608613D"/>
    <w:multiLevelType w:val="multilevel"/>
    <w:tmpl w:val="5608613D"/>
    <w:name w:val="Нумерованный список 6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3" w15:restartNumberingAfterBreak="0">
    <w:nsid w:val="5608613E"/>
    <w:multiLevelType w:val="multilevel"/>
    <w:tmpl w:val="5608613E"/>
    <w:name w:val="Нумерованный список 6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4" w15:restartNumberingAfterBreak="0">
    <w:nsid w:val="5608613F"/>
    <w:multiLevelType w:val="multilevel"/>
    <w:tmpl w:val="5608613F"/>
    <w:name w:val="Нумерованный список 6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5" w15:restartNumberingAfterBreak="0">
    <w:nsid w:val="56086140"/>
    <w:multiLevelType w:val="multilevel"/>
    <w:tmpl w:val="56086140"/>
    <w:name w:val="Нумерованный список 6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6" w15:restartNumberingAfterBreak="0">
    <w:nsid w:val="56086141"/>
    <w:multiLevelType w:val="multilevel"/>
    <w:tmpl w:val="56086141"/>
    <w:name w:val="Нумерованный список 6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7" w15:restartNumberingAfterBreak="0">
    <w:nsid w:val="58AC7E80"/>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BB60FA5"/>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3516539"/>
    <w:multiLevelType w:val="multilevel"/>
    <w:tmpl w:val="534028BA"/>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70" w15:restartNumberingAfterBreak="0">
    <w:nsid w:val="66397107"/>
    <w:multiLevelType w:val="hybridMultilevel"/>
    <w:tmpl w:val="97C87490"/>
    <w:lvl w:ilvl="0" w:tplc="E1EA8BA4">
      <w:start w:val="1"/>
      <w:numFmt w:val="decimal"/>
      <w:lvlText w:val="%1."/>
      <w:lvlJc w:val="left"/>
      <w:pPr>
        <w:ind w:left="600" w:hanging="360"/>
      </w:pPr>
      <w:rPr>
        <w:rFonts w:eastAsia="Times New Roman" w:hint="default"/>
        <w:color w:val="0000FF"/>
        <w:u w:val="single"/>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1" w15:restartNumberingAfterBreak="0">
    <w:nsid w:val="66C01121"/>
    <w:multiLevelType w:val="hybridMultilevel"/>
    <w:tmpl w:val="E814D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7D6412E"/>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91C1A50"/>
    <w:multiLevelType w:val="hybridMultilevel"/>
    <w:tmpl w:val="FB22CDB4"/>
    <w:lvl w:ilvl="0" w:tplc="3F866C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69B06579"/>
    <w:multiLevelType w:val="hybridMultilevel"/>
    <w:tmpl w:val="4476D55E"/>
    <w:lvl w:ilvl="0" w:tplc="04190005">
      <w:start w:val="1"/>
      <w:numFmt w:val="bullet"/>
      <w:pStyle w:val="a"/>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15:restartNumberingAfterBreak="0">
    <w:nsid w:val="69C90727"/>
    <w:multiLevelType w:val="multilevel"/>
    <w:tmpl w:val="F2309E50"/>
    <w:lvl w:ilvl="0">
      <w:start w:val="1"/>
      <w:numFmt w:val="bullet"/>
      <w:pStyle w:val="1"/>
      <w:suff w:val="space"/>
      <w:lvlText w:val=""/>
      <w:lvlJc w:val="left"/>
      <w:pPr>
        <w:ind w:left="426"/>
      </w:pPr>
      <w:rPr>
        <w:rFonts w:ascii="Wingdings" w:hAnsi="Wingdings" w:hint="default"/>
      </w:rPr>
    </w:lvl>
    <w:lvl w:ilvl="1">
      <w:start w:val="1"/>
      <w:numFmt w:val="bullet"/>
      <w:pStyle w:val="2"/>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76" w15:restartNumberingAfterBreak="0">
    <w:nsid w:val="75231675"/>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B9F68C5"/>
    <w:multiLevelType w:val="multilevel"/>
    <w:tmpl w:val="5B72C28C"/>
    <w:lvl w:ilvl="0">
      <w:start w:val="1"/>
      <w:numFmt w:val="decimal"/>
      <w:suff w:val="space"/>
      <w:lvlText w:val="%1."/>
      <w:lvlJc w:val="left"/>
      <w:pPr>
        <w:ind w:left="4253" w:firstLine="0"/>
      </w:pPr>
      <w:rPr>
        <w:rFonts w:hint="default"/>
        <w:sz w:val="20"/>
        <w:szCs w:val="20"/>
      </w:rPr>
    </w:lvl>
    <w:lvl w:ilvl="1">
      <w:start w:val="1"/>
      <w:numFmt w:val="decimal"/>
      <w:suff w:val="space"/>
      <w:lvlText w:val="%2."/>
      <w:lvlJc w:val="left"/>
      <w:pPr>
        <w:ind w:left="0" w:firstLine="568"/>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4"/>
  </w:num>
  <w:num w:numId="2">
    <w:abstractNumId w:val="75"/>
  </w:num>
  <w:num w:numId="3">
    <w:abstractNumId w:val="68"/>
  </w:num>
  <w:num w:numId="4">
    <w:abstractNumId w:val="72"/>
  </w:num>
  <w:num w:numId="5">
    <w:abstractNumId w:val="67"/>
  </w:num>
  <w:num w:numId="6">
    <w:abstractNumId w:val="77"/>
  </w:num>
  <w:num w:numId="7">
    <w:abstractNumId w:val="19"/>
  </w:num>
  <w:num w:numId="8">
    <w:abstractNumId w:val="17"/>
  </w:num>
  <w:num w:numId="9">
    <w:abstractNumId w:val="8"/>
  </w:num>
  <w:num w:numId="10">
    <w:abstractNumId w:val="76"/>
  </w:num>
  <w:num w:numId="11">
    <w:abstractNumId w:val="12"/>
  </w:num>
  <w:num w:numId="12">
    <w:abstractNumId w:val="2"/>
  </w:num>
  <w:num w:numId="13">
    <w:abstractNumId w:val="15"/>
  </w:num>
  <w:num w:numId="14">
    <w:abstractNumId w:val="9"/>
  </w:num>
  <w:num w:numId="15">
    <w:abstractNumId w:val="71"/>
  </w:num>
  <w:num w:numId="16">
    <w:abstractNumId w:val="1"/>
  </w:num>
  <w:num w:numId="17">
    <w:abstractNumId w:val="69"/>
  </w:num>
  <w:num w:numId="18">
    <w:abstractNumId w:val="14"/>
  </w:num>
  <w:num w:numId="19">
    <w:abstractNumId w:val="7"/>
  </w:num>
  <w:num w:numId="20">
    <w:abstractNumId w:val="73"/>
  </w:num>
  <w:num w:numId="21">
    <w:abstractNumId w:val="13"/>
  </w:num>
  <w:num w:numId="22">
    <w:abstractNumId w:val="16"/>
  </w:num>
  <w:num w:numId="23">
    <w:abstractNumId w:val="18"/>
  </w:num>
  <w:num w:numId="24">
    <w:abstractNumId w:val="11"/>
  </w:num>
  <w:num w:numId="25">
    <w:abstractNumId w:val="4"/>
  </w:num>
  <w:num w:numId="26">
    <w:abstractNumId w:val="70"/>
  </w:num>
  <w:num w:numId="27">
    <w:abstractNumId w:val="6"/>
  </w:num>
  <w:num w:numId="28">
    <w:abstractNumId w:val="5"/>
  </w:num>
  <w:num w:numId="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B9"/>
    <w:rsid w:val="00000A0B"/>
    <w:rsid w:val="00001595"/>
    <w:rsid w:val="000020CF"/>
    <w:rsid w:val="000035D5"/>
    <w:rsid w:val="000037EC"/>
    <w:rsid w:val="00003CE4"/>
    <w:rsid w:val="000049E9"/>
    <w:rsid w:val="00004EF0"/>
    <w:rsid w:val="000058BA"/>
    <w:rsid w:val="00005B6C"/>
    <w:rsid w:val="00007332"/>
    <w:rsid w:val="00012254"/>
    <w:rsid w:val="000124DC"/>
    <w:rsid w:val="00012834"/>
    <w:rsid w:val="00013130"/>
    <w:rsid w:val="000137F5"/>
    <w:rsid w:val="0001474D"/>
    <w:rsid w:val="00015E9E"/>
    <w:rsid w:val="00016C9A"/>
    <w:rsid w:val="00016F52"/>
    <w:rsid w:val="0001723F"/>
    <w:rsid w:val="000207AC"/>
    <w:rsid w:val="00020A24"/>
    <w:rsid w:val="0002112D"/>
    <w:rsid w:val="0002149D"/>
    <w:rsid w:val="00021DD5"/>
    <w:rsid w:val="00021FE4"/>
    <w:rsid w:val="000222ED"/>
    <w:rsid w:val="000226CB"/>
    <w:rsid w:val="000229BA"/>
    <w:rsid w:val="000230DA"/>
    <w:rsid w:val="00023823"/>
    <w:rsid w:val="00024B2F"/>
    <w:rsid w:val="0002562F"/>
    <w:rsid w:val="00025FDE"/>
    <w:rsid w:val="00027F34"/>
    <w:rsid w:val="00027F39"/>
    <w:rsid w:val="0003126D"/>
    <w:rsid w:val="00031652"/>
    <w:rsid w:val="00032539"/>
    <w:rsid w:val="00032F1C"/>
    <w:rsid w:val="00034378"/>
    <w:rsid w:val="00034871"/>
    <w:rsid w:val="00034C2C"/>
    <w:rsid w:val="00035E6C"/>
    <w:rsid w:val="00036A36"/>
    <w:rsid w:val="0003744C"/>
    <w:rsid w:val="00037C6F"/>
    <w:rsid w:val="00041A0A"/>
    <w:rsid w:val="00041ABD"/>
    <w:rsid w:val="00041B22"/>
    <w:rsid w:val="00041B53"/>
    <w:rsid w:val="0004215B"/>
    <w:rsid w:val="0004247E"/>
    <w:rsid w:val="00042BCF"/>
    <w:rsid w:val="000430F9"/>
    <w:rsid w:val="00043E43"/>
    <w:rsid w:val="00044D15"/>
    <w:rsid w:val="000451CA"/>
    <w:rsid w:val="000470CC"/>
    <w:rsid w:val="000473AB"/>
    <w:rsid w:val="00050D8C"/>
    <w:rsid w:val="00050F0D"/>
    <w:rsid w:val="00052827"/>
    <w:rsid w:val="000542CD"/>
    <w:rsid w:val="000545F9"/>
    <w:rsid w:val="00054606"/>
    <w:rsid w:val="00054D7A"/>
    <w:rsid w:val="00055229"/>
    <w:rsid w:val="00055986"/>
    <w:rsid w:val="00057412"/>
    <w:rsid w:val="00060526"/>
    <w:rsid w:val="000609DC"/>
    <w:rsid w:val="00060D69"/>
    <w:rsid w:val="00061608"/>
    <w:rsid w:val="000627E6"/>
    <w:rsid w:val="0006287D"/>
    <w:rsid w:val="000635F6"/>
    <w:rsid w:val="0006413D"/>
    <w:rsid w:val="00064BE7"/>
    <w:rsid w:val="000655BD"/>
    <w:rsid w:val="00065E90"/>
    <w:rsid w:val="0006602D"/>
    <w:rsid w:val="00066BB6"/>
    <w:rsid w:val="000703E2"/>
    <w:rsid w:val="00070499"/>
    <w:rsid w:val="000714B9"/>
    <w:rsid w:val="000716DA"/>
    <w:rsid w:val="000731E3"/>
    <w:rsid w:val="00073AC2"/>
    <w:rsid w:val="00074A59"/>
    <w:rsid w:val="0007515A"/>
    <w:rsid w:val="000751E1"/>
    <w:rsid w:val="0007620F"/>
    <w:rsid w:val="000770E3"/>
    <w:rsid w:val="00080A89"/>
    <w:rsid w:val="00080D1E"/>
    <w:rsid w:val="00081286"/>
    <w:rsid w:val="00081B67"/>
    <w:rsid w:val="00081D03"/>
    <w:rsid w:val="00082323"/>
    <w:rsid w:val="00082464"/>
    <w:rsid w:val="00082509"/>
    <w:rsid w:val="00082767"/>
    <w:rsid w:val="00083BDB"/>
    <w:rsid w:val="00083DE8"/>
    <w:rsid w:val="00085005"/>
    <w:rsid w:val="00085CE4"/>
    <w:rsid w:val="00085E14"/>
    <w:rsid w:val="0008678F"/>
    <w:rsid w:val="00087350"/>
    <w:rsid w:val="0008748D"/>
    <w:rsid w:val="00090048"/>
    <w:rsid w:val="0009011E"/>
    <w:rsid w:val="000901F6"/>
    <w:rsid w:val="000912C2"/>
    <w:rsid w:val="00091813"/>
    <w:rsid w:val="00091CE0"/>
    <w:rsid w:val="00092DCA"/>
    <w:rsid w:val="0009303B"/>
    <w:rsid w:val="000939E2"/>
    <w:rsid w:val="0009407B"/>
    <w:rsid w:val="00095239"/>
    <w:rsid w:val="000969DC"/>
    <w:rsid w:val="00096A20"/>
    <w:rsid w:val="000A0162"/>
    <w:rsid w:val="000A03C6"/>
    <w:rsid w:val="000A0435"/>
    <w:rsid w:val="000A0EBB"/>
    <w:rsid w:val="000A0F0D"/>
    <w:rsid w:val="000A11BE"/>
    <w:rsid w:val="000A1713"/>
    <w:rsid w:val="000A1DC4"/>
    <w:rsid w:val="000A1DF7"/>
    <w:rsid w:val="000A272B"/>
    <w:rsid w:val="000A4117"/>
    <w:rsid w:val="000A4374"/>
    <w:rsid w:val="000A4B49"/>
    <w:rsid w:val="000A5A82"/>
    <w:rsid w:val="000A5B1B"/>
    <w:rsid w:val="000A7AC6"/>
    <w:rsid w:val="000A7DFF"/>
    <w:rsid w:val="000A7FBD"/>
    <w:rsid w:val="000B112D"/>
    <w:rsid w:val="000B122D"/>
    <w:rsid w:val="000B16E3"/>
    <w:rsid w:val="000B1CA0"/>
    <w:rsid w:val="000B2D58"/>
    <w:rsid w:val="000B2D65"/>
    <w:rsid w:val="000B3619"/>
    <w:rsid w:val="000B3889"/>
    <w:rsid w:val="000B4473"/>
    <w:rsid w:val="000B4C70"/>
    <w:rsid w:val="000B62F1"/>
    <w:rsid w:val="000B64E8"/>
    <w:rsid w:val="000B73AE"/>
    <w:rsid w:val="000B7BAB"/>
    <w:rsid w:val="000C0294"/>
    <w:rsid w:val="000C0A00"/>
    <w:rsid w:val="000C0A24"/>
    <w:rsid w:val="000C0DA8"/>
    <w:rsid w:val="000C184A"/>
    <w:rsid w:val="000C1B9D"/>
    <w:rsid w:val="000C31EB"/>
    <w:rsid w:val="000C46B8"/>
    <w:rsid w:val="000C4D7C"/>
    <w:rsid w:val="000C4F8E"/>
    <w:rsid w:val="000C518B"/>
    <w:rsid w:val="000C5DDB"/>
    <w:rsid w:val="000C6B76"/>
    <w:rsid w:val="000D0D20"/>
    <w:rsid w:val="000D23AD"/>
    <w:rsid w:val="000D24A2"/>
    <w:rsid w:val="000D2FA2"/>
    <w:rsid w:val="000D4DD2"/>
    <w:rsid w:val="000D52B2"/>
    <w:rsid w:val="000D6418"/>
    <w:rsid w:val="000D6E9E"/>
    <w:rsid w:val="000D7B5A"/>
    <w:rsid w:val="000E024B"/>
    <w:rsid w:val="000E0887"/>
    <w:rsid w:val="000E0990"/>
    <w:rsid w:val="000E0E1E"/>
    <w:rsid w:val="000E269F"/>
    <w:rsid w:val="000E2ABA"/>
    <w:rsid w:val="000E35EF"/>
    <w:rsid w:val="000E3854"/>
    <w:rsid w:val="000E3B6F"/>
    <w:rsid w:val="000E4D0A"/>
    <w:rsid w:val="000E5A4B"/>
    <w:rsid w:val="000E5FEF"/>
    <w:rsid w:val="000E63CA"/>
    <w:rsid w:val="000E63F0"/>
    <w:rsid w:val="000E6AE3"/>
    <w:rsid w:val="000E6FA0"/>
    <w:rsid w:val="000F0161"/>
    <w:rsid w:val="000F117F"/>
    <w:rsid w:val="000F1CDC"/>
    <w:rsid w:val="000F1E65"/>
    <w:rsid w:val="000F2060"/>
    <w:rsid w:val="000F374D"/>
    <w:rsid w:val="000F3CCB"/>
    <w:rsid w:val="000F400F"/>
    <w:rsid w:val="000F7CC0"/>
    <w:rsid w:val="000F7F51"/>
    <w:rsid w:val="000F7FC1"/>
    <w:rsid w:val="00100579"/>
    <w:rsid w:val="00101E33"/>
    <w:rsid w:val="00102F69"/>
    <w:rsid w:val="00103F32"/>
    <w:rsid w:val="00104217"/>
    <w:rsid w:val="00104898"/>
    <w:rsid w:val="00104BE2"/>
    <w:rsid w:val="00104CD5"/>
    <w:rsid w:val="00104E32"/>
    <w:rsid w:val="00105C3F"/>
    <w:rsid w:val="00110AC8"/>
    <w:rsid w:val="00110C67"/>
    <w:rsid w:val="0011168C"/>
    <w:rsid w:val="001126EE"/>
    <w:rsid w:val="0011325C"/>
    <w:rsid w:val="001144E5"/>
    <w:rsid w:val="00114BFE"/>
    <w:rsid w:val="001150F5"/>
    <w:rsid w:val="00117B8E"/>
    <w:rsid w:val="00117C96"/>
    <w:rsid w:val="00117F46"/>
    <w:rsid w:val="001202A2"/>
    <w:rsid w:val="00120718"/>
    <w:rsid w:val="00121445"/>
    <w:rsid w:val="001233FA"/>
    <w:rsid w:val="0012381D"/>
    <w:rsid w:val="00123FCC"/>
    <w:rsid w:val="00124927"/>
    <w:rsid w:val="00124E6A"/>
    <w:rsid w:val="00131375"/>
    <w:rsid w:val="00132881"/>
    <w:rsid w:val="001330BE"/>
    <w:rsid w:val="00133997"/>
    <w:rsid w:val="00133E64"/>
    <w:rsid w:val="001344B9"/>
    <w:rsid w:val="001348BC"/>
    <w:rsid w:val="0013573B"/>
    <w:rsid w:val="00140703"/>
    <w:rsid w:val="00140ABC"/>
    <w:rsid w:val="001411C8"/>
    <w:rsid w:val="00141509"/>
    <w:rsid w:val="001426BE"/>
    <w:rsid w:val="001431FA"/>
    <w:rsid w:val="00143F35"/>
    <w:rsid w:val="00144751"/>
    <w:rsid w:val="00145B96"/>
    <w:rsid w:val="001462B1"/>
    <w:rsid w:val="001470AC"/>
    <w:rsid w:val="00147EC3"/>
    <w:rsid w:val="0015094F"/>
    <w:rsid w:val="00151B6B"/>
    <w:rsid w:val="00152944"/>
    <w:rsid w:val="00153AEA"/>
    <w:rsid w:val="00154D6C"/>
    <w:rsid w:val="00155676"/>
    <w:rsid w:val="001560FE"/>
    <w:rsid w:val="00156BA5"/>
    <w:rsid w:val="00156DA0"/>
    <w:rsid w:val="001628ED"/>
    <w:rsid w:val="00163CEB"/>
    <w:rsid w:val="00163E89"/>
    <w:rsid w:val="00163F9A"/>
    <w:rsid w:val="0016407B"/>
    <w:rsid w:val="001640B0"/>
    <w:rsid w:val="00164512"/>
    <w:rsid w:val="00164D4C"/>
    <w:rsid w:val="00165EAB"/>
    <w:rsid w:val="00165EB6"/>
    <w:rsid w:val="001669DD"/>
    <w:rsid w:val="00170070"/>
    <w:rsid w:val="00170166"/>
    <w:rsid w:val="00170911"/>
    <w:rsid w:val="0017204A"/>
    <w:rsid w:val="00172FF8"/>
    <w:rsid w:val="00174224"/>
    <w:rsid w:val="001743D8"/>
    <w:rsid w:val="001751C1"/>
    <w:rsid w:val="001753A2"/>
    <w:rsid w:val="001754A3"/>
    <w:rsid w:val="001759EC"/>
    <w:rsid w:val="00175FEB"/>
    <w:rsid w:val="00176586"/>
    <w:rsid w:val="00176ABA"/>
    <w:rsid w:val="00180D90"/>
    <w:rsid w:val="001826A5"/>
    <w:rsid w:val="00183D86"/>
    <w:rsid w:val="0018489A"/>
    <w:rsid w:val="00185E59"/>
    <w:rsid w:val="00186A6F"/>
    <w:rsid w:val="001870AE"/>
    <w:rsid w:val="001876CA"/>
    <w:rsid w:val="00187887"/>
    <w:rsid w:val="00191072"/>
    <w:rsid w:val="001949CE"/>
    <w:rsid w:val="00195C58"/>
    <w:rsid w:val="0019774F"/>
    <w:rsid w:val="00197F76"/>
    <w:rsid w:val="001A0018"/>
    <w:rsid w:val="001A0C57"/>
    <w:rsid w:val="001A0E46"/>
    <w:rsid w:val="001A23FB"/>
    <w:rsid w:val="001A2429"/>
    <w:rsid w:val="001A6806"/>
    <w:rsid w:val="001A6B0C"/>
    <w:rsid w:val="001A7428"/>
    <w:rsid w:val="001A7601"/>
    <w:rsid w:val="001A7FC3"/>
    <w:rsid w:val="001B17B4"/>
    <w:rsid w:val="001B1AE1"/>
    <w:rsid w:val="001B1F81"/>
    <w:rsid w:val="001B2F2E"/>
    <w:rsid w:val="001B3441"/>
    <w:rsid w:val="001B3510"/>
    <w:rsid w:val="001B4425"/>
    <w:rsid w:val="001B4713"/>
    <w:rsid w:val="001B4BAD"/>
    <w:rsid w:val="001B4CF3"/>
    <w:rsid w:val="001B57DA"/>
    <w:rsid w:val="001B5D05"/>
    <w:rsid w:val="001B5D23"/>
    <w:rsid w:val="001B6AE2"/>
    <w:rsid w:val="001B7D05"/>
    <w:rsid w:val="001C0AC9"/>
    <w:rsid w:val="001C1B6F"/>
    <w:rsid w:val="001C1B93"/>
    <w:rsid w:val="001C483B"/>
    <w:rsid w:val="001C6F8B"/>
    <w:rsid w:val="001C7AF8"/>
    <w:rsid w:val="001C7CDB"/>
    <w:rsid w:val="001D0E62"/>
    <w:rsid w:val="001D19FB"/>
    <w:rsid w:val="001D3425"/>
    <w:rsid w:val="001D3E7D"/>
    <w:rsid w:val="001D3F26"/>
    <w:rsid w:val="001D4C85"/>
    <w:rsid w:val="001D4D07"/>
    <w:rsid w:val="001D5AA5"/>
    <w:rsid w:val="001D6206"/>
    <w:rsid w:val="001D7CD3"/>
    <w:rsid w:val="001E0633"/>
    <w:rsid w:val="001E076F"/>
    <w:rsid w:val="001E07EA"/>
    <w:rsid w:val="001E0BB5"/>
    <w:rsid w:val="001E0D36"/>
    <w:rsid w:val="001E18AF"/>
    <w:rsid w:val="001E277C"/>
    <w:rsid w:val="001E31FB"/>
    <w:rsid w:val="001E3399"/>
    <w:rsid w:val="001E4103"/>
    <w:rsid w:val="001E4222"/>
    <w:rsid w:val="001E46B0"/>
    <w:rsid w:val="001E4B1D"/>
    <w:rsid w:val="001E586D"/>
    <w:rsid w:val="001E59F5"/>
    <w:rsid w:val="001E6C71"/>
    <w:rsid w:val="001E7311"/>
    <w:rsid w:val="001F0FB7"/>
    <w:rsid w:val="001F2162"/>
    <w:rsid w:val="001F3765"/>
    <w:rsid w:val="001F3D67"/>
    <w:rsid w:val="001F4D13"/>
    <w:rsid w:val="001F6BCC"/>
    <w:rsid w:val="001F7098"/>
    <w:rsid w:val="00200E20"/>
    <w:rsid w:val="00201B12"/>
    <w:rsid w:val="00201BCF"/>
    <w:rsid w:val="002022F3"/>
    <w:rsid w:val="0020375A"/>
    <w:rsid w:val="00203F44"/>
    <w:rsid w:val="00204695"/>
    <w:rsid w:val="00205783"/>
    <w:rsid w:val="00205B01"/>
    <w:rsid w:val="0020643E"/>
    <w:rsid w:val="002069D1"/>
    <w:rsid w:val="00210E01"/>
    <w:rsid w:val="00210E1B"/>
    <w:rsid w:val="00211AAB"/>
    <w:rsid w:val="002127E5"/>
    <w:rsid w:val="00214176"/>
    <w:rsid w:val="00214B65"/>
    <w:rsid w:val="0022333B"/>
    <w:rsid w:val="00223B39"/>
    <w:rsid w:val="0022411C"/>
    <w:rsid w:val="00225BCE"/>
    <w:rsid w:val="00226246"/>
    <w:rsid w:val="00226767"/>
    <w:rsid w:val="00227843"/>
    <w:rsid w:val="00227E44"/>
    <w:rsid w:val="00230CFA"/>
    <w:rsid w:val="0023393F"/>
    <w:rsid w:val="00236AC7"/>
    <w:rsid w:val="00236D9E"/>
    <w:rsid w:val="00237F23"/>
    <w:rsid w:val="00237F55"/>
    <w:rsid w:val="00240162"/>
    <w:rsid w:val="00240560"/>
    <w:rsid w:val="002410CE"/>
    <w:rsid w:val="002417E8"/>
    <w:rsid w:val="00241D1C"/>
    <w:rsid w:val="00242BB0"/>
    <w:rsid w:val="002465D4"/>
    <w:rsid w:val="002466B7"/>
    <w:rsid w:val="00247EED"/>
    <w:rsid w:val="00250002"/>
    <w:rsid w:val="00250F9A"/>
    <w:rsid w:val="002526B7"/>
    <w:rsid w:val="00252F3C"/>
    <w:rsid w:val="00254005"/>
    <w:rsid w:val="0025587A"/>
    <w:rsid w:val="00257A7E"/>
    <w:rsid w:val="00260502"/>
    <w:rsid w:val="00263219"/>
    <w:rsid w:val="00263C4A"/>
    <w:rsid w:val="00264646"/>
    <w:rsid w:val="002649EB"/>
    <w:rsid w:val="002656C0"/>
    <w:rsid w:val="0027025D"/>
    <w:rsid w:val="002718C1"/>
    <w:rsid w:val="002761C2"/>
    <w:rsid w:val="00276578"/>
    <w:rsid w:val="0027797A"/>
    <w:rsid w:val="002800D8"/>
    <w:rsid w:val="00280CA1"/>
    <w:rsid w:val="0028151C"/>
    <w:rsid w:val="00281E0F"/>
    <w:rsid w:val="002823AE"/>
    <w:rsid w:val="002831E3"/>
    <w:rsid w:val="0028351A"/>
    <w:rsid w:val="00284872"/>
    <w:rsid w:val="00284AE7"/>
    <w:rsid w:val="00285657"/>
    <w:rsid w:val="002857A9"/>
    <w:rsid w:val="00285F52"/>
    <w:rsid w:val="00286721"/>
    <w:rsid w:val="0028719C"/>
    <w:rsid w:val="0028795D"/>
    <w:rsid w:val="00290040"/>
    <w:rsid w:val="002903E4"/>
    <w:rsid w:val="002903F5"/>
    <w:rsid w:val="0029158D"/>
    <w:rsid w:val="0029158E"/>
    <w:rsid w:val="002921BC"/>
    <w:rsid w:val="0029300F"/>
    <w:rsid w:val="0029395A"/>
    <w:rsid w:val="002939CC"/>
    <w:rsid w:val="00293B8C"/>
    <w:rsid w:val="00295276"/>
    <w:rsid w:val="002957A4"/>
    <w:rsid w:val="0029592F"/>
    <w:rsid w:val="00295EE7"/>
    <w:rsid w:val="00296414"/>
    <w:rsid w:val="00296713"/>
    <w:rsid w:val="00296792"/>
    <w:rsid w:val="002979C8"/>
    <w:rsid w:val="002979EA"/>
    <w:rsid w:val="002A0359"/>
    <w:rsid w:val="002A11F5"/>
    <w:rsid w:val="002A2757"/>
    <w:rsid w:val="002A3361"/>
    <w:rsid w:val="002A3677"/>
    <w:rsid w:val="002A3D0A"/>
    <w:rsid w:val="002A3EE8"/>
    <w:rsid w:val="002A3FC0"/>
    <w:rsid w:val="002A50DA"/>
    <w:rsid w:val="002A667D"/>
    <w:rsid w:val="002B062E"/>
    <w:rsid w:val="002B13B8"/>
    <w:rsid w:val="002B1E54"/>
    <w:rsid w:val="002B22C8"/>
    <w:rsid w:val="002B3F0A"/>
    <w:rsid w:val="002B43D9"/>
    <w:rsid w:val="002B47C9"/>
    <w:rsid w:val="002B4F95"/>
    <w:rsid w:val="002B567C"/>
    <w:rsid w:val="002B6C50"/>
    <w:rsid w:val="002C0123"/>
    <w:rsid w:val="002C0200"/>
    <w:rsid w:val="002C162C"/>
    <w:rsid w:val="002C3E17"/>
    <w:rsid w:val="002C4EB5"/>
    <w:rsid w:val="002C5A4E"/>
    <w:rsid w:val="002C5BF2"/>
    <w:rsid w:val="002C6292"/>
    <w:rsid w:val="002C749C"/>
    <w:rsid w:val="002C7D71"/>
    <w:rsid w:val="002D06E6"/>
    <w:rsid w:val="002D082F"/>
    <w:rsid w:val="002D0E40"/>
    <w:rsid w:val="002D0E6A"/>
    <w:rsid w:val="002D1114"/>
    <w:rsid w:val="002D14B9"/>
    <w:rsid w:val="002D5B04"/>
    <w:rsid w:val="002D7844"/>
    <w:rsid w:val="002D7D93"/>
    <w:rsid w:val="002E0361"/>
    <w:rsid w:val="002E154D"/>
    <w:rsid w:val="002E1590"/>
    <w:rsid w:val="002E36ED"/>
    <w:rsid w:val="002E414C"/>
    <w:rsid w:val="002E4A5F"/>
    <w:rsid w:val="002E561C"/>
    <w:rsid w:val="002E5708"/>
    <w:rsid w:val="002E623B"/>
    <w:rsid w:val="002E79C7"/>
    <w:rsid w:val="002F0267"/>
    <w:rsid w:val="002F08EF"/>
    <w:rsid w:val="002F0E7B"/>
    <w:rsid w:val="002F18B9"/>
    <w:rsid w:val="002F2935"/>
    <w:rsid w:val="002F3745"/>
    <w:rsid w:val="002F418F"/>
    <w:rsid w:val="002F4B19"/>
    <w:rsid w:val="002F6FDB"/>
    <w:rsid w:val="003010B9"/>
    <w:rsid w:val="003014B5"/>
    <w:rsid w:val="00301862"/>
    <w:rsid w:val="00301AE2"/>
    <w:rsid w:val="00302E76"/>
    <w:rsid w:val="00302FD3"/>
    <w:rsid w:val="003050D0"/>
    <w:rsid w:val="00305730"/>
    <w:rsid w:val="003058DB"/>
    <w:rsid w:val="00305B32"/>
    <w:rsid w:val="003065A7"/>
    <w:rsid w:val="003070D4"/>
    <w:rsid w:val="003073CB"/>
    <w:rsid w:val="00307BAB"/>
    <w:rsid w:val="00310E8A"/>
    <w:rsid w:val="00312ABF"/>
    <w:rsid w:val="00315682"/>
    <w:rsid w:val="00315791"/>
    <w:rsid w:val="00315A2E"/>
    <w:rsid w:val="00316AE1"/>
    <w:rsid w:val="00317826"/>
    <w:rsid w:val="003178F7"/>
    <w:rsid w:val="00317DFB"/>
    <w:rsid w:val="003201AB"/>
    <w:rsid w:val="00320A03"/>
    <w:rsid w:val="00320DF1"/>
    <w:rsid w:val="00320F61"/>
    <w:rsid w:val="00321284"/>
    <w:rsid w:val="00321319"/>
    <w:rsid w:val="00321F17"/>
    <w:rsid w:val="00322671"/>
    <w:rsid w:val="003228EF"/>
    <w:rsid w:val="00325A98"/>
    <w:rsid w:val="0032662D"/>
    <w:rsid w:val="0033081A"/>
    <w:rsid w:val="0033287D"/>
    <w:rsid w:val="00333420"/>
    <w:rsid w:val="00333DF9"/>
    <w:rsid w:val="00333E38"/>
    <w:rsid w:val="003370D0"/>
    <w:rsid w:val="00337301"/>
    <w:rsid w:val="003376F0"/>
    <w:rsid w:val="003378C2"/>
    <w:rsid w:val="00337B9B"/>
    <w:rsid w:val="003408C1"/>
    <w:rsid w:val="003412A6"/>
    <w:rsid w:val="00341571"/>
    <w:rsid w:val="00341C9A"/>
    <w:rsid w:val="00341CBF"/>
    <w:rsid w:val="0034323F"/>
    <w:rsid w:val="00345198"/>
    <w:rsid w:val="003457C5"/>
    <w:rsid w:val="003467A9"/>
    <w:rsid w:val="0034696E"/>
    <w:rsid w:val="00352DE3"/>
    <w:rsid w:val="00354296"/>
    <w:rsid w:val="003555A1"/>
    <w:rsid w:val="00355AB1"/>
    <w:rsid w:val="0035693E"/>
    <w:rsid w:val="003579FE"/>
    <w:rsid w:val="00360AF5"/>
    <w:rsid w:val="00363B24"/>
    <w:rsid w:val="00363FB5"/>
    <w:rsid w:val="003640F5"/>
    <w:rsid w:val="00364FA8"/>
    <w:rsid w:val="0036673D"/>
    <w:rsid w:val="0036707D"/>
    <w:rsid w:val="0036749B"/>
    <w:rsid w:val="00370429"/>
    <w:rsid w:val="00370EE4"/>
    <w:rsid w:val="0037116C"/>
    <w:rsid w:val="00372A10"/>
    <w:rsid w:val="00372DFA"/>
    <w:rsid w:val="00375444"/>
    <w:rsid w:val="0037572F"/>
    <w:rsid w:val="00380EFD"/>
    <w:rsid w:val="003810C0"/>
    <w:rsid w:val="00382A70"/>
    <w:rsid w:val="00386346"/>
    <w:rsid w:val="00386E5D"/>
    <w:rsid w:val="0038751C"/>
    <w:rsid w:val="00387D2D"/>
    <w:rsid w:val="0039065B"/>
    <w:rsid w:val="00390DA1"/>
    <w:rsid w:val="00392135"/>
    <w:rsid w:val="003925B2"/>
    <w:rsid w:val="003931E3"/>
    <w:rsid w:val="003933DD"/>
    <w:rsid w:val="00396B47"/>
    <w:rsid w:val="003974DF"/>
    <w:rsid w:val="00397D2C"/>
    <w:rsid w:val="003A07B0"/>
    <w:rsid w:val="003A0D24"/>
    <w:rsid w:val="003A2594"/>
    <w:rsid w:val="003A2C56"/>
    <w:rsid w:val="003A3B93"/>
    <w:rsid w:val="003A45CF"/>
    <w:rsid w:val="003A5590"/>
    <w:rsid w:val="003A5CD9"/>
    <w:rsid w:val="003A5D1E"/>
    <w:rsid w:val="003A62BB"/>
    <w:rsid w:val="003A650C"/>
    <w:rsid w:val="003B21C8"/>
    <w:rsid w:val="003B52C7"/>
    <w:rsid w:val="003B5460"/>
    <w:rsid w:val="003B6ACD"/>
    <w:rsid w:val="003B7090"/>
    <w:rsid w:val="003B758F"/>
    <w:rsid w:val="003B7966"/>
    <w:rsid w:val="003B7D40"/>
    <w:rsid w:val="003C112C"/>
    <w:rsid w:val="003C1905"/>
    <w:rsid w:val="003C205E"/>
    <w:rsid w:val="003C27D4"/>
    <w:rsid w:val="003C47B8"/>
    <w:rsid w:val="003C568B"/>
    <w:rsid w:val="003C5814"/>
    <w:rsid w:val="003C6E5C"/>
    <w:rsid w:val="003C72D0"/>
    <w:rsid w:val="003C770D"/>
    <w:rsid w:val="003C7B63"/>
    <w:rsid w:val="003C7DF9"/>
    <w:rsid w:val="003D049A"/>
    <w:rsid w:val="003D09DE"/>
    <w:rsid w:val="003D0CFF"/>
    <w:rsid w:val="003D1340"/>
    <w:rsid w:val="003D1392"/>
    <w:rsid w:val="003D38AC"/>
    <w:rsid w:val="003D3AC9"/>
    <w:rsid w:val="003D48D7"/>
    <w:rsid w:val="003D50A8"/>
    <w:rsid w:val="003D5B28"/>
    <w:rsid w:val="003D5E72"/>
    <w:rsid w:val="003D6356"/>
    <w:rsid w:val="003D63CA"/>
    <w:rsid w:val="003D666C"/>
    <w:rsid w:val="003D69B0"/>
    <w:rsid w:val="003D6F36"/>
    <w:rsid w:val="003D6F7E"/>
    <w:rsid w:val="003D74BE"/>
    <w:rsid w:val="003E045C"/>
    <w:rsid w:val="003E0923"/>
    <w:rsid w:val="003E1484"/>
    <w:rsid w:val="003E1B68"/>
    <w:rsid w:val="003E2411"/>
    <w:rsid w:val="003E39FA"/>
    <w:rsid w:val="003E3D00"/>
    <w:rsid w:val="003E3D9B"/>
    <w:rsid w:val="003E4906"/>
    <w:rsid w:val="003E4BE6"/>
    <w:rsid w:val="003E618A"/>
    <w:rsid w:val="003F0E86"/>
    <w:rsid w:val="003F3C3D"/>
    <w:rsid w:val="003F4569"/>
    <w:rsid w:val="003F4F00"/>
    <w:rsid w:val="003F55F2"/>
    <w:rsid w:val="003F5D70"/>
    <w:rsid w:val="003F60D8"/>
    <w:rsid w:val="003F659A"/>
    <w:rsid w:val="003F65A5"/>
    <w:rsid w:val="003F65AA"/>
    <w:rsid w:val="003F7837"/>
    <w:rsid w:val="00400E11"/>
    <w:rsid w:val="00403602"/>
    <w:rsid w:val="00405025"/>
    <w:rsid w:val="00405CA8"/>
    <w:rsid w:val="0040615B"/>
    <w:rsid w:val="004063BF"/>
    <w:rsid w:val="004067CD"/>
    <w:rsid w:val="00406B15"/>
    <w:rsid w:val="00406E5C"/>
    <w:rsid w:val="004105E4"/>
    <w:rsid w:val="00411DE7"/>
    <w:rsid w:val="00413E5D"/>
    <w:rsid w:val="00415315"/>
    <w:rsid w:val="004171AB"/>
    <w:rsid w:val="00417947"/>
    <w:rsid w:val="00420049"/>
    <w:rsid w:val="004200BC"/>
    <w:rsid w:val="004216F0"/>
    <w:rsid w:val="00421AC2"/>
    <w:rsid w:val="00423571"/>
    <w:rsid w:val="004255A3"/>
    <w:rsid w:val="004269A4"/>
    <w:rsid w:val="00426CCF"/>
    <w:rsid w:val="004276E7"/>
    <w:rsid w:val="0043046F"/>
    <w:rsid w:val="00430B2A"/>
    <w:rsid w:val="00430F62"/>
    <w:rsid w:val="0043287C"/>
    <w:rsid w:val="00432A85"/>
    <w:rsid w:val="004330F5"/>
    <w:rsid w:val="00433386"/>
    <w:rsid w:val="004333CD"/>
    <w:rsid w:val="00433CD5"/>
    <w:rsid w:val="00435947"/>
    <w:rsid w:val="00435BFB"/>
    <w:rsid w:val="00436D9C"/>
    <w:rsid w:val="004370FA"/>
    <w:rsid w:val="00437181"/>
    <w:rsid w:val="00437E85"/>
    <w:rsid w:val="0044168E"/>
    <w:rsid w:val="00442722"/>
    <w:rsid w:val="00442A72"/>
    <w:rsid w:val="004435A1"/>
    <w:rsid w:val="004449EA"/>
    <w:rsid w:val="00444FA6"/>
    <w:rsid w:val="00446789"/>
    <w:rsid w:val="00447171"/>
    <w:rsid w:val="00447C74"/>
    <w:rsid w:val="00450219"/>
    <w:rsid w:val="00450C88"/>
    <w:rsid w:val="004510C2"/>
    <w:rsid w:val="0045134D"/>
    <w:rsid w:val="00452372"/>
    <w:rsid w:val="00452894"/>
    <w:rsid w:val="004540BD"/>
    <w:rsid w:val="00454729"/>
    <w:rsid w:val="004549E3"/>
    <w:rsid w:val="00455B4C"/>
    <w:rsid w:val="00460AC4"/>
    <w:rsid w:val="004644EA"/>
    <w:rsid w:val="00465DD2"/>
    <w:rsid w:val="00465E4F"/>
    <w:rsid w:val="00466DCC"/>
    <w:rsid w:val="004673B7"/>
    <w:rsid w:val="00467942"/>
    <w:rsid w:val="00467AAC"/>
    <w:rsid w:val="00470165"/>
    <w:rsid w:val="00470514"/>
    <w:rsid w:val="00471AE9"/>
    <w:rsid w:val="00472597"/>
    <w:rsid w:val="00472816"/>
    <w:rsid w:val="00472E4A"/>
    <w:rsid w:val="004739E6"/>
    <w:rsid w:val="00473F57"/>
    <w:rsid w:val="0047498C"/>
    <w:rsid w:val="00475717"/>
    <w:rsid w:val="00477438"/>
    <w:rsid w:val="004776F9"/>
    <w:rsid w:val="00480670"/>
    <w:rsid w:val="004822D4"/>
    <w:rsid w:val="00482596"/>
    <w:rsid w:val="00482799"/>
    <w:rsid w:val="00484172"/>
    <w:rsid w:val="004847AE"/>
    <w:rsid w:val="0048486D"/>
    <w:rsid w:val="00485E06"/>
    <w:rsid w:val="00485FEC"/>
    <w:rsid w:val="00486795"/>
    <w:rsid w:val="004869F2"/>
    <w:rsid w:val="00486EC3"/>
    <w:rsid w:val="004871EE"/>
    <w:rsid w:val="004875EC"/>
    <w:rsid w:val="0049012C"/>
    <w:rsid w:val="0049084B"/>
    <w:rsid w:val="00490A72"/>
    <w:rsid w:val="00490CCC"/>
    <w:rsid w:val="00490E62"/>
    <w:rsid w:val="00491465"/>
    <w:rsid w:val="00491638"/>
    <w:rsid w:val="00491DCD"/>
    <w:rsid w:val="00492408"/>
    <w:rsid w:val="00492BB1"/>
    <w:rsid w:val="00493810"/>
    <w:rsid w:val="00494833"/>
    <w:rsid w:val="00494939"/>
    <w:rsid w:val="00496800"/>
    <w:rsid w:val="00497F47"/>
    <w:rsid w:val="004A0194"/>
    <w:rsid w:val="004A1ABF"/>
    <w:rsid w:val="004A1D40"/>
    <w:rsid w:val="004A2A2D"/>
    <w:rsid w:val="004A2D30"/>
    <w:rsid w:val="004A310A"/>
    <w:rsid w:val="004A33A8"/>
    <w:rsid w:val="004A3402"/>
    <w:rsid w:val="004A4ACA"/>
    <w:rsid w:val="004A761F"/>
    <w:rsid w:val="004B0717"/>
    <w:rsid w:val="004B10EB"/>
    <w:rsid w:val="004B1E20"/>
    <w:rsid w:val="004B4330"/>
    <w:rsid w:val="004B439B"/>
    <w:rsid w:val="004B492C"/>
    <w:rsid w:val="004B50CB"/>
    <w:rsid w:val="004B685C"/>
    <w:rsid w:val="004B72B0"/>
    <w:rsid w:val="004B78DD"/>
    <w:rsid w:val="004C00A8"/>
    <w:rsid w:val="004C01EE"/>
    <w:rsid w:val="004C03A3"/>
    <w:rsid w:val="004C1163"/>
    <w:rsid w:val="004C1583"/>
    <w:rsid w:val="004C2BD4"/>
    <w:rsid w:val="004C3448"/>
    <w:rsid w:val="004C38DE"/>
    <w:rsid w:val="004C3D2E"/>
    <w:rsid w:val="004C440F"/>
    <w:rsid w:val="004C48D4"/>
    <w:rsid w:val="004C4D3F"/>
    <w:rsid w:val="004C50F0"/>
    <w:rsid w:val="004C5499"/>
    <w:rsid w:val="004C5F3D"/>
    <w:rsid w:val="004C6E30"/>
    <w:rsid w:val="004C7D7C"/>
    <w:rsid w:val="004C7E72"/>
    <w:rsid w:val="004D0E02"/>
    <w:rsid w:val="004D3C97"/>
    <w:rsid w:val="004D3D57"/>
    <w:rsid w:val="004D6C29"/>
    <w:rsid w:val="004D6D48"/>
    <w:rsid w:val="004D7017"/>
    <w:rsid w:val="004D7516"/>
    <w:rsid w:val="004D75D3"/>
    <w:rsid w:val="004D76B5"/>
    <w:rsid w:val="004E1AD4"/>
    <w:rsid w:val="004E3111"/>
    <w:rsid w:val="004E5D3F"/>
    <w:rsid w:val="004E6CF4"/>
    <w:rsid w:val="004E79A1"/>
    <w:rsid w:val="004E79B0"/>
    <w:rsid w:val="004F0285"/>
    <w:rsid w:val="004F0D55"/>
    <w:rsid w:val="004F1153"/>
    <w:rsid w:val="004F22B2"/>
    <w:rsid w:val="004F295F"/>
    <w:rsid w:val="004F2CBE"/>
    <w:rsid w:val="004F6365"/>
    <w:rsid w:val="004F67FF"/>
    <w:rsid w:val="005002A2"/>
    <w:rsid w:val="00500806"/>
    <w:rsid w:val="0050134D"/>
    <w:rsid w:val="005023D9"/>
    <w:rsid w:val="00502C96"/>
    <w:rsid w:val="00502D09"/>
    <w:rsid w:val="005039D3"/>
    <w:rsid w:val="00505A18"/>
    <w:rsid w:val="00505F9D"/>
    <w:rsid w:val="005073F4"/>
    <w:rsid w:val="00507BF7"/>
    <w:rsid w:val="00511880"/>
    <w:rsid w:val="0051294F"/>
    <w:rsid w:val="00514A94"/>
    <w:rsid w:val="00514ED5"/>
    <w:rsid w:val="00517AC5"/>
    <w:rsid w:val="00517EB7"/>
    <w:rsid w:val="0052133A"/>
    <w:rsid w:val="0052209F"/>
    <w:rsid w:val="005225EA"/>
    <w:rsid w:val="00523BD4"/>
    <w:rsid w:val="00523F6B"/>
    <w:rsid w:val="00524A00"/>
    <w:rsid w:val="005250E4"/>
    <w:rsid w:val="00526E19"/>
    <w:rsid w:val="0053049F"/>
    <w:rsid w:val="00530CBE"/>
    <w:rsid w:val="00530F2F"/>
    <w:rsid w:val="00531433"/>
    <w:rsid w:val="005315A8"/>
    <w:rsid w:val="00531CEF"/>
    <w:rsid w:val="00532277"/>
    <w:rsid w:val="005324E8"/>
    <w:rsid w:val="005328BD"/>
    <w:rsid w:val="005328FA"/>
    <w:rsid w:val="00532CB5"/>
    <w:rsid w:val="00533793"/>
    <w:rsid w:val="00535257"/>
    <w:rsid w:val="00537AD9"/>
    <w:rsid w:val="0054090F"/>
    <w:rsid w:val="00540DA5"/>
    <w:rsid w:val="005411FE"/>
    <w:rsid w:val="0054143D"/>
    <w:rsid w:val="00542537"/>
    <w:rsid w:val="00542D8E"/>
    <w:rsid w:val="00543454"/>
    <w:rsid w:val="00543792"/>
    <w:rsid w:val="00544772"/>
    <w:rsid w:val="00544B34"/>
    <w:rsid w:val="00544B8B"/>
    <w:rsid w:val="00544FE4"/>
    <w:rsid w:val="00545FC6"/>
    <w:rsid w:val="00546C69"/>
    <w:rsid w:val="005474F3"/>
    <w:rsid w:val="005477FC"/>
    <w:rsid w:val="005479B7"/>
    <w:rsid w:val="00547DE7"/>
    <w:rsid w:val="00550C65"/>
    <w:rsid w:val="00551D09"/>
    <w:rsid w:val="0055253D"/>
    <w:rsid w:val="005538A8"/>
    <w:rsid w:val="005538BE"/>
    <w:rsid w:val="00553C12"/>
    <w:rsid w:val="00555455"/>
    <w:rsid w:val="005560CE"/>
    <w:rsid w:val="00557BE4"/>
    <w:rsid w:val="00561084"/>
    <w:rsid w:val="005616FB"/>
    <w:rsid w:val="005618FD"/>
    <w:rsid w:val="00562F47"/>
    <w:rsid w:val="00562F51"/>
    <w:rsid w:val="00564DC5"/>
    <w:rsid w:val="00565B86"/>
    <w:rsid w:val="00565DE7"/>
    <w:rsid w:val="005666C6"/>
    <w:rsid w:val="00566C16"/>
    <w:rsid w:val="00566D65"/>
    <w:rsid w:val="00567D4E"/>
    <w:rsid w:val="005708ED"/>
    <w:rsid w:val="00572931"/>
    <w:rsid w:val="00574616"/>
    <w:rsid w:val="005779EC"/>
    <w:rsid w:val="00582ABC"/>
    <w:rsid w:val="00582C37"/>
    <w:rsid w:val="00583B3E"/>
    <w:rsid w:val="00584B04"/>
    <w:rsid w:val="00584E89"/>
    <w:rsid w:val="00585513"/>
    <w:rsid w:val="00586751"/>
    <w:rsid w:val="00586F6E"/>
    <w:rsid w:val="00590BCE"/>
    <w:rsid w:val="00591E57"/>
    <w:rsid w:val="00592452"/>
    <w:rsid w:val="00592735"/>
    <w:rsid w:val="00594273"/>
    <w:rsid w:val="00594A63"/>
    <w:rsid w:val="00594E48"/>
    <w:rsid w:val="00595F19"/>
    <w:rsid w:val="00596B9E"/>
    <w:rsid w:val="005A0160"/>
    <w:rsid w:val="005A1A0A"/>
    <w:rsid w:val="005A2E4E"/>
    <w:rsid w:val="005A3473"/>
    <w:rsid w:val="005A4BAC"/>
    <w:rsid w:val="005A4D89"/>
    <w:rsid w:val="005A6DE0"/>
    <w:rsid w:val="005A744F"/>
    <w:rsid w:val="005B1C26"/>
    <w:rsid w:val="005B28DA"/>
    <w:rsid w:val="005B3AD7"/>
    <w:rsid w:val="005B454B"/>
    <w:rsid w:val="005B6320"/>
    <w:rsid w:val="005B68ED"/>
    <w:rsid w:val="005B6B45"/>
    <w:rsid w:val="005B7D15"/>
    <w:rsid w:val="005C0765"/>
    <w:rsid w:val="005C2733"/>
    <w:rsid w:val="005C31A5"/>
    <w:rsid w:val="005C3343"/>
    <w:rsid w:val="005C41EE"/>
    <w:rsid w:val="005C4B62"/>
    <w:rsid w:val="005C6661"/>
    <w:rsid w:val="005C6893"/>
    <w:rsid w:val="005C6F37"/>
    <w:rsid w:val="005D1162"/>
    <w:rsid w:val="005D26D8"/>
    <w:rsid w:val="005D4A01"/>
    <w:rsid w:val="005D4B04"/>
    <w:rsid w:val="005D5954"/>
    <w:rsid w:val="005D6984"/>
    <w:rsid w:val="005D764D"/>
    <w:rsid w:val="005D7E22"/>
    <w:rsid w:val="005D7E5B"/>
    <w:rsid w:val="005E04CC"/>
    <w:rsid w:val="005E1205"/>
    <w:rsid w:val="005E1DE9"/>
    <w:rsid w:val="005E2079"/>
    <w:rsid w:val="005E398C"/>
    <w:rsid w:val="005E3D2E"/>
    <w:rsid w:val="005E4340"/>
    <w:rsid w:val="005E43A7"/>
    <w:rsid w:val="005E43B4"/>
    <w:rsid w:val="005E52B9"/>
    <w:rsid w:val="005E5ED5"/>
    <w:rsid w:val="005E611F"/>
    <w:rsid w:val="005E631B"/>
    <w:rsid w:val="005E66EB"/>
    <w:rsid w:val="005E6C4E"/>
    <w:rsid w:val="005E713E"/>
    <w:rsid w:val="005E76C2"/>
    <w:rsid w:val="005F0DD8"/>
    <w:rsid w:val="005F10E5"/>
    <w:rsid w:val="005F13ED"/>
    <w:rsid w:val="005F16E2"/>
    <w:rsid w:val="005F179B"/>
    <w:rsid w:val="005F3321"/>
    <w:rsid w:val="005F4418"/>
    <w:rsid w:val="005F4E30"/>
    <w:rsid w:val="005F633B"/>
    <w:rsid w:val="005F6428"/>
    <w:rsid w:val="005F71F9"/>
    <w:rsid w:val="005F7895"/>
    <w:rsid w:val="00600F37"/>
    <w:rsid w:val="00602007"/>
    <w:rsid w:val="006024A1"/>
    <w:rsid w:val="00604FEF"/>
    <w:rsid w:val="00605098"/>
    <w:rsid w:val="0060564B"/>
    <w:rsid w:val="0060726F"/>
    <w:rsid w:val="0061027D"/>
    <w:rsid w:val="00611C1D"/>
    <w:rsid w:val="006123C5"/>
    <w:rsid w:val="00613839"/>
    <w:rsid w:val="00614FED"/>
    <w:rsid w:val="00615908"/>
    <w:rsid w:val="00615BB7"/>
    <w:rsid w:val="00616797"/>
    <w:rsid w:val="00617366"/>
    <w:rsid w:val="006204E6"/>
    <w:rsid w:val="00620ACB"/>
    <w:rsid w:val="00620C4C"/>
    <w:rsid w:val="00620F56"/>
    <w:rsid w:val="00622081"/>
    <w:rsid w:val="00622661"/>
    <w:rsid w:val="00622A12"/>
    <w:rsid w:val="00623B9C"/>
    <w:rsid w:val="00624CB1"/>
    <w:rsid w:val="00624D50"/>
    <w:rsid w:val="006250B8"/>
    <w:rsid w:val="006255B8"/>
    <w:rsid w:val="00625A2A"/>
    <w:rsid w:val="00626B20"/>
    <w:rsid w:val="00630E62"/>
    <w:rsid w:val="0063159E"/>
    <w:rsid w:val="0063175B"/>
    <w:rsid w:val="006325A5"/>
    <w:rsid w:val="0063545C"/>
    <w:rsid w:val="00635B0C"/>
    <w:rsid w:val="0063621D"/>
    <w:rsid w:val="00636271"/>
    <w:rsid w:val="00636535"/>
    <w:rsid w:val="00636CBB"/>
    <w:rsid w:val="00636EC9"/>
    <w:rsid w:val="00637C47"/>
    <w:rsid w:val="00640259"/>
    <w:rsid w:val="006412CD"/>
    <w:rsid w:val="00642FB0"/>
    <w:rsid w:val="00643029"/>
    <w:rsid w:val="00643370"/>
    <w:rsid w:val="006447E1"/>
    <w:rsid w:val="006447FC"/>
    <w:rsid w:val="0064486E"/>
    <w:rsid w:val="00645486"/>
    <w:rsid w:val="00645B2A"/>
    <w:rsid w:val="0064634E"/>
    <w:rsid w:val="00646E21"/>
    <w:rsid w:val="00647435"/>
    <w:rsid w:val="0064777D"/>
    <w:rsid w:val="00653360"/>
    <w:rsid w:val="00653597"/>
    <w:rsid w:val="0065539B"/>
    <w:rsid w:val="00655853"/>
    <w:rsid w:val="00655F2F"/>
    <w:rsid w:val="0065676D"/>
    <w:rsid w:val="00656938"/>
    <w:rsid w:val="0065720B"/>
    <w:rsid w:val="00657592"/>
    <w:rsid w:val="00660247"/>
    <w:rsid w:val="00661AC2"/>
    <w:rsid w:val="006632AC"/>
    <w:rsid w:val="00663560"/>
    <w:rsid w:val="00666269"/>
    <w:rsid w:val="00666545"/>
    <w:rsid w:val="006667D9"/>
    <w:rsid w:val="006672B2"/>
    <w:rsid w:val="00670F2E"/>
    <w:rsid w:val="00671840"/>
    <w:rsid w:val="00672404"/>
    <w:rsid w:val="0067286E"/>
    <w:rsid w:val="00672F34"/>
    <w:rsid w:val="00673362"/>
    <w:rsid w:val="00673419"/>
    <w:rsid w:val="00674790"/>
    <w:rsid w:val="00674C32"/>
    <w:rsid w:val="00674D17"/>
    <w:rsid w:val="00675B73"/>
    <w:rsid w:val="0067636B"/>
    <w:rsid w:val="006774A0"/>
    <w:rsid w:val="00680F67"/>
    <w:rsid w:val="00681288"/>
    <w:rsid w:val="00682C66"/>
    <w:rsid w:val="006831BC"/>
    <w:rsid w:val="00683CCC"/>
    <w:rsid w:val="00683FD3"/>
    <w:rsid w:val="00684FDA"/>
    <w:rsid w:val="0068509E"/>
    <w:rsid w:val="006856A3"/>
    <w:rsid w:val="00691019"/>
    <w:rsid w:val="00691A04"/>
    <w:rsid w:val="00692E37"/>
    <w:rsid w:val="0069331E"/>
    <w:rsid w:val="00693EE8"/>
    <w:rsid w:val="0069656F"/>
    <w:rsid w:val="00696E6A"/>
    <w:rsid w:val="00697723"/>
    <w:rsid w:val="006A0046"/>
    <w:rsid w:val="006A0A3C"/>
    <w:rsid w:val="006A2D2F"/>
    <w:rsid w:val="006A2FDA"/>
    <w:rsid w:val="006A4EA7"/>
    <w:rsid w:val="006A7E00"/>
    <w:rsid w:val="006B16C4"/>
    <w:rsid w:val="006B1F84"/>
    <w:rsid w:val="006B211C"/>
    <w:rsid w:val="006B3067"/>
    <w:rsid w:val="006B56D6"/>
    <w:rsid w:val="006B58CE"/>
    <w:rsid w:val="006B730B"/>
    <w:rsid w:val="006B7ED9"/>
    <w:rsid w:val="006C0151"/>
    <w:rsid w:val="006C0E54"/>
    <w:rsid w:val="006C19B0"/>
    <w:rsid w:val="006C1B8A"/>
    <w:rsid w:val="006C29FD"/>
    <w:rsid w:val="006C2B5B"/>
    <w:rsid w:val="006C3DFB"/>
    <w:rsid w:val="006C4710"/>
    <w:rsid w:val="006C475E"/>
    <w:rsid w:val="006C52A0"/>
    <w:rsid w:val="006C5BAD"/>
    <w:rsid w:val="006C673A"/>
    <w:rsid w:val="006C706C"/>
    <w:rsid w:val="006D1242"/>
    <w:rsid w:val="006D1788"/>
    <w:rsid w:val="006D1B3C"/>
    <w:rsid w:val="006D2B28"/>
    <w:rsid w:val="006D2E34"/>
    <w:rsid w:val="006D5AF3"/>
    <w:rsid w:val="006D5EAC"/>
    <w:rsid w:val="006E07A2"/>
    <w:rsid w:val="006E0C1E"/>
    <w:rsid w:val="006E0CC2"/>
    <w:rsid w:val="006E17E7"/>
    <w:rsid w:val="006E2094"/>
    <w:rsid w:val="006E4C73"/>
    <w:rsid w:val="006E5A10"/>
    <w:rsid w:val="006E789B"/>
    <w:rsid w:val="006E7EC4"/>
    <w:rsid w:val="006F0707"/>
    <w:rsid w:val="006F0952"/>
    <w:rsid w:val="006F0F59"/>
    <w:rsid w:val="006F2053"/>
    <w:rsid w:val="006F2916"/>
    <w:rsid w:val="006F30B5"/>
    <w:rsid w:val="006F3404"/>
    <w:rsid w:val="006F3DF6"/>
    <w:rsid w:val="006F4A1B"/>
    <w:rsid w:val="006F5050"/>
    <w:rsid w:val="006F5F70"/>
    <w:rsid w:val="006F6AA1"/>
    <w:rsid w:val="006F6C71"/>
    <w:rsid w:val="007008AD"/>
    <w:rsid w:val="00700AF7"/>
    <w:rsid w:val="00700D3B"/>
    <w:rsid w:val="0070100B"/>
    <w:rsid w:val="00701EDF"/>
    <w:rsid w:val="0070331F"/>
    <w:rsid w:val="007046BC"/>
    <w:rsid w:val="00704B21"/>
    <w:rsid w:val="0070532B"/>
    <w:rsid w:val="00706366"/>
    <w:rsid w:val="0071161D"/>
    <w:rsid w:val="00712AC8"/>
    <w:rsid w:val="00712FC7"/>
    <w:rsid w:val="0071397C"/>
    <w:rsid w:val="00713C04"/>
    <w:rsid w:val="00713EBB"/>
    <w:rsid w:val="00714366"/>
    <w:rsid w:val="00714A9F"/>
    <w:rsid w:val="00714B96"/>
    <w:rsid w:val="00715693"/>
    <w:rsid w:val="00715CC8"/>
    <w:rsid w:val="00717B2C"/>
    <w:rsid w:val="007202B9"/>
    <w:rsid w:val="007210A4"/>
    <w:rsid w:val="00721582"/>
    <w:rsid w:val="00721ECD"/>
    <w:rsid w:val="007229BD"/>
    <w:rsid w:val="00723351"/>
    <w:rsid w:val="00724C59"/>
    <w:rsid w:val="007263D2"/>
    <w:rsid w:val="00726715"/>
    <w:rsid w:val="00726F73"/>
    <w:rsid w:val="00727229"/>
    <w:rsid w:val="00731953"/>
    <w:rsid w:val="00731D7A"/>
    <w:rsid w:val="00732897"/>
    <w:rsid w:val="00732AB7"/>
    <w:rsid w:val="00732ED5"/>
    <w:rsid w:val="00733155"/>
    <w:rsid w:val="007340A6"/>
    <w:rsid w:val="00734850"/>
    <w:rsid w:val="007353FD"/>
    <w:rsid w:val="00736101"/>
    <w:rsid w:val="00736370"/>
    <w:rsid w:val="0074009E"/>
    <w:rsid w:val="0074065F"/>
    <w:rsid w:val="00740ADC"/>
    <w:rsid w:val="00742EC1"/>
    <w:rsid w:val="00743A0B"/>
    <w:rsid w:val="00744775"/>
    <w:rsid w:val="00745123"/>
    <w:rsid w:val="0074543F"/>
    <w:rsid w:val="00745973"/>
    <w:rsid w:val="007460E6"/>
    <w:rsid w:val="00747C88"/>
    <w:rsid w:val="00747CB8"/>
    <w:rsid w:val="007502E8"/>
    <w:rsid w:val="00752B3B"/>
    <w:rsid w:val="007530F2"/>
    <w:rsid w:val="00753DDE"/>
    <w:rsid w:val="00754471"/>
    <w:rsid w:val="007545CB"/>
    <w:rsid w:val="00754F39"/>
    <w:rsid w:val="00755822"/>
    <w:rsid w:val="00757092"/>
    <w:rsid w:val="00757FC8"/>
    <w:rsid w:val="00760770"/>
    <w:rsid w:val="007610EE"/>
    <w:rsid w:val="0076242A"/>
    <w:rsid w:val="0076333B"/>
    <w:rsid w:val="007636D5"/>
    <w:rsid w:val="0076431C"/>
    <w:rsid w:val="007648C2"/>
    <w:rsid w:val="00765379"/>
    <w:rsid w:val="00766015"/>
    <w:rsid w:val="007669A3"/>
    <w:rsid w:val="00766E3D"/>
    <w:rsid w:val="00766ECC"/>
    <w:rsid w:val="00767242"/>
    <w:rsid w:val="00770278"/>
    <w:rsid w:val="00771FC8"/>
    <w:rsid w:val="007728A4"/>
    <w:rsid w:val="00772E84"/>
    <w:rsid w:val="00773E6D"/>
    <w:rsid w:val="00775A1F"/>
    <w:rsid w:val="00775F91"/>
    <w:rsid w:val="00776EA1"/>
    <w:rsid w:val="0077721E"/>
    <w:rsid w:val="0077734B"/>
    <w:rsid w:val="00777898"/>
    <w:rsid w:val="007802C2"/>
    <w:rsid w:val="00780533"/>
    <w:rsid w:val="00780EC8"/>
    <w:rsid w:val="00781587"/>
    <w:rsid w:val="00781625"/>
    <w:rsid w:val="007830F6"/>
    <w:rsid w:val="00784702"/>
    <w:rsid w:val="00787899"/>
    <w:rsid w:val="0079102B"/>
    <w:rsid w:val="00791E13"/>
    <w:rsid w:val="00792319"/>
    <w:rsid w:val="007936FE"/>
    <w:rsid w:val="00794224"/>
    <w:rsid w:val="007942B9"/>
    <w:rsid w:val="00794A40"/>
    <w:rsid w:val="0079522D"/>
    <w:rsid w:val="00797C87"/>
    <w:rsid w:val="007A32B3"/>
    <w:rsid w:val="007A39CB"/>
    <w:rsid w:val="007A4343"/>
    <w:rsid w:val="007A5418"/>
    <w:rsid w:val="007A63E7"/>
    <w:rsid w:val="007A65E0"/>
    <w:rsid w:val="007A6AAA"/>
    <w:rsid w:val="007A6EDC"/>
    <w:rsid w:val="007A7264"/>
    <w:rsid w:val="007B2000"/>
    <w:rsid w:val="007B2394"/>
    <w:rsid w:val="007B2FA7"/>
    <w:rsid w:val="007B3A98"/>
    <w:rsid w:val="007B3DE0"/>
    <w:rsid w:val="007B44AE"/>
    <w:rsid w:val="007B4A68"/>
    <w:rsid w:val="007B4FCE"/>
    <w:rsid w:val="007B54C4"/>
    <w:rsid w:val="007B7431"/>
    <w:rsid w:val="007C04AD"/>
    <w:rsid w:val="007C170C"/>
    <w:rsid w:val="007C1D76"/>
    <w:rsid w:val="007C1EE6"/>
    <w:rsid w:val="007C21A3"/>
    <w:rsid w:val="007C28A3"/>
    <w:rsid w:val="007C32EE"/>
    <w:rsid w:val="007C3544"/>
    <w:rsid w:val="007C3AAD"/>
    <w:rsid w:val="007C4D17"/>
    <w:rsid w:val="007C51D8"/>
    <w:rsid w:val="007C541E"/>
    <w:rsid w:val="007C5E95"/>
    <w:rsid w:val="007C640D"/>
    <w:rsid w:val="007C6FE4"/>
    <w:rsid w:val="007C72C6"/>
    <w:rsid w:val="007C7FE7"/>
    <w:rsid w:val="007D1F45"/>
    <w:rsid w:val="007D2FEA"/>
    <w:rsid w:val="007D3DFA"/>
    <w:rsid w:val="007D4D63"/>
    <w:rsid w:val="007D4FBE"/>
    <w:rsid w:val="007D6AA7"/>
    <w:rsid w:val="007D6B1A"/>
    <w:rsid w:val="007D6EFF"/>
    <w:rsid w:val="007D767C"/>
    <w:rsid w:val="007D77D9"/>
    <w:rsid w:val="007E015B"/>
    <w:rsid w:val="007E04E9"/>
    <w:rsid w:val="007E172C"/>
    <w:rsid w:val="007E1BD0"/>
    <w:rsid w:val="007E1DAF"/>
    <w:rsid w:val="007E207F"/>
    <w:rsid w:val="007E2CF3"/>
    <w:rsid w:val="007E315A"/>
    <w:rsid w:val="007E3CF7"/>
    <w:rsid w:val="007E4692"/>
    <w:rsid w:val="007E4C90"/>
    <w:rsid w:val="007E4CD5"/>
    <w:rsid w:val="007E4E97"/>
    <w:rsid w:val="007F0727"/>
    <w:rsid w:val="007F0995"/>
    <w:rsid w:val="007F1ABF"/>
    <w:rsid w:val="007F38C3"/>
    <w:rsid w:val="007F4D08"/>
    <w:rsid w:val="007F50EF"/>
    <w:rsid w:val="007F576F"/>
    <w:rsid w:val="0080038A"/>
    <w:rsid w:val="008004F3"/>
    <w:rsid w:val="0080132E"/>
    <w:rsid w:val="00803833"/>
    <w:rsid w:val="00804872"/>
    <w:rsid w:val="00804AAE"/>
    <w:rsid w:val="00804B73"/>
    <w:rsid w:val="00805F74"/>
    <w:rsid w:val="00806C3B"/>
    <w:rsid w:val="00806D19"/>
    <w:rsid w:val="00811448"/>
    <w:rsid w:val="008128C1"/>
    <w:rsid w:val="00812A9F"/>
    <w:rsid w:val="00813116"/>
    <w:rsid w:val="008136F6"/>
    <w:rsid w:val="008145FF"/>
    <w:rsid w:val="00814EB1"/>
    <w:rsid w:val="00815007"/>
    <w:rsid w:val="0081533B"/>
    <w:rsid w:val="00815471"/>
    <w:rsid w:val="00815B35"/>
    <w:rsid w:val="0081795D"/>
    <w:rsid w:val="0082043E"/>
    <w:rsid w:val="0082059D"/>
    <w:rsid w:val="008210EF"/>
    <w:rsid w:val="0082130A"/>
    <w:rsid w:val="00822493"/>
    <w:rsid w:val="00822EA5"/>
    <w:rsid w:val="00823824"/>
    <w:rsid w:val="0082429F"/>
    <w:rsid w:val="00825301"/>
    <w:rsid w:val="00825642"/>
    <w:rsid w:val="00825F85"/>
    <w:rsid w:val="00830625"/>
    <w:rsid w:val="00830FC7"/>
    <w:rsid w:val="008310CA"/>
    <w:rsid w:val="0083195F"/>
    <w:rsid w:val="00832531"/>
    <w:rsid w:val="00832EB4"/>
    <w:rsid w:val="0083483F"/>
    <w:rsid w:val="008359F8"/>
    <w:rsid w:val="00835D2C"/>
    <w:rsid w:val="00837FA0"/>
    <w:rsid w:val="00840070"/>
    <w:rsid w:val="00840559"/>
    <w:rsid w:val="00840A8A"/>
    <w:rsid w:val="0084575E"/>
    <w:rsid w:val="00847CA8"/>
    <w:rsid w:val="008503AE"/>
    <w:rsid w:val="008506B3"/>
    <w:rsid w:val="00851CC9"/>
    <w:rsid w:val="00851F8B"/>
    <w:rsid w:val="00852135"/>
    <w:rsid w:val="00852509"/>
    <w:rsid w:val="0085283C"/>
    <w:rsid w:val="008539A5"/>
    <w:rsid w:val="00853F63"/>
    <w:rsid w:val="0085412D"/>
    <w:rsid w:val="008542DA"/>
    <w:rsid w:val="00854C97"/>
    <w:rsid w:val="00855A75"/>
    <w:rsid w:val="00855CAB"/>
    <w:rsid w:val="0086074B"/>
    <w:rsid w:val="00860886"/>
    <w:rsid w:val="00860928"/>
    <w:rsid w:val="008619F4"/>
    <w:rsid w:val="00861BCF"/>
    <w:rsid w:val="0086296C"/>
    <w:rsid w:val="00864E34"/>
    <w:rsid w:val="00865A22"/>
    <w:rsid w:val="008660CC"/>
    <w:rsid w:val="008669B3"/>
    <w:rsid w:val="00866D65"/>
    <w:rsid w:val="008675A2"/>
    <w:rsid w:val="00867ADD"/>
    <w:rsid w:val="00867B40"/>
    <w:rsid w:val="00867F7F"/>
    <w:rsid w:val="008712D2"/>
    <w:rsid w:val="00871F15"/>
    <w:rsid w:val="008724A7"/>
    <w:rsid w:val="008754FF"/>
    <w:rsid w:val="00876E63"/>
    <w:rsid w:val="008775B0"/>
    <w:rsid w:val="00881A69"/>
    <w:rsid w:val="00882E2F"/>
    <w:rsid w:val="008833B9"/>
    <w:rsid w:val="0088368E"/>
    <w:rsid w:val="00884160"/>
    <w:rsid w:val="008849F7"/>
    <w:rsid w:val="00885709"/>
    <w:rsid w:val="00885F8F"/>
    <w:rsid w:val="00886412"/>
    <w:rsid w:val="00886551"/>
    <w:rsid w:val="00887DE0"/>
    <w:rsid w:val="008906EB"/>
    <w:rsid w:val="00890B82"/>
    <w:rsid w:val="00891390"/>
    <w:rsid w:val="00893617"/>
    <w:rsid w:val="008956C4"/>
    <w:rsid w:val="0089576B"/>
    <w:rsid w:val="00895A09"/>
    <w:rsid w:val="00897043"/>
    <w:rsid w:val="008972FF"/>
    <w:rsid w:val="00897422"/>
    <w:rsid w:val="00897CF5"/>
    <w:rsid w:val="00897F27"/>
    <w:rsid w:val="008A050F"/>
    <w:rsid w:val="008A0593"/>
    <w:rsid w:val="008A1430"/>
    <w:rsid w:val="008A23CB"/>
    <w:rsid w:val="008A27E0"/>
    <w:rsid w:val="008A2A8C"/>
    <w:rsid w:val="008A33D6"/>
    <w:rsid w:val="008A451C"/>
    <w:rsid w:val="008A480D"/>
    <w:rsid w:val="008A48AC"/>
    <w:rsid w:val="008A4D52"/>
    <w:rsid w:val="008A549F"/>
    <w:rsid w:val="008A66E9"/>
    <w:rsid w:val="008A688A"/>
    <w:rsid w:val="008A6AD2"/>
    <w:rsid w:val="008A7240"/>
    <w:rsid w:val="008A7824"/>
    <w:rsid w:val="008B2074"/>
    <w:rsid w:val="008B66FB"/>
    <w:rsid w:val="008B68F4"/>
    <w:rsid w:val="008B6A4B"/>
    <w:rsid w:val="008B6C82"/>
    <w:rsid w:val="008B701A"/>
    <w:rsid w:val="008B7583"/>
    <w:rsid w:val="008C1883"/>
    <w:rsid w:val="008C2828"/>
    <w:rsid w:val="008C2A6A"/>
    <w:rsid w:val="008C2DE9"/>
    <w:rsid w:val="008C556A"/>
    <w:rsid w:val="008C5D29"/>
    <w:rsid w:val="008C74EC"/>
    <w:rsid w:val="008D0708"/>
    <w:rsid w:val="008D0D4F"/>
    <w:rsid w:val="008D0E29"/>
    <w:rsid w:val="008D1E13"/>
    <w:rsid w:val="008D22BC"/>
    <w:rsid w:val="008D2FC6"/>
    <w:rsid w:val="008D341A"/>
    <w:rsid w:val="008D3CC3"/>
    <w:rsid w:val="008D3DFB"/>
    <w:rsid w:val="008D50B7"/>
    <w:rsid w:val="008D54CD"/>
    <w:rsid w:val="008D555B"/>
    <w:rsid w:val="008D6C72"/>
    <w:rsid w:val="008D7A0C"/>
    <w:rsid w:val="008E08F2"/>
    <w:rsid w:val="008E1223"/>
    <w:rsid w:val="008E1EA2"/>
    <w:rsid w:val="008E22DC"/>
    <w:rsid w:val="008E2B50"/>
    <w:rsid w:val="008E30CC"/>
    <w:rsid w:val="008E4095"/>
    <w:rsid w:val="008E4784"/>
    <w:rsid w:val="008E4ADA"/>
    <w:rsid w:val="008E6359"/>
    <w:rsid w:val="008E72FE"/>
    <w:rsid w:val="008F010C"/>
    <w:rsid w:val="008F359F"/>
    <w:rsid w:val="008F42D6"/>
    <w:rsid w:val="008F4B24"/>
    <w:rsid w:val="008F5259"/>
    <w:rsid w:val="008F6849"/>
    <w:rsid w:val="008F68DD"/>
    <w:rsid w:val="008F7916"/>
    <w:rsid w:val="0090030E"/>
    <w:rsid w:val="0090080D"/>
    <w:rsid w:val="009016FC"/>
    <w:rsid w:val="00901B20"/>
    <w:rsid w:val="00902A3F"/>
    <w:rsid w:val="009031DE"/>
    <w:rsid w:val="00903A32"/>
    <w:rsid w:val="00903BBB"/>
    <w:rsid w:val="00904AB8"/>
    <w:rsid w:val="00905C9A"/>
    <w:rsid w:val="0090604D"/>
    <w:rsid w:val="009062F6"/>
    <w:rsid w:val="00910462"/>
    <w:rsid w:val="009115A4"/>
    <w:rsid w:val="00911C1D"/>
    <w:rsid w:val="0091247B"/>
    <w:rsid w:val="00912C27"/>
    <w:rsid w:val="00913CC6"/>
    <w:rsid w:val="0091423C"/>
    <w:rsid w:val="0091487E"/>
    <w:rsid w:val="0091520B"/>
    <w:rsid w:val="00915327"/>
    <w:rsid w:val="0091557C"/>
    <w:rsid w:val="00915670"/>
    <w:rsid w:val="00915F84"/>
    <w:rsid w:val="009160DF"/>
    <w:rsid w:val="00916EA0"/>
    <w:rsid w:val="00920EFA"/>
    <w:rsid w:val="00921E94"/>
    <w:rsid w:val="009228D2"/>
    <w:rsid w:val="00923314"/>
    <w:rsid w:val="00924411"/>
    <w:rsid w:val="00924F6F"/>
    <w:rsid w:val="009254E3"/>
    <w:rsid w:val="00925820"/>
    <w:rsid w:val="009260CA"/>
    <w:rsid w:val="0092630E"/>
    <w:rsid w:val="009266BF"/>
    <w:rsid w:val="00926ED9"/>
    <w:rsid w:val="00927268"/>
    <w:rsid w:val="009276A4"/>
    <w:rsid w:val="00927848"/>
    <w:rsid w:val="00930BEC"/>
    <w:rsid w:val="009314E6"/>
    <w:rsid w:val="00931DBA"/>
    <w:rsid w:val="0093216B"/>
    <w:rsid w:val="00932EDB"/>
    <w:rsid w:val="00934148"/>
    <w:rsid w:val="00934771"/>
    <w:rsid w:val="00934A4A"/>
    <w:rsid w:val="009364A5"/>
    <w:rsid w:val="009365C7"/>
    <w:rsid w:val="00936974"/>
    <w:rsid w:val="009378AF"/>
    <w:rsid w:val="00941381"/>
    <w:rsid w:val="00942767"/>
    <w:rsid w:val="0094385F"/>
    <w:rsid w:val="00944B4C"/>
    <w:rsid w:val="00944CE4"/>
    <w:rsid w:val="00946543"/>
    <w:rsid w:val="00946BA5"/>
    <w:rsid w:val="009471D3"/>
    <w:rsid w:val="00951BF6"/>
    <w:rsid w:val="009525B4"/>
    <w:rsid w:val="00952C47"/>
    <w:rsid w:val="0095301A"/>
    <w:rsid w:val="009531A8"/>
    <w:rsid w:val="009532B1"/>
    <w:rsid w:val="00953A9B"/>
    <w:rsid w:val="00954EC9"/>
    <w:rsid w:val="00955AAE"/>
    <w:rsid w:val="00956980"/>
    <w:rsid w:val="009572DB"/>
    <w:rsid w:val="00957768"/>
    <w:rsid w:val="00957F1A"/>
    <w:rsid w:val="0096095C"/>
    <w:rsid w:val="009631B2"/>
    <w:rsid w:val="009631FB"/>
    <w:rsid w:val="00963E7A"/>
    <w:rsid w:val="00964492"/>
    <w:rsid w:val="009665FF"/>
    <w:rsid w:val="009667FC"/>
    <w:rsid w:val="00967C12"/>
    <w:rsid w:val="00967F71"/>
    <w:rsid w:val="00970E18"/>
    <w:rsid w:val="0097166D"/>
    <w:rsid w:val="009717D3"/>
    <w:rsid w:val="0097332B"/>
    <w:rsid w:val="0097391D"/>
    <w:rsid w:val="00973FA1"/>
    <w:rsid w:val="00974049"/>
    <w:rsid w:val="00974486"/>
    <w:rsid w:val="009744FC"/>
    <w:rsid w:val="00977B68"/>
    <w:rsid w:val="009800D6"/>
    <w:rsid w:val="0098043C"/>
    <w:rsid w:val="009808F4"/>
    <w:rsid w:val="009810AD"/>
    <w:rsid w:val="0098112C"/>
    <w:rsid w:val="00981ED6"/>
    <w:rsid w:val="00982000"/>
    <w:rsid w:val="009820D1"/>
    <w:rsid w:val="0098284B"/>
    <w:rsid w:val="00983F72"/>
    <w:rsid w:val="00984646"/>
    <w:rsid w:val="00984BB2"/>
    <w:rsid w:val="00984E91"/>
    <w:rsid w:val="0098501D"/>
    <w:rsid w:val="00986646"/>
    <w:rsid w:val="0098685D"/>
    <w:rsid w:val="00987B30"/>
    <w:rsid w:val="009914CD"/>
    <w:rsid w:val="00991F70"/>
    <w:rsid w:val="00992292"/>
    <w:rsid w:val="009934DB"/>
    <w:rsid w:val="009936E2"/>
    <w:rsid w:val="00993BD0"/>
    <w:rsid w:val="009948F3"/>
    <w:rsid w:val="0099497F"/>
    <w:rsid w:val="00995183"/>
    <w:rsid w:val="00995F6E"/>
    <w:rsid w:val="009962E5"/>
    <w:rsid w:val="009965A1"/>
    <w:rsid w:val="00996686"/>
    <w:rsid w:val="009978C2"/>
    <w:rsid w:val="00997F10"/>
    <w:rsid w:val="009A0432"/>
    <w:rsid w:val="009A2401"/>
    <w:rsid w:val="009A2DC8"/>
    <w:rsid w:val="009A4174"/>
    <w:rsid w:val="009A4714"/>
    <w:rsid w:val="009A4886"/>
    <w:rsid w:val="009A5DDE"/>
    <w:rsid w:val="009A5FDB"/>
    <w:rsid w:val="009A6602"/>
    <w:rsid w:val="009A6EC4"/>
    <w:rsid w:val="009A7FE8"/>
    <w:rsid w:val="009B2BEA"/>
    <w:rsid w:val="009B407B"/>
    <w:rsid w:val="009B42CF"/>
    <w:rsid w:val="009B536D"/>
    <w:rsid w:val="009B6814"/>
    <w:rsid w:val="009B6AB2"/>
    <w:rsid w:val="009B72FF"/>
    <w:rsid w:val="009C0734"/>
    <w:rsid w:val="009C0742"/>
    <w:rsid w:val="009C389C"/>
    <w:rsid w:val="009C3D35"/>
    <w:rsid w:val="009C5AA1"/>
    <w:rsid w:val="009D0D64"/>
    <w:rsid w:val="009D12D7"/>
    <w:rsid w:val="009D1957"/>
    <w:rsid w:val="009D24C1"/>
    <w:rsid w:val="009D24EC"/>
    <w:rsid w:val="009D2AD7"/>
    <w:rsid w:val="009D4F3D"/>
    <w:rsid w:val="009D50DB"/>
    <w:rsid w:val="009D6008"/>
    <w:rsid w:val="009D6C8D"/>
    <w:rsid w:val="009D79C8"/>
    <w:rsid w:val="009E035C"/>
    <w:rsid w:val="009E050E"/>
    <w:rsid w:val="009E056F"/>
    <w:rsid w:val="009E2289"/>
    <w:rsid w:val="009E25CC"/>
    <w:rsid w:val="009E2649"/>
    <w:rsid w:val="009E2734"/>
    <w:rsid w:val="009E32DA"/>
    <w:rsid w:val="009E3A57"/>
    <w:rsid w:val="009E46B6"/>
    <w:rsid w:val="009E4864"/>
    <w:rsid w:val="009E4E59"/>
    <w:rsid w:val="009E4F67"/>
    <w:rsid w:val="009E587C"/>
    <w:rsid w:val="009E7AE7"/>
    <w:rsid w:val="009E7C38"/>
    <w:rsid w:val="009F14F7"/>
    <w:rsid w:val="009F168D"/>
    <w:rsid w:val="009F1ED3"/>
    <w:rsid w:val="009F2A24"/>
    <w:rsid w:val="009F2AC5"/>
    <w:rsid w:val="009F2E21"/>
    <w:rsid w:val="009F3032"/>
    <w:rsid w:val="009F3104"/>
    <w:rsid w:val="009F3945"/>
    <w:rsid w:val="009F3D6C"/>
    <w:rsid w:val="009F4877"/>
    <w:rsid w:val="009F52D8"/>
    <w:rsid w:val="009F5419"/>
    <w:rsid w:val="009F5614"/>
    <w:rsid w:val="009F5EA8"/>
    <w:rsid w:val="009F60CB"/>
    <w:rsid w:val="009F6717"/>
    <w:rsid w:val="009F74A4"/>
    <w:rsid w:val="009F76B5"/>
    <w:rsid w:val="009F7839"/>
    <w:rsid w:val="009F7E60"/>
    <w:rsid w:val="00A00AC8"/>
    <w:rsid w:val="00A011A7"/>
    <w:rsid w:val="00A028E6"/>
    <w:rsid w:val="00A03412"/>
    <w:rsid w:val="00A03D79"/>
    <w:rsid w:val="00A03DDA"/>
    <w:rsid w:val="00A03FB2"/>
    <w:rsid w:val="00A0433E"/>
    <w:rsid w:val="00A047D0"/>
    <w:rsid w:val="00A05618"/>
    <w:rsid w:val="00A05B90"/>
    <w:rsid w:val="00A065D1"/>
    <w:rsid w:val="00A07984"/>
    <w:rsid w:val="00A1053D"/>
    <w:rsid w:val="00A12412"/>
    <w:rsid w:val="00A12B0F"/>
    <w:rsid w:val="00A13255"/>
    <w:rsid w:val="00A13BF2"/>
    <w:rsid w:val="00A15315"/>
    <w:rsid w:val="00A15510"/>
    <w:rsid w:val="00A16F28"/>
    <w:rsid w:val="00A17FF4"/>
    <w:rsid w:val="00A20264"/>
    <w:rsid w:val="00A208DD"/>
    <w:rsid w:val="00A21FAC"/>
    <w:rsid w:val="00A22FA9"/>
    <w:rsid w:val="00A233CC"/>
    <w:rsid w:val="00A24FD5"/>
    <w:rsid w:val="00A25AE4"/>
    <w:rsid w:val="00A25DB3"/>
    <w:rsid w:val="00A25EAC"/>
    <w:rsid w:val="00A2632C"/>
    <w:rsid w:val="00A26A17"/>
    <w:rsid w:val="00A2776B"/>
    <w:rsid w:val="00A30E65"/>
    <w:rsid w:val="00A32137"/>
    <w:rsid w:val="00A32160"/>
    <w:rsid w:val="00A32227"/>
    <w:rsid w:val="00A35225"/>
    <w:rsid w:val="00A3534B"/>
    <w:rsid w:val="00A354F7"/>
    <w:rsid w:val="00A36266"/>
    <w:rsid w:val="00A363E4"/>
    <w:rsid w:val="00A36D9A"/>
    <w:rsid w:val="00A374F8"/>
    <w:rsid w:val="00A37BDB"/>
    <w:rsid w:val="00A40BC7"/>
    <w:rsid w:val="00A40DFF"/>
    <w:rsid w:val="00A412E6"/>
    <w:rsid w:val="00A435DE"/>
    <w:rsid w:val="00A465D6"/>
    <w:rsid w:val="00A472A0"/>
    <w:rsid w:val="00A50146"/>
    <w:rsid w:val="00A50B2A"/>
    <w:rsid w:val="00A50B6A"/>
    <w:rsid w:val="00A50D43"/>
    <w:rsid w:val="00A513FF"/>
    <w:rsid w:val="00A517AA"/>
    <w:rsid w:val="00A537D8"/>
    <w:rsid w:val="00A573C1"/>
    <w:rsid w:val="00A5742E"/>
    <w:rsid w:val="00A603E1"/>
    <w:rsid w:val="00A61159"/>
    <w:rsid w:val="00A616FB"/>
    <w:rsid w:val="00A62443"/>
    <w:rsid w:val="00A62574"/>
    <w:rsid w:val="00A62784"/>
    <w:rsid w:val="00A629F7"/>
    <w:rsid w:val="00A62A57"/>
    <w:rsid w:val="00A6488B"/>
    <w:rsid w:val="00A64B09"/>
    <w:rsid w:val="00A64D2C"/>
    <w:rsid w:val="00A6531A"/>
    <w:rsid w:val="00A65B0A"/>
    <w:rsid w:val="00A65E18"/>
    <w:rsid w:val="00A666A2"/>
    <w:rsid w:val="00A70804"/>
    <w:rsid w:val="00A721D0"/>
    <w:rsid w:val="00A7226A"/>
    <w:rsid w:val="00A740F8"/>
    <w:rsid w:val="00A74B03"/>
    <w:rsid w:val="00A7573D"/>
    <w:rsid w:val="00A764BC"/>
    <w:rsid w:val="00A7677D"/>
    <w:rsid w:val="00A777AE"/>
    <w:rsid w:val="00A77EE6"/>
    <w:rsid w:val="00A81817"/>
    <w:rsid w:val="00A839A8"/>
    <w:rsid w:val="00A841B1"/>
    <w:rsid w:val="00A844D9"/>
    <w:rsid w:val="00A849E7"/>
    <w:rsid w:val="00A857E5"/>
    <w:rsid w:val="00A85FC5"/>
    <w:rsid w:val="00A860A3"/>
    <w:rsid w:val="00A8623B"/>
    <w:rsid w:val="00A8645C"/>
    <w:rsid w:val="00A86D97"/>
    <w:rsid w:val="00A90075"/>
    <w:rsid w:val="00A924B6"/>
    <w:rsid w:val="00A9258F"/>
    <w:rsid w:val="00A9273A"/>
    <w:rsid w:val="00A9289D"/>
    <w:rsid w:val="00A92AAA"/>
    <w:rsid w:val="00A92E2D"/>
    <w:rsid w:val="00A93CEE"/>
    <w:rsid w:val="00A940D4"/>
    <w:rsid w:val="00A9476E"/>
    <w:rsid w:val="00A94C8D"/>
    <w:rsid w:val="00A95CD2"/>
    <w:rsid w:val="00A96751"/>
    <w:rsid w:val="00A97738"/>
    <w:rsid w:val="00AA0615"/>
    <w:rsid w:val="00AA09C4"/>
    <w:rsid w:val="00AA0E88"/>
    <w:rsid w:val="00AA13C2"/>
    <w:rsid w:val="00AA2048"/>
    <w:rsid w:val="00AA20C8"/>
    <w:rsid w:val="00AA3919"/>
    <w:rsid w:val="00AA4079"/>
    <w:rsid w:val="00AA5027"/>
    <w:rsid w:val="00AA58F6"/>
    <w:rsid w:val="00AA5B73"/>
    <w:rsid w:val="00AA60B2"/>
    <w:rsid w:val="00AA6A04"/>
    <w:rsid w:val="00AA6F1A"/>
    <w:rsid w:val="00AA6FAA"/>
    <w:rsid w:val="00AA6FB5"/>
    <w:rsid w:val="00AA72FF"/>
    <w:rsid w:val="00AA7941"/>
    <w:rsid w:val="00AA7E7A"/>
    <w:rsid w:val="00AB147A"/>
    <w:rsid w:val="00AB2E23"/>
    <w:rsid w:val="00AB3D31"/>
    <w:rsid w:val="00AB6296"/>
    <w:rsid w:val="00AB6B4F"/>
    <w:rsid w:val="00AB6D64"/>
    <w:rsid w:val="00AB73D5"/>
    <w:rsid w:val="00AC0D2C"/>
    <w:rsid w:val="00AC1147"/>
    <w:rsid w:val="00AC16A1"/>
    <w:rsid w:val="00AC1F3C"/>
    <w:rsid w:val="00AC28E0"/>
    <w:rsid w:val="00AC2EF3"/>
    <w:rsid w:val="00AC39C1"/>
    <w:rsid w:val="00AC3C02"/>
    <w:rsid w:val="00AC3ECC"/>
    <w:rsid w:val="00AC541E"/>
    <w:rsid w:val="00AC59A5"/>
    <w:rsid w:val="00AC5A2E"/>
    <w:rsid w:val="00AC6918"/>
    <w:rsid w:val="00AC6B3C"/>
    <w:rsid w:val="00AC7439"/>
    <w:rsid w:val="00AC7483"/>
    <w:rsid w:val="00AC770C"/>
    <w:rsid w:val="00AD012E"/>
    <w:rsid w:val="00AD12AB"/>
    <w:rsid w:val="00AD1C19"/>
    <w:rsid w:val="00AD3A67"/>
    <w:rsid w:val="00AD49D8"/>
    <w:rsid w:val="00AD50AD"/>
    <w:rsid w:val="00AD5FEE"/>
    <w:rsid w:val="00AD6678"/>
    <w:rsid w:val="00AD7303"/>
    <w:rsid w:val="00AD7794"/>
    <w:rsid w:val="00AD7D8C"/>
    <w:rsid w:val="00AD7FC2"/>
    <w:rsid w:val="00AE1311"/>
    <w:rsid w:val="00AE170C"/>
    <w:rsid w:val="00AE18B2"/>
    <w:rsid w:val="00AE2613"/>
    <w:rsid w:val="00AE2AD1"/>
    <w:rsid w:val="00AE54BD"/>
    <w:rsid w:val="00AF00D7"/>
    <w:rsid w:val="00AF10CC"/>
    <w:rsid w:val="00AF14FD"/>
    <w:rsid w:val="00AF17F0"/>
    <w:rsid w:val="00AF19EA"/>
    <w:rsid w:val="00AF2658"/>
    <w:rsid w:val="00AF3B10"/>
    <w:rsid w:val="00AF3E67"/>
    <w:rsid w:val="00AF430F"/>
    <w:rsid w:val="00AF4A00"/>
    <w:rsid w:val="00AF66C6"/>
    <w:rsid w:val="00AF67C5"/>
    <w:rsid w:val="00AF6EAB"/>
    <w:rsid w:val="00B00AEA"/>
    <w:rsid w:val="00B00F0D"/>
    <w:rsid w:val="00B01B44"/>
    <w:rsid w:val="00B0207C"/>
    <w:rsid w:val="00B020C5"/>
    <w:rsid w:val="00B02669"/>
    <w:rsid w:val="00B02D82"/>
    <w:rsid w:val="00B036E7"/>
    <w:rsid w:val="00B045D7"/>
    <w:rsid w:val="00B05D7B"/>
    <w:rsid w:val="00B0649A"/>
    <w:rsid w:val="00B074A8"/>
    <w:rsid w:val="00B10777"/>
    <w:rsid w:val="00B14116"/>
    <w:rsid w:val="00B14E4F"/>
    <w:rsid w:val="00B15177"/>
    <w:rsid w:val="00B15518"/>
    <w:rsid w:val="00B16944"/>
    <w:rsid w:val="00B17846"/>
    <w:rsid w:val="00B20CE2"/>
    <w:rsid w:val="00B20E6E"/>
    <w:rsid w:val="00B2245E"/>
    <w:rsid w:val="00B22574"/>
    <w:rsid w:val="00B22B68"/>
    <w:rsid w:val="00B300A1"/>
    <w:rsid w:val="00B32450"/>
    <w:rsid w:val="00B33D34"/>
    <w:rsid w:val="00B34353"/>
    <w:rsid w:val="00B344EA"/>
    <w:rsid w:val="00B346C3"/>
    <w:rsid w:val="00B356EE"/>
    <w:rsid w:val="00B35C11"/>
    <w:rsid w:val="00B35C36"/>
    <w:rsid w:val="00B36519"/>
    <w:rsid w:val="00B36A63"/>
    <w:rsid w:val="00B37BEB"/>
    <w:rsid w:val="00B37EF2"/>
    <w:rsid w:val="00B40887"/>
    <w:rsid w:val="00B424AC"/>
    <w:rsid w:val="00B428F7"/>
    <w:rsid w:val="00B42F8B"/>
    <w:rsid w:val="00B44ED5"/>
    <w:rsid w:val="00B51BC7"/>
    <w:rsid w:val="00B520F6"/>
    <w:rsid w:val="00B53BDB"/>
    <w:rsid w:val="00B53DD1"/>
    <w:rsid w:val="00B57F5F"/>
    <w:rsid w:val="00B613F6"/>
    <w:rsid w:val="00B62D03"/>
    <w:rsid w:val="00B630EE"/>
    <w:rsid w:val="00B63EC4"/>
    <w:rsid w:val="00B6475E"/>
    <w:rsid w:val="00B647AD"/>
    <w:rsid w:val="00B65DA6"/>
    <w:rsid w:val="00B67CB5"/>
    <w:rsid w:val="00B702B2"/>
    <w:rsid w:val="00B714F0"/>
    <w:rsid w:val="00B717AC"/>
    <w:rsid w:val="00B71A44"/>
    <w:rsid w:val="00B72638"/>
    <w:rsid w:val="00B73C2B"/>
    <w:rsid w:val="00B749D9"/>
    <w:rsid w:val="00B74F3C"/>
    <w:rsid w:val="00B754DE"/>
    <w:rsid w:val="00B757FF"/>
    <w:rsid w:val="00B75B54"/>
    <w:rsid w:val="00B75BF1"/>
    <w:rsid w:val="00B765AB"/>
    <w:rsid w:val="00B76D36"/>
    <w:rsid w:val="00B80907"/>
    <w:rsid w:val="00B82374"/>
    <w:rsid w:val="00B830EE"/>
    <w:rsid w:val="00B843EE"/>
    <w:rsid w:val="00B85558"/>
    <w:rsid w:val="00B85975"/>
    <w:rsid w:val="00B85D51"/>
    <w:rsid w:val="00B86E51"/>
    <w:rsid w:val="00B87251"/>
    <w:rsid w:val="00B877C3"/>
    <w:rsid w:val="00B87D39"/>
    <w:rsid w:val="00B87DA3"/>
    <w:rsid w:val="00B90D17"/>
    <w:rsid w:val="00B90FFE"/>
    <w:rsid w:val="00B91D3E"/>
    <w:rsid w:val="00B925E9"/>
    <w:rsid w:val="00B930BE"/>
    <w:rsid w:val="00B94F21"/>
    <w:rsid w:val="00B950AF"/>
    <w:rsid w:val="00B953FB"/>
    <w:rsid w:val="00B967E1"/>
    <w:rsid w:val="00B96E81"/>
    <w:rsid w:val="00BA0C80"/>
    <w:rsid w:val="00BA2CD5"/>
    <w:rsid w:val="00BA30FC"/>
    <w:rsid w:val="00BA3411"/>
    <w:rsid w:val="00BA367C"/>
    <w:rsid w:val="00BA3815"/>
    <w:rsid w:val="00BA59ED"/>
    <w:rsid w:val="00BA6B38"/>
    <w:rsid w:val="00BB00CB"/>
    <w:rsid w:val="00BB0B17"/>
    <w:rsid w:val="00BB1042"/>
    <w:rsid w:val="00BB15F3"/>
    <w:rsid w:val="00BB24E2"/>
    <w:rsid w:val="00BB428B"/>
    <w:rsid w:val="00BB4C83"/>
    <w:rsid w:val="00BB4CB9"/>
    <w:rsid w:val="00BB5500"/>
    <w:rsid w:val="00BB6A43"/>
    <w:rsid w:val="00BB6CDF"/>
    <w:rsid w:val="00BB71E5"/>
    <w:rsid w:val="00BB7228"/>
    <w:rsid w:val="00BC00B3"/>
    <w:rsid w:val="00BC0D50"/>
    <w:rsid w:val="00BC2695"/>
    <w:rsid w:val="00BC292E"/>
    <w:rsid w:val="00BC2DCD"/>
    <w:rsid w:val="00BC3F09"/>
    <w:rsid w:val="00BC4A42"/>
    <w:rsid w:val="00BC5419"/>
    <w:rsid w:val="00BC7335"/>
    <w:rsid w:val="00BC757F"/>
    <w:rsid w:val="00BD107D"/>
    <w:rsid w:val="00BD1FCA"/>
    <w:rsid w:val="00BD2D4C"/>
    <w:rsid w:val="00BD3B41"/>
    <w:rsid w:val="00BD5AE4"/>
    <w:rsid w:val="00BD7B78"/>
    <w:rsid w:val="00BE3297"/>
    <w:rsid w:val="00BE3CD8"/>
    <w:rsid w:val="00BE4030"/>
    <w:rsid w:val="00BE4E43"/>
    <w:rsid w:val="00BE581F"/>
    <w:rsid w:val="00BE5B07"/>
    <w:rsid w:val="00BE6270"/>
    <w:rsid w:val="00BE675E"/>
    <w:rsid w:val="00BE68CE"/>
    <w:rsid w:val="00BE6FE8"/>
    <w:rsid w:val="00BE7F18"/>
    <w:rsid w:val="00BF0481"/>
    <w:rsid w:val="00BF1AFE"/>
    <w:rsid w:val="00BF20E8"/>
    <w:rsid w:val="00BF2246"/>
    <w:rsid w:val="00BF466E"/>
    <w:rsid w:val="00BF4940"/>
    <w:rsid w:val="00BF4C4F"/>
    <w:rsid w:val="00BF583B"/>
    <w:rsid w:val="00BF5A35"/>
    <w:rsid w:val="00BF5ACC"/>
    <w:rsid w:val="00BF5F72"/>
    <w:rsid w:val="00BF6E9E"/>
    <w:rsid w:val="00BF78B3"/>
    <w:rsid w:val="00C008C0"/>
    <w:rsid w:val="00C0096D"/>
    <w:rsid w:val="00C00AD2"/>
    <w:rsid w:val="00C00BD3"/>
    <w:rsid w:val="00C01B50"/>
    <w:rsid w:val="00C01EF2"/>
    <w:rsid w:val="00C02168"/>
    <w:rsid w:val="00C02F6A"/>
    <w:rsid w:val="00C040BA"/>
    <w:rsid w:val="00C0685D"/>
    <w:rsid w:val="00C0728B"/>
    <w:rsid w:val="00C07A85"/>
    <w:rsid w:val="00C1062C"/>
    <w:rsid w:val="00C10B52"/>
    <w:rsid w:val="00C10F83"/>
    <w:rsid w:val="00C139AE"/>
    <w:rsid w:val="00C139DA"/>
    <w:rsid w:val="00C15221"/>
    <w:rsid w:val="00C164FE"/>
    <w:rsid w:val="00C21C27"/>
    <w:rsid w:val="00C22206"/>
    <w:rsid w:val="00C228F1"/>
    <w:rsid w:val="00C240BB"/>
    <w:rsid w:val="00C24161"/>
    <w:rsid w:val="00C24449"/>
    <w:rsid w:val="00C24B08"/>
    <w:rsid w:val="00C25359"/>
    <w:rsid w:val="00C25FBB"/>
    <w:rsid w:val="00C26575"/>
    <w:rsid w:val="00C274D2"/>
    <w:rsid w:val="00C27876"/>
    <w:rsid w:val="00C30ABB"/>
    <w:rsid w:val="00C31E46"/>
    <w:rsid w:val="00C31F63"/>
    <w:rsid w:val="00C35E48"/>
    <w:rsid w:val="00C3659C"/>
    <w:rsid w:val="00C372E0"/>
    <w:rsid w:val="00C37847"/>
    <w:rsid w:val="00C37900"/>
    <w:rsid w:val="00C37B32"/>
    <w:rsid w:val="00C40800"/>
    <w:rsid w:val="00C412EF"/>
    <w:rsid w:val="00C422E5"/>
    <w:rsid w:val="00C426EA"/>
    <w:rsid w:val="00C45991"/>
    <w:rsid w:val="00C46C0C"/>
    <w:rsid w:val="00C47AE1"/>
    <w:rsid w:val="00C47B25"/>
    <w:rsid w:val="00C505FA"/>
    <w:rsid w:val="00C52380"/>
    <w:rsid w:val="00C531D7"/>
    <w:rsid w:val="00C5444C"/>
    <w:rsid w:val="00C544ED"/>
    <w:rsid w:val="00C54E08"/>
    <w:rsid w:val="00C562D4"/>
    <w:rsid w:val="00C564EB"/>
    <w:rsid w:val="00C56598"/>
    <w:rsid w:val="00C56AD5"/>
    <w:rsid w:val="00C571D9"/>
    <w:rsid w:val="00C5725C"/>
    <w:rsid w:val="00C57540"/>
    <w:rsid w:val="00C577FF"/>
    <w:rsid w:val="00C602E8"/>
    <w:rsid w:val="00C60378"/>
    <w:rsid w:val="00C605C1"/>
    <w:rsid w:val="00C6160B"/>
    <w:rsid w:val="00C638C2"/>
    <w:rsid w:val="00C6563D"/>
    <w:rsid w:val="00C704BA"/>
    <w:rsid w:val="00C70F41"/>
    <w:rsid w:val="00C713F6"/>
    <w:rsid w:val="00C72BC5"/>
    <w:rsid w:val="00C730A0"/>
    <w:rsid w:val="00C73486"/>
    <w:rsid w:val="00C73758"/>
    <w:rsid w:val="00C740DC"/>
    <w:rsid w:val="00C74467"/>
    <w:rsid w:val="00C747D7"/>
    <w:rsid w:val="00C777F0"/>
    <w:rsid w:val="00C779E5"/>
    <w:rsid w:val="00C80142"/>
    <w:rsid w:val="00C812CC"/>
    <w:rsid w:val="00C82F90"/>
    <w:rsid w:val="00C83F84"/>
    <w:rsid w:val="00C84143"/>
    <w:rsid w:val="00C84CDE"/>
    <w:rsid w:val="00C853A7"/>
    <w:rsid w:val="00C85E38"/>
    <w:rsid w:val="00C861D0"/>
    <w:rsid w:val="00C872AE"/>
    <w:rsid w:val="00C87513"/>
    <w:rsid w:val="00C90509"/>
    <w:rsid w:val="00C91180"/>
    <w:rsid w:val="00C9133E"/>
    <w:rsid w:val="00C92E45"/>
    <w:rsid w:val="00C960C9"/>
    <w:rsid w:val="00C97362"/>
    <w:rsid w:val="00CA03D3"/>
    <w:rsid w:val="00CA1B10"/>
    <w:rsid w:val="00CA2517"/>
    <w:rsid w:val="00CA2CA5"/>
    <w:rsid w:val="00CA2E8D"/>
    <w:rsid w:val="00CA3398"/>
    <w:rsid w:val="00CA38AE"/>
    <w:rsid w:val="00CA4138"/>
    <w:rsid w:val="00CA6CA1"/>
    <w:rsid w:val="00CA7012"/>
    <w:rsid w:val="00CA7AD8"/>
    <w:rsid w:val="00CB0169"/>
    <w:rsid w:val="00CB0AFD"/>
    <w:rsid w:val="00CB18DF"/>
    <w:rsid w:val="00CB1D9B"/>
    <w:rsid w:val="00CB20C0"/>
    <w:rsid w:val="00CB2B7C"/>
    <w:rsid w:val="00CB3076"/>
    <w:rsid w:val="00CB5D6D"/>
    <w:rsid w:val="00CB5E6A"/>
    <w:rsid w:val="00CC07F0"/>
    <w:rsid w:val="00CC089C"/>
    <w:rsid w:val="00CC0D43"/>
    <w:rsid w:val="00CC2A8C"/>
    <w:rsid w:val="00CC2C43"/>
    <w:rsid w:val="00CC318F"/>
    <w:rsid w:val="00CC369C"/>
    <w:rsid w:val="00CC3A85"/>
    <w:rsid w:val="00CC53BE"/>
    <w:rsid w:val="00CC7E1B"/>
    <w:rsid w:val="00CD134D"/>
    <w:rsid w:val="00CD1501"/>
    <w:rsid w:val="00CD1AC3"/>
    <w:rsid w:val="00CD2B45"/>
    <w:rsid w:val="00CD37D6"/>
    <w:rsid w:val="00CD3887"/>
    <w:rsid w:val="00CD444C"/>
    <w:rsid w:val="00CD4EB9"/>
    <w:rsid w:val="00CD4ED6"/>
    <w:rsid w:val="00CD501B"/>
    <w:rsid w:val="00CD5A7F"/>
    <w:rsid w:val="00CD66D5"/>
    <w:rsid w:val="00CE071A"/>
    <w:rsid w:val="00CE111C"/>
    <w:rsid w:val="00CE1553"/>
    <w:rsid w:val="00CE1957"/>
    <w:rsid w:val="00CE2F1A"/>
    <w:rsid w:val="00CE3D77"/>
    <w:rsid w:val="00CE43F4"/>
    <w:rsid w:val="00CE446D"/>
    <w:rsid w:val="00CE4D7E"/>
    <w:rsid w:val="00CE5127"/>
    <w:rsid w:val="00CE5959"/>
    <w:rsid w:val="00CE5A1B"/>
    <w:rsid w:val="00CE644D"/>
    <w:rsid w:val="00CF0002"/>
    <w:rsid w:val="00CF1381"/>
    <w:rsid w:val="00CF1476"/>
    <w:rsid w:val="00CF202F"/>
    <w:rsid w:val="00CF2357"/>
    <w:rsid w:val="00CF2476"/>
    <w:rsid w:val="00CF2F79"/>
    <w:rsid w:val="00CF39FF"/>
    <w:rsid w:val="00CF3A58"/>
    <w:rsid w:val="00CF4290"/>
    <w:rsid w:val="00CF46A6"/>
    <w:rsid w:val="00CF5857"/>
    <w:rsid w:val="00CF5F19"/>
    <w:rsid w:val="00CF78B1"/>
    <w:rsid w:val="00D00138"/>
    <w:rsid w:val="00D003BF"/>
    <w:rsid w:val="00D0060B"/>
    <w:rsid w:val="00D03E20"/>
    <w:rsid w:val="00D045A0"/>
    <w:rsid w:val="00D065ED"/>
    <w:rsid w:val="00D06F3C"/>
    <w:rsid w:val="00D1061F"/>
    <w:rsid w:val="00D10B03"/>
    <w:rsid w:val="00D11298"/>
    <w:rsid w:val="00D125FB"/>
    <w:rsid w:val="00D127B0"/>
    <w:rsid w:val="00D12D34"/>
    <w:rsid w:val="00D12DAD"/>
    <w:rsid w:val="00D12FDB"/>
    <w:rsid w:val="00D1419D"/>
    <w:rsid w:val="00D159AC"/>
    <w:rsid w:val="00D165A1"/>
    <w:rsid w:val="00D165AF"/>
    <w:rsid w:val="00D174EB"/>
    <w:rsid w:val="00D17C26"/>
    <w:rsid w:val="00D20015"/>
    <w:rsid w:val="00D208EC"/>
    <w:rsid w:val="00D20C20"/>
    <w:rsid w:val="00D21DAD"/>
    <w:rsid w:val="00D22B32"/>
    <w:rsid w:val="00D23074"/>
    <w:rsid w:val="00D2309D"/>
    <w:rsid w:val="00D249EA"/>
    <w:rsid w:val="00D25101"/>
    <w:rsid w:val="00D25D61"/>
    <w:rsid w:val="00D260DE"/>
    <w:rsid w:val="00D2696E"/>
    <w:rsid w:val="00D30315"/>
    <w:rsid w:val="00D30C89"/>
    <w:rsid w:val="00D3114F"/>
    <w:rsid w:val="00D31ACE"/>
    <w:rsid w:val="00D31E37"/>
    <w:rsid w:val="00D330B2"/>
    <w:rsid w:val="00D33505"/>
    <w:rsid w:val="00D33970"/>
    <w:rsid w:val="00D33E95"/>
    <w:rsid w:val="00D344D4"/>
    <w:rsid w:val="00D34CC1"/>
    <w:rsid w:val="00D34E1C"/>
    <w:rsid w:val="00D3545C"/>
    <w:rsid w:val="00D358CC"/>
    <w:rsid w:val="00D36D75"/>
    <w:rsid w:val="00D36E8D"/>
    <w:rsid w:val="00D36F53"/>
    <w:rsid w:val="00D37D1F"/>
    <w:rsid w:val="00D40B92"/>
    <w:rsid w:val="00D40E6A"/>
    <w:rsid w:val="00D410AA"/>
    <w:rsid w:val="00D42A7F"/>
    <w:rsid w:val="00D43EB9"/>
    <w:rsid w:val="00D45704"/>
    <w:rsid w:val="00D46181"/>
    <w:rsid w:val="00D46C9B"/>
    <w:rsid w:val="00D47104"/>
    <w:rsid w:val="00D4795C"/>
    <w:rsid w:val="00D5002F"/>
    <w:rsid w:val="00D502F7"/>
    <w:rsid w:val="00D50794"/>
    <w:rsid w:val="00D51925"/>
    <w:rsid w:val="00D5201B"/>
    <w:rsid w:val="00D52869"/>
    <w:rsid w:val="00D52B7C"/>
    <w:rsid w:val="00D53E35"/>
    <w:rsid w:val="00D53E62"/>
    <w:rsid w:val="00D559AB"/>
    <w:rsid w:val="00D56170"/>
    <w:rsid w:val="00D61B04"/>
    <w:rsid w:val="00D625E7"/>
    <w:rsid w:val="00D6267A"/>
    <w:rsid w:val="00D638D1"/>
    <w:rsid w:val="00D6438F"/>
    <w:rsid w:val="00D64529"/>
    <w:rsid w:val="00D64CFC"/>
    <w:rsid w:val="00D65017"/>
    <w:rsid w:val="00D65D39"/>
    <w:rsid w:val="00D65D6C"/>
    <w:rsid w:val="00D662DD"/>
    <w:rsid w:val="00D6705D"/>
    <w:rsid w:val="00D672D9"/>
    <w:rsid w:val="00D67B10"/>
    <w:rsid w:val="00D73D4A"/>
    <w:rsid w:val="00D76F46"/>
    <w:rsid w:val="00D8054C"/>
    <w:rsid w:val="00D807B8"/>
    <w:rsid w:val="00D80BCA"/>
    <w:rsid w:val="00D8288F"/>
    <w:rsid w:val="00D8322B"/>
    <w:rsid w:val="00D838F5"/>
    <w:rsid w:val="00D844C4"/>
    <w:rsid w:val="00D84F93"/>
    <w:rsid w:val="00D85C60"/>
    <w:rsid w:val="00D8738A"/>
    <w:rsid w:val="00D875C7"/>
    <w:rsid w:val="00D877BC"/>
    <w:rsid w:val="00D87BDB"/>
    <w:rsid w:val="00D90583"/>
    <w:rsid w:val="00D90F94"/>
    <w:rsid w:val="00D91B1A"/>
    <w:rsid w:val="00D92B5B"/>
    <w:rsid w:val="00D94563"/>
    <w:rsid w:val="00D957C7"/>
    <w:rsid w:val="00D95BC5"/>
    <w:rsid w:val="00DA0FE1"/>
    <w:rsid w:val="00DA119A"/>
    <w:rsid w:val="00DA2C21"/>
    <w:rsid w:val="00DA422C"/>
    <w:rsid w:val="00DA4413"/>
    <w:rsid w:val="00DA4A84"/>
    <w:rsid w:val="00DA6941"/>
    <w:rsid w:val="00DA76AC"/>
    <w:rsid w:val="00DA7A28"/>
    <w:rsid w:val="00DB09F8"/>
    <w:rsid w:val="00DB13B6"/>
    <w:rsid w:val="00DB1C9D"/>
    <w:rsid w:val="00DB2550"/>
    <w:rsid w:val="00DB27F8"/>
    <w:rsid w:val="00DB2BBC"/>
    <w:rsid w:val="00DB3638"/>
    <w:rsid w:val="00DB3F72"/>
    <w:rsid w:val="00DB5126"/>
    <w:rsid w:val="00DB58FC"/>
    <w:rsid w:val="00DB5E69"/>
    <w:rsid w:val="00DB6AC9"/>
    <w:rsid w:val="00DB7459"/>
    <w:rsid w:val="00DB7F36"/>
    <w:rsid w:val="00DC1283"/>
    <w:rsid w:val="00DC2573"/>
    <w:rsid w:val="00DC5881"/>
    <w:rsid w:val="00DC5F85"/>
    <w:rsid w:val="00DC6495"/>
    <w:rsid w:val="00DC6543"/>
    <w:rsid w:val="00DC674D"/>
    <w:rsid w:val="00DC687F"/>
    <w:rsid w:val="00DC6E92"/>
    <w:rsid w:val="00DC7F09"/>
    <w:rsid w:val="00DD04C9"/>
    <w:rsid w:val="00DD156B"/>
    <w:rsid w:val="00DD18AB"/>
    <w:rsid w:val="00DD1CFE"/>
    <w:rsid w:val="00DD2E81"/>
    <w:rsid w:val="00DD3286"/>
    <w:rsid w:val="00DD559E"/>
    <w:rsid w:val="00DD783F"/>
    <w:rsid w:val="00DD7943"/>
    <w:rsid w:val="00DD7E55"/>
    <w:rsid w:val="00DE00DC"/>
    <w:rsid w:val="00DE15FC"/>
    <w:rsid w:val="00DE1FBB"/>
    <w:rsid w:val="00DE45AC"/>
    <w:rsid w:val="00DE7061"/>
    <w:rsid w:val="00DE7DDB"/>
    <w:rsid w:val="00DF085F"/>
    <w:rsid w:val="00DF0AC1"/>
    <w:rsid w:val="00DF1FC1"/>
    <w:rsid w:val="00DF2398"/>
    <w:rsid w:val="00DF26DC"/>
    <w:rsid w:val="00DF538A"/>
    <w:rsid w:val="00DF55C1"/>
    <w:rsid w:val="00DF5847"/>
    <w:rsid w:val="00DF67ED"/>
    <w:rsid w:val="00DF6F70"/>
    <w:rsid w:val="00E00494"/>
    <w:rsid w:val="00E026B0"/>
    <w:rsid w:val="00E02D6A"/>
    <w:rsid w:val="00E04E76"/>
    <w:rsid w:val="00E05115"/>
    <w:rsid w:val="00E05164"/>
    <w:rsid w:val="00E058A5"/>
    <w:rsid w:val="00E11AEE"/>
    <w:rsid w:val="00E124AB"/>
    <w:rsid w:val="00E135C1"/>
    <w:rsid w:val="00E1364B"/>
    <w:rsid w:val="00E14FD0"/>
    <w:rsid w:val="00E1561D"/>
    <w:rsid w:val="00E21104"/>
    <w:rsid w:val="00E21B30"/>
    <w:rsid w:val="00E22163"/>
    <w:rsid w:val="00E2259F"/>
    <w:rsid w:val="00E23004"/>
    <w:rsid w:val="00E2321B"/>
    <w:rsid w:val="00E23351"/>
    <w:rsid w:val="00E249CC"/>
    <w:rsid w:val="00E25DA2"/>
    <w:rsid w:val="00E276BB"/>
    <w:rsid w:val="00E301B5"/>
    <w:rsid w:val="00E31901"/>
    <w:rsid w:val="00E31E14"/>
    <w:rsid w:val="00E3318A"/>
    <w:rsid w:val="00E337EB"/>
    <w:rsid w:val="00E33B66"/>
    <w:rsid w:val="00E345EF"/>
    <w:rsid w:val="00E37197"/>
    <w:rsid w:val="00E37AB7"/>
    <w:rsid w:val="00E37DE2"/>
    <w:rsid w:val="00E40882"/>
    <w:rsid w:val="00E40AA8"/>
    <w:rsid w:val="00E4262A"/>
    <w:rsid w:val="00E431EC"/>
    <w:rsid w:val="00E43776"/>
    <w:rsid w:val="00E44A1F"/>
    <w:rsid w:val="00E44D4C"/>
    <w:rsid w:val="00E450F4"/>
    <w:rsid w:val="00E461ED"/>
    <w:rsid w:val="00E467AD"/>
    <w:rsid w:val="00E4713E"/>
    <w:rsid w:val="00E50300"/>
    <w:rsid w:val="00E50514"/>
    <w:rsid w:val="00E5184D"/>
    <w:rsid w:val="00E52C7F"/>
    <w:rsid w:val="00E5350A"/>
    <w:rsid w:val="00E54EDA"/>
    <w:rsid w:val="00E57187"/>
    <w:rsid w:val="00E57527"/>
    <w:rsid w:val="00E60C1F"/>
    <w:rsid w:val="00E6133B"/>
    <w:rsid w:val="00E61837"/>
    <w:rsid w:val="00E61B81"/>
    <w:rsid w:val="00E61DE3"/>
    <w:rsid w:val="00E61ECF"/>
    <w:rsid w:val="00E621D6"/>
    <w:rsid w:val="00E62269"/>
    <w:rsid w:val="00E624FC"/>
    <w:rsid w:val="00E62A5A"/>
    <w:rsid w:val="00E64091"/>
    <w:rsid w:val="00E65558"/>
    <w:rsid w:val="00E65580"/>
    <w:rsid w:val="00E6597B"/>
    <w:rsid w:val="00E65D00"/>
    <w:rsid w:val="00E66EAA"/>
    <w:rsid w:val="00E70044"/>
    <w:rsid w:val="00E70EDF"/>
    <w:rsid w:val="00E7134E"/>
    <w:rsid w:val="00E7138C"/>
    <w:rsid w:val="00E72000"/>
    <w:rsid w:val="00E727DE"/>
    <w:rsid w:val="00E73507"/>
    <w:rsid w:val="00E73976"/>
    <w:rsid w:val="00E73AFA"/>
    <w:rsid w:val="00E73DEA"/>
    <w:rsid w:val="00E740FB"/>
    <w:rsid w:val="00E75E8E"/>
    <w:rsid w:val="00E80605"/>
    <w:rsid w:val="00E80CD1"/>
    <w:rsid w:val="00E8141F"/>
    <w:rsid w:val="00E81566"/>
    <w:rsid w:val="00E82556"/>
    <w:rsid w:val="00E83D8A"/>
    <w:rsid w:val="00E84030"/>
    <w:rsid w:val="00E84511"/>
    <w:rsid w:val="00E846D7"/>
    <w:rsid w:val="00E848BE"/>
    <w:rsid w:val="00E8573B"/>
    <w:rsid w:val="00E86A5C"/>
    <w:rsid w:val="00E86E8A"/>
    <w:rsid w:val="00E92468"/>
    <w:rsid w:val="00E9263D"/>
    <w:rsid w:val="00E932E0"/>
    <w:rsid w:val="00E93305"/>
    <w:rsid w:val="00E940BE"/>
    <w:rsid w:val="00E96A5B"/>
    <w:rsid w:val="00E96FE7"/>
    <w:rsid w:val="00EA01E1"/>
    <w:rsid w:val="00EA0992"/>
    <w:rsid w:val="00EA2909"/>
    <w:rsid w:val="00EA3936"/>
    <w:rsid w:val="00EA42AC"/>
    <w:rsid w:val="00EA47C1"/>
    <w:rsid w:val="00EA542B"/>
    <w:rsid w:val="00EA6098"/>
    <w:rsid w:val="00EA77A7"/>
    <w:rsid w:val="00EB03E3"/>
    <w:rsid w:val="00EB1132"/>
    <w:rsid w:val="00EB1380"/>
    <w:rsid w:val="00EB230B"/>
    <w:rsid w:val="00EB4B88"/>
    <w:rsid w:val="00EB57CF"/>
    <w:rsid w:val="00EB5918"/>
    <w:rsid w:val="00EB5BA4"/>
    <w:rsid w:val="00EB70DC"/>
    <w:rsid w:val="00EC2958"/>
    <w:rsid w:val="00EC34DC"/>
    <w:rsid w:val="00EC4942"/>
    <w:rsid w:val="00EC5D73"/>
    <w:rsid w:val="00EC634E"/>
    <w:rsid w:val="00EC67AA"/>
    <w:rsid w:val="00EC7C73"/>
    <w:rsid w:val="00ED054E"/>
    <w:rsid w:val="00ED06AC"/>
    <w:rsid w:val="00ED35DB"/>
    <w:rsid w:val="00ED39EF"/>
    <w:rsid w:val="00ED4879"/>
    <w:rsid w:val="00ED4CC0"/>
    <w:rsid w:val="00ED4E89"/>
    <w:rsid w:val="00ED6FFF"/>
    <w:rsid w:val="00ED7509"/>
    <w:rsid w:val="00EE0677"/>
    <w:rsid w:val="00EE1CFF"/>
    <w:rsid w:val="00EE282F"/>
    <w:rsid w:val="00EE2B4D"/>
    <w:rsid w:val="00EE323D"/>
    <w:rsid w:val="00EE4893"/>
    <w:rsid w:val="00EE499A"/>
    <w:rsid w:val="00EE4F25"/>
    <w:rsid w:val="00EE53E7"/>
    <w:rsid w:val="00EE585B"/>
    <w:rsid w:val="00EE5BEF"/>
    <w:rsid w:val="00EE5F54"/>
    <w:rsid w:val="00EE69BF"/>
    <w:rsid w:val="00EF09F5"/>
    <w:rsid w:val="00EF2322"/>
    <w:rsid w:val="00EF51D1"/>
    <w:rsid w:val="00EF62D3"/>
    <w:rsid w:val="00EF6B23"/>
    <w:rsid w:val="00EF713E"/>
    <w:rsid w:val="00F0004C"/>
    <w:rsid w:val="00F00249"/>
    <w:rsid w:val="00F011A2"/>
    <w:rsid w:val="00F01E6B"/>
    <w:rsid w:val="00F01E94"/>
    <w:rsid w:val="00F01EFD"/>
    <w:rsid w:val="00F03EEE"/>
    <w:rsid w:val="00F04323"/>
    <w:rsid w:val="00F04833"/>
    <w:rsid w:val="00F05459"/>
    <w:rsid w:val="00F06059"/>
    <w:rsid w:val="00F0763B"/>
    <w:rsid w:val="00F07756"/>
    <w:rsid w:val="00F07767"/>
    <w:rsid w:val="00F07B6C"/>
    <w:rsid w:val="00F07F3C"/>
    <w:rsid w:val="00F07F7E"/>
    <w:rsid w:val="00F11502"/>
    <w:rsid w:val="00F11707"/>
    <w:rsid w:val="00F1213F"/>
    <w:rsid w:val="00F12A34"/>
    <w:rsid w:val="00F12CD0"/>
    <w:rsid w:val="00F1390C"/>
    <w:rsid w:val="00F15161"/>
    <w:rsid w:val="00F15857"/>
    <w:rsid w:val="00F15A0C"/>
    <w:rsid w:val="00F16666"/>
    <w:rsid w:val="00F20A63"/>
    <w:rsid w:val="00F20DDE"/>
    <w:rsid w:val="00F2146F"/>
    <w:rsid w:val="00F217B3"/>
    <w:rsid w:val="00F21E85"/>
    <w:rsid w:val="00F22553"/>
    <w:rsid w:val="00F233E5"/>
    <w:rsid w:val="00F23944"/>
    <w:rsid w:val="00F239E6"/>
    <w:rsid w:val="00F23C87"/>
    <w:rsid w:val="00F24414"/>
    <w:rsid w:val="00F24991"/>
    <w:rsid w:val="00F26896"/>
    <w:rsid w:val="00F27040"/>
    <w:rsid w:val="00F275D8"/>
    <w:rsid w:val="00F277CC"/>
    <w:rsid w:val="00F27F2A"/>
    <w:rsid w:val="00F30A27"/>
    <w:rsid w:val="00F313F6"/>
    <w:rsid w:val="00F32678"/>
    <w:rsid w:val="00F33740"/>
    <w:rsid w:val="00F33BD2"/>
    <w:rsid w:val="00F344B7"/>
    <w:rsid w:val="00F3457A"/>
    <w:rsid w:val="00F3554B"/>
    <w:rsid w:val="00F359CB"/>
    <w:rsid w:val="00F3666B"/>
    <w:rsid w:val="00F3666E"/>
    <w:rsid w:val="00F36BBA"/>
    <w:rsid w:val="00F36FEA"/>
    <w:rsid w:val="00F372F3"/>
    <w:rsid w:val="00F373F8"/>
    <w:rsid w:val="00F40CF4"/>
    <w:rsid w:val="00F4356B"/>
    <w:rsid w:val="00F4378F"/>
    <w:rsid w:val="00F44884"/>
    <w:rsid w:val="00F44ACC"/>
    <w:rsid w:val="00F47F71"/>
    <w:rsid w:val="00F510D3"/>
    <w:rsid w:val="00F51B29"/>
    <w:rsid w:val="00F521D7"/>
    <w:rsid w:val="00F53F55"/>
    <w:rsid w:val="00F53F63"/>
    <w:rsid w:val="00F56108"/>
    <w:rsid w:val="00F5611A"/>
    <w:rsid w:val="00F569BA"/>
    <w:rsid w:val="00F5714D"/>
    <w:rsid w:val="00F57426"/>
    <w:rsid w:val="00F610A7"/>
    <w:rsid w:val="00F61336"/>
    <w:rsid w:val="00F616E4"/>
    <w:rsid w:val="00F61E38"/>
    <w:rsid w:val="00F6349F"/>
    <w:rsid w:val="00F6359B"/>
    <w:rsid w:val="00F63EFA"/>
    <w:rsid w:val="00F66B03"/>
    <w:rsid w:val="00F66B07"/>
    <w:rsid w:val="00F67305"/>
    <w:rsid w:val="00F6795B"/>
    <w:rsid w:val="00F70929"/>
    <w:rsid w:val="00F70C9E"/>
    <w:rsid w:val="00F711AA"/>
    <w:rsid w:val="00F71571"/>
    <w:rsid w:val="00F723C0"/>
    <w:rsid w:val="00F72D0F"/>
    <w:rsid w:val="00F74335"/>
    <w:rsid w:val="00F75169"/>
    <w:rsid w:val="00F751B9"/>
    <w:rsid w:val="00F75879"/>
    <w:rsid w:val="00F76165"/>
    <w:rsid w:val="00F77025"/>
    <w:rsid w:val="00F8033D"/>
    <w:rsid w:val="00F8135E"/>
    <w:rsid w:val="00F82769"/>
    <w:rsid w:val="00F828E2"/>
    <w:rsid w:val="00F82E8F"/>
    <w:rsid w:val="00F83669"/>
    <w:rsid w:val="00F83AF2"/>
    <w:rsid w:val="00F84512"/>
    <w:rsid w:val="00F84546"/>
    <w:rsid w:val="00F84920"/>
    <w:rsid w:val="00F84BA1"/>
    <w:rsid w:val="00F85C93"/>
    <w:rsid w:val="00F86735"/>
    <w:rsid w:val="00F9068D"/>
    <w:rsid w:val="00F91C94"/>
    <w:rsid w:val="00F934AC"/>
    <w:rsid w:val="00F9368E"/>
    <w:rsid w:val="00F946D2"/>
    <w:rsid w:val="00F952A9"/>
    <w:rsid w:val="00F96178"/>
    <w:rsid w:val="00F963D7"/>
    <w:rsid w:val="00F975E9"/>
    <w:rsid w:val="00F97686"/>
    <w:rsid w:val="00F97EBB"/>
    <w:rsid w:val="00FA050E"/>
    <w:rsid w:val="00FA0C9A"/>
    <w:rsid w:val="00FA0E4E"/>
    <w:rsid w:val="00FA1B88"/>
    <w:rsid w:val="00FA60FD"/>
    <w:rsid w:val="00FA68E8"/>
    <w:rsid w:val="00FA7006"/>
    <w:rsid w:val="00FA79BF"/>
    <w:rsid w:val="00FB09F1"/>
    <w:rsid w:val="00FB0CE6"/>
    <w:rsid w:val="00FB1B61"/>
    <w:rsid w:val="00FB2212"/>
    <w:rsid w:val="00FB226F"/>
    <w:rsid w:val="00FB2798"/>
    <w:rsid w:val="00FB2DD0"/>
    <w:rsid w:val="00FB35AD"/>
    <w:rsid w:val="00FB4243"/>
    <w:rsid w:val="00FB5ADB"/>
    <w:rsid w:val="00FB7391"/>
    <w:rsid w:val="00FB742A"/>
    <w:rsid w:val="00FB7517"/>
    <w:rsid w:val="00FC05BD"/>
    <w:rsid w:val="00FC0609"/>
    <w:rsid w:val="00FC09F7"/>
    <w:rsid w:val="00FC26B8"/>
    <w:rsid w:val="00FC2860"/>
    <w:rsid w:val="00FC2FB0"/>
    <w:rsid w:val="00FC484E"/>
    <w:rsid w:val="00FC58BA"/>
    <w:rsid w:val="00FC6D71"/>
    <w:rsid w:val="00FC7188"/>
    <w:rsid w:val="00FC766C"/>
    <w:rsid w:val="00FC7A4C"/>
    <w:rsid w:val="00FC7CA8"/>
    <w:rsid w:val="00FC7DDF"/>
    <w:rsid w:val="00FD0448"/>
    <w:rsid w:val="00FD1667"/>
    <w:rsid w:val="00FD1910"/>
    <w:rsid w:val="00FD1B62"/>
    <w:rsid w:val="00FD2718"/>
    <w:rsid w:val="00FD2CF6"/>
    <w:rsid w:val="00FD3896"/>
    <w:rsid w:val="00FD44C6"/>
    <w:rsid w:val="00FD50E2"/>
    <w:rsid w:val="00FD5698"/>
    <w:rsid w:val="00FD6638"/>
    <w:rsid w:val="00FD6C19"/>
    <w:rsid w:val="00FD6C86"/>
    <w:rsid w:val="00FD7D74"/>
    <w:rsid w:val="00FE2154"/>
    <w:rsid w:val="00FE234B"/>
    <w:rsid w:val="00FE2569"/>
    <w:rsid w:val="00FE4868"/>
    <w:rsid w:val="00FE550A"/>
    <w:rsid w:val="00FE6264"/>
    <w:rsid w:val="00FF0B51"/>
    <w:rsid w:val="00FF0D13"/>
    <w:rsid w:val="00FF16B1"/>
    <w:rsid w:val="00FF1A15"/>
    <w:rsid w:val="00FF1CB7"/>
    <w:rsid w:val="00FF1EF2"/>
    <w:rsid w:val="00FF2503"/>
    <w:rsid w:val="00FF29E9"/>
    <w:rsid w:val="00FF4837"/>
    <w:rsid w:val="00FF6654"/>
    <w:rsid w:val="00FF7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E8961586-EA83-48DC-875F-724B6D7E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4CDE"/>
    <w:pPr>
      <w:spacing w:line="276" w:lineRule="auto"/>
    </w:pPr>
    <w:rPr>
      <w:rFonts w:eastAsia="Times New Roman"/>
      <w:kern w:val="2"/>
      <w:sz w:val="24"/>
      <w:szCs w:val="24"/>
      <w:lang w:eastAsia="en-US"/>
    </w:rPr>
  </w:style>
  <w:style w:type="paragraph" w:styleId="10">
    <w:name w:val="heading 1"/>
    <w:aliases w:val="Т3"/>
    <w:basedOn w:val="a0"/>
    <w:next w:val="a0"/>
    <w:link w:val="11"/>
    <w:qFormat/>
    <w:rsid w:val="00D43EB9"/>
    <w:pPr>
      <w:keepNext/>
      <w:spacing w:before="240" w:after="60" w:line="240" w:lineRule="auto"/>
      <w:outlineLvl w:val="0"/>
    </w:pPr>
    <w:rPr>
      <w:rFonts w:ascii="Arial" w:eastAsia="Calibri" w:hAnsi="Arial" w:cs="Arial"/>
      <w:b/>
      <w:bCs/>
      <w:kern w:val="32"/>
      <w:sz w:val="32"/>
      <w:szCs w:val="32"/>
      <w:lang w:eastAsia="ru-RU"/>
    </w:rPr>
  </w:style>
  <w:style w:type="paragraph" w:styleId="20">
    <w:name w:val="heading 2"/>
    <w:aliases w:val="Т4,OG Heading 2"/>
    <w:basedOn w:val="a0"/>
    <w:next w:val="a0"/>
    <w:link w:val="21"/>
    <w:qFormat/>
    <w:rsid w:val="00D43EB9"/>
    <w:pPr>
      <w:keepNext/>
      <w:spacing w:before="240" w:after="60" w:line="240" w:lineRule="auto"/>
      <w:outlineLvl w:val="1"/>
    </w:pPr>
    <w:rPr>
      <w:rFonts w:ascii="Arial" w:eastAsia="Calibri" w:hAnsi="Arial" w:cs="Arial"/>
      <w:b/>
      <w:bCs/>
      <w:i/>
      <w:iCs/>
      <w:sz w:val="28"/>
      <w:szCs w:val="28"/>
      <w:lang w:eastAsia="ru-RU"/>
    </w:rPr>
  </w:style>
  <w:style w:type="paragraph" w:styleId="3">
    <w:name w:val="heading 3"/>
    <w:aliases w:val="Tab"/>
    <w:basedOn w:val="a0"/>
    <w:next w:val="a0"/>
    <w:link w:val="30"/>
    <w:qFormat/>
    <w:rsid w:val="0070100B"/>
    <w:pPr>
      <w:keepNext/>
      <w:keepLines/>
      <w:spacing w:before="200"/>
      <w:jc w:val="center"/>
      <w:outlineLvl w:val="2"/>
    </w:pPr>
    <w:rPr>
      <w:rFonts w:eastAsia="Calibri"/>
      <w:b/>
      <w:bCs/>
      <w:color w:val="000000" w:themeColor="text1"/>
      <w:sz w:val="28"/>
    </w:rPr>
  </w:style>
  <w:style w:type="paragraph" w:styleId="4">
    <w:name w:val="heading 4"/>
    <w:aliases w:val="Tab_name Знак"/>
    <w:basedOn w:val="a0"/>
    <w:next w:val="a0"/>
    <w:link w:val="41"/>
    <w:qFormat/>
    <w:rsid w:val="00981ED6"/>
    <w:pPr>
      <w:keepNext/>
      <w:spacing w:line="240" w:lineRule="auto"/>
      <w:jc w:val="center"/>
      <w:outlineLvl w:val="3"/>
    </w:pPr>
    <w:rPr>
      <w:rFonts w:eastAsia="Calibri"/>
      <w:b/>
      <w:bCs/>
      <w:sz w:val="28"/>
      <w:szCs w:val="28"/>
      <w:lang w:eastAsia="ru-RU"/>
    </w:rPr>
  </w:style>
  <w:style w:type="paragraph" w:styleId="5">
    <w:name w:val="heading 5"/>
    <w:basedOn w:val="a0"/>
    <w:next w:val="a0"/>
    <w:link w:val="50"/>
    <w:qFormat/>
    <w:rsid w:val="00584B04"/>
    <w:pPr>
      <w:keepNext/>
      <w:keepLines/>
      <w:spacing w:before="200"/>
      <w:outlineLvl w:val="4"/>
    </w:pPr>
    <w:rPr>
      <w:rFonts w:ascii="Cambria" w:eastAsia="Calibri" w:hAnsi="Cambria"/>
      <w:color w:val="243F60"/>
    </w:rPr>
  </w:style>
  <w:style w:type="paragraph" w:styleId="7">
    <w:name w:val="heading 7"/>
    <w:basedOn w:val="a0"/>
    <w:next w:val="a0"/>
    <w:link w:val="70"/>
    <w:unhideWhenUsed/>
    <w:qFormat/>
    <w:locked/>
    <w:rsid w:val="0011168C"/>
    <w:pPr>
      <w:widowControl w:val="0"/>
      <w:adjustRightInd w:val="0"/>
      <w:spacing w:before="240" w:after="60" w:line="240" w:lineRule="auto"/>
      <w:jc w:val="both"/>
      <w:textAlignment w:val="baseline"/>
      <w:outlineLvl w:val="6"/>
    </w:pPr>
    <w:rPr>
      <w:rFonts w:ascii="Calibri" w:hAnsi="Calibri"/>
      <w:kern w:val="0"/>
      <w:sz w:val="20"/>
      <w:szCs w:val="20"/>
      <w:lang w:eastAsia="ru-RU"/>
    </w:rPr>
  </w:style>
  <w:style w:type="paragraph" w:styleId="8">
    <w:name w:val="heading 8"/>
    <w:basedOn w:val="a0"/>
    <w:next w:val="a0"/>
    <w:link w:val="80"/>
    <w:qFormat/>
    <w:locked/>
    <w:rsid w:val="00CD3887"/>
    <w:pPr>
      <w:spacing w:before="240" w:after="60"/>
      <w:outlineLvl w:val="7"/>
    </w:pPr>
    <w:rPr>
      <w:rFonts w:ascii="Calibri" w:hAnsi="Calibri" w:cs="Calibri"/>
      <w:i/>
      <w:color w:val="000000"/>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Т3 Знак"/>
    <w:basedOn w:val="a1"/>
    <w:link w:val="10"/>
    <w:locked/>
    <w:rsid w:val="00D43EB9"/>
    <w:rPr>
      <w:rFonts w:ascii="Arial" w:hAnsi="Arial" w:cs="Arial"/>
      <w:b/>
      <w:bCs/>
      <w:kern w:val="32"/>
      <w:sz w:val="32"/>
      <w:szCs w:val="32"/>
      <w:lang w:eastAsia="ru-RU"/>
    </w:rPr>
  </w:style>
  <w:style w:type="paragraph" w:styleId="a4">
    <w:name w:val="Document Map"/>
    <w:basedOn w:val="a0"/>
    <w:link w:val="a5"/>
    <w:rsid w:val="00D43EB9"/>
    <w:pPr>
      <w:spacing w:line="240" w:lineRule="auto"/>
    </w:pPr>
    <w:rPr>
      <w:rFonts w:ascii="Tahoma" w:hAnsi="Tahoma" w:cs="Tahoma"/>
      <w:sz w:val="16"/>
      <w:szCs w:val="16"/>
    </w:rPr>
  </w:style>
  <w:style w:type="character" w:customStyle="1" w:styleId="a5">
    <w:name w:val="Схема документа Знак"/>
    <w:basedOn w:val="a1"/>
    <w:link w:val="a4"/>
    <w:locked/>
    <w:rsid w:val="00D43EB9"/>
    <w:rPr>
      <w:rFonts w:ascii="Tahoma" w:hAnsi="Tahoma" w:cs="Tahoma"/>
      <w:sz w:val="16"/>
      <w:szCs w:val="16"/>
    </w:rPr>
  </w:style>
  <w:style w:type="character" w:customStyle="1" w:styleId="30">
    <w:name w:val="Заголовок 3 Знак"/>
    <w:aliases w:val="Tab Знак"/>
    <w:basedOn w:val="a1"/>
    <w:link w:val="3"/>
    <w:locked/>
    <w:rsid w:val="0070100B"/>
    <w:rPr>
      <w:b/>
      <w:bCs/>
      <w:color w:val="000000" w:themeColor="text1"/>
      <w:kern w:val="2"/>
      <w:sz w:val="28"/>
      <w:szCs w:val="24"/>
      <w:lang w:eastAsia="en-US"/>
    </w:rPr>
  </w:style>
  <w:style w:type="character" w:customStyle="1" w:styleId="21">
    <w:name w:val="Заголовок 2 Знак"/>
    <w:aliases w:val="Т4 Знак,OG Heading 2 Знак"/>
    <w:basedOn w:val="a1"/>
    <w:link w:val="20"/>
    <w:locked/>
    <w:rsid w:val="00D43EB9"/>
    <w:rPr>
      <w:rFonts w:ascii="Arial" w:hAnsi="Arial" w:cs="Arial"/>
      <w:b/>
      <w:bCs/>
      <w:i/>
      <w:iCs/>
      <w:sz w:val="28"/>
      <w:szCs w:val="28"/>
      <w:lang w:eastAsia="ru-RU"/>
    </w:rPr>
  </w:style>
  <w:style w:type="paragraph" w:customStyle="1" w:styleId="12">
    <w:name w:val="Абзац списка1"/>
    <w:basedOn w:val="a0"/>
    <w:rsid w:val="009531A8"/>
    <w:pPr>
      <w:ind w:left="720"/>
    </w:pPr>
  </w:style>
  <w:style w:type="character" w:customStyle="1" w:styleId="40">
    <w:name w:val="Заголовок 4 Знак"/>
    <w:basedOn w:val="a1"/>
    <w:locked/>
    <w:rsid w:val="009A5FDB"/>
    <w:rPr>
      <w:rFonts w:ascii="Cambria" w:hAnsi="Cambria" w:cs="Times New Roman"/>
      <w:b/>
      <w:bCs/>
      <w:i/>
      <w:iCs/>
      <w:color w:val="4F81BD"/>
    </w:rPr>
  </w:style>
  <w:style w:type="character" w:customStyle="1" w:styleId="41">
    <w:name w:val="Заголовок 4 Знак1"/>
    <w:aliases w:val="Tab_name Знак Знак"/>
    <w:basedOn w:val="a1"/>
    <w:link w:val="4"/>
    <w:locked/>
    <w:rsid w:val="00981ED6"/>
    <w:rPr>
      <w:b/>
      <w:bCs/>
      <w:kern w:val="2"/>
      <w:sz w:val="28"/>
      <w:szCs w:val="28"/>
    </w:rPr>
  </w:style>
  <w:style w:type="paragraph" w:styleId="a6">
    <w:name w:val="header"/>
    <w:basedOn w:val="a0"/>
    <w:link w:val="a7"/>
    <w:rsid w:val="00CE5A1B"/>
    <w:pPr>
      <w:tabs>
        <w:tab w:val="center" w:pos="4677"/>
        <w:tab w:val="right" w:pos="9355"/>
      </w:tabs>
      <w:spacing w:line="240" w:lineRule="auto"/>
    </w:pPr>
  </w:style>
  <w:style w:type="character" w:customStyle="1" w:styleId="a7">
    <w:name w:val="Верхний колонтитул Знак"/>
    <w:basedOn w:val="a1"/>
    <w:link w:val="a6"/>
    <w:locked/>
    <w:rsid w:val="00CE5A1B"/>
    <w:rPr>
      <w:rFonts w:cs="Times New Roman"/>
    </w:rPr>
  </w:style>
  <w:style w:type="paragraph" w:styleId="a8">
    <w:name w:val="footer"/>
    <w:basedOn w:val="a0"/>
    <w:link w:val="a9"/>
    <w:rsid w:val="00CE5A1B"/>
    <w:pPr>
      <w:tabs>
        <w:tab w:val="center" w:pos="4677"/>
        <w:tab w:val="right" w:pos="9355"/>
      </w:tabs>
      <w:spacing w:line="240" w:lineRule="auto"/>
    </w:pPr>
  </w:style>
  <w:style w:type="character" w:customStyle="1" w:styleId="a9">
    <w:name w:val="Нижний колонтитул Знак"/>
    <w:basedOn w:val="a1"/>
    <w:link w:val="a8"/>
    <w:locked/>
    <w:rsid w:val="00CE5A1B"/>
    <w:rPr>
      <w:rFonts w:cs="Times New Roman"/>
    </w:rPr>
  </w:style>
  <w:style w:type="character" w:styleId="aa">
    <w:name w:val="Hyperlink"/>
    <w:basedOn w:val="a1"/>
    <w:uiPriority w:val="99"/>
    <w:rsid w:val="009D24C1"/>
    <w:rPr>
      <w:rFonts w:cs="Times New Roman"/>
      <w:color w:val="0000FF"/>
      <w:u w:val="single"/>
    </w:rPr>
  </w:style>
  <w:style w:type="paragraph" w:styleId="13">
    <w:name w:val="toc 1"/>
    <w:basedOn w:val="a0"/>
    <w:next w:val="a0"/>
    <w:autoRedefine/>
    <w:uiPriority w:val="39"/>
    <w:rsid w:val="002979C8"/>
    <w:pPr>
      <w:spacing w:before="360"/>
    </w:pPr>
    <w:rPr>
      <w:rFonts w:asciiTheme="majorHAnsi" w:hAnsiTheme="majorHAnsi"/>
      <w:b/>
      <w:bCs/>
      <w:caps/>
    </w:rPr>
  </w:style>
  <w:style w:type="paragraph" w:styleId="22">
    <w:name w:val="toc 2"/>
    <w:basedOn w:val="a0"/>
    <w:next w:val="a0"/>
    <w:autoRedefine/>
    <w:uiPriority w:val="39"/>
    <w:rsid w:val="009D24C1"/>
    <w:pPr>
      <w:spacing w:before="240"/>
    </w:pPr>
    <w:rPr>
      <w:rFonts w:asciiTheme="minorHAnsi" w:hAnsiTheme="minorHAnsi"/>
      <w:b/>
      <w:bCs/>
      <w:sz w:val="20"/>
      <w:szCs w:val="20"/>
    </w:rPr>
  </w:style>
  <w:style w:type="paragraph" w:styleId="31">
    <w:name w:val="toc 3"/>
    <w:basedOn w:val="a0"/>
    <w:next w:val="a0"/>
    <w:autoRedefine/>
    <w:uiPriority w:val="39"/>
    <w:rsid w:val="009D24C1"/>
    <w:pPr>
      <w:ind w:left="240"/>
    </w:pPr>
    <w:rPr>
      <w:rFonts w:asciiTheme="minorHAnsi" w:hAnsiTheme="minorHAnsi"/>
      <w:sz w:val="20"/>
      <w:szCs w:val="20"/>
    </w:rPr>
  </w:style>
  <w:style w:type="paragraph" w:styleId="42">
    <w:name w:val="toc 4"/>
    <w:basedOn w:val="a0"/>
    <w:next w:val="a0"/>
    <w:autoRedefine/>
    <w:rsid w:val="009D24C1"/>
    <w:pPr>
      <w:ind w:left="480"/>
    </w:pPr>
    <w:rPr>
      <w:rFonts w:asciiTheme="minorHAnsi" w:hAnsiTheme="minorHAnsi"/>
      <w:sz w:val="20"/>
      <w:szCs w:val="20"/>
    </w:rPr>
  </w:style>
  <w:style w:type="paragraph" w:styleId="51">
    <w:name w:val="toc 5"/>
    <w:basedOn w:val="a0"/>
    <w:next w:val="a0"/>
    <w:autoRedefine/>
    <w:rsid w:val="009D24C1"/>
    <w:pPr>
      <w:ind w:left="720"/>
    </w:pPr>
    <w:rPr>
      <w:rFonts w:asciiTheme="minorHAnsi" w:hAnsiTheme="minorHAnsi"/>
      <w:sz w:val="20"/>
      <w:szCs w:val="20"/>
    </w:rPr>
  </w:style>
  <w:style w:type="paragraph" w:styleId="6">
    <w:name w:val="toc 6"/>
    <w:basedOn w:val="a0"/>
    <w:next w:val="a0"/>
    <w:autoRedefine/>
    <w:rsid w:val="009D24C1"/>
    <w:pPr>
      <w:ind w:left="960"/>
    </w:pPr>
    <w:rPr>
      <w:rFonts w:asciiTheme="minorHAnsi" w:hAnsiTheme="minorHAnsi"/>
      <w:sz w:val="20"/>
      <w:szCs w:val="20"/>
    </w:rPr>
  </w:style>
  <w:style w:type="paragraph" w:styleId="71">
    <w:name w:val="toc 7"/>
    <w:basedOn w:val="a0"/>
    <w:next w:val="a0"/>
    <w:autoRedefine/>
    <w:rsid w:val="009D24C1"/>
    <w:pPr>
      <w:ind w:left="1200"/>
    </w:pPr>
    <w:rPr>
      <w:rFonts w:asciiTheme="minorHAnsi" w:hAnsiTheme="minorHAnsi"/>
      <w:sz w:val="20"/>
      <w:szCs w:val="20"/>
    </w:rPr>
  </w:style>
  <w:style w:type="paragraph" w:styleId="81">
    <w:name w:val="toc 8"/>
    <w:basedOn w:val="a0"/>
    <w:next w:val="a0"/>
    <w:autoRedefine/>
    <w:rsid w:val="009D24C1"/>
    <w:pPr>
      <w:ind w:left="1440"/>
    </w:pPr>
    <w:rPr>
      <w:rFonts w:asciiTheme="minorHAnsi" w:hAnsiTheme="minorHAnsi"/>
      <w:sz w:val="20"/>
      <w:szCs w:val="20"/>
    </w:rPr>
  </w:style>
  <w:style w:type="paragraph" w:styleId="9">
    <w:name w:val="toc 9"/>
    <w:basedOn w:val="a0"/>
    <w:next w:val="a0"/>
    <w:autoRedefine/>
    <w:rsid w:val="009D24C1"/>
    <w:pPr>
      <w:ind w:left="1680"/>
    </w:pPr>
    <w:rPr>
      <w:rFonts w:asciiTheme="minorHAnsi" w:hAnsiTheme="minorHAnsi"/>
      <w:sz w:val="20"/>
      <w:szCs w:val="20"/>
    </w:rPr>
  </w:style>
  <w:style w:type="paragraph" w:customStyle="1" w:styleId="2TimesNewRoman1212">
    <w:name w:val="Стиль Заголовок 2 + Times New Roman 12 пт После:  12 пт кернинг ..."/>
    <w:basedOn w:val="20"/>
    <w:rsid w:val="00B96E81"/>
    <w:pPr>
      <w:spacing w:after="240" w:line="360" w:lineRule="auto"/>
      <w:jc w:val="center"/>
    </w:pPr>
    <w:rPr>
      <w:rFonts w:ascii="Times New Roman" w:hAnsi="Times New Roman" w:cs="Times New Roman"/>
      <w:kern w:val="32"/>
      <w:sz w:val="24"/>
      <w:szCs w:val="20"/>
      <w:lang w:eastAsia="en-US"/>
    </w:rPr>
  </w:style>
  <w:style w:type="character" w:styleId="ab">
    <w:name w:val="annotation reference"/>
    <w:basedOn w:val="a1"/>
    <w:rsid w:val="009F3104"/>
    <w:rPr>
      <w:rFonts w:cs="Times New Roman"/>
      <w:sz w:val="16"/>
      <w:szCs w:val="16"/>
    </w:rPr>
  </w:style>
  <w:style w:type="paragraph" w:styleId="ac">
    <w:name w:val="annotation text"/>
    <w:basedOn w:val="a0"/>
    <w:link w:val="ad"/>
    <w:rsid w:val="009F3104"/>
    <w:pPr>
      <w:spacing w:line="240" w:lineRule="auto"/>
    </w:pPr>
    <w:rPr>
      <w:sz w:val="20"/>
      <w:szCs w:val="20"/>
    </w:rPr>
  </w:style>
  <w:style w:type="character" w:customStyle="1" w:styleId="ad">
    <w:name w:val="Текст примечания Знак"/>
    <w:basedOn w:val="a1"/>
    <w:link w:val="ac"/>
    <w:locked/>
    <w:rsid w:val="009F3104"/>
    <w:rPr>
      <w:rFonts w:cs="Times New Roman"/>
      <w:sz w:val="20"/>
      <w:szCs w:val="20"/>
    </w:rPr>
  </w:style>
  <w:style w:type="paragraph" w:styleId="ae">
    <w:name w:val="annotation subject"/>
    <w:basedOn w:val="ac"/>
    <w:next w:val="ac"/>
    <w:link w:val="af"/>
    <w:rsid w:val="009F3104"/>
    <w:rPr>
      <w:b/>
      <w:bCs/>
    </w:rPr>
  </w:style>
  <w:style w:type="character" w:customStyle="1" w:styleId="af">
    <w:name w:val="Тема примечания Знак"/>
    <w:basedOn w:val="ad"/>
    <w:link w:val="ae"/>
    <w:locked/>
    <w:rsid w:val="009F3104"/>
    <w:rPr>
      <w:rFonts w:cs="Times New Roman"/>
      <w:b/>
      <w:bCs/>
      <w:sz w:val="20"/>
      <w:szCs w:val="20"/>
    </w:rPr>
  </w:style>
  <w:style w:type="paragraph" w:styleId="af0">
    <w:name w:val="Balloon Text"/>
    <w:basedOn w:val="a0"/>
    <w:link w:val="af1"/>
    <w:rsid w:val="009F3104"/>
    <w:pPr>
      <w:spacing w:line="240" w:lineRule="auto"/>
    </w:pPr>
    <w:rPr>
      <w:rFonts w:ascii="Tahoma" w:hAnsi="Tahoma" w:cs="Tahoma"/>
      <w:sz w:val="16"/>
      <w:szCs w:val="16"/>
    </w:rPr>
  </w:style>
  <w:style w:type="character" w:customStyle="1" w:styleId="af1">
    <w:name w:val="Текст выноски Знак"/>
    <w:basedOn w:val="a1"/>
    <w:link w:val="af0"/>
    <w:locked/>
    <w:rsid w:val="009F3104"/>
    <w:rPr>
      <w:rFonts w:ascii="Tahoma" w:hAnsi="Tahoma" w:cs="Tahoma"/>
      <w:sz w:val="16"/>
      <w:szCs w:val="16"/>
    </w:rPr>
  </w:style>
  <w:style w:type="character" w:customStyle="1" w:styleId="50">
    <w:name w:val="Заголовок 5 Знак"/>
    <w:basedOn w:val="a1"/>
    <w:link w:val="5"/>
    <w:locked/>
    <w:rsid w:val="00584B04"/>
    <w:rPr>
      <w:rFonts w:ascii="Cambria" w:hAnsi="Cambria" w:cs="Times New Roman"/>
      <w:color w:val="243F60"/>
    </w:rPr>
  </w:style>
  <w:style w:type="paragraph" w:customStyle="1" w:styleId="ConsPlusNormal">
    <w:name w:val="ConsPlusNormal"/>
    <w:rsid w:val="007460E6"/>
    <w:pPr>
      <w:widowControl w:val="0"/>
      <w:autoSpaceDE w:val="0"/>
      <w:autoSpaceDN w:val="0"/>
      <w:adjustRightInd w:val="0"/>
      <w:ind w:firstLine="720"/>
    </w:pPr>
    <w:rPr>
      <w:rFonts w:ascii="Arial" w:hAnsi="Arial" w:cs="Arial"/>
    </w:rPr>
  </w:style>
  <w:style w:type="character" w:styleId="af2">
    <w:name w:val="page number"/>
    <w:basedOn w:val="a1"/>
    <w:rsid w:val="00E37AB7"/>
    <w:rPr>
      <w:rFonts w:cs="Times New Roman"/>
    </w:rPr>
  </w:style>
  <w:style w:type="paragraph" w:styleId="af3">
    <w:name w:val="endnote text"/>
    <w:basedOn w:val="a0"/>
    <w:link w:val="af4"/>
    <w:semiHidden/>
    <w:rsid w:val="00E37AB7"/>
    <w:pPr>
      <w:spacing w:line="240" w:lineRule="auto"/>
    </w:pPr>
    <w:rPr>
      <w:rFonts w:eastAsia="Calibri"/>
      <w:kern w:val="0"/>
      <w:sz w:val="20"/>
      <w:szCs w:val="20"/>
      <w:lang w:eastAsia="ru-RU"/>
    </w:rPr>
  </w:style>
  <w:style w:type="character" w:customStyle="1" w:styleId="af4">
    <w:name w:val="Текст концевой сноски Знак"/>
    <w:basedOn w:val="a1"/>
    <w:link w:val="af3"/>
    <w:semiHidden/>
    <w:locked/>
    <w:rsid w:val="00E37AB7"/>
    <w:rPr>
      <w:rFonts w:cs="Times New Roman"/>
      <w:sz w:val="20"/>
      <w:szCs w:val="20"/>
    </w:rPr>
  </w:style>
  <w:style w:type="paragraph" w:customStyle="1" w:styleId="ConsNormal">
    <w:name w:val="ConsNormal"/>
    <w:rsid w:val="00446789"/>
    <w:pPr>
      <w:widowControl w:val="0"/>
      <w:autoSpaceDE w:val="0"/>
      <w:autoSpaceDN w:val="0"/>
      <w:adjustRightInd w:val="0"/>
      <w:ind w:firstLine="720"/>
    </w:pPr>
    <w:rPr>
      <w:rFonts w:ascii="Arial" w:hAnsi="Arial" w:cs="Arial"/>
    </w:rPr>
  </w:style>
  <w:style w:type="paragraph" w:styleId="af5">
    <w:name w:val="Normal (Web)"/>
    <w:aliases w:val="Обычный (Web), Знак Знак22,Обычный (веб) Знак,Обычный (Web) Знак Знак,Обычный (веб)2 Знак Знак Знак Знак,Знак2 Знак Знак Знак1 Знак Знак Знак Знак,Обычный (веб)11 Знак Знак Знак Знак,Обычный (Web) Знак Знак1 Знак Знак Знак Знак"/>
    <w:basedOn w:val="a0"/>
    <w:link w:val="14"/>
    <w:qFormat/>
    <w:rsid w:val="00446789"/>
    <w:pPr>
      <w:spacing w:before="100" w:beforeAutospacing="1" w:after="100" w:afterAutospacing="1" w:line="240" w:lineRule="auto"/>
    </w:pPr>
    <w:rPr>
      <w:rFonts w:eastAsia="Calibri"/>
      <w:kern w:val="0"/>
      <w:lang w:eastAsia="ru-RU"/>
    </w:rPr>
  </w:style>
  <w:style w:type="paragraph" w:customStyle="1" w:styleId="15">
    <w:name w:val="Заголовок оглавления1"/>
    <w:basedOn w:val="10"/>
    <w:next w:val="a0"/>
    <w:rsid w:val="000037EC"/>
    <w:pPr>
      <w:keepLines/>
      <w:spacing w:before="480" w:after="0" w:line="276" w:lineRule="auto"/>
      <w:outlineLvl w:val="9"/>
    </w:pPr>
    <w:rPr>
      <w:rFonts w:ascii="Cambria" w:hAnsi="Cambria" w:cs="Times New Roman"/>
      <w:color w:val="365F91"/>
      <w:kern w:val="0"/>
      <w:sz w:val="28"/>
      <w:szCs w:val="28"/>
      <w:lang w:eastAsia="en-US"/>
    </w:rPr>
  </w:style>
  <w:style w:type="paragraph" w:styleId="af6">
    <w:name w:val="Body Text"/>
    <w:aliases w:val="Основной текст Знак Знак Знак Знак, Знак Знак Знак,Таблица TEXT,Body single,bt,Body Text Char"/>
    <w:basedOn w:val="a0"/>
    <w:link w:val="af7"/>
    <w:rsid w:val="00D6267A"/>
    <w:pPr>
      <w:spacing w:after="120" w:line="240" w:lineRule="auto"/>
      <w:jc w:val="center"/>
    </w:pPr>
    <w:rPr>
      <w:rFonts w:eastAsia="Calibri"/>
      <w:kern w:val="0"/>
      <w:lang w:eastAsia="ru-RU"/>
    </w:rPr>
  </w:style>
  <w:style w:type="character" w:customStyle="1" w:styleId="af7">
    <w:name w:val="Основной текст Знак"/>
    <w:aliases w:val="Основной текст Знак Знак Знак Знак Знак, Знак Знак Знак Знак,Таблица TEXT Знак,Body single Знак,bt Знак,Body Text Char Знак"/>
    <w:basedOn w:val="a1"/>
    <w:link w:val="af6"/>
    <w:locked/>
    <w:rsid w:val="00D6267A"/>
    <w:rPr>
      <w:rFonts w:eastAsia="Times New Roman" w:cs="Times New Roman"/>
      <w:kern w:val="0"/>
      <w:lang w:eastAsia="ru-RU"/>
    </w:rPr>
  </w:style>
  <w:style w:type="paragraph" w:styleId="af8">
    <w:name w:val="caption"/>
    <w:aliases w:val="Таблица,Название объекта Знак1 Знак2,Название объекта Знак2 Знак Знак,Знак Знак Знак Знак1 Знак,Название объекта Знак3 Знак Знак1 Знак,Название объекта Знак1 Знак Знак Знак,Название объекта Знак Знак1 Знак Знак Знак"/>
    <w:basedOn w:val="a0"/>
    <w:next w:val="a0"/>
    <w:link w:val="af9"/>
    <w:qFormat/>
    <w:rsid w:val="00037C6F"/>
    <w:pPr>
      <w:spacing w:line="240" w:lineRule="auto"/>
    </w:pPr>
    <w:rPr>
      <w:b/>
      <w:bCs/>
      <w:color w:val="4F81BD"/>
      <w:sz w:val="18"/>
      <w:szCs w:val="18"/>
    </w:rPr>
  </w:style>
  <w:style w:type="paragraph" w:customStyle="1" w:styleId="ConsPlusTitle">
    <w:name w:val="ConsPlusTitle"/>
    <w:uiPriority w:val="99"/>
    <w:rsid w:val="00E96A5B"/>
    <w:pPr>
      <w:widowControl w:val="0"/>
      <w:autoSpaceDE w:val="0"/>
      <w:autoSpaceDN w:val="0"/>
      <w:adjustRightInd w:val="0"/>
    </w:pPr>
    <w:rPr>
      <w:rFonts w:ascii="Arial" w:hAnsi="Arial" w:cs="Arial"/>
      <w:b/>
      <w:bCs/>
    </w:rPr>
  </w:style>
  <w:style w:type="paragraph" w:customStyle="1" w:styleId="16">
    <w:name w:val="Знак Знак Знак Знак Знак1 Знак Знак Знак Знак"/>
    <w:basedOn w:val="a0"/>
    <w:rsid w:val="007E207F"/>
    <w:pPr>
      <w:widowControl w:val="0"/>
      <w:adjustRightInd w:val="0"/>
      <w:spacing w:after="160" w:line="240" w:lineRule="exact"/>
      <w:jc w:val="right"/>
    </w:pPr>
    <w:rPr>
      <w:kern w:val="0"/>
      <w:sz w:val="20"/>
      <w:szCs w:val="20"/>
      <w:lang w:val="en-GB"/>
    </w:rPr>
  </w:style>
  <w:style w:type="paragraph" w:customStyle="1" w:styleId="110">
    <w:name w:val="Знак Знак Знак Знак Знак1 Знак Знак Знак Знак1"/>
    <w:basedOn w:val="a0"/>
    <w:rsid w:val="004A3402"/>
    <w:pPr>
      <w:widowControl w:val="0"/>
      <w:adjustRightInd w:val="0"/>
      <w:spacing w:after="160" w:line="240" w:lineRule="exact"/>
      <w:jc w:val="right"/>
    </w:pPr>
    <w:rPr>
      <w:kern w:val="0"/>
      <w:sz w:val="20"/>
      <w:szCs w:val="20"/>
      <w:lang w:val="en-GB"/>
    </w:rPr>
  </w:style>
  <w:style w:type="paragraph" w:customStyle="1" w:styleId="afa">
    <w:name w:val="Заголовок статьи"/>
    <w:basedOn w:val="a0"/>
    <w:next w:val="a0"/>
    <w:rsid w:val="00386E5D"/>
    <w:pPr>
      <w:widowControl w:val="0"/>
      <w:autoSpaceDE w:val="0"/>
      <w:autoSpaceDN w:val="0"/>
      <w:adjustRightInd w:val="0"/>
      <w:spacing w:line="240" w:lineRule="auto"/>
      <w:ind w:left="1612" w:hanging="892"/>
      <w:jc w:val="both"/>
    </w:pPr>
    <w:rPr>
      <w:rFonts w:ascii="Arial" w:hAnsi="Arial"/>
      <w:kern w:val="0"/>
      <w:sz w:val="20"/>
      <w:szCs w:val="20"/>
      <w:lang w:eastAsia="ru-RU"/>
    </w:rPr>
  </w:style>
  <w:style w:type="paragraph" w:styleId="afb">
    <w:name w:val="List Paragraph"/>
    <w:aliases w:val="Варианты ответов,Нумерованый список,Абзац списка11"/>
    <w:basedOn w:val="a0"/>
    <w:link w:val="afc"/>
    <w:qFormat/>
    <w:rsid w:val="00043E43"/>
    <w:pPr>
      <w:ind w:left="720"/>
      <w:contextualSpacing/>
    </w:pPr>
    <w:rPr>
      <w:rFonts w:eastAsia="Calibri"/>
    </w:rPr>
  </w:style>
  <w:style w:type="table" w:styleId="afd">
    <w:name w:val="Table Grid"/>
    <w:basedOn w:val="a2"/>
    <w:uiPriority w:val="59"/>
    <w:locked/>
    <w:rsid w:val="008A54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1">
    <w:name w:val="WW- Знак1"/>
    <w:basedOn w:val="a1"/>
    <w:rsid w:val="00E96FE7"/>
    <w:rPr>
      <w:sz w:val="24"/>
      <w:szCs w:val="24"/>
    </w:rPr>
  </w:style>
  <w:style w:type="paragraph" w:styleId="afe">
    <w:name w:val="Subtitle"/>
    <w:basedOn w:val="a0"/>
    <w:link w:val="aff"/>
    <w:qFormat/>
    <w:locked/>
    <w:rsid w:val="009572DB"/>
    <w:pPr>
      <w:spacing w:line="240" w:lineRule="auto"/>
    </w:pPr>
    <w:rPr>
      <w:b/>
      <w:bCs/>
      <w:kern w:val="0"/>
      <w:lang w:eastAsia="ru-RU"/>
    </w:rPr>
  </w:style>
  <w:style w:type="character" w:customStyle="1" w:styleId="aff">
    <w:name w:val="Подзаголовок Знак"/>
    <w:basedOn w:val="a1"/>
    <w:link w:val="afe"/>
    <w:rsid w:val="009572DB"/>
    <w:rPr>
      <w:rFonts w:eastAsia="Times New Roman"/>
      <w:b/>
      <w:bCs/>
      <w:sz w:val="24"/>
      <w:szCs w:val="24"/>
    </w:rPr>
  </w:style>
  <w:style w:type="paragraph" w:customStyle="1" w:styleId="ConsPlusCell">
    <w:name w:val="ConsPlusCell"/>
    <w:rsid w:val="00480670"/>
    <w:pPr>
      <w:widowControl w:val="0"/>
      <w:autoSpaceDE w:val="0"/>
      <w:autoSpaceDN w:val="0"/>
      <w:adjustRightInd w:val="0"/>
    </w:pPr>
    <w:rPr>
      <w:rFonts w:ascii="Arial" w:eastAsia="Times New Roman" w:hAnsi="Arial" w:cs="Arial"/>
    </w:rPr>
  </w:style>
  <w:style w:type="paragraph" w:styleId="aff0">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f1"/>
    <w:uiPriority w:val="99"/>
    <w:qFormat/>
    <w:rsid w:val="00480670"/>
    <w:pPr>
      <w:spacing w:line="240" w:lineRule="auto"/>
    </w:pPr>
    <w:rPr>
      <w:kern w:val="0"/>
      <w:sz w:val="20"/>
      <w:szCs w:val="20"/>
      <w:lang w:eastAsia="ru-RU"/>
    </w:rPr>
  </w:style>
  <w:style w:type="character" w:customStyle="1" w:styleId="aff1">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f0"/>
    <w:uiPriority w:val="99"/>
    <w:rsid w:val="00480670"/>
    <w:rPr>
      <w:rFonts w:eastAsia="Times New Roman"/>
    </w:rPr>
  </w:style>
  <w:style w:type="character" w:styleId="aff2">
    <w:name w:val="footnote reference"/>
    <w:basedOn w:val="a1"/>
    <w:uiPriority w:val="99"/>
    <w:rsid w:val="00480670"/>
    <w:rPr>
      <w:vertAlign w:val="superscript"/>
    </w:rPr>
  </w:style>
  <w:style w:type="paragraph" w:styleId="aff3">
    <w:name w:val="Body Text Indent"/>
    <w:basedOn w:val="a0"/>
    <w:link w:val="aff4"/>
    <w:unhideWhenUsed/>
    <w:rsid w:val="00B428F7"/>
    <w:pPr>
      <w:spacing w:after="120"/>
      <w:ind w:left="283"/>
    </w:pPr>
    <w:rPr>
      <w:rFonts w:eastAsiaTheme="minorHAnsi"/>
    </w:rPr>
  </w:style>
  <w:style w:type="character" w:customStyle="1" w:styleId="aff4">
    <w:name w:val="Основной текст с отступом Знак"/>
    <w:basedOn w:val="a1"/>
    <w:link w:val="aff3"/>
    <w:rsid w:val="00B428F7"/>
    <w:rPr>
      <w:rFonts w:eastAsiaTheme="minorHAnsi"/>
      <w:kern w:val="2"/>
      <w:sz w:val="24"/>
      <w:szCs w:val="24"/>
      <w:lang w:eastAsia="en-US"/>
    </w:rPr>
  </w:style>
  <w:style w:type="paragraph" w:customStyle="1" w:styleId="32">
    <w:name w:val="Абзац списка3"/>
    <w:basedOn w:val="a0"/>
    <w:rsid w:val="00D1419D"/>
    <w:pPr>
      <w:ind w:left="720"/>
    </w:pPr>
  </w:style>
  <w:style w:type="paragraph" w:customStyle="1" w:styleId="aff5">
    <w:name w:val="Основной"/>
    <w:basedOn w:val="a0"/>
    <w:link w:val="aff6"/>
    <w:rsid w:val="00121445"/>
    <w:pPr>
      <w:spacing w:line="360" w:lineRule="auto"/>
      <w:ind w:firstLine="720"/>
      <w:jc w:val="both"/>
    </w:pPr>
    <w:rPr>
      <w:kern w:val="0"/>
      <w:sz w:val="28"/>
      <w:szCs w:val="28"/>
    </w:rPr>
  </w:style>
  <w:style w:type="character" w:customStyle="1" w:styleId="aff6">
    <w:name w:val="Основной Знак"/>
    <w:link w:val="aff5"/>
    <w:rsid w:val="00121445"/>
    <w:rPr>
      <w:rFonts w:eastAsia="Times New Roman"/>
      <w:sz w:val="28"/>
      <w:szCs w:val="28"/>
      <w:lang w:eastAsia="en-US"/>
    </w:rPr>
  </w:style>
  <w:style w:type="character" w:styleId="aff7">
    <w:name w:val="Emphasis"/>
    <w:basedOn w:val="a1"/>
    <w:qFormat/>
    <w:locked/>
    <w:rsid w:val="00AC7439"/>
    <w:rPr>
      <w:i/>
      <w:iCs/>
    </w:rPr>
  </w:style>
  <w:style w:type="paragraph" w:customStyle="1" w:styleId="23">
    <w:name w:val="Абзац списка2"/>
    <w:basedOn w:val="a0"/>
    <w:rsid w:val="0007515A"/>
    <w:pPr>
      <w:ind w:left="720"/>
    </w:pPr>
  </w:style>
  <w:style w:type="table" w:customStyle="1" w:styleId="17">
    <w:name w:val="Сетка таблицы1"/>
    <w:basedOn w:val="a2"/>
    <w:next w:val="afd"/>
    <w:rsid w:val="00822493"/>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70">
    <w:name w:val="Заголовок 7 Знак"/>
    <w:basedOn w:val="a1"/>
    <w:link w:val="7"/>
    <w:rsid w:val="0011168C"/>
    <w:rPr>
      <w:rFonts w:ascii="Calibri" w:eastAsia="Times New Roman" w:hAnsi="Calibri"/>
    </w:rPr>
  </w:style>
  <w:style w:type="numbering" w:customStyle="1" w:styleId="18">
    <w:name w:val="Нет списка1"/>
    <w:next w:val="a3"/>
    <w:uiPriority w:val="99"/>
    <w:semiHidden/>
    <w:unhideWhenUsed/>
    <w:rsid w:val="0011168C"/>
  </w:style>
  <w:style w:type="table" w:customStyle="1" w:styleId="24">
    <w:name w:val="Сетка таблицы2"/>
    <w:basedOn w:val="a2"/>
    <w:next w:val="afd"/>
    <w:rsid w:val="0011168C"/>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бычный1"/>
    <w:rsid w:val="0011168C"/>
    <w:pPr>
      <w:widowControl w:val="0"/>
      <w:adjustRightInd w:val="0"/>
      <w:jc w:val="both"/>
      <w:textAlignment w:val="baseline"/>
    </w:pPr>
    <w:rPr>
      <w:rFonts w:eastAsia="Times New Roman"/>
    </w:rPr>
  </w:style>
  <w:style w:type="character" w:customStyle="1" w:styleId="apple-converted-space">
    <w:name w:val="apple-converted-space"/>
    <w:basedOn w:val="a1"/>
    <w:rsid w:val="0011168C"/>
  </w:style>
  <w:style w:type="paragraph" w:customStyle="1" w:styleId="1a">
    <w:name w:val="Основной текст с отступом1"/>
    <w:aliases w:val="Основной текст 1,Нумерованный список !!,Надин стиль,Body Text Indent"/>
    <w:basedOn w:val="a0"/>
    <w:link w:val="BodyTextIndent"/>
    <w:rsid w:val="0011168C"/>
    <w:pPr>
      <w:widowControl w:val="0"/>
      <w:adjustRightInd w:val="0"/>
      <w:spacing w:after="120" w:line="240" w:lineRule="auto"/>
      <w:ind w:firstLine="709"/>
      <w:jc w:val="both"/>
      <w:textAlignment w:val="baseline"/>
    </w:pPr>
    <w:rPr>
      <w:kern w:val="0"/>
      <w:sz w:val="20"/>
      <w:szCs w:val="20"/>
      <w:lang w:eastAsia="ru-RU"/>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1"/>
    <w:link w:val="1a"/>
    <w:rsid w:val="0011168C"/>
    <w:rPr>
      <w:rFonts w:eastAsia="Times New Roman"/>
    </w:rPr>
  </w:style>
  <w:style w:type="paragraph" w:customStyle="1" w:styleId="Style5">
    <w:name w:val="Style5"/>
    <w:basedOn w:val="a0"/>
    <w:rsid w:val="0011168C"/>
    <w:pPr>
      <w:widowControl w:val="0"/>
      <w:autoSpaceDE w:val="0"/>
      <w:autoSpaceDN w:val="0"/>
      <w:adjustRightInd w:val="0"/>
      <w:spacing w:line="156" w:lineRule="exact"/>
      <w:jc w:val="both"/>
      <w:textAlignment w:val="baseline"/>
    </w:pPr>
    <w:rPr>
      <w:rFonts w:ascii="Century Schoolbook" w:hAnsi="Century Schoolbook"/>
      <w:kern w:val="0"/>
      <w:sz w:val="20"/>
      <w:szCs w:val="20"/>
      <w:lang w:eastAsia="ru-RU"/>
    </w:rPr>
  </w:style>
  <w:style w:type="character" w:customStyle="1" w:styleId="FontStyle25">
    <w:name w:val="Font Style25"/>
    <w:basedOn w:val="a1"/>
    <w:rsid w:val="0011168C"/>
    <w:rPr>
      <w:rFonts w:ascii="Sylfaen" w:hAnsi="Sylfaen" w:cs="Sylfaen"/>
      <w:sz w:val="24"/>
      <w:szCs w:val="24"/>
    </w:rPr>
  </w:style>
  <w:style w:type="paragraph" w:customStyle="1" w:styleId="320">
    <w:name w:val="Основной текст с отступом 32"/>
    <w:basedOn w:val="a0"/>
    <w:qFormat/>
    <w:rsid w:val="0011168C"/>
    <w:pPr>
      <w:widowControl w:val="0"/>
      <w:suppressAutoHyphens/>
      <w:adjustRightInd w:val="0"/>
      <w:spacing w:after="120" w:line="240" w:lineRule="auto"/>
      <w:ind w:left="283"/>
      <w:jc w:val="both"/>
      <w:textAlignment w:val="baseline"/>
    </w:pPr>
    <w:rPr>
      <w:kern w:val="0"/>
      <w:sz w:val="16"/>
      <w:szCs w:val="16"/>
      <w:lang w:eastAsia="ar-SA"/>
    </w:rPr>
  </w:style>
  <w:style w:type="paragraph" w:styleId="25">
    <w:name w:val="Body Text Indent 2"/>
    <w:aliases w:val="Основной текст с отступом 2 Знак Знак Знак Знак Знак,Основной текст с отступом 2 Знак Знак Знак3 Знак Знак Знак,Основной текст с отступом 2 Знак Знак"/>
    <w:basedOn w:val="a0"/>
    <w:link w:val="26"/>
    <w:rsid w:val="0011168C"/>
    <w:pPr>
      <w:widowControl w:val="0"/>
      <w:adjustRightInd w:val="0"/>
      <w:spacing w:after="120" w:line="480" w:lineRule="auto"/>
      <w:ind w:left="283"/>
      <w:jc w:val="both"/>
      <w:textAlignment w:val="baseline"/>
    </w:pPr>
    <w:rPr>
      <w:kern w:val="0"/>
      <w:sz w:val="20"/>
      <w:szCs w:val="20"/>
      <w:lang w:eastAsia="ru-RU"/>
    </w:rPr>
  </w:style>
  <w:style w:type="character" w:customStyle="1" w:styleId="26">
    <w:name w:val="Основной текст с отступом 2 Знак"/>
    <w:aliases w:val="Основной текст с отступом 2 Знак Знак Знак Знак Знак Знак,Основной текст с отступом 2 Знак Знак Знак3 Знак Знак Знак Знак,Основной текст с отступом 2 Знак Знак Знак"/>
    <w:basedOn w:val="a1"/>
    <w:link w:val="25"/>
    <w:rsid w:val="0011168C"/>
    <w:rPr>
      <w:rFonts w:eastAsia="Times New Roman"/>
    </w:rPr>
  </w:style>
  <w:style w:type="paragraph" w:customStyle="1" w:styleId="Preformat">
    <w:name w:val="Preformat"/>
    <w:rsid w:val="0011168C"/>
    <w:pPr>
      <w:widowControl w:val="0"/>
      <w:adjustRightInd w:val="0"/>
      <w:jc w:val="both"/>
      <w:textAlignment w:val="baseline"/>
    </w:pPr>
    <w:rPr>
      <w:rFonts w:ascii="Courier New" w:eastAsia="Times New Roman" w:hAnsi="Courier New"/>
      <w:snapToGrid w:val="0"/>
    </w:rPr>
  </w:style>
  <w:style w:type="paragraph" w:styleId="33">
    <w:name w:val="Body Text Indent 3"/>
    <w:basedOn w:val="a0"/>
    <w:link w:val="34"/>
    <w:unhideWhenUsed/>
    <w:rsid w:val="0011168C"/>
    <w:pPr>
      <w:widowControl w:val="0"/>
      <w:adjustRightInd w:val="0"/>
      <w:spacing w:after="120" w:line="360" w:lineRule="atLeast"/>
      <w:ind w:left="283"/>
      <w:jc w:val="both"/>
      <w:textAlignment w:val="baseline"/>
    </w:pPr>
    <w:rPr>
      <w:kern w:val="0"/>
      <w:sz w:val="16"/>
      <w:szCs w:val="16"/>
      <w:lang w:eastAsia="ru-RU"/>
    </w:rPr>
  </w:style>
  <w:style w:type="character" w:customStyle="1" w:styleId="34">
    <w:name w:val="Основной текст с отступом 3 Знак"/>
    <w:basedOn w:val="a1"/>
    <w:link w:val="33"/>
    <w:rsid w:val="0011168C"/>
    <w:rPr>
      <w:rFonts w:eastAsia="Times New Roman"/>
      <w:sz w:val="16"/>
      <w:szCs w:val="16"/>
    </w:rPr>
  </w:style>
  <w:style w:type="paragraph" w:customStyle="1" w:styleId="ConsPlusNonformat">
    <w:name w:val="ConsPlusNonformat"/>
    <w:rsid w:val="0011168C"/>
    <w:pPr>
      <w:widowControl w:val="0"/>
      <w:autoSpaceDE w:val="0"/>
      <w:autoSpaceDN w:val="0"/>
      <w:adjustRightInd w:val="0"/>
      <w:ind w:hanging="357"/>
      <w:jc w:val="both"/>
      <w:textAlignment w:val="baseline"/>
    </w:pPr>
    <w:rPr>
      <w:rFonts w:ascii="Courier New" w:hAnsi="Courier New"/>
    </w:rPr>
  </w:style>
  <w:style w:type="character" w:customStyle="1" w:styleId="spelle">
    <w:name w:val="spelle"/>
    <w:basedOn w:val="a1"/>
    <w:rsid w:val="0011168C"/>
  </w:style>
  <w:style w:type="character" w:customStyle="1" w:styleId="mw-headline">
    <w:name w:val="mw-headline"/>
    <w:basedOn w:val="a1"/>
    <w:rsid w:val="0011168C"/>
  </w:style>
  <w:style w:type="character" w:customStyle="1" w:styleId="mw-editsection">
    <w:name w:val="mw-editsection"/>
    <w:basedOn w:val="a1"/>
    <w:rsid w:val="0011168C"/>
  </w:style>
  <w:style w:type="character" w:styleId="aff8">
    <w:name w:val="Strong"/>
    <w:basedOn w:val="a1"/>
    <w:qFormat/>
    <w:locked/>
    <w:rsid w:val="0011168C"/>
    <w:rPr>
      <w:b/>
      <w:bCs/>
    </w:rPr>
  </w:style>
  <w:style w:type="character" w:styleId="aff9">
    <w:name w:val="Placeholder Text"/>
    <w:basedOn w:val="a1"/>
    <w:rsid w:val="0011168C"/>
    <w:rPr>
      <w:color w:val="808080"/>
    </w:rPr>
  </w:style>
  <w:style w:type="paragraph" w:customStyle="1" w:styleId="xl24">
    <w:name w:val="xl24"/>
    <w:basedOn w:val="a0"/>
    <w:rsid w:val="0011168C"/>
    <w:pPr>
      <w:widowControl w:val="0"/>
      <w:pBdr>
        <w:right w:val="single" w:sz="4" w:space="0" w:color="000000"/>
      </w:pBdr>
      <w:suppressAutoHyphens/>
      <w:adjustRightInd w:val="0"/>
      <w:spacing w:before="100" w:after="100" w:line="240" w:lineRule="auto"/>
      <w:jc w:val="center"/>
      <w:textAlignment w:val="baseline"/>
    </w:pPr>
    <w:rPr>
      <w:rFonts w:eastAsia="Arial Unicode MS"/>
      <w:kern w:val="0"/>
      <w:sz w:val="20"/>
      <w:szCs w:val="20"/>
      <w:lang w:eastAsia="ar-SA"/>
    </w:rPr>
  </w:style>
  <w:style w:type="paragraph" w:customStyle="1" w:styleId="310">
    <w:name w:val="Основной текст с отступом 31"/>
    <w:basedOn w:val="a0"/>
    <w:rsid w:val="0011168C"/>
    <w:pPr>
      <w:widowControl w:val="0"/>
      <w:suppressAutoHyphens/>
      <w:adjustRightInd w:val="0"/>
      <w:spacing w:after="120" w:line="240" w:lineRule="auto"/>
      <w:ind w:left="283"/>
      <w:jc w:val="both"/>
      <w:textAlignment w:val="baseline"/>
    </w:pPr>
    <w:rPr>
      <w:kern w:val="0"/>
      <w:sz w:val="16"/>
      <w:szCs w:val="16"/>
      <w:lang w:eastAsia="ar-SA"/>
    </w:rPr>
  </w:style>
  <w:style w:type="paragraph" w:customStyle="1" w:styleId="321">
    <w:name w:val="Основной текст 32"/>
    <w:basedOn w:val="a0"/>
    <w:rsid w:val="0011168C"/>
    <w:pPr>
      <w:widowControl w:val="0"/>
      <w:suppressAutoHyphens/>
      <w:adjustRightInd w:val="0"/>
      <w:spacing w:line="240" w:lineRule="auto"/>
      <w:jc w:val="both"/>
      <w:textAlignment w:val="baseline"/>
    </w:pPr>
    <w:rPr>
      <w:rFonts w:ascii="Arial" w:hAnsi="Arial" w:cs="Arial"/>
      <w:b/>
      <w:bCs/>
      <w:color w:val="000000"/>
      <w:kern w:val="0"/>
      <w:sz w:val="20"/>
      <w:szCs w:val="20"/>
      <w:lang w:eastAsia="ar-SA"/>
    </w:rPr>
  </w:style>
  <w:style w:type="paragraph" w:customStyle="1" w:styleId="style22">
    <w:name w:val="style22"/>
    <w:basedOn w:val="a0"/>
    <w:rsid w:val="0011168C"/>
    <w:pPr>
      <w:widowControl w:val="0"/>
      <w:adjustRightInd w:val="0"/>
      <w:spacing w:before="100" w:beforeAutospacing="1" w:after="100" w:afterAutospacing="1" w:line="240" w:lineRule="auto"/>
      <w:jc w:val="both"/>
      <w:textAlignment w:val="baseline"/>
    </w:pPr>
    <w:rPr>
      <w:kern w:val="0"/>
      <w:sz w:val="20"/>
      <w:szCs w:val="20"/>
      <w:lang w:eastAsia="ru-RU"/>
    </w:rPr>
  </w:style>
  <w:style w:type="character" w:customStyle="1" w:styleId="fontstyle76">
    <w:name w:val="fontstyle76"/>
    <w:basedOn w:val="a1"/>
    <w:rsid w:val="0011168C"/>
  </w:style>
  <w:style w:type="paragraph" w:customStyle="1" w:styleId="affa">
    <w:name w:val="А_текст"/>
    <w:link w:val="affb"/>
    <w:autoRedefine/>
    <w:rsid w:val="0011168C"/>
    <w:pPr>
      <w:widowControl w:val="0"/>
      <w:adjustRightInd w:val="0"/>
      <w:spacing w:line="360" w:lineRule="auto"/>
      <w:ind w:firstLine="851"/>
      <w:jc w:val="both"/>
      <w:textAlignment w:val="baseline"/>
    </w:pPr>
    <w:rPr>
      <w:rFonts w:eastAsia="Times New Roman"/>
    </w:rPr>
  </w:style>
  <w:style w:type="character" w:customStyle="1" w:styleId="affb">
    <w:name w:val="А_текст Знак"/>
    <w:basedOn w:val="a1"/>
    <w:link w:val="affa"/>
    <w:rsid w:val="0011168C"/>
    <w:rPr>
      <w:rFonts w:eastAsia="Times New Roman"/>
    </w:rPr>
  </w:style>
  <w:style w:type="character" w:customStyle="1" w:styleId="telefon1">
    <w:name w:val="telefon1"/>
    <w:basedOn w:val="a1"/>
    <w:rsid w:val="0011168C"/>
    <w:rPr>
      <w:color w:val="000000"/>
      <w:sz w:val="26"/>
      <w:szCs w:val="26"/>
    </w:rPr>
  </w:style>
  <w:style w:type="paragraph" w:customStyle="1" w:styleId="210">
    <w:name w:val="Основной текст с отступом 21"/>
    <w:basedOn w:val="a0"/>
    <w:rsid w:val="0011168C"/>
    <w:pPr>
      <w:widowControl w:val="0"/>
      <w:suppressAutoHyphens/>
      <w:adjustRightInd w:val="0"/>
      <w:spacing w:after="120" w:line="480" w:lineRule="auto"/>
      <w:ind w:left="283"/>
      <w:jc w:val="both"/>
      <w:textAlignment w:val="baseline"/>
    </w:pPr>
    <w:rPr>
      <w:kern w:val="0"/>
      <w:sz w:val="20"/>
      <w:szCs w:val="20"/>
      <w:lang w:eastAsia="ar-SA"/>
    </w:rPr>
  </w:style>
  <w:style w:type="paragraph" w:customStyle="1" w:styleId="affc">
    <w:name w:val="БДО Основной текст"/>
    <w:basedOn w:val="af6"/>
    <w:rsid w:val="0011168C"/>
    <w:pPr>
      <w:suppressAutoHyphens/>
      <w:adjustRightInd w:val="0"/>
      <w:jc w:val="both"/>
      <w:textAlignment w:val="baseline"/>
    </w:pPr>
    <w:rPr>
      <w:rFonts w:ascii="Garamond" w:eastAsia="Times New Roman" w:hAnsi="Garamond"/>
      <w:kern w:val="1"/>
      <w:lang w:eastAsia="ar-SA"/>
    </w:rPr>
  </w:style>
  <w:style w:type="table" w:customStyle="1" w:styleId="111">
    <w:name w:val="Сетка таблицы11"/>
    <w:basedOn w:val="a2"/>
    <w:next w:val="afd"/>
    <w:uiPriority w:val="59"/>
    <w:rsid w:val="001116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Текст Знак"/>
    <w:basedOn w:val="a1"/>
    <w:link w:val="affe"/>
    <w:rsid w:val="0011168C"/>
    <w:rPr>
      <w:rFonts w:ascii="Courier New" w:eastAsia="Times New Roman" w:hAnsi="Courier New" w:cs="Courier New"/>
    </w:rPr>
  </w:style>
  <w:style w:type="paragraph" w:styleId="affe">
    <w:name w:val="Plain Text"/>
    <w:basedOn w:val="a0"/>
    <w:link w:val="affd"/>
    <w:rsid w:val="0011168C"/>
    <w:pPr>
      <w:widowControl w:val="0"/>
      <w:adjustRightInd w:val="0"/>
      <w:spacing w:line="240" w:lineRule="auto"/>
      <w:jc w:val="both"/>
      <w:textAlignment w:val="baseline"/>
    </w:pPr>
    <w:rPr>
      <w:rFonts w:ascii="Courier New" w:hAnsi="Courier New" w:cs="Courier New"/>
      <w:kern w:val="0"/>
      <w:sz w:val="20"/>
      <w:szCs w:val="20"/>
      <w:lang w:eastAsia="ru-RU"/>
    </w:rPr>
  </w:style>
  <w:style w:type="character" w:customStyle="1" w:styleId="1b">
    <w:name w:val="Текст Знак1"/>
    <w:basedOn w:val="a1"/>
    <w:rsid w:val="0011168C"/>
    <w:rPr>
      <w:rFonts w:ascii="Consolas" w:eastAsia="Times New Roman" w:hAnsi="Consolas"/>
      <w:kern w:val="2"/>
      <w:sz w:val="21"/>
      <w:szCs w:val="21"/>
      <w:lang w:eastAsia="en-US"/>
    </w:rPr>
  </w:style>
  <w:style w:type="character" w:customStyle="1" w:styleId="27">
    <w:name w:val="Основной текст 2 Знак"/>
    <w:basedOn w:val="a1"/>
    <w:link w:val="28"/>
    <w:rsid w:val="0011168C"/>
    <w:rPr>
      <w:rFonts w:eastAsia="Times New Roman"/>
    </w:rPr>
  </w:style>
  <w:style w:type="paragraph" w:styleId="28">
    <w:name w:val="Body Text 2"/>
    <w:basedOn w:val="a0"/>
    <w:link w:val="27"/>
    <w:rsid w:val="0011168C"/>
    <w:pPr>
      <w:widowControl w:val="0"/>
      <w:adjustRightInd w:val="0"/>
      <w:spacing w:after="120" w:line="480" w:lineRule="auto"/>
      <w:jc w:val="both"/>
      <w:textAlignment w:val="baseline"/>
    </w:pPr>
    <w:rPr>
      <w:kern w:val="0"/>
      <w:sz w:val="20"/>
      <w:szCs w:val="20"/>
      <w:lang w:eastAsia="ru-RU"/>
    </w:rPr>
  </w:style>
  <w:style w:type="character" w:customStyle="1" w:styleId="211">
    <w:name w:val="Основной текст 2 Знак1"/>
    <w:basedOn w:val="a1"/>
    <w:rsid w:val="0011168C"/>
    <w:rPr>
      <w:rFonts w:eastAsia="Times New Roman"/>
      <w:kern w:val="2"/>
      <w:sz w:val="24"/>
      <w:szCs w:val="24"/>
      <w:lang w:eastAsia="en-US"/>
    </w:rPr>
  </w:style>
  <w:style w:type="paragraph" w:customStyle="1" w:styleId="43">
    <w:name w:val="Стиль4 Знак"/>
    <w:basedOn w:val="aff3"/>
    <w:link w:val="44"/>
    <w:qFormat/>
    <w:rsid w:val="0011168C"/>
    <w:pPr>
      <w:widowControl w:val="0"/>
      <w:adjustRightInd w:val="0"/>
      <w:spacing w:after="0" w:line="240" w:lineRule="auto"/>
      <w:ind w:left="0" w:firstLine="708"/>
      <w:jc w:val="both"/>
      <w:textAlignment w:val="baseline"/>
    </w:pPr>
    <w:rPr>
      <w:rFonts w:eastAsia="Times New Roman"/>
      <w:kern w:val="0"/>
      <w:sz w:val="20"/>
      <w:szCs w:val="20"/>
      <w:lang w:eastAsia="ru-RU"/>
    </w:rPr>
  </w:style>
  <w:style w:type="character" w:customStyle="1" w:styleId="44">
    <w:name w:val="Стиль4 Знак Знак"/>
    <w:basedOn w:val="a1"/>
    <w:link w:val="43"/>
    <w:locked/>
    <w:rsid w:val="0011168C"/>
    <w:rPr>
      <w:rFonts w:eastAsia="Times New Roman"/>
    </w:rPr>
  </w:style>
  <w:style w:type="character" w:customStyle="1" w:styleId="HTML">
    <w:name w:val="Стандартный HTML Знак"/>
    <w:basedOn w:val="a1"/>
    <w:link w:val="HTML0"/>
    <w:rsid w:val="0011168C"/>
    <w:rPr>
      <w:rFonts w:ascii="Courier New" w:eastAsia="Times New Roman" w:hAnsi="Courier New" w:cs="Courier New"/>
    </w:rPr>
  </w:style>
  <w:style w:type="paragraph" w:styleId="HTML0">
    <w:name w:val="HTML Preformatted"/>
    <w:basedOn w:val="a0"/>
    <w:link w:val="HTML"/>
    <w:unhideWhenUsed/>
    <w:rsid w:val="0011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auto"/>
      <w:jc w:val="both"/>
      <w:textAlignment w:val="baseline"/>
    </w:pPr>
    <w:rPr>
      <w:rFonts w:ascii="Courier New" w:hAnsi="Courier New" w:cs="Courier New"/>
      <w:kern w:val="0"/>
      <w:sz w:val="20"/>
      <w:szCs w:val="20"/>
      <w:lang w:eastAsia="ru-RU"/>
    </w:rPr>
  </w:style>
  <w:style w:type="character" w:customStyle="1" w:styleId="HTML1">
    <w:name w:val="Стандартный HTML Знак1"/>
    <w:basedOn w:val="a1"/>
    <w:rsid w:val="0011168C"/>
    <w:rPr>
      <w:rFonts w:ascii="Consolas" w:eastAsia="Times New Roman" w:hAnsi="Consolas"/>
      <w:kern w:val="2"/>
      <w:lang w:eastAsia="en-US"/>
    </w:rPr>
  </w:style>
  <w:style w:type="character" w:customStyle="1" w:styleId="afff">
    <w:name w:val="Красная строка Знак"/>
    <w:basedOn w:val="af7"/>
    <w:link w:val="afff0"/>
    <w:rsid w:val="0011168C"/>
    <w:rPr>
      <w:rFonts w:eastAsia="Times New Roman" w:cs="Times New Roman"/>
      <w:b/>
      <w:snapToGrid w:val="0"/>
      <w:kern w:val="0"/>
      <w:sz w:val="28"/>
      <w:lang w:eastAsia="ru-RU"/>
    </w:rPr>
  </w:style>
  <w:style w:type="paragraph" w:styleId="afff0">
    <w:name w:val="Body Text First Indent"/>
    <w:basedOn w:val="af6"/>
    <w:link w:val="afff"/>
    <w:rsid w:val="0011168C"/>
    <w:pPr>
      <w:adjustRightInd w:val="0"/>
      <w:ind w:firstLine="210"/>
      <w:jc w:val="left"/>
      <w:textAlignment w:val="baseline"/>
    </w:pPr>
    <w:rPr>
      <w:rFonts w:eastAsia="Times New Roman"/>
      <w:b/>
      <w:snapToGrid w:val="0"/>
      <w:sz w:val="28"/>
      <w:szCs w:val="20"/>
    </w:rPr>
  </w:style>
  <w:style w:type="character" w:customStyle="1" w:styleId="1c">
    <w:name w:val="Красная строка Знак1"/>
    <w:basedOn w:val="af7"/>
    <w:rsid w:val="0011168C"/>
    <w:rPr>
      <w:rFonts w:eastAsia="Times New Roman" w:cs="Times New Roman"/>
      <w:kern w:val="2"/>
      <w:sz w:val="24"/>
      <w:szCs w:val="24"/>
      <w:lang w:eastAsia="en-US"/>
    </w:rPr>
  </w:style>
  <w:style w:type="paragraph" w:styleId="afff1">
    <w:name w:val="Title"/>
    <w:basedOn w:val="a0"/>
    <w:next w:val="a0"/>
    <w:link w:val="afff2"/>
    <w:qFormat/>
    <w:locked/>
    <w:rsid w:val="002D5B04"/>
    <w:pPr>
      <w:widowControl w:val="0"/>
      <w:adjustRightInd w:val="0"/>
      <w:spacing w:line="360" w:lineRule="atLeast"/>
      <w:jc w:val="center"/>
      <w:textAlignment w:val="baseline"/>
      <w:outlineLvl w:val="0"/>
    </w:pPr>
    <w:rPr>
      <w:b/>
      <w:bCs/>
      <w:kern w:val="28"/>
      <w:sz w:val="28"/>
      <w:szCs w:val="32"/>
      <w:lang w:eastAsia="ru-RU"/>
    </w:rPr>
  </w:style>
  <w:style w:type="character" w:customStyle="1" w:styleId="afff2">
    <w:name w:val="Заголовок Знак"/>
    <w:basedOn w:val="a1"/>
    <w:link w:val="afff1"/>
    <w:rsid w:val="002D5B04"/>
    <w:rPr>
      <w:rFonts w:eastAsia="Times New Roman"/>
      <w:b/>
      <w:bCs/>
      <w:kern w:val="28"/>
      <w:sz w:val="28"/>
      <w:szCs w:val="32"/>
    </w:rPr>
  </w:style>
  <w:style w:type="paragraph" w:customStyle="1" w:styleId="100">
    <w:name w:val="Стиль 10 пт По центру"/>
    <w:basedOn w:val="a0"/>
    <w:qFormat/>
    <w:rsid w:val="0011168C"/>
    <w:pPr>
      <w:widowControl w:val="0"/>
      <w:adjustRightInd w:val="0"/>
      <w:spacing w:line="240" w:lineRule="auto"/>
      <w:jc w:val="center"/>
      <w:textAlignment w:val="baseline"/>
    </w:pPr>
    <w:rPr>
      <w:rFonts w:eastAsia="Calibri"/>
      <w:kern w:val="0"/>
      <w:sz w:val="20"/>
      <w:szCs w:val="20"/>
      <w:lang w:eastAsia="ru-RU"/>
    </w:rPr>
  </w:style>
  <w:style w:type="paragraph" w:customStyle="1" w:styleId="font5">
    <w:name w:val="font5"/>
    <w:basedOn w:val="a0"/>
    <w:rsid w:val="0011168C"/>
    <w:pPr>
      <w:widowControl w:val="0"/>
      <w:adjustRightInd w:val="0"/>
      <w:spacing w:before="100" w:beforeAutospacing="1" w:after="100" w:afterAutospacing="1" w:line="240" w:lineRule="auto"/>
      <w:jc w:val="both"/>
      <w:textAlignment w:val="baseline"/>
    </w:pPr>
    <w:rPr>
      <w:kern w:val="0"/>
      <w:sz w:val="20"/>
      <w:szCs w:val="20"/>
      <w:lang w:eastAsia="ru-RU"/>
    </w:rPr>
  </w:style>
  <w:style w:type="paragraph" w:customStyle="1" w:styleId="font6">
    <w:name w:val="font6"/>
    <w:basedOn w:val="a0"/>
    <w:rsid w:val="0011168C"/>
    <w:pPr>
      <w:widowControl w:val="0"/>
      <w:adjustRightInd w:val="0"/>
      <w:spacing w:before="100" w:beforeAutospacing="1" w:after="100" w:afterAutospacing="1" w:line="240" w:lineRule="auto"/>
      <w:jc w:val="both"/>
      <w:textAlignment w:val="baseline"/>
    </w:pPr>
    <w:rPr>
      <w:kern w:val="0"/>
      <w:sz w:val="20"/>
      <w:szCs w:val="20"/>
      <w:lang w:eastAsia="ru-RU"/>
    </w:rPr>
  </w:style>
  <w:style w:type="paragraph" w:customStyle="1" w:styleId="font7">
    <w:name w:val="font7"/>
    <w:basedOn w:val="a0"/>
    <w:rsid w:val="0011168C"/>
    <w:pPr>
      <w:widowControl w:val="0"/>
      <w:adjustRightInd w:val="0"/>
      <w:spacing w:before="100" w:beforeAutospacing="1" w:after="100" w:afterAutospacing="1" w:line="240" w:lineRule="auto"/>
      <w:jc w:val="both"/>
      <w:textAlignment w:val="baseline"/>
    </w:pPr>
    <w:rPr>
      <w:i/>
      <w:iCs/>
      <w:kern w:val="0"/>
      <w:sz w:val="20"/>
      <w:szCs w:val="20"/>
      <w:lang w:eastAsia="ru-RU"/>
    </w:rPr>
  </w:style>
  <w:style w:type="paragraph" w:customStyle="1" w:styleId="font8">
    <w:name w:val="font8"/>
    <w:basedOn w:val="a0"/>
    <w:rsid w:val="0011168C"/>
    <w:pPr>
      <w:widowControl w:val="0"/>
      <w:adjustRightInd w:val="0"/>
      <w:spacing w:before="100" w:beforeAutospacing="1" w:after="100" w:afterAutospacing="1" w:line="240" w:lineRule="auto"/>
      <w:jc w:val="both"/>
      <w:textAlignment w:val="baseline"/>
    </w:pPr>
    <w:rPr>
      <w:color w:val="FF0000"/>
      <w:kern w:val="0"/>
      <w:sz w:val="20"/>
      <w:szCs w:val="20"/>
      <w:lang w:eastAsia="ru-RU"/>
    </w:rPr>
  </w:style>
  <w:style w:type="paragraph" w:customStyle="1" w:styleId="font9">
    <w:name w:val="font9"/>
    <w:basedOn w:val="a0"/>
    <w:rsid w:val="0011168C"/>
    <w:pPr>
      <w:widowControl w:val="0"/>
      <w:adjustRightInd w:val="0"/>
      <w:spacing w:before="100" w:beforeAutospacing="1" w:after="100" w:afterAutospacing="1" w:line="240" w:lineRule="auto"/>
      <w:jc w:val="both"/>
      <w:textAlignment w:val="baseline"/>
    </w:pPr>
    <w:rPr>
      <w:color w:val="FF0000"/>
      <w:kern w:val="0"/>
      <w:sz w:val="20"/>
      <w:szCs w:val="20"/>
      <w:lang w:eastAsia="ru-RU"/>
    </w:rPr>
  </w:style>
  <w:style w:type="paragraph" w:customStyle="1" w:styleId="font10">
    <w:name w:val="font10"/>
    <w:basedOn w:val="a0"/>
    <w:rsid w:val="0011168C"/>
    <w:pPr>
      <w:widowControl w:val="0"/>
      <w:adjustRightInd w:val="0"/>
      <w:spacing w:before="100" w:beforeAutospacing="1" w:after="100" w:afterAutospacing="1" w:line="240" w:lineRule="auto"/>
      <w:jc w:val="both"/>
      <w:textAlignment w:val="baseline"/>
    </w:pPr>
    <w:rPr>
      <w:rFonts w:ascii="Tahoma" w:hAnsi="Tahoma" w:cs="Tahoma"/>
      <w:b/>
      <w:bCs/>
      <w:color w:val="000000"/>
      <w:kern w:val="0"/>
      <w:sz w:val="16"/>
      <w:szCs w:val="16"/>
      <w:lang w:eastAsia="ru-RU"/>
    </w:rPr>
  </w:style>
  <w:style w:type="paragraph" w:customStyle="1" w:styleId="font11">
    <w:name w:val="font11"/>
    <w:basedOn w:val="a0"/>
    <w:rsid w:val="0011168C"/>
    <w:pPr>
      <w:widowControl w:val="0"/>
      <w:adjustRightInd w:val="0"/>
      <w:spacing w:before="100" w:beforeAutospacing="1" w:after="100" w:afterAutospacing="1" w:line="240" w:lineRule="auto"/>
      <w:jc w:val="both"/>
      <w:textAlignment w:val="baseline"/>
    </w:pPr>
    <w:rPr>
      <w:rFonts w:ascii="Tahoma" w:hAnsi="Tahoma" w:cs="Tahoma"/>
      <w:color w:val="000000"/>
      <w:kern w:val="0"/>
      <w:sz w:val="16"/>
      <w:szCs w:val="16"/>
      <w:lang w:eastAsia="ru-RU"/>
    </w:rPr>
  </w:style>
  <w:style w:type="paragraph" w:customStyle="1" w:styleId="xl82">
    <w:name w:val="xl82"/>
    <w:basedOn w:val="a0"/>
    <w:rsid w:val="0011168C"/>
    <w:pPr>
      <w:widowControl w:val="0"/>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3">
    <w:name w:val="xl83"/>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4">
    <w:name w:val="xl84"/>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5">
    <w:name w:val="xl85"/>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center"/>
    </w:pPr>
    <w:rPr>
      <w:kern w:val="0"/>
      <w:sz w:val="20"/>
      <w:szCs w:val="20"/>
      <w:lang w:eastAsia="ru-RU"/>
    </w:rPr>
  </w:style>
  <w:style w:type="paragraph" w:customStyle="1" w:styleId="xl86">
    <w:name w:val="xl86"/>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7">
    <w:name w:val="xl87"/>
    <w:basedOn w:val="a0"/>
    <w:rsid w:val="0011168C"/>
    <w:pPr>
      <w:widowControl w:val="0"/>
      <w:pBdr>
        <w:top w:val="single" w:sz="4" w:space="0" w:color="auto"/>
        <w:left w:val="single" w:sz="4" w:space="0" w:color="auto"/>
        <w:right w:val="single" w:sz="4" w:space="0" w:color="auto"/>
      </w:pBdr>
      <w:adjustRightInd w:val="0"/>
      <w:spacing w:before="100" w:beforeAutospacing="1" w:after="100" w:afterAutospacing="1" w:line="240" w:lineRule="auto"/>
      <w:jc w:val="both"/>
      <w:textAlignment w:val="center"/>
    </w:pPr>
    <w:rPr>
      <w:kern w:val="0"/>
      <w:sz w:val="20"/>
      <w:szCs w:val="20"/>
      <w:lang w:eastAsia="ru-RU"/>
    </w:rPr>
  </w:style>
  <w:style w:type="paragraph" w:customStyle="1" w:styleId="xl88">
    <w:name w:val="xl88"/>
    <w:basedOn w:val="a0"/>
    <w:rsid w:val="0011168C"/>
    <w:pPr>
      <w:widowControl w:val="0"/>
      <w:pBdr>
        <w:top w:val="single" w:sz="4" w:space="0" w:color="auto"/>
        <w:left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9">
    <w:name w:val="xl89"/>
    <w:basedOn w:val="a0"/>
    <w:rsid w:val="0011168C"/>
    <w:pPr>
      <w:widowControl w:val="0"/>
      <w:pBdr>
        <w:left w:val="single" w:sz="4" w:space="0" w:color="auto"/>
        <w:bottom w:val="single" w:sz="4" w:space="0" w:color="auto"/>
        <w:right w:val="single" w:sz="4" w:space="0" w:color="auto"/>
      </w:pBdr>
      <w:adjustRightInd w:val="0"/>
      <w:spacing w:before="100" w:beforeAutospacing="1" w:after="100" w:afterAutospacing="1" w:line="240" w:lineRule="auto"/>
      <w:jc w:val="both"/>
      <w:textAlignment w:val="center"/>
    </w:pPr>
    <w:rPr>
      <w:kern w:val="0"/>
      <w:sz w:val="20"/>
      <w:szCs w:val="20"/>
      <w:lang w:eastAsia="ru-RU"/>
    </w:rPr>
  </w:style>
  <w:style w:type="paragraph" w:customStyle="1" w:styleId="xl90">
    <w:name w:val="xl90"/>
    <w:basedOn w:val="a0"/>
    <w:rsid w:val="0011168C"/>
    <w:pPr>
      <w:widowControl w:val="0"/>
      <w:pBdr>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1">
    <w:name w:val="xl91"/>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center"/>
    </w:pPr>
    <w:rPr>
      <w:color w:val="FF0000"/>
      <w:kern w:val="0"/>
      <w:sz w:val="20"/>
      <w:szCs w:val="20"/>
      <w:lang w:eastAsia="ru-RU"/>
    </w:rPr>
  </w:style>
  <w:style w:type="paragraph" w:customStyle="1" w:styleId="xl92">
    <w:name w:val="xl92"/>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color w:val="FF0000"/>
      <w:kern w:val="0"/>
      <w:sz w:val="20"/>
      <w:szCs w:val="20"/>
      <w:lang w:eastAsia="ru-RU"/>
    </w:rPr>
  </w:style>
  <w:style w:type="paragraph" w:customStyle="1" w:styleId="xl93">
    <w:name w:val="xl93"/>
    <w:basedOn w:val="a0"/>
    <w:rsid w:val="0011168C"/>
    <w:pPr>
      <w:widowControl w:val="0"/>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4">
    <w:name w:val="xl94"/>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b/>
      <w:bCs/>
      <w:kern w:val="0"/>
      <w:sz w:val="20"/>
      <w:szCs w:val="20"/>
      <w:lang w:eastAsia="ru-RU"/>
    </w:rPr>
  </w:style>
  <w:style w:type="paragraph" w:customStyle="1" w:styleId="xl95">
    <w:name w:val="xl95"/>
    <w:basedOn w:val="a0"/>
    <w:rsid w:val="0011168C"/>
    <w:pPr>
      <w:widowControl w:val="0"/>
      <w:pBdr>
        <w:top w:val="single" w:sz="4" w:space="0" w:color="auto"/>
        <w:left w:val="single" w:sz="4" w:space="0" w:color="auto"/>
        <w:bottom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6">
    <w:name w:val="xl96"/>
    <w:basedOn w:val="a0"/>
    <w:rsid w:val="0011168C"/>
    <w:pPr>
      <w:widowControl w:val="0"/>
      <w:pBdr>
        <w:top w:val="single" w:sz="4" w:space="0" w:color="auto"/>
        <w:bottom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7">
    <w:name w:val="xl97"/>
    <w:basedOn w:val="a0"/>
    <w:rsid w:val="0011168C"/>
    <w:pPr>
      <w:widowControl w:val="0"/>
      <w:pBdr>
        <w:top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8">
    <w:name w:val="xl98"/>
    <w:basedOn w:val="a0"/>
    <w:rsid w:val="0011168C"/>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9">
    <w:name w:val="xl99"/>
    <w:basedOn w:val="a0"/>
    <w:rsid w:val="0011168C"/>
    <w:pPr>
      <w:widowControl w:val="0"/>
      <w:pBdr>
        <w:bottom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0">
    <w:name w:val="xl100"/>
    <w:basedOn w:val="a0"/>
    <w:rsid w:val="0011168C"/>
    <w:pPr>
      <w:widowControl w:val="0"/>
      <w:pBdr>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1">
    <w:name w:val="xl101"/>
    <w:basedOn w:val="a0"/>
    <w:rsid w:val="0011168C"/>
    <w:pPr>
      <w:widowControl w:val="0"/>
      <w:pBdr>
        <w:top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2">
    <w:name w:val="xl102"/>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b/>
      <w:bCs/>
      <w:kern w:val="0"/>
      <w:sz w:val="20"/>
      <w:szCs w:val="20"/>
      <w:lang w:eastAsia="ru-RU"/>
    </w:rPr>
  </w:style>
  <w:style w:type="paragraph" w:customStyle="1" w:styleId="xl103">
    <w:name w:val="xl103"/>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b/>
      <w:bCs/>
      <w:kern w:val="0"/>
      <w:sz w:val="20"/>
      <w:szCs w:val="20"/>
      <w:lang w:eastAsia="ru-RU"/>
    </w:rPr>
  </w:style>
  <w:style w:type="character" w:styleId="afff3">
    <w:name w:val="FollowedHyperlink"/>
    <w:basedOn w:val="a1"/>
    <w:uiPriority w:val="99"/>
    <w:unhideWhenUsed/>
    <w:rsid w:val="0011168C"/>
    <w:rPr>
      <w:color w:val="800080"/>
      <w:u w:val="single"/>
    </w:rPr>
  </w:style>
  <w:style w:type="paragraph" w:customStyle="1" w:styleId="xl104">
    <w:name w:val="xl104"/>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baseline"/>
    </w:pPr>
    <w:rPr>
      <w:kern w:val="0"/>
      <w:sz w:val="20"/>
      <w:szCs w:val="20"/>
      <w:lang w:eastAsia="ru-RU"/>
    </w:rPr>
  </w:style>
  <w:style w:type="paragraph" w:customStyle="1" w:styleId="xl105">
    <w:name w:val="xl105"/>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6">
    <w:name w:val="xl106"/>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7">
    <w:name w:val="xl107"/>
    <w:basedOn w:val="a0"/>
    <w:rsid w:val="0011168C"/>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8">
    <w:name w:val="xl108"/>
    <w:basedOn w:val="a0"/>
    <w:rsid w:val="0011168C"/>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240" w:lineRule="auto"/>
      <w:jc w:val="center"/>
      <w:textAlignment w:val="baseline"/>
    </w:pPr>
    <w:rPr>
      <w:b/>
      <w:bCs/>
      <w:kern w:val="0"/>
      <w:sz w:val="20"/>
      <w:szCs w:val="20"/>
      <w:lang w:eastAsia="ru-RU"/>
    </w:rPr>
  </w:style>
  <w:style w:type="paragraph" w:customStyle="1" w:styleId="xl109">
    <w:name w:val="xl109"/>
    <w:basedOn w:val="a0"/>
    <w:rsid w:val="0011168C"/>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240" w:lineRule="auto"/>
      <w:jc w:val="center"/>
      <w:textAlignment w:val="baseline"/>
    </w:pPr>
    <w:rPr>
      <w:kern w:val="0"/>
      <w:sz w:val="20"/>
      <w:szCs w:val="20"/>
      <w:lang w:eastAsia="ru-RU"/>
    </w:rPr>
  </w:style>
  <w:style w:type="paragraph" w:customStyle="1" w:styleId="xl110">
    <w:name w:val="xl110"/>
    <w:basedOn w:val="a0"/>
    <w:rsid w:val="0011168C"/>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240" w:lineRule="auto"/>
      <w:jc w:val="center"/>
      <w:textAlignment w:val="center"/>
    </w:pPr>
    <w:rPr>
      <w:b/>
      <w:bCs/>
      <w:kern w:val="0"/>
      <w:sz w:val="20"/>
      <w:szCs w:val="20"/>
      <w:lang w:eastAsia="ru-RU"/>
    </w:rPr>
  </w:style>
  <w:style w:type="paragraph" w:customStyle="1" w:styleId="WW-Web">
    <w:name w:val="WW-Обычный (Web)"/>
    <w:basedOn w:val="a0"/>
    <w:rsid w:val="0011168C"/>
    <w:pPr>
      <w:spacing w:before="280" w:after="280" w:line="240" w:lineRule="auto"/>
    </w:pPr>
    <w:rPr>
      <w:kern w:val="0"/>
      <w:lang w:eastAsia="ar-SA"/>
    </w:rPr>
  </w:style>
  <w:style w:type="paragraph" w:customStyle="1" w:styleId="212">
    <w:name w:val="Основной текст 21"/>
    <w:basedOn w:val="a0"/>
    <w:rsid w:val="0011168C"/>
    <w:pPr>
      <w:widowControl w:val="0"/>
      <w:suppressAutoHyphens/>
      <w:spacing w:line="240" w:lineRule="auto"/>
    </w:pPr>
    <w:rPr>
      <w:rFonts w:ascii="Arial" w:eastAsia="Lucida Sans Unicode" w:hAnsi="Arial"/>
      <w:b/>
      <w:bCs/>
      <w:kern w:val="1"/>
      <w:sz w:val="28"/>
      <w:lang w:eastAsia="ar-SA"/>
    </w:rPr>
  </w:style>
  <w:style w:type="paragraph" w:customStyle="1" w:styleId="29">
    <w:name w:val="Обычный2"/>
    <w:rsid w:val="0011168C"/>
    <w:pPr>
      <w:spacing w:line="300" w:lineRule="auto"/>
      <w:ind w:left="1000"/>
      <w:jc w:val="right"/>
    </w:pPr>
    <w:rPr>
      <w:rFonts w:eastAsia="Times New Roman"/>
      <w:snapToGrid w:val="0"/>
      <w:sz w:val="24"/>
    </w:rPr>
  </w:style>
  <w:style w:type="character" w:customStyle="1" w:styleId="nobr">
    <w:name w:val="nobr"/>
    <w:basedOn w:val="a1"/>
    <w:rsid w:val="0011168C"/>
  </w:style>
  <w:style w:type="character" w:customStyle="1" w:styleId="news-src">
    <w:name w:val="news-src"/>
    <w:basedOn w:val="a1"/>
    <w:rsid w:val="0011168C"/>
  </w:style>
  <w:style w:type="paragraph" w:customStyle="1" w:styleId="xl63">
    <w:name w:val="xl63"/>
    <w:basedOn w:val="a0"/>
    <w:rsid w:val="00111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lang w:eastAsia="ru-RU"/>
    </w:rPr>
  </w:style>
  <w:style w:type="paragraph" w:customStyle="1" w:styleId="xl64">
    <w:name w:val="xl64"/>
    <w:basedOn w:val="a0"/>
    <w:rsid w:val="00111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65">
    <w:name w:val="xl65"/>
    <w:basedOn w:val="a0"/>
    <w:rsid w:val="0011168C"/>
    <w:pPr>
      <w:spacing w:before="100" w:beforeAutospacing="1" w:after="100" w:afterAutospacing="1" w:line="240" w:lineRule="auto"/>
    </w:pPr>
    <w:rPr>
      <w:b/>
      <w:bCs/>
      <w:kern w:val="0"/>
      <w:lang w:eastAsia="ru-RU"/>
    </w:rPr>
  </w:style>
  <w:style w:type="paragraph" w:customStyle="1" w:styleId="xl66">
    <w:name w:val="xl66"/>
    <w:basedOn w:val="a0"/>
    <w:rsid w:val="00111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67">
    <w:name w:val="xl67"/>
    <w:basedOn w:val="a0"/>
    <w:rsid w:val="0011168C"/>
    <w:pPr>
      <w:spacing w:before="100" w:beforeAutospacing="1" w:after="100" w:afterAutospacing="1" w:line="240" w:lineRule="auto"/>
    </w:pPr>
    <w:rPr>
      <w:b/>
      <w:bCs/>
      <w:kern w:val="0"/>
      <w:lang w:eastAsia="ru-RU"/>
    </w:rPr>
  </w:style>
  <w:style w:type="paragraph" w:customStyle="1" w:styleId="xl68">
    <w:name w:val="xl68"/>
    <w:basedOn w:val="a0"/>
    <w:rsid w:val="001116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69">
    <w:name w:val="xl69"/>
    <w:basedOn w:val="a0"/>
    <w:rsid w:val="001116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70">
    <w:name w:val="xl70"/>
    <w:basedOn w:val="a0"/>
    <w:rsid w:val="001116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71">
    <w:name w:val="xl71"/>
    <w:basedOn w:val="a0"/>
    <w:rsid w:val="001116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numbering" w:customStyle="1" w:styleId="2a">
    <w:name w:val="Нет списка2"/>
    <w:next w:val="a3"/>
    <w:uiPriority w:val="99"/>
    <w:semiHidden/>
    <w:unhideWhenUsed/>
    <w:rsid w:val="004435A1"/>
  </w:style>
  <w:style w:type="table" w:customStyle="1" w:styleId="35">
    <w:name w:val="Сетка таблицы3"/>
    <w:basedOn w:val="a2"/>
    <w:next w:val="afd"/>
    <w:rsid w:val="004435A1"/>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2"/>
    <w:next w:val="afd"/>
    <w:uiPriority w:val="59"/>
    <w:rsid w:val="004435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d"/>
    <w:rsid w:val="005616FB"/>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6">
    <w:name w:val="Нет списка3"/>
    <w:next w:val="a3"/>
    <w:uiPriority w:val="99"/>
    <w:semiHidden/>
    <w:unhideWhenUsed/>
    <w:rsid w:val="00AB3D31"/>
  </w:style>
  <w:style w:type="table" w:customStyle="1" w:styleId="52">
    <w:name w:val="Сетка таблицы5"/>
    <w:basedOn w:val="a2"/>
    <w:next w:val="afd"/>
    <w:rsid w:val="00AB3D31"/>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Сетка таблицы13"/>
    <w:basedOn w:val="a2"/>
    <w:next w:val="afd"/>
    <w:uiPriority w:val="59"/>
    <w:rsid w:val="00AB3D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fd"/>
    <w:rsid w:val="00FC6D71"/>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6">
    <w:name w:val="Нет списка4"/>
    <w:next w:val="a3"/>
    <w:uiPriority w:val="99"/>
    <w:semiHidden/>
    <w:unhideWhenUsed/>
    <w:rsid w:val="00F239E6"/>
  </w:style>
  <w:style w:type="table" w:customStyle="1" w:styleId="72">
    <w:name w:val="Сетка таблицы7"/>
    <w:basedOn w:val="a2"/>
    <w:next w:val="afd"/>
    <w:rsid w:val="00F239E6"/>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Сетка таблицы14"/>
    <w:basedOn w:val="a2"/>
    <w:next w:val="afd"/>
    <w:uiPriority w:val="59"/>
    <w:rsid w:val="00F239E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аголовок1"/>
    <w:basedOn w:val="a0"/>
    <w:next w:val="af6"/>
    <w:rsid w:val="00F239E6"/>
    <w:pPr>
      <w:keepNext/>
      <w:suppressAutoHyphens/>
      <w:spacing w:before="240" w:after="120" w:line="240" w:lineRule="auto"/>
    </w:pPr>
    <w:rPr>
      <w:rFonts w:ascii="Arial" w:eastAsia="Lucida Sans Unicode" w:hAnsi="Arial" w:cs="Tahoma"/>
      <w:kern w:val="0"/>
      <w:sz w:val="28"/>
      <w:szCs w:val="28"/>
      <w:lang w:eastAsia="ar-SA"/>
    </w:rPr>
  </w:style>
  <w:style w:type="paragraph" w:customStyle="1" w:styleId="220">
    <w:name w:val="Основной текст с отступом 22"/>
    <w:basedOn w:val="a0"/>
    <w:rsid w:val="00F239E6"/>
    <w:pPr>
      <w:suppressAutoHyphens/>
      <w:spacing w:line="240" w:lineRule="auto"/>
      <w:ind w:left="360"/>
      <w:jc w:val="both"/>
    </w:pPr>
    <w:rPr>
      <w:rFonts w:ascii="Arial" w:hAnsi="Arial" w:cs="Arial"/>
      <w:kern w:val="0"/>
      <w:sz w:val="26"/>
      <w:szCs w:val="26"/>
      <w:lang w:eastAsia="ar-SA"/>
    </w:rPr>
  </w:style>
  <w:style w:type="character" w:customStyle="1" w:styleId="g-nowrap">
    <w:name w:val="g-nowrap"/>
    <w:basedOn w:val="a1"/>
    <w:rsid w:val="00F239E6"/>
  </w:style>
  <w:style w:type="character" w:customStyle="1" w:styleId="b-timetablestations">
    <w:name w:val="b-timetable__stations"/>
    <w:basedOn w:val="a1"/>
    <w:rsid w:val="00F239E6"/>
  </w:style>
  <w:style w:type="character" w:customStyle="1" w:styleId="adr">
    <w:name w:val="adr"/>
    <w:basedOn w:val="a1"/>
    <w:rsid w:val="00F239E6"/>
  </w:style>
  <w:style w:type="paragraph" w:styleId="afff4">
    <w:name w:val="Revision"/>
    <w:hidden/>
    <w:uiPriority w:val="99"/>
    <w:semiHidden/>
    <w:rsid w:val="00F239E6"/>
    <w:rPr>
      <w:rFonts w:eastAsia="Times New Roman"/>
    </w:rPr>
  </w:style>
  <w:style w:type="numbering" w:customStyle="1" w:styleId="53">
    <w:name w:val="Нет списка5"/>
    <w:next w:val="a3"/>
    <w:uiPriority w:val="99"/>
    <w:semiHidden/>
    <w:unhideWhenUsed/>
    <w:rsid w:val="00032F1C"/>
  </w:style>
  <w:style w:type="table" w:customStyle="1" w:styleId="82">
    <w:name w:val="Сетка таблицы8"/>
    <w:basedOn w:val="a2"/>
    <w:next w:val="afd"/>
    <w:rsid w:val="00032F1C"/>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2"/>
    <w:next w:val="afd"/>
    <w:uiPriority w:val="59"/>
    <w:rsid w:val="00032F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unhideWhenUsed/>
    <w:rsid w:val="00032F1C"/>
  </w:style>
  <w:style w:type="table" w:customStyle="1" w:styleId="90">
    <w:name w:val="Сетка таблицы9"/>
    <w:basedOn w:val="a2"/>
    <w:next w:val="afd"/>
    <w:rsid w:val="00032F1C"/>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2"/>
    <w:next w:val="afd"/>
    <w:uiPriority w:val="59"/>
    <w:rsid w:val="00032F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C74467"/>
  </w:style>
  <w:style w:type="table" w:customStyle="1" w:styleId="101">
    <w:name w:val="Сетка таблицы10"/>
    <w:basedOn w:val="a2"/>
    <w:next w:val="afd"/>
    <w:rsid w:val="00C74467"/>
    <w:rPr>
      <w:rFonts w:eastAsiaTheme="minorHAnsi"/>
      <w:kern w:val="2"/>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0">
    <w:name w:val="Сетка таблицы17"/>
    <w:basedOn w:val="a2"/>
    <w:next w:val="afd"/>
    <w:uiPriority w:val="59"/>
    <w:rsid w:val="00C744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8D0708"/>
  </w:style>
  <w:style w:type="table" w:customStyle="1" w:styleId="180">
    <w:name w:val="Сетка таблицы18"/>
    <w:basedOn w:val="a2"/>
    <w:next w:val="afd"/>
    <w:uiPriority w:val="59"/>
    <w:rsid w:val="008D07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8D0708"/>
    <w:pPr>
      <w:spacing w:before="100" w:beforeAutospacing="1" w:after="100" w:afterAutospacing="1" w:line="240" w:lineRule="auto"/>
    </w:pPr>
    <w:rPr>
      <w:kern w:val="0"/>
      <w:lang w:eastAsia="ru-RU"/>
    </w:rPr>
  </w:style>
  <w:style w:type="character" w:customStyle="1" w:styleId="b-timetabletime">
    <w:name w:val="b-timetable__time"/>
    <w:basedOn w:val="a1"/>
    <w:rsid w:val="008D0708"/>
  </w:style>
  <w:style w:type="character" w:customStyle="1" w:styleId="afff5">
    <w:name w:val="Основной текст_"/>
    <w:link w:val="37"/>
    <w:rsid w:val="008D0708"/>
    <w:rPr>
      <w:rFonts w:eastAsia="Times New Roman"/>
      <w:spacing w:val="4"/>
      <w:shd w:val="clear" w:color="auto" w:fill="FFFFFF"/>
    </w:rPr>
  </w:style>
  <w:style w:type="paragraph" w:customStyle="1" w:styleId="37">
    <w:name w:val="Основной текст3"/>
    <w:basedOn w:val="a0"/>
    <w:link w:val="afff5"/>
    <w:rsid w:val="008D0708"/>
    <w:pPr>
      <w:widowControl w:val="0"/>
      <w:shd w:val="clear" w:color="auto" w:fill="FFFFFF"/>
      <w:spacing w:line="263" w:lineRule="exact"/>
      <w:jc w:val="center"/>
    </w:pPr>
    <w:rPr>
      <w:spacing w:val="4"/>
      <w:kern w:val="0"/>
      <w:sz w:val="20"/>
      <w:szCs w:val="20"/>
      <w:lang w:eastAsia="ru-RU"/>
    </w:rPr>
  </w:style>
  <w:style w:type="character" w:customStyle="1" w:styleId="38">
    <w:name w:val="Основной текст (3)_"/>
    <w:link w:val="39"/>
    <w:rsid w:val="008D0708"/>
    <w:rPr>
      <w:rFonts w:eastAsia="Times New Roman"/>
      <w:b/>
      <w:bCs/>
      <w:spacing w:val="1"/>
      <w:shd w:val="clear" w:color="auto" w:fill="FFFFFF"/>
    </w:rPr>
  </w:style>
  <w:style w:type="paragraph" w:customStyle="1" w:styleId="39">
    <w:name w:val="Основной текст (3)"/>
    <w:basedOn w:val="a0"/>
    <w:link w:val="38"/>
    <w:rsid w:val="008D0708"/>
    <w:pPr>
      <w:widowControl w:val="0"/>
      <w:shd w:val="clear" w:color="auto" w:fill="FFFFFF"/>
      <w:spacing w:before="600" w:line="403" w:lineRule="exact"/>
      <w:jc w:val="both"/>
    </w:pPr>
    <w:rPr>
      <w:b/>
      <w:bCs/>
      <w:spacing w:val="1"/>
      <w:kern w:val="0"/>
      <w:sz w:val="20"/>
      <w:szCs w:val="20"/>
      <w:lang w:eastAsia="ru-RU"/>
    </w:rPr>
  </w:style>
  <w:style w:type="character" w:customStyle="1" w:styleId="54">
    <w:name w:val="Основной текст (5)_"/>
    <w:link w:val="55"/>
    <w:rsid w:val="008D0708"/>
    <w:rPr>
      <w:rFonts w:eastAsia="Times New Roman"/>
      <w:b/>
      <w:bCs/>
      <w:spacing w:val="-4"/>
      <w:sz w:val="25"/>
      <w:szCs w:val="25"/>
      <w:shd w:val="clear" w:color="auto" w:fill="FFFFFF"/>
    </w:rPr>
  </w:style>
  <w:style w:type="character" w:customStyle="1" w:styleId="1e">
    <w:name w:val="Заголовок №1_"/>
    <w:link w:val="1f"/>
    <w:rsid w:val="008D0708"/>
    <w:rPr>
      <w:rFonts w:ascii="Tahoma" w:eastAsia="Tahoma" w:hAnsi="Tahoma" w:cs="Tahoma"/>
      <w:b/>
      <w:bCs/>
      <w:spacing w:val="52"/>
      <w:sz w:val="28"/>
      <w:szCs w:val="28"/>
      <w:shd w:val="clear" w:color="auto" w:fill="FFFFFF"/>
    </w:rPr>
  </w:style>
  <w:style w:type="character" w:customStyle="1" w:styleId="62">
    <w:name w:val="Основной текст (6)_"/>
    <w:link w:val="63"/>
    <w:rsid w:val="008D0708"/>
    <w:rPr>
      <w:rFonts w:eastAsia="Times New Roman"/>
      <w:spacing w:val="9"/>
      <w:shd w:val="clear" w:color="auto" w:fill="FFFFFF"/>
    </w:rPr>
  </w:style>
  <w:style w:type="character" w:customStyle="1" w:styleId="2b">
    <w:name w:val="Основной текст2"/>
    <w:rsid w:val="008D0708"/>
    <w:rPr>
      <w:rFonts w:eastAsia="Times New Roman"/>
      <w:b w:val="0"/>
      <w:bCs w:val="0"/>
      <w:i w:val="0"/>
      <w:iCs w:val="0"/>
      <w:smallCaps w:val="0"/>
      <w:strike w:val="0"/>
      <w:color w:val="000000"/>
      <w:spacing w:val="4"/>
      <w:w w:val="100"/>
      <w:position w:val="0"/>
      <w:sz w:val="20"/>
      <w:szCs w:val="20"/>
      <w:u w:val="single"/>
      <w:shd w:val="clear" w:color="auto" w:fill="FFFFFF"/>
      <w:lang w:val="ru-RU"/>
    </w:rPr>
  </w:style>
  <w:style w:type="character" w:customStyle="1" w:styleId="47">
    <w:name w:val="Заголовок №4_"/>
    <w:link w:val="48"/>
    <w:rsid w:val="008D0708"/>
    <w:rPr>
      <w:rFonts w:eastAsia="Times New Roman"/>
      <w:spacing w:val="9"/>
      <w:shd w:val="clear" w:color="auto" w:fill="FFFFFF"/>
    </w:rPr>
  </w:style>
  <w:style w:type="paragraph" w:customStyle="1" w:styleId="55">
    <w:name w:val="Основной текст (5)"/>
    <w:basedOn w:val="a0"/>
    <w:link w:val="54"/>
    <w:rsid w:val="008D0708"/>
    <w:pPr>
      <w:widowControl w:val="0"/>
      <w:shd w:val="clear" w:color="auto" w:fill="FFFFFF"/>
      <w:spacing w:line="0" w:lineRule="atLeast"/>
    </w:pPr>
    <w:rPr>
      <w:b/>
      <w:bCs/>
      <w:spacing w:val="-4"/>
      <w:kern w:val="0"/>
      <w:sz w:val="25"/>
      <w:szCs w:val="25"/>
      <w:lang w:eastAsia="ru-RU"/>
    </w:rPr>
  </w:style>
  <w:style w:type="paragraph" w:customStyle="1" w:styleId="1f">
    <w:name w:val="Заголовок №1"/>
    <w:basedOn w:val="a0"/>
    <w:link w:val="1e"/>
    <w:rsid w:val="008D0708"/>
    <w:pPr>
      <w:widowControl w:val="0"/>
      <w:shd w:val="clear" w:color="auto" w:fill="FFFFFF"/>
      <w:spacing w:line="0" w:lineRule="atLeast"/>
      <w:outlineLvl w:val="0"/>
    </w:pPr>
    <w:rPr>
      <w:rFonts w:ascii="Tahoma" w:eastAsia="Tahoma" w:hAnsi="Tahoma" w:cs="Tahoma"/>
      <w:b/>
      <w:bCs/>
      <w:spacing w:val="52"/>
      <w:kern w:val="0"/>
      <w:sz w:val="28"/>
      <w:szCs w:val="28"/>
      <w:lang w:eastAsia="ru-RU"/>
    </w:rPr>
  </w:style>
  <w:style w:type="paragraph" w:customStyle="1" w:styleId="63">
    <w:name w:val="Основной текст (6)"/>
    <w:basedOn w:val="a0"/>
    <w:link w:val="62"/>
    <w:rsid w:val="008D0708"/>
    <w:pPr>
      <w:widowControl w:val="0"/>
      <w:shd w:val="clear" w:color="auto" w:fill="FFFFFF"/>
      <w:spacing w:line="274" w:lineRule="exact"/>
      <w:ind w:hanging="1900"/>
      <w:jc w:val="both"/>
    </w:pPr>
    <w:rPr>
      <w:spacing w:val="9"/>
      <w:kern w:val="0"/>
      <w:sz w:val="20"/>
      <w:szCs w:val="20"/>
      <w:lang w:eastAsia="ru-RU"/>
    </w:rPr>
  </w:style>
  <w:style w:type="paragraph" w:customStyle="1" w:styleId="48">
    <w:name w:val="Заголовок №4"/>
    <w:basedOn w:val="a0"/>
    <w:link w:val="47"/>
    <w:rsid w:val="008D0708"/>
    <w:pPr>
      <w:widowControl w:val="0"/>
      <w:shd w:val="clear" w:color="auto" w:fill="FFFFFF"/>
      <w:spacing w:line="263" w:lineRule="exact"/>
      <w:jc w:val="both"/>
      <w:outlineLvl w:val="3"/>
    </w:pPr>
    <w:rPr>
      <w:spacing w:val="9"/>
      <w:kern w:val="0"/>
      <w:sz w:val="20"/>
      <w:szCs w:val="20"/>
      <w:lang w:eastAsia="ru-RU"/>
    </w:rPr>
  </w:style>
  <w:style w:type="paragraph" w:customStyle="1" w:styleId="Default">
    <w:name w:val="Default"/>
    <w:rsid w:val="008D0708"/>
    <w:pPr>
      <w:widowControl w:val="0"/>
      <w:autoSpaceDE w:val="0"/>
      <w:autoSpaceDN w:val="0"/>
      <w:adjustRightInd w:val="0"/>
    </w:pPr>
    <w:rPr>
      <w:rFonts w:ascii="Times" w:eastAsia="Times New Roman" w:hAnsi="Times" w:cs="Times"/>
      <w:color w:val="000000"/>
      <w:sz w:val="24"/>
      <w:szCs w:val="24"/>
    </w:rPr>
  </w:style>
  <w:style w:type="paragraph" w:styleId="afff6">
    <w:name w:val="No Spacing"/>
    <w:link w:val="afff7"/>
    <w:uiPriority w:val="1"/>
    <w:qFormat/>
    <w:rsid w:val="008D0708"/>
    <w:rPr>
      <w:rFonts w:ascii="Calibri" w:eastAsia="Times New Roman" w:hAnsi="Calibri"/>
      <w:sz w:val="22"/>
      <w:szCs w:val="22"/>
    </w:rPr>
  </w:style>
  <w:style w:type="paragraph" w:customStyle="1" w:styleId="bodytext">
    <w:name w:val="bodytext"/>
    <w:basedOn w:val="a0"/>
    <w:rsid w:val="008D0708"/>
    <w:pPr>
      <w:spacing w:before="100" w:beforeAutospacing="1" w:after="100" w:afterAutospacing="1" w:line="240" w:lineRule="auto"/>
    </w:pPr>
    <w:rPr>
      <w:kern w:val="0"/>
      <w:lang w:eastAsia="ru-RU"/>
    </w:rPr>
  </w:style>
  <w:style w:type="paragraph" w:customStyle="1" w:styleId="CharCharCharChar">
    <w:name w:val="Знак Знак Char Char Знак Знак Char Char"/>
    <w:basedOn w:val="a0"/>
    <w:rsid w:val="008D0708"/>
    <w:pPr>
      <w:spacing w:after="160" w:line="240" w:lineRule="exact"/>
    </w:pPr>
    <w:rPr>
      <w:rFonts w:ascii="Verdana" w:hAnsi="Verdana" w:cs="Verdana"/>
      <w:kern w:val="0"/>
      <w:sz w:val="20"/>
      <w:szCs w:val="20"/>
      <w:lang w:val="en-US"/>
    </w:rPr>
  </w:style>
  <w:style w:type="paragraph" w:customStyle="1" w:styleId="font12">
    <w:name w:val="font12"/>
    <w:basedOn w:val="a0"/>
    <w:rsid w:val="008D0708"/>
    <w:pPr>
      <w:spacing w:before="100" w:beforeAutospacing="1" w:after="100" w:afterAutospacing="1" w:line="240" w:lineRule="auto"/>
    </w:pPr>
    <w:rPr>
      <w:rFonts w:ascii="Tahoma" w:hAnsi="Tahoma" w:cs="Tahoma"/>
      <w:b/>
      <w:bCs/>
      <w:color w:val="000000"/>
      <w:kern w:val="0"/>
      <w:sz w:val="16"/>
      <w:szCs w:val="16"/>
      <w:lang w:eastAsia="ru-RU"/>
    </w:rPr>
  </w:style>
  <w:style w:type="paragraph" w:customStyle="1" w:styleId="xl111">
    <w:name w:val="xl111"/>
    <w:basedOn w:val="a0"/>
    <w:rsid w:val="008D0708"/>
    <w:pPr>
      <w:shd w:val="clear" w:color="000000" w:fill="99FFCC"/>
      <w:spacing w:before="100" w:beforeAutospacing="1" w:after="100" w:afterAutospacing="1" w:line="240" w:lineRule="auto"/>
      <w:jc w:val="center"/>
      <w:textAlignment w:val="center"/>
    </w:pPr>
    <w:rPr>
      <w:kern w:val="0"/>
      <w:sz w:val="20"/>
      <w:szCs w:val="20"/>
      <w:lang w:eastAsia="ru-RU"/>
    </w:rPr>
  </w:style>
  <w:style w:type="paragraph" w:customStyle="1" w:styleId="xl112">
    <w:name w:val="xl112"/>
    <w:basedOn w:val="a0"/>
    <w:rsid w:val="008D0708"/>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textAlignment w:val="center"/>
    </w:pPr>
    <w:rPr>
      <w:i/>
      <w:iCs/>
      <w:color w:val="0000CC"/>
      <w:kern w:val="0"/>
      <w:sz w:val="20"/>
      <w:szCs w:val="20"/>
      <w:lang w:eastAsia="ru-RU"/>
    </w:rPr>
  </w:style>
  <w:style w:type="paragraph" w:customStyle="1" w:styleId="xl113">
    <w:name w:val="xl113"/>
    <w:basedOn w:val="a0"/>
    <w:rsid w:val="008D07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4">
    <w:name w:val="xl114"/>
    <w:basedOn w:val="a0"/>
    <w:rsid w:val="008D0708"/>
    <w:pPr>
      <w:pBdr>
        <w:top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5">
    <w:name w:val="xl115"/>
    <w:basedOn w:val="a0"/>
    <w:rsid w:val="008D07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6">
    <w:name w:val="xl116"/>
    <w:basedOn w:val="a0"/>
    <w:rsid w:val="008D07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117">
    <w:name w:val="xl117"/>
    <w:basedOn w:val="a0"/>
    <w:rsid w:val="008D07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8">
    <w:name w:val="xl118"/>
    <w:basedOn w:val="a0"/>
    <w:rsid w:val="008D07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9">
    <w:name w:val="xl119"/>
    <w:basedOn w:val="a0"/>
    <w:rsid w:val="008D07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0">
    <w:name w:val="xl120"/>
    <w:basedOn w:val="a0"/>
    <w:rsid w:val="008D07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color w:val="0000CC"/>
      <w:kern w:val="0"/>
      <w:sz w:val="20"/>
      <w:szCs w:val="20"/>
      <w:lang w:eastAsia="ru-RU"/>
    </w:rPr>
  </w:style>
  <w:style w:type="paragraph" w:customStyle="1" w:styleId="xl121">
    <w:name w:val="xl121"/>
    <w:basedOn w:val="a0"/>
    <w:rsid w:val="008D07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color w:val="0000CC"/>
      <w:kern w:val="0"/>
      <w:sz w:val="20"/>
      <w:szCs w:val="20"/>
      <w:lang w:eastAsia="ru-RU"/>
    </w:rPr>
  </w:style>
  <w:style w:type="paragraph" w:customStyle="1" w:styleId="xl122">
    <w:name w:val="xl122"/>
    <w:basedOn w:val="a0"/>
    <w:rsid w:val="008D0708"/>
    <w:pPr>
      <w:pBdr>
        <w:top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3">
    <w:name w:val="xl123"/>
    <w:basedOn w:val="a0"/>
    <w:rsid w:val="008D0708"/>
    <w:pPr>
      <w:pBdr>
        <w:top w:val="single" w:sz="4" w:space="0" w:color="auto"/>
        <w:lef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4">
    <w:name w:val="xl124"/>
    <w:basedOn w:val="a0"/>
    <w:rsid w:val="008D0708"/>
    <w:pPr>
      <w:pBdr>
        <w:top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5">
    <w:name w:val="xl125"/>
    <w:basedOn w:val="a0"/>
    <w:rsid w:val="008D0708"/>
    <w:pPr>
      <w:pBdr>
        <w:top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afff8">
    <w:name w:val="Знак"/>
    <w:basedOn w:val="a0"/>
    <w:rsid w:val="008D0708"/>
    <w:pPr>
      <w:spacing w:before="100" w:beforeAutospacing="1" w:after="100" w:afterAutospacing="1" w:line="240" w:lineRule="auto"/>
      <w:ind w:firstLine="851"/>
      <w:jc w:val="both"/>
    </w:pPr>
    <w:rPr>
      <w:rFonts w:ascii="Tahoma" w:hAnsi="Tahoma"/>
      <w:bCs/>
      <w:kern w:val="0"/>
      <w:sz w:val="20"/>
      <w:szCs w:val="20"/>
      <w:lang w:val="en-US"/>
    </w:rPr>
  </w:style>
  <w:style w:type="character" w:customStyle="1" w:styleId="mw-editsection-bracket">
    <w:name w:val="mw-editsection-bracket"/>
    <w:basedOn w:val="a1"/>
    <w:rsid w:val="008D0708"/>
  </w:style>
  <w:style w:type="character" w:customStyle="1" w:styleId="mw-editsection-divider">
    <w:name w:val="mw-editsection-divider"/>
    <w:basedOn w:val="a1"/>
    <w:rsid w:val="008D0708"/>
  </w:style>
  <w:style w:type="paragraph" w:customStyle="1" w:styleId="afff9">
    <w:name w:val="Текстовка"/>
    <w:rsid w:val="008D0708"/>
    <w:pPr>
      <w:suppressAutoHyphens/>
      <w:ind w:firstLine="851"/>
      <w:jc w:val="both"/>
    </w:pPr>
    <w:rPr>
      <w:rFonts w:eastAsia="Arial"/>
      <w:kern w:val="1"/>
      <w:sz w:val="28"/>
      <w:lang w:eastAsia="ar-SA"/>
    </w:rPr>
  </w:style>
  <w:style w:type="paragraph" w:customStyle="1" w:styleId="afffa">
    <w:name w:val="Абзац"/>
    <w:basedOn w:val="a0"/>
    <w:link w:val="afffb"/>
    <w:qFormat/>
    <w:rsid w:val="008D0708"/>
    <w:pPr>
      <w:suppressAutoHyphens/>
      <w:spacing w:line="360" w:lineRule="auto"/>
      <w:ind w:firstLine="720"/>
      <w:jc w:val="both"/>
    </w:pPr>
    <w:rPr>
      <w:kern w:val="0"/>
      <w:sz w:val="26"/>
      <w:szCs w:val="20"/>
      <w:lang w:eastAsia="ar-SA"/>
    </w:rPr>
  </w:style>
  <w:style w:type="numbering" w:customStyle="1" w:styleId="112">
    <w:name w:val="Нет списка11"/>
    <w:next w:val="a3"/>
    <w:uiPriority w:val="99"/>
    <w:semiHidden/>
    <w:unhideWhenUsed/>
    <w:rsid w:val="008D0708"/>
  </w:style>
  <w:style w:type="table" w:customStyle="1" w:styleId="213">
    <w:name w:val="Сетка таблицы21"/>
    <w:basedOn w:val="a2"/>
    <w:next w:val="afd"/>
    <w:uiPriority w:val="59"/>
    <w:rsid w:val="008D0708"/>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d"/>
    <w:uiPriority w:val="59"/>
    <w:rsid w:val="008D0708"/>
    <w:pPr>
      <w:ind w:firstLine="851"/>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8D0708"/>
  </w:style>
  <w:style w:type="table" w:customStyle="1" w:styleId="311">
    <w:name w:val="Сетка таблицы31"/>
    <w:basedOn w:val="a2"/>
    <w:next w:val="afd"/>
    <w:uiPriority w:val="59"/>
    <w:rsid w:val="008D0708"/>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next w:val="afd"/>
    <w:uiPriority w:val="59"/>
    <w:rsid w:val="008D0708"/>
    <w:pPr>
      <w:ind w:firstLine="851"/>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d"/>
    <w:uiPriority w:val="59"/>
    <w:rsid w:val="008D0708"/>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d"/>
    <w:uiPriority w:val="59"/>
    <w:rsid w:val="008D0708"/>
    <w:pPr>
      <w:ind w:firstLine="85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endnote reference"/>
    <w:unhideWhenUsed/>
    <w:rsid w:val="008D0708"/>
    <w:rPr>
      <w:vertAlign w:val="superscript"/>
    </w:rPr>
  </w:style>
  <w:style w:type="character" w:customStyle="1" w:styleId="company-bold">
    <w:name w:val="company-bold"/>
    <w:basedOn w:val="a1"/>
    <w:rsid w:val="008D0708"/>
  </w:style>
  <w:style w:type="paragraph" w:customStyle="1" w:styleId="info">
    <w:name w:val="info"/>
    <w:basedOn w:val="a0"/>
    <w:rsid w:val="008D0708"/>
    <w:pPr>
      <w:spacing w:before="100" w:beforeAutospacing="1" w:after="100" w:afterAutospacing="1" w:line="240" w:lineRule="auto"/>
    </w:pPr>
    <w:rPr>
      <w:kern w:val="0"/>
      <w:lang w:eastAsia="ru-RU"/>
    </w:rPr>
  </w:style>
  <w:style w:type="character" w:customStyle="1" w:styleId="small-arrow">
    <w:name w:val="small-arrow"/>
    <w:basedOn w:val="a1"/>
    <w:rsid w:val="008D0708"/>
  </w:style>
  <w:style w:type="character" w:customStyle="1" w:styleId="FontStyle49">
    <w:name w:val="Font Style49"/>
    <w:rsid w:val="008D0708"/>
    <w:rPr>
      <w:rFonts w:ascii="Times New Roman" w:hAnsi="Times New Roman" w:cs="Times New Roman"/>
      <w:b/>
      <w:bCs/>
      <w:sz w:val="12"/>
      <w:szCs w:val="12"/>
    </w:rPr>
  </w:style>
  <w:style w:type="character" w:customStyle="1" w:styleId="afffd">
    <w:name w:val="Маркированный список Знак"/>
    <w:aliases w:val="Маркированный список Знак Знак Знак,Маркированный Знак Знак Знак"/>
    <w:link w:val="a"/>
    <w:locked/>
    <w:rsid w:val="008D0708"/>
    <w:rPr>
      <w:sz w:val="26"/>
      <w:szCs w:val="26"/>
      <w:lang w:eastAsia="en-US"/>
    </w:rPr>
  </w:style>
  <w:style w:type="paragraph" w:styleId="a">
    <w:name w:val="List Bullet"/>
    <w:aliases w:val="Маркированный список Знак Знак,Маркированный Знак Знак"/>
    <w:basedOn w:val="a0"/>
    <w:link w:val="afffd"/>
    <w:autoRedefine/>
    <w:rsid w:val="008D0708"/>
    <w:pPr>
      <w:widowControl w:val="0"/>
      <w:numPr>
        <w:numId w:val="1"/>
      </w:numPr>
      <w:autoSpaceDE w:val="0"/>
      <w:autoSpaceDN w:val="0"/>
      <w:adjustRightInd w:val="0"/>
      <w:spacing w:before="120" w:line="240" w:lineRule="auto"/>
      <w:ind w:left="357" w:hanging="357"/>
      <w:jc w:val="both"/>
    </w:pPr>
    <w:rPr>
      <w:rFonts w:eastAsia="Calibri"/>
      <w:kern w:val="0"/>
      <w:sz w:val="26"/>
      <w:szCs w:val="26"/>
    </w:rPr>
  </w:style>
  <w:style w:type="table" w:customStyle="1" w:styleId="610">
    <w:name w:val="Сетка таблицы61"/>
    <w:basedOn w:val="a2"/>
    <w:next w:val="afd"/>
    <w:rsid w:val="008D07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d"/>
    <w:rsid w:val="008D07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Красная строка4"/>
    <w:basedOn w:val="af6"/>
    <w:rsid w:val="008D0708"/>
    <w:pPr>
      <w:suppressAutoHyphens/>
      <w:ind w:firstLine="210"/>
      <w:jc w:val="left"/>
    </w:pPr>
    <w:rPr>
      <w:rFonts w:eastAsia="Times New Roman"/>
      <w:lang w:eastAsia="ar-SA"/>
    </w:rPr>
  </w:style>
  <w:style w:type="character" w:customStyle="1" w:styleId="ucoz-forum-post">
    <w:name w:val="ucoz-forum-post"/>
    <w:rsid w:val="008D0708"/>
  </w:style>
  <w:style w:type="paragraph" w:customStyle="1" w:styleId="230">
    <w:name w:val="Основной текст с отступом 23"/>
    <w:basedOn w:val="a0"/>
    <w:rsid w:val="008D0708"/>
    <w:pPr>
      <w:suppressAutoHyphens/>
      <w:spacing w:line="240" w:lineRule="auto"/>
      <w:ind w:left="360"/>
      <w:jc w:val="both"/>
    </w:pPr>
    <w:rPr>
      <w:rFonts w:ascii="Arial" w:hAnsi="Arial" w:cs="Arial"/>
      <w:kern w:val="0"/>
      <w:sz w:val="26"/>
      <w:szCs w:val="26"/>
      <w:lang w:eastAsia="ar-SA"/>
    </w:rPr>
  </w:style>
  <w:style w:type="paragraph" w:customStyle="1" w:styleId="caaieiaie1">
    <w:name w:val="caaieiaie 1"/>
    <w:basedOn w:val="a0"/>
    <w:next w:val="a0"/>
    <w:rsid w:val="008D0708"/>
    <w:pPr>
      <w:keepNext/>
      <w:spacing w:before="240" w:after="60" w:line="240" w:lineRule="auto"/>
      <w:jc w:val="center"/>
    </w:pPr>
    <w:rPr>
      <w:rFonts w:ascii="Arial" w:hAnsi="Arial"/>
      <w:b/>
      <w:kern w:val="28"/>
      <w:sz w:val="32"/>
      <w:szCs w:val="20"/>
      <w:lang w:eastAsia="ru-RU"/>
    </w:rPr>
  </w:style>
  <w:style w:type="character" w:customStyle="1" w:styleId="Iniiaiieoeoo">
    <w:name w:val="Iniiaiie o?eoo"/>
    <w:rsid w:val="008D0708"/>
  </w:style>
  <w:style w:type="character" w:customStyle="1" w:styleId="iiianoaieou">
    <w:name w:val="iiia? no?aieou"/>
    <w:rsid w:val="008D0708"/>
  </w:style>
  <w:style w:type="table" w:customStyle="1" w:styleId="810">
    <w:name w:val="Сетка таблицы81"/>
    <w:basedOn w:val="a2"/>
    <w:next w:val="afd"/>
    <w:uiPriority w:val="59"/>
    <w:rsid w:val="008D070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Основной текст 22"/>
    <w:basedOn w:val="a0"/>
    <w:rsid w:val="008D0708"/>
    <w:pPr>
      <w:suppressAutoHyphens/>
      <w:spacing w:line="240" w:lineRule="auto"/>
    </w:pPr>
    <w:rPr>
      <w:b/>
      <w:bCs/>
      <w:kern w:val="0"/>
      <w:sz w:val="28"/>
      <w:lang w:eastAsia="ar-SA"/>
    </w:rPr>
  </w:style>
  <w:style w:type="table" w:customStyle="1" w:styleId="91">
    <w:name w:val="Сетка таблицы91"/>
    <w:basedOn w:val="a2"/>
    <w:next w:val="afd"/>
    <w:rsid w:val="008D0708"/>
    <w:rPr>
      <w:kern w:val="2"/>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0">
    <w:name w:val="Заголовок 8 Знак"/>
    <w:basedOn w:val="a1"/>
    <w:link w:val="8"/>
    <w:rsid w:val="00CD3887"/>
    <w:rPr>
      <w:rFonts w:ascii="Calibri" w:eastAsia="Times New Roman" w:hAnsi="Calibri" w:cs="Calibri"/>
      <w:i/>
      <w:color w:val="000000"/>
      <w:sz w:val="24"/>
      <w:szCs w:val="24"/>
      <w:lang w:val="ru-RU" w:eastAsia="en-US"/>
    </w:rPr>
  </w:style>
  <w:style w:type="numbering" w:customStyle="1" w:styleId="92">
    <w:name w:val="Нет списка9"/>
    <w:next w:val="a3"/>
    <w:uiPriority w:val="99"/>
    <w:semiHidden/>
    <w:unhideWhenUsed/>
    <w:rsid w:val="00CD3887"/>
  </w:style>
  <w:style w:type="paragraph" w:customStyle="1" w:styleId="1f0">
    <w:name w:val="Рецензия1"/>
    <w:rsid w:val="00CD3887"/>
    <w:rPr>
      <w:rFonts w:ascii="Calibri" w:hAnsi="Calibri" w:cs="Calibri"/>
      <w:color w:val="000000"/>
      <w:sz w:val="22"/>
      <w:szCs w:val="22"/>
      <w:lang w:eastAsia="en-US"/>
    </w:rPr>
  </w:style>
  <w:style w:type="paragraph" w:customStyle="1" w:styleId="231">
    <w:name w:val="Основной текст 23"/>
    <w:basedOn w:val="a0"/>
    <w:rsid w:val="00CD3887"/>
    <w:pPr>
      <w:suppressAutoHyphens/>
      <w:spacing w:line="240" w:lineRule="auto"/>
    </w:pPr>
    <w:rPr>
      <w:b/>
      <w:color w:val="000000"/>
      <w:kern w:val="0"/>
      <w:sz w:val="28"/>
      <w:lang w:eastAsia="ar-SA"/>
    </w:rPr>
  </w:style>
  <w:style w:type="character" w:customStyle="1" w:styleId="WW8Num7z2">
    <w:name w:val="WW8Num7z2"/>
    <w:rsid w:val="00CD3887"/>
    <w:rPr>
      <w:rFonts w:ascii="Wingdings" w:hAnsi="Wingdings"/>
    </w:rPr>
  </w:style>
  <w:style w:type="paragraph" w:styleId="afffe">
    <w:name w:val="TOC Heading"/>
    <w:basedOn w:val="10"/>
    <w:next w:val="a0"/>
    <w:uiPriority w:val="39"/>
    <w:unhideWhenUsed/>
    <w:qFormat/>
    <w:rsid w:val="00CD3887"/>
    <w:pPr>
      <w:keepLines/>
      <w:spacing w:after="0" w:line="259" w:lineRule="auto"/>
      <w:outlineLvl w:val="9"/>
    </w:pPr>
    <w:rPr>
      <w:rFonts w:ascii="Calibri Light" w:eastAsia="Times New Roman" w:hAnsi="Calibri Light" w:cs="Times New Roman"/>
      <w:b w:val="0"/>
      <w:bCs w:val="0"/>
      <w:color w:val="2E74B5"/>
      <w:kern w:val="0"/>
    </w:rPr>
  </w:style>
  <w:style w:type="character" w:customStyle="1" w:styleId="afff7">
    <w:name w:val="Без интервала Знак"/>
    <w:link w:val="afff6"/>
    <w:uiPriority w:val="1"/>
    <w:rsid w:val="00CD3887"/>
    <w:rPr>
      <w:rFonts w:ascii="Calibri" w:eastAsia="Times New Roman" w:hAnsi="Calibri"/>
      <w:sz w:val="22"/>
      <w:szCs w:val="22"/>
    </w:rPr>
  </w:style>
  <w:style w:type="paragraph" w:customStyle="1" w:styleId="affff">
    <w:name w:val="Содержимое таблицы"/>
    <w:basedOn w:val="a0"/>
    <w:rsid w:val="00CD3887"/>
    <w:pPr>
      <w:widowControl w:val="0"/>
      <w:suppressLineNumbers/>
      <w:suppressAutoHyphens/>
      <w:spacing w:line="240" w:lineRule="auto"/>
    </w:pPr>
    <w:rPr>
      <w:kern w:val="0"/>
      <w:lang w:val="en-US" w:eastAsia="ru-RU" w:bidi="en-US"/>
    </w:rPr>
  </w:style>
  <w:style w:type="character" w:customStyle="1" w:styleId="14">
    <w:name w:val="Обычный (веб) Знак1"/>
    <w:aliases w:val="Обычный (Web) Знак, Знак Знак22 Знак,Обычный (веб) Знак Знак,Обычный (Web) Знак Знак Знак,Обычный (веб)2 Знак Знак Знак Знак Знак,Знак2 Знак Знак Знак1 Знак Знак Знак Знак Знак,Обычный (веб)11 Знак Знак Знак Знак Знак"/>
    <w:link w:val="af5"/>
    <w:rsid w:val="00CD3887"/>
    <w:rPr>
      <w:sz w:val="24"/>
      <w:szCs w:val="24"/>
    </w:rPr>
  </w:style>
  <w:style w:type="paragraph" w:customStyle="1" w:styleId="affff0">
    <w:name w:val="обычный"/>
    <w:basedOn w:val="a0"/>
    <w:rsid w:val="00CD3887"/>
    <w:pPr>
      <w:spacing w:line="240" w:lineRule="auto"/>
    </w:pPr>
    <w:rPr>
      <w:color w:val="000000"/>
      <w:kern w:val="0"/>
      <w:sz w:val="20"/>
      <w:szCs w:val="20"/>
      <w:lang w:eastAsia="ru-RU"/>
    </w:rPr>
  </w:style>
  <w:style w:type="paragraph" w:customStyle="1" w:styleId="xl72">
    <w:name w:val="xl72"/>
    <w:basedOn w:val="a0"/>
    <w:rsid w:val="00CD388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73">
    <w:name w:val="xl73"/>
    <w:basedOn w:val="a0"/>
    <w:rsid w:val="00CD3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kern w:val="0"/>
      <w:lang w:eastAsia="ru-RU"/>
    </w:rPr>
  </w:style>
  <w:style w:type="paragraph" w:customStyle="1" w:styleId="xl74">
    <w:name w:val="xl74"/>
    <w:basedOn w:val="a0"/>
    <w:rsid w:val="00CD38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b/>
      <w:bCs/>
      <w:kern w:val="0"/>
      <w:lang w:eastAsia="ru-RU"/>
    </w:rPr>
  </w:style>
  <w:style w:type="character" w:customStyle="1" w:styleId="af9">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Название объекта Знак1 Знак Знак Знак Знак"/>
    <w:link w:val="af8"/>
    <w:locked/>
    <w:rsid w:val="00565DE7"/>
    <w:rPr>
      <w:rFonts w:eastAsia="Times New Roman"/>
      <w:b/>
      <w:bCs/>
      <w:color w:val="4F81BD"/>
      <w:kern w:val="2"/>
      <w:sz w:val="18"/>
      <w:szCs w:val="18"/>
      <w:lang w:eastAsia="en-US"/>
    </w:rPr>
  </w:style>
  <w:style w:type="paragraph" w:customStyle="1" w:styleId="-">
    <w:name w:val="Таблица - текст основной"/>
    <w:basedOn w:val="af6"/>
    <w:link w:val="-0"/>
    <w:qFormat/>
    <w:rsid w:val="00AB6D64"/>
    <w:pPr>
      <w:suppressAutoHyphens/>
      <w:spacing w:before="40" w:after="40"/>
      <w:jc w:val="left"/>
    </w:pPr>
    <w:rPr>
      <w:rFonts w:ascii="Arial" w:eastAsia="Times New Roman" w:hAnsi="Arial" w:cs="Arial"/>
      <w:sz w:val="20"/>
      <w:szCs w:val="20"/>
    </w:rPr>
  </w:style>
  <w:style w:type="character" w:customStyle="1" w:styleId="-0">
    <w:name w:val="Таблица - текст основной Знак"/>
    <w:basedOn w:val="a1"/>
    <w:link w:val="-"/>
    <w:rsid w:val="00AB6D64"/>
    <w:rPr>
      <w:rFonts w:ascii="Arial" w:eastAsia="Times New Roman" w:hAnsi="Arial" w:cs="Arial"/>
    </w:rPr>
  </w:style>
  <w:style w:type="paragraph" w:customStyle="1" w:styleId="-1">
    <w:name w:val="Таблица - шапка"/>
    <w:basedOn w:val="a0"/>
    <w:qFormat/>
    <w:rsid w:val="00AB6D64"/>
    <w:pPr>
      <w:suppressAutoHyphens/>
      <w:spacing w:before="40" w:after="40" w:line="240" w:lineRule="auto"/>
      <w:jc w:val="center"/>
    </w:pPr>
    <w:rPr>
      <w:rFonts w:ascii="Arial" w:hAnsi="Arial" w:cs="Arial"/>
      <w:b/>
      <w:kern w:val="0"/>
      <w:sz w:val="20"/>
      <w:szCs w:val="20"/>
      <w:lang w:eastAsia="ru-RU"/>
    </w:rPr>
  </w:style>
  <w:style w:type="character" w:customStyle="1" w:styleId="afc">
    <w:name w:val="Абзац списка Знак"/>
    <w:aliases w:val="Варианты ответов Знак,Нумерованый список Знак,Абзац списка11 Знак"/>
    <w:basedOn w:val="a1"/>
    <w:link w:val="afb"/>
    <w:uiPriority w:val="34"/>
    <w:rsid w:val="00EC634E"/>
    <w:rPr>
      <w:kern w:val="2"/>
      <w:sz w:val="24"/>
      <w:szCs w:val="24"/>
      <w:lang w:eastAsia="en-US"/>
    </w:rPr>
  </w:style>
  <w:style w:type="character" w:customStyle="1" w:styleId="2c">
    <w:name w:val="Основной текст (2)_"/>
    <w:basedOn w:val="a1"/>
    <w:link w:val="2d"/>
    <w:rsid w:val="00BD7B78"/>
    <w:rPr>
      <w:rFonts w:eastAsia="Times New Roman"/>
      <w:sz w:val="28"/>
      <w:szCs w:val="28"/>
      <w:shd w:val="clear" w:color="auto" w:fill="FFFFFF"/>
    </w:rPr>
  </w:style>
  <w:style w:type="character" w:customStyle="1" w:styleId="affff1">
    <w:name w:val="Колонтитул_"/>
    <w:basedOn w:val="a1"/>
    <w:rsid w:val="00BD7B78"/>
    <w:rPr>
      <w:rFonts w:ascii="Times New Roman" w:eastAsia="Times New Roman" w:hAnsi="Times New Roman" w:cs="Times New Roman"/>
      <w:b w:val="0"/>
      <w:bCs w:val="0"/>
      <w:i w:val="0"/>
      <w:iCs w:val="0"/>
      <w:smallCaps w:val="0"/>
      <w:strike w:val="0"/>
      <w:sz w:val="8"/>
      <w:szCs w:val="8"/>
      <w:u w:val="none"/>
    </w:rPr>
  </w:style>
  <w:style w:type="character" w:customStyle="1" w:styleId="affff2">
    <w:name w:val="Колонтитул"/>
    <w:basedOn w:val="affff1"/>
    <w:rsid w:val="00BD7B7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2pt1pt">
    <w:name w:val="Колонтитул + 12 pt;Интервал 1 pt"/>
    <w:basedOn w:val="affff1"/>
    <w:rsid w:val="00BD7B7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2d">
    <w:name w:val="Основной текст (2)"/>
    <w:basedOn w:val="a0"/>
    <w:link w:val="2c"/>
    <w:rsid w:val="00BD7B78"/>
    <w:pPr>
      <w:widowControl w:val="0"/>
      <w:shd w:val="clear" w:color="auto" w:fill="FFFFFF"/>
      <w:spacing w:after="300" w:line="299" w:lineRule="exact"/>
      <w:ind w:hanging="600"/>
    </w:pPr>
    <w:rPr>
      <w:kern w:val="0"/>
      <w:sz w:val="28"/>
      <w:szCs w:val="28"/>
      <w:lang w:eastAsia="ru-RU"/>
    </w:rPr>
  </w:style>
  <w:style w:type="character" w:styleId="affff3">
    <w:name w:val="Book Title"/>
    <w:basedOn w:val="a1"/>
    <w:uiPriority w:val="33"/>
    <w:qFormat/>
    <w:rsid w:val="003974DF"/>
    <w:rPr>
      <w:b/>
      <w:bCs/>
      <w:smallCaps/>
      <w:spacing w:val="5"/>
    </w:rPr>
  </w:style>
  <w:style w:type="character" w:customStyle="1" w:styleId="TrebuchetMS11pt">
    <w:name w:val="Колонтитул + Trebuchet MS;11 pt"/>
    <w:basedOn w:val="affff1"/>
    <w:rsid w:val="004A2D30"/>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CenturyGothic12pt">
    <w:name w:val="Основной текст (2) + Century Gothic;12 pt"/>
    <w:basedOn w:val="2c"/>
    <w:rsid w:val="00034378"/>
    <w:rPr>
      <w:rFonts w:ascii="Century Gothic" w:eastAsia="Century Gothic" w:hAnsi="Century Gothic" w:cs="Century Gothic"/>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ambria8pt">
    <w:name w:val="Основной текст (2) + Cambria;8 pt;Полужирный"/>
    <w:basedOn w:val="2c"/>
    <w:rsid w:val="00034378"/>
    <w:rPr>
      <w:rFonts w:ascii="Cambria" w:eastAsia="Cambria" w:hAnsi="Cambria" w:cs="Cambria"/>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afffb">
    <w:name w:val="Абзац Знак"/>
    <w:link w:val="afffa"/>
    <w:qFormat/>
    <w:locked/>
    <w:rsid w:val="00794224"/>
    <w:rPr>
      <w:rFonts w:eastAsia="Times New Roman"/>
      <w:sz w:val="26"/>
      <w:lang w:eastAsia="ar-SA"/>
    </w:rPr>
  </w:style>
  <w:style w:type="paragraph" w:customStyle="1" w:styleId="2">
    <w:name w:val="Список_маркерный_2_уровень"/>
    <w:basedOn w:val="1"/>
    <w:rsid w:val="00794224"/>
    <w:pPr>
      <w:numPr>
        <w:ilvl w:val="1"/>
      </w:numPr>
      <w:tabs>
        <w:tab w:val="num" w:pos="1692"/>
      </w:tabs>
      <w:ind w:left="1004" w:hanging="720"/>
    </w:pPr>
  </w:style>
  <w:style w:type="paragraph" w:customStyle="1" w:styleId="1">
    <w:name w:val="Список_маркерный_1_уровень"/>
    <w:link w:val="1f1"/>
    <w:uiPriority w:val="99"/>
    <w:qFormat/>
    <w:rsid w:val="00794224"/>
    <w:pPr>
      <w:numPr>
        <w:numId w:val="2"/>
      </w:numPr>
      <w:spacing w:before="60" w:after="100"/>
      <w:jc w:val="both"/>
    </w:pPr>
    <w:rPr>
      <w:rFonts w:eastAsia="Times New Roman"/>
      <w:sz w:val="24"/>
      <w:szCs w:val="24"/>
    </w:rPr>
  </w:style>
  <w:style w:type="character" w:customStyle="1" w:styleId="1f1">
    <w:name w:val="Список_маркерный_1_уровень Знак"/>
    <w:link w:val="1"/>
    <w:uiPriority w:val="99"/>
    <w:locked/>
    <w:rsid w:val="00794224"/>
    <w:rPr>
      <w:rFonts w:eastAsia="Times New Roman"/>
      <w:sz w:val="24"/>
      <w:szCs w:val="24"/>
    </w:rPr>
  </w:style>
  <w:style w:type="character" w:customStyle="1" w:styleId="affff4">
    <w:name w:val="Текст_Жирный"/>
    <w:uiPriority w:val="1"/>
    <w:qFormat/>
    <w:rsid w:val="00635B0C"/>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5495328">
      <w:bodyDiv w:val="1"/>
      <w:marLeft w:val="0"/>
      <w:marRight w:val="0"/>
      <w:marTop w:val="0"/>
      <w:marBottom w:val="0"/>
      <w:divBdr>
        <w:top w:val="none" w:sz="0" w:space="0" w:color="auto"/>
        <w:left w:val="none" w:sz="0" w:space="0" w:color="auto"/>
        <w:bottom w:val="none" w:sz="0" w:space="0" w:color="auto"/>
        <w:right w:val="none" w:sz="0" w:space="0" w:color="auto"/>
      </w:divBdr>
    </w:div>
    <w:div w:id="299111423">
      <w:bodyDiv w:val="1"/>
      <w:marLeft w:val="0"/>
      <w:marRight w:val="0"/>
      <w:marTop w:val="0"/>
      <w:marBottom w:val="0"/>
      <w:divBdr>
        <w:top w:val="none" w:sz="0" w:space="0" w:color="auto"/>
        <w:left w:val="none" w:sz="0" w:space="0" w:color="auto"/>
        <w:bottom w:val="none" w:sz="0" w:space="0" w:color="auto"/>
        <w:right w:val="none" w:sz="0" w:space="0" w:color="auto"/>
      </w:divBdr>
    </w:div>
    <w:div w:id="511797691">
      <w:bodyDiv w:val="1"/>
      <w:marLeft w:val="0"/>
      <w:marRight w:val="0"/>
      <w:marTop w:val="0"/>
      <w:marBottom w:val="0"/>
      <w:divBdr>
        <w:top w:val="none" w:sz="0" w:space="0" w:color="auto"/>
        <w:left w:val="none" w:sz="0" w:space="0" w:color="auto"/>
        <w:bottom w:val="none" w:sz="0" w:space="0" w:color="auto"/>
        <w:right w:val="none" w:sz="0" w:space="0" w:color="auto"/>
      </w:divBdr>
    </w:div>
    <w:div w:id="608780872">
      <w:bodyDiv w:val="1"/>
      <w:marLeft w:val="0"/>
      <w:marRight w:val="0"/>
      <w:marTop w:val="0"/>
      <w:marBottom w:val="0"/>
      <w:divBdr>
        <w:top w:val="none" w:sz="0" w:space="0" w:color="auto"/>
        <w:left w:val="none" w:sz="0" w:space="0" w:color="auto"/>
        <w:bottom w:val="none" w:sz="0" w:space="0" w:color="auto"/>
        <w:right w:val="none" w:sz="0" w:space="0" w:color="auto"/>
      </w:divBdr>
    </w:div>
    <w:div w:id="643505483">
      <w:bodyDiv w:val="1"/>
      <w:marLeft w:val="0"/>
      <w:marRight w:val="0"/>
      <w:marTop w:val="0"/>
      <w:marBottom w:val="0"/>
      <w:divBdr>
        <w:top w:val="none" w:sz="0" w:space="0" w:color="auto"/>
        <w:left w:val="none" w:sz="0" w:space="0" w:color="auto"/>
        <w:bottom w:val="none" w:sz="0" w:space="0" w:color="auto"/>
        <w:right w:val="none" w:sz="0" w:space="0" w:color="auto"/>
      </w:divBdr>
    </w:div>
    <w:div w:id="678966612">
      <w:bodyDiv w:val="1"/>
      <w:marLeft w:val="0"/>
      <w:marRight w:val="0"/>
      <w:marTop w:val="0"/>
      <w:marBottom w:val="0"/>
      <w:divBdr>
        <w:top w:val="none" w:sz="0" w:space="0" w:color="auto"/>
        <w:left w:val="none" w:sz="0" w:space="0" w:color="auto"/>
        <w:bottom w:val="none" w:sz="0" w:space="0" w:color="auto"/>
        <w:right w:val="none" w:sz="0" w:space="0" w:color="auto"/>
      </w:divBdr>
    </w:div>
    <w:div w:id="1143817525">
      <w:bodyDiv w:val="1"/>
      <w:marLeft w:val="0"/>
      <w:marRight w:val="0"/>
      <w:marTop w:val="0"/>
      <w:marBottom w:val="0"/>
      <w:divBdr>
        <w:top w:val="none" w:sz="0" w:space="0" w:color="auto"/>
        <w:left w:val="none" w:sz="0" w:space="0" w:color="auto"/>
        <w:bottom w:val="none" w:sz="0" w:space="0" w:color="auto"/>
        <w:right w:val="none" w:sz="0" w:space="0" w:color="auto"/>
      </w:divBdr>
    </w:div>
    <w:div w:id="1377699398">
      <w:bodyDiv w:val="1"/>
      <w:marLeft w:val="0"/>
      <w:marRight w:val="0"/>
      <w:marTop w:val="0"/>
      <w:marBottom w:val="0"/>
      <w:divBdr>
        <w:top w:val="none" w:sz="0" w:space="0" w:color="auto"/>
        <w:left w:val="none" w:sz="0" w:space="0" w:color="auto"/>
        <w:bottom w:val="none" w:sz="0" w:space="0" w:color="auto"/>
        <w:right w:val="none" w:sz="0" w:space="0" w:color="auto"/>
      </w:divBdr>
    </w:div>
    <w:div w:id="1424910282">
      <w:bodyDiv w:val="1"/>
      <w:marLeft w:val="0"/>
      <w:marRight w:val="0"/>
      <w:marTop w:val="0"/>
      <w:marBottom w:val="0"/>
      <w:divBdr>
        <w:top w:val="none" w:sz="0" w:space="0" w:color="auto"/>
        <w:left w:val="none" w:sz="0" w:space="0" w:color="auto"/>
        <w:bottom w:val="none" w:sz="0" w:space="0" w:color="auto"/>
        <w:right w:val="none" w:sz="0" w:space="0" w:color="auto"/>
      </w:divBdr>
    </w:div>
    <w:div w:id="1812675259">
      <w:bodyDiv w:val="1"/>
      <w:marLeft w:val="0"/>
      <w:marRight w:val="0"/>
      <w:marTop w:val="0"/>
      <w:marBottom w:val="0"/>
      <w:divBdr>
        <w:top w:val="none" w:sz="0" w:space="0" w:color="auto"/>
        <w:left w:val="none" w:sz="0" w:space="0" w:color="auto"/>
        <w:bottom w:val="none" w:sz="0" w:space="0" w:color="auto"/>
        <w:right w:val="none" w:sz="0" w:space="0" w:color="auto"/>
      </w:divBdr>
    </w:div>
    <w:div w:id="1921985289">
      <w:bodyDiv w:val="1"/>
      <w:marLeft w:val="0"/>
      <w:marRight w:val="0"/>
      <w:marTop w:val="0"/>
      <w:marBottom w:val="0"/>
      <w:divBdr>
        <w:top w:val="none" w:sz="0" w:space="0" w:color="auto"/>
        <w:left w:val="none" w:sz="0" w:space="0" w:color="auto"/>
        <w:bottom w:val="none" w:sz="0" w:space="0" w:color="auto"/>
        <w:right w:val="none" w:sz="0" w:space="0" w:color="auto"/>
      </w:divBdr>
    </w:div>
    <w:div w:id="1926375701">
      <w:bodyDiv w:val="1"/>
      <w:marLeft w:val="0"/>
      <w:marRight w:val="0"/>
      <w:marTop w:val="0"/>
      <w:marBottom w:val="0"/>
      <w:divBdr>
        <w:top w:val="none" w:sz="0" w:space="0" w:color="auto"/>
        <w:left w:val="none" w:sz="0" w:space="0" w:color="auto"/>
        <w:bottom w:val="none" w:sz="0" w:space="0" w:color="auto"/>
        <w:right w:val="none" w:sz="0" w:space="0" w:color="auto"/>
      </w:divBdr>
    </w:div>
    <w:div w:id="1958290480">
      <w:bodyDiv w:val="1"/>
      <w:marLeft w:val="0"/>
      <w:marRight w:val="0"/>
      <w:marTop w:val="0"/>
      <w:marBottom w:val="0"/>
      <w:divBdr>
        <w:top w:val="none" w:sz="0" w:space="0" w:color="auto"/>
        <w:left w:val="none" w:sz="0" w:space="0" w:color="auto"/>
        <w:bottom w:val="none" w:sz="0" w:space="0" w:color="auto"/>
        <w:right w:val="none" w:sz="0" w:space="0" w:color="auto"/>
      </w:divBdr>
    </w:div>
    <w:div w:id="1982153295">
      <w:bodyDiv w:val="1"/>
      <w:marLeft w:val="0"/>
      <w:marRight w:val="0"/>
      <w:marTop w:val="0"/>
      <w:marBottom w:val="0"/>
      <w:divBdr>
        <w:top w:val="none" w:sz="0" w:space="0" w:color="auto"/>
        <w:left w:val="none" w:sz="0" w:space="0" w:color="auto"/>
        <w:bottom w:val="none" w:sz="0" w:space="0" w:color="auto"/>
        <w:right w:val="none" w:sz="0" w:space="0" w:color="auto"/>
      </w:divBdr>
    </w:div>
    <w:div w:id="20988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BE8E-DB2E-4CFD-ABA9-FAEE8EBE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13</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12699</CharactersWithSpaces>
  <SharedDoc>false</SharedDoc>
  <HLinks>
    <vt:vector size="6" baseType="variant">
      <vt:variant>
        <vt:i4>6488162</vt:i4>
      </vt:variant>
      <vt:variant>
        <vt:i4>3</vt:i4>
      </vt:variant>
      <vt:variant>
        <vt:i4>0</vt:i4>
      </vt:variant>
      <vt:variant>
        <vt:i4>5</vt:i4>
      </vt:variant>
      <vt:variant>
        <vt:lpwstr>http://www.gis.su/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User_18</cp:lastModifiedBy>
  <cp:revision>69</cp:revision>
  <cp:lastPrinted>2022-03-29T11:02:00Z</cp:lastPrinted>
  <dcterms:created xsi:type="dcterms:W3CDTF">2022-01-24T05:11:00Z</dcterms:created>
  <dcterms:modified xsi:type="dcterms:W3CDTF">2022-05-27T12:02:00Z</dcterms:modified>
</cp:coreProperties>
</file>