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34" w:rsidRDefault="00957D5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E2D34" w:rsidRPr="00957D54" w:rsidRDefault="00957D54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957D54">
        <w:rPr>
          <w:rFonts w:ascii="Times New Roman" w:hAnsi="Times New Roman"/>
          <w:b/>
          <w:spacing w:val="1"/>
          <w:sz w:val="28"/>
          <w:szCs w:val="28"/>
        </w:rPr>
        <w:t>1.11. ООО «ПОТЕНЦИАЛ-ПЛЮС»</w:t>
      </w:r>
    </w:p>
    <w:bookmarkEnd w:id="0"/>
    <w:p w:rsidR="009E2D34" w:rsidRDefault="00957D5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7D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7D54">
        <w:rPr>
          <w:rFonts w:ascii="Times New Roman" w:hAnsi="Times New Roman"/>
          <w:b/>
          <w:sz w:val="24"/>
          <w:szCs w:val="24"/>
        </w:rPr>
        <w:t>:</w:t>
      </w:r>
    </w:p>
    <w:p w:rsidR="009E2D34" w:rsidRDefault="00957D5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54:35:074240:31</w:t>
      </w:r>
      <w:r>
        <w:rPr>
          <w:rFonts w:ascii="Times New Roman" w:hAnsi="Times New Roman"/>
          <w:sz w:val="24"/>
          <w:szCs w:val="24"/>
        </w:rPr>
        <w:t>;</w:t>
      </w:r>
    </w:p>
    <w:p w:rsidR="009E2D34" w:rsidRDefault="00957D5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957D54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Большевистская, на земельном участке расположено здание, 177;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957D54">
        <w:rPr>
          <w:rFonts w:ascii="Times New Roman" w:hAnsi="Times New Roman"/>
          <w:sz w:val="24"/>
          <w:szCs w:val="24"/>
        </w:rPr>
        <w:t xml:space="preserve"> 7949 </w:t>
      </w:r>
      <w:r>
        <w:rPr>
          <w:rFonts w:ascii="Times New Roman" w:hAnsi="Times New Roman"/>
          <w:sz w:val="24"/>
          <w:szCs w:val="24"/>
        </w:rPr>
        <w:t>кв</w:t>
      </w:r>
      <w:r w:rsidRPr="00957D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57D54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57D54">
        <w:rPr>
          <w:rFonts w:ascii="Times New Roman" w:hAnsi="Times New Roman"/>
          <w:sz w:val="24"/>
          <w:szCs w:val="24"/>
        </w:rPr>
        <w:t xml:space="preserve"> 2264, 2297).</w:t>
      </w:r>
    </w:p>
    <w:p w:rsidR="009E2D34" w:rsidRDefault="00957D5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57D54">
        <w:rPr>
          <w:rFonts w:ascii="Times New Roman" w:hAnsi="Times New Roman"/>
          <w:b/>
          <w:sz w:val="24"/>
          <w:szCs w:val="24"/>
        </w:rPr>
        <w:t xml:space="preserve">: </w:t>
      </w:r>
      <w:r w:rsidRPr="00957D54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9E2D34" w:rsidRDefault="00957D5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9E2D34" w:rsidRDefault="00957D54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 с 3 м до 2 м с северной стороны</w:t>
      </w:r>
    </w:p>
    <w:p w:rsidR="009E2D34" w:rsidRDefault="00957D54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в границах земельного участка с 40% до 23 %</w:t>
      </w:r>
    </w:p>
    <w:p w:rsidR="009E2D34" w:rsidRDefault="00957D5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охранной зоны инженерных сетей и фактическое местоположение объекта капитального строительства являются неблагоприятными для застройки</w:t>
      </w:r>
    </w:p>
    <w:p w:rsidR="009E2D34" w:rsidRDefault="00957D5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котельной</w:t>
      </w:r>
      <w:proofErr w:type="spellEnd"/>
    </w:p>
    <w:p w:rsidR="009E2D34" w:rsidRDefault="009E2D3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9E2D34" w:rsidRDefault="000554A3">
      <w:pPr>
        <w:spacing w:after="120"/>
        <w:jc w:val="center"/>
      </w:pPr>
      <w:r w:rsidRPr="00584E1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232.55pt;margin-top:157.9pt;width:16pt;height:20.1pt;z-index:251661312;visibility:visible;mso-position-horizontal-relative:margin;mso-width-relative:margin;mso-height-relative:margin" strokecolor="black [3213]" strokeweight="4.5pt">
            <v:stroke endarrow="block" joinstyle="miter"/>
            <w10:wrap anchorx="margin"/>
          </v:shape>
        </w:pict>
      </w:r>
      <w:r w:rsidRPr="000554A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7" type="#_x0000_t202" style="position:absolute;left:0;text-align:left;margin-left:200.85pt;margin-top:157.05pt;width:47.25pt;height:23.0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" filled="f" stroked="f">
            <v:path arrowok="t"/>
            <v:textbox style="mso-fit-shape-to-text:t">
              <w:txbxContent>
                <w:p w:rsidR="00957D54" w:rsidRPr="00584E13" w:rsidRDefault="00957D54" w:rsidP="00957D54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 w:rsidRPr="00584E13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2 м</w:t>
                  </w:r>
                </w:p>
              </w:txbxContent>
            </v:textbox>
            <w10:wrap anchorx="margin"/>
          </v:shape>
        </w:pict>
      </w:r>
      <w:r w:rsidR="00957D54">
        <w:rPr>
          <w:noProof/>
          <w:lang w:eastAsia="ru-RU"/>
        </w:rPr>
        <w:drawing>
          <wp:inline distT="0" distB="0" distL="0" distR="0">
            <wp:extent cx="6598310" cy="482071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571" t="3986" r="6311" b="4489"/>
                    <a:stretch/>
                  </pic:blipFill>
                  <pic:spPr bwMode="auto">
                    <a:xfrm>
                      <a:off x="0" y="0"/>
                      <a:ext cx="6611745" cy="48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2D34" w:rsidRDefault="00957D5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E2D34" w:rsidRDefault="009E2D34">
      <w:pPr>
        <w:rPr>
          <w:lang w:val="en-US"/>
        </w:rPr>
      </w:pPr>
    </w:p>
    <w:sectPr w:rsidR="009E2D34" w:rsidSect="000554A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CF" w:rsidRDefault="00DA0CCF">
      <w:pPr>
        <w:spacing w:after="0" w:line="240" w:lineRule="auto"/>
      </w:pPr>
      <w:r>
        <w:separator/>
      </w:r>
    </w:p>
  </w:endnote>
  <w:endnote w:type="continuationSeparator" w:id="0">
    <w:p w:rsidR="00DA0CCF" w:rsidRDefault="00DA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C2" w:rsidRDefault="00DA0C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CF" w:rsidRDefault="00DA0C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0CCF" w:rsidRDefault="00DA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C2" w:rsidRDefault="00957D5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31CC2" w:rsidRDefault="00DA0CC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D34"/>
    <w:rsid w:val="000554A3"/>
    <w:rsid w:val="00584E13"/>
    <w:rsid w:val="00957D54"/>
    <w:rsid w:val="009E2D34"/>
    <w:rsid w:val="00DA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4A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54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554A3"/>
    <w:rPr>
      <w:sz w:val="22"/>
      <w:szCs w:val="22"/>
      <w:lang w:eastAsia="en-US"/>
    </w:rPr>
  </w:style>
  <w:style w:type="paragraph" w:styleId="a5">
    <w:name w:val="footer"/>
    <w:basedOn w:val="a"/>
    <w:rsid w:val="000554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554A3"/>
    <w:rPr>
      <w:sz w:val="22"/>
      <w:szCs w:val="22"/>
      <w:lang w:eastAsia="en-US"/>
    </w:rPr>
  </w:style>
  <w:style w:type="paragraph" w:styleId="a7">
    <w:name w:val="Balloon Text"/>
    <w:basedOn w:val="a"/>
    <w:rsid w:val="0005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554A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554A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2020-11-23T08:18:00Z</dcterms:created>
  <dcterms:modified xsi:type="dcterms:W3CDTF">2020-12-14T09:25:00Z</dcterms:modified>
</cp:coreProperties>
</file>