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453FB9">
        <w:rPr>
          <w:rFonts w:ascii="Times New Roman" w:hAnsi="Times New Roman" w:cs="Times New Roman"/>
          <w:sz w:val="28"/>
          <w:szCs w:val="28"/>
        </w:rPr>
        <w:t>14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453FB9">
        <w:rPr>
          <w:rFonts w:ascii="Times New Roman" w:hAnsi="Times New Roman" w:cs="Times New Roman"/>
          <w:sz w:val="28"/>
          <w:szCs w:val="28"/>
        </w:rPr>
        <w:t>2</w:t>
      </w:r>
      <w:r w:rsidR="00143106" w:rsidRPr="000773CD">
        <w:rPr>
          <w:rFonts w:ascii="Times New Roman" w:hAnsi="Times New Roman" w:cs="Times New Roman"/>
          <w:sz w:val="28"/>
          <w:szCs w:val="28"/>
        </w:rPr>
        <w:t>.202</w:t>
      </w:r>
      <w:r w:rsidR="0037595C">
        <w:rPr>
          <w:rFonts w:ascii="Times New Roman" w:hAnsi="Times New Roman" w:cs="Times New Roman"/>
          <w:sz w:val="28"/>
          <w:szCs w:val="28"/>
        </w:rPr>
        <w:t>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453FB9">
        <w:rPr>
          <w:rFonts w:ascii="Times New Roman" w:hAnsi="Times New Roman" w:cs="Times New Roman"/>
          <w:sz w:val="28"/>
          <w:szCs w:val="28"/>
        </w:rPr>
        <w:t>137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00E96">
        <w:rPr>
          <w:sz w:val="28"/>
          <w:szCs w:val="28"/>
        </w:rPr>
        <w:t>23.01.2024</w:t>
      </w:r>
      <w:r w:rsidR="00A26F48" w:rsidRPr="00FA5A15">
        <w:rPr>
          <w:sz w:val="28"/>
          <w:szCs w:val="28"/>
        </w:rPr>
        <w:t xml:space="preserve"> № </w:t>
      </w:r>
      <w:r w:rsidR="00100E96">
        <w:rPr>
          <w:sz w:val="28"/>
          <w:szCs w:val="28"/>
        </w:rPr>
        <w:t>49</w:t>
      </w:r>
      <w:r w:rsidR="00A26F48" w:rsidRPr="00FA5A15">
        <w:rPr>
          <w:sz w:val="28"/>
          <w:szCs w:val="28"/>
        </w:rPr>
        <w:t xml:space="preserve">/П/93) площадью </w:t>
      </w:r>
      <w:r w:rsidR="00100E96">
        <w:rPr>
          <w:sz w:val="28"/>
          <w:szCs w:val="28"/>
        </w:rPr>
        <w:t>3400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100E96">
        <w:rPr>
          <w:sz w:val="28"/>
          <w:szCs w:val="28"/>
          <w:shd w:val="clear" w:color="auto" w:fill="FFFFFF"/>
        </w:rPr>
        <w:t>д. Боровлянка, ул. Зеленая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00E96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00E96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00E96">
        <w:rPr>
          <w:rFonts w:ascii="Times New Roman" w:hAnsi="Times New Roman" w:cs="Times New Roman"/>
          <w:sz w:val="28"/>
          <w:szCs w:val="28"/>
        </w:rPr>
        <w:t>28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A70BA8">
        <w:rPr>
          <w:rFonts w:ascii="Times New Roman" w:hAnsi="Times New Roman" w:cs="Times New Roman"/>
          <w:sz w:val="28"/>
          <w:szCs w:val="28"/>
        </w:rPr>
        <w:t>02.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100E96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00E96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00E96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00E96">
        <w:rPr>
          <w:rFonts w:ascii="Times New Roman" w:hAnsi="Times New Roman" w:cs="Times New Roman"/>
          <w:sz w:val="28"/>
          <w:szCs w:val="28"/>
        </w:rPr>
        <w:t>28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70BA8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00E96">
        <w:rPr>
          <w:rFonts w:ascii="Times New Roman" w:hAnsi="Times New Roman" w:cs="Times New Roman"/>
          <w:sz w:val="28"/>
          <w:szCs w:val="28"/>
        </w:rPr>
        <w:t>15.02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00E96">
        <w:rPr>
          <w:rFonts w:ascii="Times New Roman" w:hAnsi="Times New Roman" w:cs="Times New Roman"/>
          <w:sz w:val="28"/>
          <w:szCs w:val="28"/>
        </w:rPr>
        <w:t>28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70BA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B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00E96"/>
    <w:rsid w:val="00143106"/>
    <w:rsid w:val="001A3686"/>
    <w:rsid w:val="001C3B73"/>
    <w:rsid w:val="001E0A2B"/>
    <w:rsid w:val="00267256"/>
    <w:rsid w:val="00284B8E"/>
    <w:rsid w:val="002E5697"/>
    <w:rsid w:val="00301600"/>
    <w:rsid w:val="0037595C"/>
    <w:rsid w:val="0037643F"/>
    <w:rsid w:val="003D2EBD"/>
    <w:rsid w:val="00413F55"/>
    <w:rsid w:val="0041655C"/>
    <w:rsid w:val="00453FB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70BA8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F8B2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2024-02-14T02:24:00Z</dcterms:modified>
</cp:coreProperties>
</file>