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369F" w:rsidRDefault="0069129B">
      <w:pPr>
        <w:ind w:right="284"/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B06216" w:rsidRDefault="00B06216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1.17 Заявитель: </w:t>
      </w:r>
      <w:r w:rsidR="008006D8" w:rsidRPr="008006D8">
        <w:rPr>
          <w:rFonts w:ascii="Times New Roman" w:hAnsi="Times New Roman"/>
          <w:b/>
          <w:sz w:val="28"/>
          <w:szCs w:val="28"/>
          <w:u w:val="single"/>
        </w:rPr>
        <w:t xml:space="preserve">ООО «Нарымский Квартал </w:t>
      </w:r>
      <w:proofErr w:type="spellStart"/>
      <w:r w:rsidR="008006D8" w:rsidRPr="008006D8">
        <w:rPr>
          <w:rFonts w:ascii="Times New Roman" w:hAnsi="Times New Roman"/>
          <w:b/>
          <w:sz w:val="28"/>
          <w:szCs w:val="28"/>
          <w:u w:val="single"/>
        </w:rPr>
        <w:t>СтройМастер</w:t>
      </w:r>
      <w:proofErr w:type="spellEnd"/>
      <w:r w:rsidR="008006D8" w:rsidRPr="008006D8">
        <w:rPr>
          <w:rFonts w:ascii="Times New Roman" w:hAnsi="Times New Roman"/>
          <w:b/>
          <w:sz w:val="28"/>
          <w:szCs w:val="28"/>
          <w:u w:val="single"/>
        </w:rPr>
        <w:t>»</w:t>
      </w:r>
    </w:p>
    <w:p w:rsidR="0095369F" w:rsidRDefault="0069129B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</w:t>
      </w:r>
      <w:r w:rsidRPr="00B0621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участок</w:t>
      </w:r>
      <w:r w:rsidRPr="00B06216">
        <w:rPr>
          <w:rFonts w:ascii="Times New Roman" w:hAnsi="Times New Roman"/>
          <w:b/>
          <w:sz w:val="24"/>
          <w:szCs w:val="24"/>
        </w:rPr>
        <w:t>:</w:t>
      </w:r>
    </w:p>
    <w:p w:rsidR="0095369F" w:rsidRDefault="0069129B">
      <w:pPr>
        <w:spacing w:after="0"/>
      </w:pPr>
      <w:r>
        <w:rPr>
          <w:rFonts w:ascii="Times New Roman" w:hAnsi="Times New Roman"/>
          <w:sz w:val="24"/>
          <w:szCs w:val="24"/>
        </w:rPr>
        <w:t xml:space="preserve">кадастровый номер </w:t>
      </w:r>
      <w:r>
        <w:rPr>
          <w:rFonts w:ascii="Times New Roman" w:hAnsi="Times New Roman"/>
          <w:b/>
          <w:sz w:val="24"/>
          <w:szCs w:val="24"/>
        </w:rPr>
        <w:t>54:35:000000:14668</w:t>
      </w:r>
      <w:r>
        <w:rPr>
          <w:rFonts w:ascii="Times New Roman" w:hAnsi="Times New Roman"/>
          <w:sz w:val="24"/>
          <w:szCs w:val="24"/>
        </w:rPr>
        <w:t>;</w:t>
      </w:r>
    </w:p>
    <w:p w:rsidR="0095369F" w:rsidRPr="00B06216" w:rsidRDefault="0069129B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местоположение</w:t>
      </w:r>
      <w:r w:rsidR="00277C9A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Новосибирская</w:t>
      </w:r>
      <w:r w:rsidR="00B06216">
        <w:rPr>
          <w:rFonts w:ascii="Times New Roman" w:hAnsi="Times New Roman"/>
          <w:sz w:val="24"/>
          <w:szCs w:val="24"/>
        </w:rPr>
        <w:t xml:space="preserve"> область</w:t>
      </w:r>
      <w:r>
        <w:rPr>
          <w:rFonts w:ascii="Times New Roman" w:hAnsi="Times New Roman"/>
          <w:sz w:val="24"/>
          <w:szCs w:val="24"/>
        </w:rPr>
        <w:t xml:space="preserve">, г. Новосибирск, </w:t>
      </w:r>
      <w:proofErr w:type="spellStart"/>
      <w:r w:rsidR="00B06216" w:rsidRPr="00B06216">
        <w:rPr>
          <w:rFonts w:ascii="Times New Roman" w:hAnsi="Times New Roman"/>
          <w:b/>
          <w:sz w:val="24"/>
          <w:szCs w:val="24"/>
        </w:rPr>
        <w:t>Заельцовский</w:t>
      </w:r>
      <w:proofErr w:type="spellEnd"/>
      <w:r w:rsidR="00B06216" w:rsidRPr="00B06216">
        <w:rPr>
          <w:rFonts w:ascii="Times New Roman" w:hAnsi="Times New Roman"/>
          <w:b/>
          <w:sz w:val="24"/>
          <w:szCs w:val="24"/>
        </w:rPr>
        <w:t xml:space="preserve"> район</w:t>
      </w:r>
      <w:r w:rsidR="00B06216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ул. </w:t>
      </w:r>
      <w:proofErr w:type="spellStart"/>
      <w:r>
        <w:rPr>
          <w:rFonts w:ascii="Times New Roman" w:hAnsi="Times New Roman"/>
          <w:sz w:val="24"/>
          <w:szCs w:val="24"/>
        </w:rPr>
        <w:t>Ельцовская</w:t>
      </w:r>
      <w:proofErr w:type="spellEnd"/>
      <w:r>
        <w:rPr>
          <w:rFonts w:ascii="Times New Roman" w:hAnsi="Times New Roman"/>
          <w:sz w:val="24"/>
          <w:szCs w:val="24"/>
        </w:rPr>
        <w:t>;</w:t>
      </w:r>
    </w:p>
    <w:p w:rsidR="0095369F" w:rsidRDefault="0069129B">
      <w:pPr>
        <w:spacing w:after="0"/>
      </w:pPr>
      <w:r>
        <w:rPr>
          <w:rFonts w:ascii="Times New Roman" w:hAnsi="Times New Roman"/>
          <w:sz w:val="24"/>
          <w:szCs w:val="24"/>
        </w:rPr>
        <w:t>площадь</w:t>
      </w:r>
      <w:r w:rsidRPr="00B06216">
        <w:rPr>
          <w:rFonts w:ascii="Times New Roman" w:hAnsi="Times New Roman"/>
          <w:sz w:val="24"/>
          <w:szCs w:val="24"/>
        </w:rPr>
        <w:t xml:space="preserve"> 1888 </w:t>
      </w:r>
      <w:r>
        <w:rPr>
          <w:rFonts w:ascii="Times New Roman" w:hAnsi="Times New Roman"/>
          <w:sz w:val="24"/>
          <w:szCs w:val="24"/>
        </w:rPr>
        <w:t>кв</w:t>
      </w:r>
      <w:r w:rsidRPr="00B06216">
        <w:rPr>
          <w:rFonts w:ascii="Times New Roman" w:hAnsi="Times New Roman"/>
          <w:sz w:val="24"/>
          <w:szCs w:val="24"/>
        </w:rPr>
        <w:t>.</w:t>
      </w:r>
      <w:r w:rsidR="00B0621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</w:t>
      </w:r>
      <w:r w:rsidRPr="00B06216">
        <w:rPr>
          <w:rFonts w:ascii="Times New Roman" w:hAnsi="Times New Roman"/>
          <w:sz w:val="24"/>
          <w:szCs w:val="24"/>
        </w:rPr>
        <w:t>.;(</w:t>
      </w:r>
      <w:r>
        <w:rPr>
          <w:rFonts w:ascii="Times New Roman" w:hAnsi="Times New Roman"/>
          <w:sz w:val="24"/>
          <w:szCs w:val="24"/>
        </w:rPr>
        <w:t>планшет</w:t>
      </w:r>
      <w:r w:rsidRPr="00B06216">
        <w:rPr>
          <w:rFonts w:ascii="Times New Roman" w:hAnsi="Times New Roman"/>
          <w:sz w:val="24"/>
          <w:szCs w:val="24"/>
        </w:rPr>
        <w:t xml:space="preserve"> 1039).</w:t>
      </w:r>
    </w:p>
    <w:p w:rsidR="0095369F" w:rsidRDefault="0069129B">
      <w:pPr>
        <w:spacing w:after="0"/>
      </w:pPr>
      <w:r>
        <w:rPr>
          <w:rFonts w:ascii="Times New Roman" w:hAnsi="Times New Roman"/>
          <w:b/>
          <w:sz w:val="24"/>
          <w:szCs w:val="24"/>
        </w:rPr>
        <w:t>Зонирование</w:t>
      </w:r>
      <w:r w:rsidRPr="00B06216">
        <w:rPr>
          <w:rFonts w:ascii="Times New Roman" w:hAnsi="Times New Roman"/>
          <w:b/>
          <w:sz w:val="24"/>
          <w:szCs w:val="24"/>
        </w:rPr>
        <w:t xml:space="preserve">: </w:t>
      </w:r>
      <w:r w:rsidRPr="00B06216">
        <w:rPr>
          <w:rFonts w:ascii="Times New Roman" w:hAnsi="Times New Roman"/>
          <w:sz w:val="24"/>
          <w:szCs w:val="24"/>
        </w:rPr>
        <w:t>Зона делового, общественного и ко</w:t>
      </w:r>
      <w:r w:rsidR="00B06216">
        <w:rPr>
          <w:rFonts w:ascii="Times New Roman" w:hAnsi="Times New Roman"/>
          <w:sz w:val="24"/>
          <w:szCs w:val="24"/>
        </w:rPr>
        <w:t xml:space="preserve">ммерческого назначения (ОД-1), </w:t>
      </w:r>
      <w:proofErr w:type="spellStart"/>
      <w:r w:rsidR="00B06216">
        <w:rPr>
          <w:rFonts w:ascii="Times New Roman" w:hAnsi="Times New Roman"/>
          <w:sz w:val="24"/>
          <w:szCs w:val="24"/>
        </w:rPr>
        <w:t>п</w:t>
      </w:r>
      <w:r w:rsidRPr="00B06216">
        <w:rPr>
          <w:rFonts w:ascii="Times New Roman" w:hAnsi="Times New Roman"/>
          <w:sz w:val="24"/>
          <w:szCs w:val="24"/>
        </w:rPr>
        <w:t>одзона</w:t>
      </w:r>
      <w:proofErr w:type="spellEnd"/>
      <w:r w:rsidRPr="00B06216">
        <w:rPr>
          <w:rFonts w:ascii="Times New Roman" w:hAnsi="Times New Roman"/>
          <w:sz w:val="24"/>
          <w:szCs w:val="24"/>
        </w:rPr>
        <w:t xml:space="preserve"> делового, общественного и коммерческого назначения с объектами различной плотности жилой застройки (ОД-1.1)</w:t>
      </w:r>
    </w:p>
    <w:p w:rsidR="0095369F" w:rsidRDefault="0069129B">
      <w:pPr>
        <w:spacing w:after="0"/>
      </w:pPr>
      <w:r>
        <w:rPr>
          <w:rFonts w:ascii="Times New Roman" w:hAnsi="Times New Roman"/>
          <w:b/>
          <w:sz w:val="24"/>
          <w:szCs w:val="24"/>
        </w:rPr>
        <w:t xml:space="preserve">Заявленные требования: </w:t>
      </w:r>
      <w:r>
        <w:rPr>
          <w:rFonts w:ascii="Times New Roman" w:hAnsi="Times New Roman"/>
          <w:i/>
          <w:sz w:val="24"/>
          <w:szCs w:val="24"/>
        </w:rPr>
        <w:t>для многоквартирного многоэтажного дома в части:</w:t>
      </w:r>
    </w:p>
    <w:p w:rsidR="0095369F" w:rsidRDefault="0069129B">
      <w:pPr>
        <w:spacing w:after="0"/>
      </w:pPr>
      <w:r>
        <w:rPr>
          <w:rFonts w:ascii="Times New Roman" w:hAnsi="Times New Roman"/>
          <w:i/>
          <w:sz w:val="24"/>
          <w:szCs w:val="24"/>
        </w:rPr>
        <w:t>- уменьшения минимального отступа от границ земельного участка с 3 м до 0 м со стороны земельных участков с кадастровыми номерами 54:35:000000:14667, 54:35:000000:14669;</w:t>
      </w:r>
    </w:p>
    <w:p w:rsidR="0095369F" w:rsidRDefault="00B06216">
      <w:pPr>
        <w:spacing w:after="0"/>
      </w:pPr>
      <w:r>
        <w:rPr>
          <w:rFonts w:ascii="Times New Roman" w:hAnsi="Times New Roman"/>
          <w:i/>
          <w:sz w:val="24"/>
          <w:szCs w:val="24"/>
        </w:rPr>
        <w:t xml:space="preserve">- </w:t>
      </w:r>
      <w:r w:rsidR="0069129B">
        <w:rPr>
          <w:rFonts w:ascii="Times New Roman" w:hAnsi="Times New Roman"/>
          <w:i/>
          <w:sz w:val="24"/>
          <w:szCs w:val="24"/>
        </w:rPr>
        <w:t xml:space="preserve">уменьшения предельного минимального количества </w:t>
      </w:r>
      <w:proofErr w:type="spellStart"/>
      <w:r w:rsidR="0069129B">
        <w:rPr>
          <w:rFonts w:ascii="Times New Roman" w:hAnsi="Times New Roman"/>
          <w:i/>
          <w:sz w:val="24"/>
          <w:szCs w:val="24"/>
        </w:rPr>
        <w:t>машино</w:t>
      </w:r>
      <w:proofErr w:type="spellEnd"/>
      <w:r w:rsidR="0069129B">
        <w:rPr>
          <w:rFonts w:ascii="Times New Roman" w:hAnsi="Times New Roman"/>
          <w:i/>
          <w:sz w:val="24"/>
          <w:szCs w:val="24"/>
        </w:rPr>
        <w:t xml:space="preserve">-мест для стоянок индивидуальных транспортных средств до 0 </w:t>
      </w:r>
      <w:proofErr w:type="spellStart"/>
      <w:r w:rsidR="0069129B">
        <w:rPr>
          <w:rFonts w:ascii="Times New Roman" w:hAnsi="Times New Roman"/>
          <w:i/>
          <w:sz w:val="24"/>
          <w:szCs w:val="24"/>
        </w:rPr>
        <w:t>машино</w:t>
      </w:r>
      <w:proofErr w:type="spellEnd"/>
      <w:r w:rsidR="0069129B">
        <w:rPr>
          <w:rFonts w:ascii="Times New Roman" w:hAnsi="Times New Roman"/>
          <w:i/>
          <w:sz w:val="24"/>
          <w:szCs w:val="24"/>
        </w:rPr>
        <w:t>-мест в границах земельного участка;</w:t>
      </w:r>
    </w:p>
    <w:p w:rsidR="0095369F" w:rsidRDefault="00B06216">
      <w:pPr>
        <w:spacing w:after="0"/>
      </w:pPr>
      <w:r>
        <w:rPr>
          <w:rFonts w:ascii="Times New Roman" w:hAnsi="Times New Roman"/>
          <w:i/>
          <w:sz w:val="24"/>
          <w:szCs w:val="24"/>
        </w:rPr>
        <w:t xml:space="preserve">- </w:t>
      </w:r>
      <w:r w:rsidR="0069129B">
        <w:rPr>
          <w:rFonts w:ascii="Times New Roman" w:hAnsi="Times New Roman"/>
          <w:i/>
          <w:sz w:val="24"/>
          <w:szCs w:val="24"/>
        </w:rPr>
        <w:t>увеличения максимального процента застройки в границах земельного участка с 40 % до 70 %;</w:t>
      </w:r>
    </w:p>
    <w:p w:rsidR="0095369F" w:rsidRDefault="00B06216">
      <w:pPr>
        <w:spacing w:after="0"/>
      </w:pPr>
      <w:r>
        <w:rPr>
          <w:rFonts w:ascii="Times New Roman" w:hAnsi="Times New Roman"/>
          <w:i/>
          <w:sz w:val="24"/>
          <w:szCs w:val="24"/>
        </w:rPr>
        <w:t xml:space="preserve">- </w:t>
      </w:r>
      <w:r w:rsidR="0069129B">
        <w:rPr>
          <w:rFonts w:ascii="Times New Roman" w:hAnsi="Times New Roman"/>
          <w:i/>
          <w:sz w:val="24"/>
          <w:szCs w:val="24"/>
        </w:rPr>
        <w:t>уменьшения предельного минимального размера площадок для игр детей, отдыха взрослого населения, занятий физкультурой, хозяйственных целей и озеленения для объектов капитального строительства в границах земельного участка до 100 кв. м;</w:t>
      </w:r>
    </w:p>
    <w:p w:rsidR="0095369F" w:rsidRDefault="00B06216">
      <w:pPr>
        <w:spacing w:after="0"/>
      </w:pPr>
      <w:r>
        <w:rPr>
          <w:rFonts w:ascii="Times New Roman" w:hAnsi="Times New Roman"/>
          <w:i/>
          <w:sz w:val="24"/>
          <w:szCs w:val="24"/>
        </w:rPr>
        <w:t xml:space="preserve">- </w:t>
      </w:r>
      <w:r w:rsidR="0069129B">
        <w:rPr>
          <w:rFonts w:ascii="Times New Roman" w:hAnsi="Times New Roman"/>
          <w:i/>
          <w:sz w:val="24"/>
          <w:szCs w:val="24"/>
        </w:rPr>
        <w:t>увеличения предельного максимального коэффициента плотности застройки земельного участка для объектов капитального строительства с 2,5 до 5,03.</w:t>
      </w:r>
    </w:p>
    <w:p w:rsidR="0095369F" w:rsidRDefault="0069129B">
      <w:pPr>
        <w:spacing w:after="0"/>
      </w:pPr>
      <w:r>
        <w:rPr>
          <w:rFonts w:ascii="Times New Roman" w:hAnsi="Times New Roman"/>
          <w:b/>
          <w:sz w:val="24"/>
          <w:szCs w:val="24"/>
        </w:rPr>
        <w:t xml:space="preserve">Обоснование согласно заявлению: </w:t>
      </w:r>
      <w:r>
        <w:rPr>
          <w:rFonts w:ascii="Times New Roman" w:hAnsi="Times New Roman"/>
          <w:i/>
          <w:sz w:val="24"/>
          <w:szCs w:val="24"/>
        </w:rPr>
        <w:t xml:space="preserve">в связи с тем, что размер </w:t>
      </w:r>
      <w:proofErr w:type="gramStart"/>
      <w:r>
        <w:rPr>
          <w:rFonts w:ascii="Times New Roman" w:hAnsi="Times New Roman"/>
          <w:i/>
          <w:sz w:val="24"/>
          <w:szCs w:val="24"/>
        </w:rPr>
        <w:t>земельного участка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 меньше установленного градостроительным регламентом минимального размера земельного участка и фактическое местоположение объекта капитального строительства являются неблагоприятными для застройки</w:t>
      </w:r>
    </w:p>
    <w:p w:rsidR="0095369F" w:rsidRDefault="0069129B">
      <w:pPr>
        <w:spacing w:after="0"/>
      </w:pPr>
      <w:r>
        <w:rPr>
          <w:rFonts w:ascii="Times New Roman" w:hAnsi="Times New Roman"/>
          <w:b/>
          <w:sz w:val="24"/>
          <w:szCs w:val="24"/>
        </w:rPr>
        <w:t>Планируется</w:t>
      </w:r>
      <w:r w:rsidRPr="00B06216">
        <w:rPr>
          <w:rFonts w:ascii="Times New Roman" w:hAnsi="Times New Roman"/>
          <w:b/>
          <w:sz w:val="24"/>
          <w:szCs w:val="24"/>
        </w:rPr>
        <w:t>: строительство многоквартирного дома с помещениями общественного назначения, подземная многоуровневая автостоянка. Блок-секции 22, 23</w:t>
      </w:r>
    </w:p>
    <w:p w:rsidR="0095369F" w:rsidRPr="00B06216" w:rsidRDefault="0095369F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lang w:eastAsia="ru-RU"/>
        </w:rPr>
      </w:pPr>
    </w:p>
    <w:bookmarkStart w:id="0" w:name="_GoBack"/>
    <w:bookmarkEnd w:id="0"/>
    <w:p w:rsidR="0095369F" w:rsidRDefault="001D50A2">
      <w:pPr>
        <w:spacing w:after="120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3384096</wp:posOffset>
                </wp:positionH>
                <wp:positionV relativeFrom="paragraph">
                  <wp:posOffset>1965771</wp:posOffset>
                </wp:positionV>
                <wp:extent cx="1698172" cy="296883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8172" cy="2968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129B" w:rsidRPr="0069129B" w:rsidRDefault="0069129B">
                            <w:pPr>
                              <w:rPr>
                                <w:rFonts w:ascii="Times New Roman" w:hAnsi="Times New Roman"/>
                                <w:b/>
                                <w:color w:val="FFFF00"/>
                                <w:sz w:val="24"/>
                                <w:szCs w:val="24"/>
                              </w:rPr>
                            </w:pPr>
                            <w:r w:rsidRPr="0069129B">
                              <w:rPr>
                                <w:rFonts w:ascii="Times New Roman" w:hAnsi="Times New Roman"/>
                                <w:b/>
                                <w:color w:val="FFFF00"/>
                                <w:sz w:val="24"/>
                                <w:szCs w:val="24"/>
                                <w:lang w:val="en-US"/>
                              </w:rPr>
                              <w:t>5</w:t>
                            </w:r>
                            <w:r w:rsidRPr="0069129B">
                              <w:rPr>
                                <w:rFonts w:ascii="Times New Roman" w:hAnsi="Times New Roman"/>
                                <w:b/>
                                <w:color w:val="FFFF00"/>
                                <w:sz w:val="24"/>
                                <w:szCs w:val="24"/>
                              </w:rPr>
                              <w:t>4:35:000000:14668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left:0;text-align:left;margin-left:266.45pt;margin-top:154.8pt;width:133.7pt;height:2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" filled="f" stroked="f" strokeweight=".5pt">
                <v:textbox>
                  <w:txbxContent>
                    <w:p w:rsidR="0069129B" w:rsidRPr="0069129B" w:rsidRDefault="0069129B">
                      <w:pPr>
                        <w:rPr>
                          <w:rFonts w:ascii="Times New Roman" w:hAnsi="Times New Roman"/>
                          <w:b/>
                          <w:color w:val="FFFF00"/>
                          <w:sz w:val="24"/>
                          <w:szCs w:val="24"/>
                        </w:rPr>
                      </w:pPr>
                      <w:r w:rsidRPr="0069129B">
                        <w:rPr>
                          <w:rFonts w:ascii="Times New Roman" w:hAnsi="Times New Roman"/>
                          <w:b/>
                          <w:color w:val="FFFF00"/>
                          <w:sz w:val="24"/>
                          <w:szCs w:val="24"/>
                          <w:lang w:val="en-US"/>
                        </w:rPr>
                        <w:t>5</w:t>
                      </w:r>
                      <w:r w:rsidRPr="0069129B">
                        <w:rPr>
                          <w:rFonts w:ascii="Times New Roman" w:hAnsi="Times New Roman"/>
                          <w:b/>
                          <w:color w:val="FFFF00"/>
                          <w:sz w:val="24"/>
                          <w:szCs w:val="24"/>
                        </w:rPr>
                        <w:t>4:35:000000:14668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3290570</wp:posOffset>
                </wp:positionH>
                <wp:positionV relativeFrom="paragraph">
                  <wp:posOffset>2298700</wp:posOffset>
                </wp:positionV>
                <wp:extent cx="225188" cy="307074"/>
                <wp:effectExtent l="38100" t="38100" r="41910" b="3619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5188" cy="307074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4305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259.1pt;margin-top:181pt;width:17.75pt;height:24.2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" strokecolor="black [3213]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2785745</wp:posOffset>
                </wp:positionH>
                <wp:positionV relativeFrom="paragraph">
                  <wp:posOffset>1548130</wp:posOffset>
                </wp:positionV>
                <wp:extent cx="224762" cy="340635"/>
                <wp:effectExtent l="19050" t="19050" r="80645" b="5969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62" cy="34063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7934B" id="Прямая со стрелкой 2" o:spid="_x0000_s1026" type="#_x0000_t32" style="position:absolute;margin-left:219.35pt;margin-top:121.9pt;width:17.7pt;height:2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" strokecolor="black [3213]" strokeweight="4.5pt">
                <v:stroke endarrow="block" joinstyle="miter"/>
              </v:shape>
            </w:pict>
          </mc:Fallback>
        </mc:AlternateContent>
      </w:r>
      <w:r w:rsidR="006912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2881298</wp:posOffset>
                </wp:positionH>
                <wp:positionV relativeFrom="paragraph">
                  <wp:posOffset>1978309</wp:posOffset>
                </wp:positionV>
                <wp:extent cx="45719" cy="45719"/>
                <wp:effectExtent l="0" t="0" r="12065" b="1206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28126F" id="Прямоугольник 7" o:spid="_x0000_s1026" style="position:absolute;margin-left:226.85pt;margin-top:155.75pt;width:3.6pt;height:3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" fillcolor="#5b9bd5 [3204]" strokecolor="#1f4d78 [1604]" strokeweight="1pt"/>
            </w:pict>
          </mc:Fallback>
        </mc:AlternateContent>
      </w:r>
      <w:r w:rsidR="006912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2215373</wp:posOffset>
                </wp:positionH>
                <wp:positionV relativeFrom="paragraph">
                  <wp:posOffset>1573711</wp:posOffset>
                </wp:positionV>
                <wp:extent cx="634621" cy="45720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621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1AD2" w:rsidRPr="0069129B" w:rsidRDefault="0069129B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69129B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7" type="#_x0000_t202" style="position:absolute;left:0;text-align:left;margin-left:174.45pt;margin-top:123.9pt;width:49.9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" filled="f" stroked="f" strokeweight=".5pt">
                <v:textbox>
                  <w:txbxContent>
                    <w:p w:rsidR="00611AD2" w:rsidRPr="0069129B" w:rsidRDefault="0069129B">
                      <w:pP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69129B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0 м</w:t>
                      </w:r>
                    </w:p>
                  </w:txbxContent>
                </v:textbox>
              </v:shape>
            </w:pict>
          </mc:Fallback>
        </mc:AlternateContent>
      </w:r>
      <w:r w:rsidR="006912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9A2619" wp14:editId="26B45A43">
                <wp:simplePos x="0" y="0"/>
                <wp:positionH relativeFrom="column">
                  <wp:posOffset>2882729</wp:posOffset>
                </wp:positionH>
                <wp:positionV relativeFrom="paragraph">
                  <wp:posOffset>2526049</wp:posOffset>
                </wp:positionV>
                <wp:extent cx="634621" cy="4572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621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129B" w:rsidRPr="0069129B" w:rsidRDefault="0069129B" w:rsidP="0069129B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69129B">
                              <w:rPr>
                                <w:rFonts w:ascii="Times New Roman" w:hAnsi="Times New Roman"/>
                                <w:b/>
                                <w:sz w:val="36"/>
                                <w:szCs w:val="36"/>
                              </w:rPr>
                              <w:t>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A2619" id="Надпись 5" o:spid="_x0000_s1028" type="#_x0000_t202" style="position:absolute;left:0;text-align:left;margin-left:227pt;margin-top:198.9pt;width:49.9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" filled="f" stroked="f" strokeweight=".5pt">
                <v:textbox>
                  <w:txbxContent>
                    <w:p w:rsidR="0069129B" w:rsidRPr="0069129B" w:rsidRDefault="0069129B" w:rsidP="0069129B">
                      <w:pPr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</w:pPr>
                      <w:r w:rsidRPr="0069129B">
                        <w:rPr>
                          <w:rFonts w:ascii="Times New Roman" w:hAnsi="Times New Roman"/>
                          <w:b/>
                          <w:sz w:val="36"/>
                          <w:szCs w:val="36"/>
                        </w:rPr>
                        <w:t>0 м</w:t>
                      </w:r>
                    </w:p>
                  </w:txbxContent>
                </v:textbox>
              </v:shape>
            </w:pict>
          </mc:Fallback>
        </mc:AlternateContent>
      </w:r>
      <w:r w:rsidR="0069129B">
        <w:rPr>
          <w:noProof/>
          <w:lang w:eastAsia="ru-RU"/>
        </w:rPr>
        <w:drawing>
          <wp:inline distT="0" distB="0" distL="0" distR="0">
            <wp:extent cx="5400675" cy="3964357"/>
            <wp:effectExtent l="0" t="0" r="0" b="0"/>
            <wp:docPr id="1" name="Рисунок 7" descr="C:\Users\vvs\Desktop\Безымянны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9643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5369F" w:rsidRDefault="0069129B">
      <w:r>
        <w:rPr>
          <w:rFonts w:ascii="Times New Roman" w:hAnsi="Times New Roman"/>
          <w:sz w:val="24"/>
          <w:szCs w:val="24"/>
        </w:rPr>
        <w:t>Приложения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к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>заявлению</w:t>
      </w:r>
      <w:r>
        <w:rPr>
          <w:rFonts w:ascii="Times New Roman" w:hAnsi="Times New Roman"/>
          <w:sz w:val="24"/>
          <w:szCs w:val="24"/>
          <w:lang w:val="en-US"/>
        </w:rPr>
        <w:t>:</w:t>
      </w:r>
    </w:p>
    <w:p w:rsidR="0095369F" w:rsidRDefault="0095369F">
      <w:pPr>
        <w:rPr>
          <w:lang w:val="en-US"/>
        </w:rPr>
      </w:pPr>
    </w:p>
    <w:sectPr w:rsidR="0095369F">
      <w:headerReference w:type="default" r:id="rId7"/>
      <w:footerReference w:type="default" r:id="rId8"/>
      <w:pgSz w:w="11906" w:h="16838"/>
      <w:pgMar w:top="278" w:right="567" w:bottom="284" w:left="5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5261" w:rsidRDefault="0069129B">
      <w:pPr>
        <w:spacing w:after="0" w:line="240" w:lineRule="auto"/>
      </w:pPr>
      <w:r>
        <w:separator/>
      </w:r>
    </w:p>
  </w:endnote>
  <w:endnote w:type="continuationSeparator" w:id="0">
    <w:p w:rsidR="00D55261" w:rsidRDefault="00691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7948" w:rsidRDefault="008E384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5261" w:rsidRDefault="0069129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D55261" w:rsidRDefault="006912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7948" w:rsidRDefault="0069129B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FA7948" w:rsidRDefault="0069129B">
    <w:pPr>
      <w:tabs>
        <w:tab w:val="left" w:pos="3686"/>
      </w:tabs>
      <w:spacing w:after="0"/>
      <w:ind w:right="284"/>
      <w:jc w:val="right"/>
      <w:rPr>
        <w:rFonts w:ascii="Times New Roman" w:hAnsi="Times New Roman"/>
        <w:b/>
        <w:sz w:val="24"/>
        <w:szCs w:val="24"/>
        <w:lang w:val="en-US"/>
      </w:rPr>
    </w:pPr>
    <w:r>
      <w:rPr>
        <w:rFonts w:ascii="Times New Roman" w:hAnsi="Times New Roman"/>
        <w:b/>
        <w:sz w:val="24"/>
        <w:szCs w:val="24"/>
        <w:lang w:val="en-US"/>
      </w:rPr>
      <w:t>27.05.2021 – 24.06.2021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69F"/>
    <w:rsid w:val="001D50A2"/>
    <w:rsid w:val="00277C9A"/>
    <w:rsid w:val="00464702"/>
    <w:rsid w:val="00611AD2"/>
    <w:rsid w:val="0069129B"/>
    <w:rsid w:val="008006D8"/>
    <w:rsid w:val="008E3842"/>
    <w:rsid w:val="0095369F"/>
    <w:rsid w:val="00B06216"/>
    <w:rsid w:val="00D55261"/>
    <w:rsid w:val="00D55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4B8696-83D1-4C73-81C8-C4E6B825E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rPr>
      <w:sz w:val="22"/>
      <w:szCs w:val="22"/>
      <w:lang w:eastAsia="en-US"/>
    </w:rPr>
  </w:style>
  <w:style w:type="paragraph" w:styleId="a5">
    <w:name w:val="footer"/>
    <w:basedOn w:val="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rPr>
      <w:sz w:val="22"/>
      <w:szCs w:val="22"/>
      <w:lang w:eastAsia="en-US"/>
    </w:rPr>
  </w:style>
  <w:style w:type="paragraph" w:styleId="a7">
    <w:name w:val="Balloon Text"/>
    <w:basedOn w:val="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Тимофеева Ульяна Сергеевна</dc:creator>
  <cp:lastModifiedBy>Шувалова Ольга Владимировна</cp:lastModifiedBy>
  <cp:revision>7</cp:revision>
  <cp:lastPrinted>2021-05-28T12:53:00Z</cp:lastPrinted>
  <dcterms:created xsi:type="dcterms:W3CDTF">2021-05-28T08:41:00Z</dcterms:created>
  <dcterms:modified xsi:type="dcterms:W3CDTF">2021-05-31T09:29:00Z</dcterms:modified>
</cp:coreProperties>
</file>