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57B52" w:rsidRPr="00853BAF" w:rsidTr="00980E8C">
        <w:tc>
          <w:tcPr>
            <w:tcW w:w="9923" w:type="dxa"/>
          </w:tcPr>
          <w:p w:rsidR="00157B52" w:rsidRPr="00853BAF" w:rsidRDefault="00157B52" w:rsidP="00157B5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9270" cy="5092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B52" w:rsidRPr="00853BAF" w:rsidRDefault="00157B52" w:rsidP="00157B5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57B52" w:rsidRPr="00853BAF" w:rsidRDefault="00157B52" w:rsidP="00157B5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57B52" w:rsidRPr="00853BAF" w:rsidRDefault="00157B52" w:rsidP="00157B5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57B52" w:rsidRPr="00853BAF" w:rsidRDefault="00157B52" w:rsidP="00157B5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57B52" w:rsidRPr="00853BAF" w:rsidRDefault="00157B52" w:rsidP="00157B5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57B52" w:rsidRPr="00853BAF" w:rsidRDefault="00157B52" w:rsidP="00157B5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660204">
              <w:rPr>
                <w:u w:val="single"/>
              </w:rPr>
              <w:t>16.10.2020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660204">
              <w:rPr>
                <w:u w:val="single"/>
              </w:rPr>
              <w:t>3136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157B52" w:rsidRPr="00853BAF" w:rsidRDefault="00157B52" w:rsidP="00980E8C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790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157B52" w:rsidTr="00157B52">
        <w:trPr>
          <w:trHeight w:val="515"/>
        </w:trPr>
        <w:tc>
          <w:tcPr>
            <w:tcW w:w="7904" w:type="dxa"/>
          </w:tcPr>
          <w:p w:rsidR="00092A0A" w:rsidRPr="00157B52" w:rsidRDefault="00696BEC" w:rsidP="00146129">
            <w:pPr>
              <w:ind w:firstLine="0"/>
              <w:rPr>
                <w:szCs w:val="28"/>
              </w:rPr>
            </w:pPr>
            <w:r w:rsidRPr="00157B52">
              <w:rPr>
                <w:szCs w:val="28"/>
              </w:rPr>
              <w:t xml:space="preserve">О проекте планировки территории, ограниченной </w:t>
            </w:r>
            <w:proofErr w:type="spellStart"/>
            <w:r w:rsidRPr="00157B52">
              <w:rPr>
                <w:szCs w:val="28"/>
              </w:rPr>
              <w:t>Гусинобро</w:t>
            </w:r>
            <w:r w:rsidRPr="00157B52">
              <w:rPr>
                <w:szCs w:val="28"/>
              </w:rPr>
              <w:t>д</w:t>
            </w:r>
            <w:r w:rsidRPr="00157B52">
              <w:rPr>
                <w:szCs w:val="28"/>
              </w:rPr>
              <w:t>ским</w:t>
            </w:r>
            <w:proofErr w:type="spellEnd"/>
            <w:r w:rsidRPr="00157B52">
              <w:rPr>
                <w:szCs w:val="28"/>
              </w:rPr>
              <w:t xml:space="preserve"> шоссе, перспективным направлением ул. Коминтерна, перспективным продолжением ул. В. Высоцкого, перспекти</w:t>
            </w:r>
            <w:r w:rsidRPr="00157B52">
              <w:rPr>
                <w:szCs w:val="28"/>
              </w:rPr>
              <w:t>в</w:t>
            </w:r>
            <w:r w:rsidRPr="00157B52">
              <w:rPr>
                <w:szCs w:val="28"/>
              </w:rPr>
              <w:t>ной общегородской магистралью, в Октябрьском районе</w:t>
            </w:r>
          </w:p>
        </w:tc>
      </w:tr>
    </w:tbl>
    <w:p w:rsidR="00092A0A" w:rsidRPr="00157B52" w:rsidRDefault="00092A0A" w:rsidP="00496F4E">
      <w:pPr>
        <w:tabs>
          <w:tab w:val="left" w:pos="360"/>
        </w:tabs>
        <w:contextualSpacing/>
        <w:rPr>
          <w:sz w:val="24"/>
          <w:szCs w:val="24"/>
        </w:rPr>
      </w:pPr>
    </w:p>
    <w:p w:rsidR="00C953E1" w:rsidRPr="00157B52" w:rsidRDefault="00C953E1" w:rsidP="00FC2E4F">
      <w:pPr>
        <w:autoSpaceDE w:val="0"/>
        <w:autoSpaceDN w:val="0"/>
        <w:adjustRightInd w:val="0"/>
        <w:rPr>
          <w:sz w:val="24"/>
          <w:szCs w:val="24"/>
        </w:rPr>
      </w:pPr>
    </w:p>
    <w:p w:rsidR="00092A0A" w:rsidRPr="00157B52" w:rsidRDefault="00EB5501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157B52">
        <w:rPr>
          <w:szCs w:val="28"/>
        </w:rPr>
        <w:t xml:space="preserve">В целях выделения элементов планировочной структуры, установления </w:t>
      </w:r>
      <w:r w:rsidR="00C664BE" w:rsidRPr="00157B52">
        <w:rPr>
          <w:szCs w:val="28"/>
        </w:rPr>
        <w:t>гр</w:t>
      </w:r>
      <w:r w:rsidR="00C664BE" w:rsidRPr="00157B52">
        <w:rPr>
          <w:szCs w:val="28"/>
        </w:rPr>
        <w:t>а</w:t>
      </w:r>
      <w:r w:rsidR="00C664BE" w:rsidRPr="00157B52">
        <w:rPr>
          <w:szCs w:val="28"/>
        </w:rPr>
        <w:t>ниц территорий общего пользования, границ зон планируемого размещения об</w:t>
      </w:r>
      <w:r w:rsidR="00C664BE" w:rsidRPr="00157B52">
        <w:rPr>
          <w:szCs w:val="28"/>
        </w:rPr>
        <w:t>ъ</w:t>
      </w:r>
      <w:r w:rsidR="00C664BE" w:rsidRPr="00157B52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Pr="00157B52">
        <w:rPr>
          <w:szCs w:val="28"/>
        </w:rPr>
        <w:t xml:space="preserve">, </w:t>
      </w:r>
      <w:r w:rsidR="00DC7541" w:rsidRPr="00157B52">
        <w:rPr>
          <w:szCs w:val="28"/>
        </w:rPr>
        <w:t xml:space="preserve">с учетом протокола </w:t>
      </w:r>
      <w:r w:rsidR="00FC2E4F" w:rsidRPr="00157B52">
        <w:rPr>
          <w:szCs w:val="28"/>
        </w:rPr>
        <w:t>общественных обсужд</w:t>
      </w:r>
      <w:r w:rsidR="00FC2E4F" w:rsidRPr="00157B52">
        <w:rPr>
          <w:szCs w:val="28"/>
        </w:rPr>
        <w:t>е</w:t>
      </w:r>
      <w:r w:rsidR="00FC2E4F" w:rsidRPr="00157B52">
        <w:rPr>
          <w:szCs w:val="28"/>
        </w:rPr>
        <w:t xml:space="preserve">ний </w:t>
      </w:r>
      <w:r w:rsidR="00DC7541" w:rsidRPr="00157B52">
        <w:rPr>
          <w:szCs w:val="28"/>
        </w:rPr>
        <w:t xml:space="preserve">и заключения о результатах </w:t>
      </w:r>
      <w:r w:rsidR="00FC2E4F" w:rsidRPr="00157B52">
        <w:rPr>
          <w:szCs w:val="28"/>
        </w:rPr>
        <w:t>общественных обсуждений</w:t>
      </w:r>
      <w:r w:rsidR="00092A0A" w:rsidRPr="00157B52">
        <w:rPr>
          <w:szCs w:val="28"/>
        </w:rPr>
        <w:t xml:space="preserve">, в соответствии с Градостроительным кодексом Российской Федерации, </w:t>
      </w:r>
      <w:r w:rsidR="00F93E6B" w:rsidRPr="00157B52">
        <w:rPr>
          <w:szCs w:val="28"/>
        </w:rPr>
        <w:t>решением Совета депут</w:t>
      </w:r>
      <w:r w:rsidR="00F93E6B" w:rsidRPr="00157B52">
        <w:rPr>
          <w:szCs w:val="28"/>
        </w:rPr>
        <w:t>а</w:t>
      </w:r>
      <w:r w:rsidR="00F93E6B" w:rsidRPr="00157B52">
        <w:rPr>
          <w:szCs w:val="28"/>
        </w:rPr>
        <w:t xml:space="preserve">тов города Новосибирска от 24.05.2017 </w:t>
      </w:r>
      <w:r w:rsidR="00696BEC" w:rsidRPr="00157B52">
        <w:rPr>
          <w:szCs w:val="28"/>
        </w:rPr>
        <w:t>№ </w:t>
      </w:r>
      <w:r w:rsidR="00CC06DD" w:rsidRPr="00157B52">
        <w:rPr>
          <w:szCs w:val="28"/>
        </w:rPr>
        <w:t>411 «О Порядке подготовки докуме</w:t>
      </w:r>
      <w:r w:rsidR="00CC06DD" w:rsidRPr="00157B52">
        <w:rPr>
          <w:szCs w:val="28"/>
        </w:rPr>
        <w:t>н</w:t>
      </w:r>
      <w:r w:rsidR="00CC06DD" w:rsidRPr="00157B52">
        <w:rPr>
          <w:szCs w:val="28"/>
        </w:rPr>
        <w:t>тации по планировке территории и признании</w:t>
      </w:r>
      <w:proofErr w:type="gramEnd"/>
      <w:r w:rsidR="00CC06DD" w:rsidRPr="00157B52">
        <w:rPr>
          <w:szCs w:val="28"/>
        </w:rPr>
        <w:t xml:space="preserve"> </w:t>
      </w:r>
      <w:proofErr w:type="gramStart"/>
      <w:r w:rsidR="00CC06DD" w:rsidRPr="00157B52">
        <w:rPr>
          <w:szCs w:val="28"/>
        </w:rPr>
        <w:t>утратившими</w:t>
      </w:r>
      <w:proofErr w:type="gramEnd"/>
      <w:r w:rsidR="00CC06DD" w:rsidRPr="00157B52">
        <w:rPr>
          <w:szCs w:val="28"/>
        </w:rPr>
        <w:t xml:space="preserve"> силу отдельных решений Совета депутатов города Новосибирска</w:t>
      </w:r>
      <w:r w:rsidR="00B46F0F" w:rsidRPr="00157B52">
        <w:rPr>
          <w:szCs w:val="28"/>
        </w:rPr>
        <w:t>»,</w:t>
      </w:r>
      <w:r w:rsidR="00DD684F" w:rsidRPr="00157B52">
        <w:rPr>
          <w:szCs w:val="28"/>
        </w:rPr>
        <w:t xml:space="preserve"> постановлением мэрии города Новосибирска </w:t>
      </w:r>
      <w:r w:rsidR="00157B52">
        <w:rPr>
          <w:szCs w:val="28"/>
        </w:rPr>
        <w:t xml:space="preserve">от 25.09.2018 № 3494 «О </w:t>
      </w:r>
      <w:r w:rsidR="00696BEC" w:rsidRPr="00157B52">
        <w:rPr>
          <w:szCs w:val="28"/>
        </w:rPr>
        <w:t>подготовке проекта планировки и прое</w:t>
      </w:r>
      <w:r w:rsidR="00696BEC" w:rsidRPr="00157B52">
        <w:rPr>
          <w:szCs w:val="28"/>
        </w:rPr>
        <w:t>к</w:t>
      </w:r>
      <w:r w:rsidR="00696BEC" w:rsidRPr="00157B52">
        <w:rPr>
          <w:szCs w:val="28"/>
        </w:rPr>
        <w:t xml:space="preserve">тов межевания территории, ограниченной </w:t>
      </w:r>
      <w:proofErr w:type="spellStart"/>
      <w:r w:rsidR="00696BEC" w:rsidRPr="00157B52">
        <w:rPr>
          <w:szCs w:val="28"/>
        </w:rPr>
        <w:t>Гусинобродским</w:t>
      </w:r>
      <w:proofErr w:type="spellEnd"/>
      <w:r w:rsidR="00696BEC" w:rsidRPr="00157B52">
        <w:rPr>
          <w:szCs w:val="28"/>
        </w:rPr>
        <w:t xml:space="preserve"> шоссе, перспекти</w:t>
      </w:r>
      <w:r w:rsidR="00696BEC" w:rsidRPr="00157B52">
        <w:rPr>
          <w:szCs w:val="28"/>
        </w:rPr>
        <w:t>в</w:t>
      </w:r>
      <w:r w:rsidR="00696BEC" w:rsidRPr="00157B52">
        <w:rPr>
          <w:szCs w:val="28"/>
        </w:rPr>
        <w:t>ным направлением ул. Коминтерна, пер</w:t>
      </w:r>
      <w:r w:rsidR="005C3BCA" w:rsidRPr="00157B52">
        <w:rPr>
          <w:szCs w:val="28"/>
        </w:rPr>
        <w:t>спективным продолжением ул. </w:t>
      </w:r>
      <w:r w:rsidR="00696BEC" w:rsidRPr="00157B52">
        <w:rPr>
          <w:szCs w:val="28"/>
        </w:rPr>
        <w:t>В</w:t>
      </w:r>
      <w:r w:rsidR="005C3BCA" w:rsidRPr="00157B52">
        <w:rPr>
          <w:szCs w:val="28"/>
        </w:rPr>
        <w:t>. </w:t>
      </w:r>
      <w:r w:rsidR="00696BEC" w:rsidRPr="00157B52">
        <w:rPr>
          <w:szCs w:val="28"/>
        </w:rPr>
        <w:t>Высоцкого, перспективной общегородской магистралью, в Октябрьском районе</w:t>
      </w:r>
      <w:r w:rsidR="00132619" w:rsidRPr="00157B52">
        <w:rPr>
          <w:szCs w:val="28"/>
        </w:rPr>
        <w:t>»</w:t>
      </w:r>
      <w:r w:rsidR="00DD684F" w:rsidRPr="00157B52">
        <w:rPr>
          <w:szCs w:val="28"/>
        </w:rPr>
        <w:t>,</w:t>
      </w:r>
      <w:r w:rsidR="00FD4B45" w:rsidRPr="00157B52">
        <w:rPr>
          <w:szCs w:val="28"/>
        </w:rPr>
        <w:t xml:space="preserve"> </w:t>
      </w:r>
      <w:r w:rsidR="00FB40B7" w:rsidRPr="00157B52">
        <w:rPr>
          <w:szCs w:val="28"/>
        </w:rPr>
        <w:t>руководствуясь Уставом города Новосибирска,</w:t>
      </w:r>
      <w:r w:rsidRPr="00157B52">
        <w:rPr>
          <w:szCs w:val="28"/>
        </w:rPr>
        <w:t xml:space="preserve"> </w:t>
      </w:r>
      <w:r w:rsidR="00092A0A" w:rsidRPr="00157B52">
        <w:rPr>
          <w:szCs w:val="28"/>
        </w:rPr>
        <w:t>ПОСТАНОВЛЯЮ:</w:t>
      </w:r>
    </w:p>
    <w:p w:rsidR="00092A0A" w:rsidRPr="00157B52" w:rsidRDefault="00092A0A" w:rsidP="00C16BA7">
      <w:pPr>
        <w:rPr>
          <w:szCs w:val="28"/>
        </w:rPr>
      </w:pPr>
      <w:r w:rsidRPr="00157B52">
        <w:rPr>
          <w:szCs w:val="28"/>
        </w:rPr>
        <w:t xml:space="preserve">1. Утвердить </w:t>
      </w:r>
      <w:r w:rsidRPr="00157B52">
        <w:rPr>
          <w:bCs/>
          <w:iCs/>
          <w:szCs w:val="28"/>
        </w:rPr>
        <w:t xml:space="preserve">проект </w:t>
      </w:r>
      <w:r w:rsidR="00FD4B45" w:rsidRPr="00157B52">
        <w:rPr>
          <w:szCs w:val="28"/>
        </w:rPr>
        <w:t>планировки территории</w:t>
      </w:r>
      <w:r w:rsidR="009F004A" w:rsidRPr="00157B52">
        <w:rPr>
          <w:szCs w:val="28"/>
        </w:rPr>
        <w:t>,</w:t>
      </w:r>
      <w:r w:rsidR="00690D94" w:rsidRPr="00157B52">
        <w:rPr>
          <w:szCs w:val="28"/>
        </w:rPr>
        <w:t xml:space="preserve"> </w:t>
      </w:r>
      <w:r w:rsidR="00696BEC" w:rsidRPr="00157B52">
        <w:rPr>
          <w:szCs w:val="28"/>
        </w:rPr>
        <w:t xml:space="preserve">ограниченной </w:t>
      </w:r>
      <w:proofErr w:type="spellStart"/>
      <w:r w:rsidR="00696BEC" w:rsidRPr="00157B52">
        <w:rPr>
          <w:szCs w:val="28"/>
        </w:rPr>
        <w:t>Гусинобро</w:t>
      </w:r>
      <w:r w:rsidR="00696BEC" w:rsidRPr="00157B52">
        <w:rPr>
          <w:szCs w:val="28"/>
        </w:rPr>
        <w:t>д</w:t>
      </w:r>
      <w:r w:rsidR="00696BEC" w:rsidRPr="00157B52">
        <w:rPr>
          <w:szCs w:val="28"/>
        </w:rPr>
        <w:t>ским</w:t>
      </w:r>
      <w:proofErr w:type="spellEnd"/>
      <w:r w:rsidR="00696BEC" w:rsidRPr="00157B52">
        <w:rPr>
          <w:szCs w:val="28"/>
        </w:rPr>
        <w:t xml:space="preserve"> шоссе, перспективным направлением ул. Коминтерна, перспективным пр</w:t>
      </w:r>
      <w:r w:rsidR="00696BEC" w:rsidRPr="00157B52">
        <w:rPr>
          <w:szCs w:val="28"/>
        </w:rPr>
        <w:t>о</w:t>
      </w:r>
      <w:r w:rsidR="00696BEC" w:rsidRPr="00157B52">
        <w:rPr>
          <w:szCs w:val="28"/>
        </w:rPr>
        <w:t xml:space="preserve">должением ул. В. Высоцкого, перспективной общегородской магистралью, в Октябрьском районе </w:t>
      </w:r>
      <w:r w:rsidRPr="00157B52">
        <w:rPr>
          <w:szCs w:val="28"/>
        </w:rPr>
        <w:t>(приложение).</w:t>
      </w:r>
    </w:p>
    <w:p w:rsidR="00DC7541" w:rsidRPr="00157B52" w:rsidRDefault="00696BEC" w:rsidP="00C16BA7">
      <w:pPr>
        <w:rPr>
          <w:szCs w:val="28"/>
        </w:rPr>
      </w:pPr>
      <w:r w:rsidRPr="00157B52">
        <w:rPr>
          <w:szCs w:val="28"/>
        </w:rPr>
        <w:t>2</w:t>
      </w:r>
      <w:r w:rsidR="00092A0A" w:rsidRPr="00157B52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157B52">
        <w:rPr>
          <w:szCs w:val="28"/>
        </w:rPr>
        <w:t>разместить постановление</w:t>
      </w:r>
      <w:proofErr w:type="gramEnd"/>
      <w:r w:rsidR="00092A0A" w:rsidRPr="00157B52">
        <w:rPr>
          <w:szCs w:val="28"/>
        </w:rPr>
        <w:t xml:space="preserve"> на официальном сайте города Новосибирска</w:t>
      </w:r>
      <w:r w:rsidR="00DC7541" w:rsidRPr="00157B52">
        <w:rPr>
          <w:szCs w:val="28"/>
        </w:rPr>
        <w:t xml:space="preserve"> в инфо</w:t>
      </w:r>
      <w:r w:rsidR="00DC7541" w:rsidRPr="00157B52">
        <w:rPr>
          <w:szCs w:val="28"/>
        </w:rPr>
        <w:t>р</w:t>
      </w:r>
      <w:r w:rsidR="00DC7541" w:rsidRPr="00157B52">
        <w:rPr>
          <w:szCs w:val="28"/>
        </w:rPr>
        <w:t>мационно-телекоммуникационной сети «Интернет».</w:t>
      </w:r>
    </w:p>
    <w:p w:rsidR="00906E3F" w:rsidRPr="00157B52" w:rsidRDefault="00AA21C5" w:rsidP="00C16BA7">
      <w:pPr>
        <w:pStyle w:val="S2"/>
        <w:rPr>
          <w:szCs w:val="28"/>
        </w:rPr>
      </w:pPr>
      <w:r w:rsidRPr="00157B52">
        <w:rPr>
          <w:szCs w:val="28"/>
        </w:rPr>
        <w:t>3</w:t>
      </w:r>
      <w:r w:rsidR="00447741" w:rsidRPr="00157B52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157B52">
        <w:rPr>
          <w:szCs w:val="28"/>
        </w:rPr>
        <w:t>о</w:t>
      </w:r>
      <w:r w:rsidR="00447741" w:rsidRPr="00157B52">
        <w:rPr>
          <w:szCs w:val="28"/>
        </w:rPr>
        <w:t>становления.</w:t>
      </w:r>
    </w:p>
    <w:p w:rsidR="00092A0A" w:rsidRPr="00157B52" w:rsidRDefault="00AA21C5" w:rsidP="00C16BA7">
      <w:pPr>
        <w:pStyle w:val="S2"/>
        <w:rPr>
          <w:szCs w:val="28"/>
        </w:rPr>
      </w:pPr>
      <w:r w:rsidRPr="00157B52">
        <w:rPr>
          <w:szCs w:val="28"/>
        </w:rPr>
        <w:t>4</w:t>
      </w:r>
      <w:r w:rsidR="00092A0A" w:rsidRPr="00157B52">
        <w:rPr>
          <w:szCs w:val="28"/>
        </w:rPr>
        <w:t>. </w:t>
      </w:r>
      <w:proofErr w:type="gramStart"/>
      <w:r w:rsidR="00092A0A" w:rsidRPr="00157B52">
        <w:rPr>
          <w:szCs w:val="28"/>
        </w:rPr>
        <w:t>Контроль за</w:t>
      </w:r>
      <w:proofErr w:type="gramEnd"/>
      <w:r w:rsidR="00092A0A" w:rsidRPr="00157B52">
        <w:rPr>
          <w:szCs w:val="28"/>
        </w:rPr>
        <w:t xml:space="preserve"> исполнением постановления возложить </w:t>
      </w:r>
      <w:r w:rsidR="00A71BC8" w:rsidRPr="00157B52">
        <w:rPr>
          <w:szCs w:val="28"/>
        </w:rPr>
        <w:t>на замести</w:t>
      </w:r>
      <w:r w:rsidR="00A969A7" w:rsidRPr="00157B52">
        <w:rPr>
          <w:szCs w:val="28"/>
        </w:rPr>
        <w:t xml:space="preserve">теля мэра города Новосибирска – </w:t>
      </w:r>
      <w:r w:rsidR="00A71BC8" w:rsidRPr="00157B52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157B52" w:rsidTr="00D73FEF">
        <w:tc>
          <w:tcPr>
            <w:tcW w:w="6946" w:type="dxa"/>
          </w:tcPr>
          <w:p w:rsidR="00D73FEF" w:rsidRPr="00157B52" w:rsidRDefault="00D73FEF" w:rsidP="00D73FEF">
            <w:pPr>
              <w:spacing w:before="600"/>
              <w:ind w:firstLine="34"/>
              <w:rPr>
                <w:szCs w:val="28"/>
              </w:rPr>
            </w:pPr>
            <w:r w:rsidRPr="00157B5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157B52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57B5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46129" w:rsidRDefault="00146129" w:rsidP="007F4BE2">
      <w:pPr>
        <w:suppressAutoHyphens/>
        <w:ind w:firstLine="0"/>
        <w:rPr>
          <w:sz w:val="20"/>
          <w:szCs w:val="28"/>
        </w:rPr>
      </w:pPr>
    </w:p>
    <w:p w:rsidR="00157B52" w:rsidRDefault="00157B52" w:rsidP="007F4BE2">
      <w:pPr>
        <w:suppressAutoHyphens/>
        <w:ind w:firstLine="0"/>
        <w:rPr>
          <w:sz w:val="20"/>
          <w:szCs w:val="28"/>
        </w:rPr>
      </w:pPr>
    </w:p>
    <w:p w:rsidR="007F4BE2" w:rsidRPr="005616EA" w:rsidRDefault="00690D94" w:rsidP="00157B52">
      <w:pPr>
        <w:suppressAutoHyphens/>
        <w:spacing w:line="240" w:lineRule="exact"/>
        <w:ind w:firstLine="0"/>
        <w:rPr>
          <w:sz w:val="24"/>
          <w:szCs w:val="24"/>
        </w:rPr>
      </w:pPr>
      <w:r w:rsidRPr="005616EA">
        <w:rPr>
          <w:sz w:val="24"/>
          <w:szCs w:val="24"/>
        </w:rPr>
        <w:t>Кучинская</w:t>
      </w:r>
    </w:p>
    <w:p w:rsidR="00690D94" w:rsidRPr="005616EA" w:rsidRDefault="00690D94" w:rsidP="00157B52">
      <w:pPr>
        <w:suppressAutoHyphens/>
        <w:spacing w:line="240" w:lineRule="exact"/>
        <w:ind w:firstLine="0"/>
        <w:rPr>
          <w:sz w:val="24"/>
          <w:szCs w:val="24"/>
        </w:rPr>
      </w:pPr>
      <w:r w:rsidRPr="005616EA">
        <w:rPr>
          <w:sz w:val="24"/>
          <w:szCs w:val="24"/>
        </w:rPr>
        <w:t>2275337</w:t>
      </w:r>
    </w:p>
    <w:p w:rsidR="00906E3F" w:rsidRPr="009F004A" w:rsidRDefault="007F4BE2" w:rsidP="00157B52">
      <w:pPr>
        <w:spacing w:line="240" w:lineRule="exact"/>
        <w:ind w:firstLine="0"/>
        <w:rPr>
          <w:sz w:val="24"/>
          <w:szCs w:val="24"/>
        </w:rPr>
        <w:sectPr w:rsidR="00906E3F" w:rsidRPr="009F004A" w:rsidSect="005616EA">
          <w:headerReference w:type="default" r:id="rId9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5616EA">
        <w:rPr>
          <w:sz w:val="24"/>
          <w:szCs w:val="24"/>
        </w:rPr>
        <w:t>ГУАиГ</w:t>
      </w:r>
      <w:proofErr w:type="spellEnd"/>
    </w:p>
    <w:p w:rsidR="00092A0A" w:rsidRPr="002B4165" w:rsidRDefault="005863A8" w:rsidP="003D19F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2B4165">
        <w:rPr>
          <w:szCs w:val="28"/>
        </w:rPr>
        <w:t>Приложение</w:t>
      </w:r>
      <w:r w:rsidR="000F714C">
        <w:rPr>
          <w:szCs w:val="28"/>
        </w:rPr>
        <w:t xml:space="preserve"> </w:t>
      </w:r>
    </w:p>
    <w:p w:rsidR="00092A0A" w:rsidRPr="002B4165" w:rsidRDefault="00584A48" w:rsidP="003D19FB">
      <w:pPr>
        <w:widowControl w:val="0"/>
        <w:ind w:left="6521" w:right="264" w:firstLine="0"/>
        <w:jc w:val="left"/>
        <w:rPr>
          <w:szCs w:val="28"/>
        </w:rPr>
      </w:pPr>
      <w:r w:rsidRPr="002B4165">
        <w:rPr>
          <w:szCs w:val="28"/>
        </w:rPr>
        <w:t xml:space="preserve">к </w:t>
      </w:r>
      <w:r w:rsidR="00092A0A" w:rsidRPr="002B4165">
        <w:rPr>
          <w:szCs w:val="28"/>
        </w:rPr>
        <w:t>постановлени</w:t>
      </w:r>
      <w:r w:rsidRPr="002B4165">
        <w:rPr>
          <w:szCs w:val="28"/>
        </w:rPr>
        <w:t>ю</w:t>
      </w:r>
      <w:r w:rsidR="00092A0A" w:rsidRPr="002B4165">
        <w:rPr>
          <w:szCs w:val="28"/>
        </w:rPr>
        <w:t xml:space="preserve"> мэрии</w:t>
      </w:r>
    </w:p>
    <w:p w:rsidR="00092A0A" w:rsidRPr="002B4165" w:rsidRDefault="00092A0A" w:rsidP="003D19F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092A0A" w:rsidRPr="002B4165" w:rsidRDefault="00092A0A" w:rsidP="003D19F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B4165">
        <w:rPr>
          <w:szCs w:val="28"/>
        </w:rPr>
        <w:t>от</w:t>
      </w:r>
      <w:r w:rsidR="00DE1BD3" w:rsidRPr="002B4165">
        <w:rPr>
          <w:szCs w:val="28"/>
        </w:rPr>
        <w:t xml:space="preserve"> </w:t>
      </w:r>
      <w:r w:rsidR="00660204">
        <w:rPr>
          <w:szCs w:val="28"/>
          <w:u w:val="single"/>
        </w:rPr>
        <w:t>16.10.2020</w:t>
      </w:r>
      <w:r w:rsidR="003D19FB">
        <w:rPr>
          <w:szCs w:val="28"/>
        </w:rPr>
        <w:t xml:space="preserve"> </w:t>
      </w:r>
      <w:r w:rsidRPr="002B4165">
        <w:rPr>
          <w:szCs w:val="28"/>
        </w:rPr>
        <w:t xml:space="preserve">№ </w:t>
      </w:r>
      <w:r w:rsidR="00660204">
        <w:rPr>
          <w:szCs w:val="28"/>
          <w:u w:val="single"/>
        </w:rPr>
        <w:t>3136</w:t>
      </w:r>
      <w:bookmarkStart w:id="0" w:name="_GoBack"/>
      <w:bookmarkEnd w:id="0"/>
    </w:p>
    <w:p w:rsidR="00092A0A" w:rsidRPr="002B4165" w:rsidRDefault="00092A0A" w:rsidP="003D19FB">
      <w:pPr>
        <w:widowControl w:val="0"/>
        <w:tabs>
          <w:tab w:val="left" w:pos="6379"/>
        </w:tabs>
        <w:ind w:left="6521" w:right="264" w:firstLine="0"/>
        <w:rPr>
          <w:szCs w:val="28"/>
        </w:rPr>
      </w:pPr>
    </w:p>
    <w:p w:rsidR="00BD5A3E" w:rsidRPr="002B416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2B4165" w:rsidRDefault="00092A0A" w:rsidP="00393F83">
      <w:pPr>
        <w:widowControl w:val="0"/>
        <w:ind w:firstLine="0"/>
        <w:jc w:val="center"/>
        <w:rPr>
          <w:b/>
          <w:szCs w:val="28"/>
        </w:rPr>
      </w:pPr>
      <w:r w:rsidRPr="002B4165">
        <w:rPr>
          <w:b/>
          <w:szCs w:val="28"/>
        </w:rPr>
        <w:t>ПРОЕКТ</w:t>
      </w:r>
    </w:p>
    <w:p w:rsidR="00393F83" w:rsidRDefault="00FD4B45" w:rsidP="00393F83">
      <w:pPr>
        <w:widowControl w:val="0"/>
        <w:ind w:firstLine="0"/>
        <w:jc w:val="center"/>
        <w:rPr>
          <w:b/>
          <w:szCs w:val="28"/>
        </w:rPr>
      </w:pPr>
      <w:r w:rsidRPr="00A85D64">
        <w:rPr>
          <w:b/>
          <w:szCs w:val="28"/>
        </w:rPr>
        <w:t xml:space="preserve">планировки территории, </w:t>
      </w:r>
      <w:r w:rsidR="005C3BCA" w:rsidRPr="005C3BCA">
        <w:rPr>
          <w:b/>
          <w:szCs w:val="28"/>
        </w:rPr>
        <w:t xml:space="preserve">ограниченной </w:t>
      </w:r>
      <w:proofErr w:type="spellStart"/>
      <w:r w:rsidR="005C3BCA" w:rsidRPr="005C3BCA">
        <w:rPr>
          <w:b/>
          <w:szCs w:val="28"/>
        </w:rPr>
        <w:t>Гусинобродским</w:t>
      </w:r>
      <w:proofErr w:type="spellEnd"/>
      <w:r w:rsidR="005C3BCA" w:rsidRPr="005C3BCA">
        <w:rPr>
          <w:b/>
          <w:szCs w:val="28"/>
        </w:rPr>
        <w:t xml:space="preserve"> шоссе, </w:t>
      </w:r>
    </w:p>
    <w:p w:rsidR="00393F83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перспективным направлением ул. Коминтерна, перспективным </w:t>
      </w:r>
    </w:p>
    <w:p w:rsidR="00393F83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продолжением ул. В. Высоцкого, </w:t>
      </w:r>
      <w:proofErr w:type="gramStart"/>
      <w:r w:rsidRPr="005C3BCA">
        <w:rPr>
          <w:b/>
          <w:szCs w:val="28"/>
        </w:rPr>
        <w:t>перспективной</w:t>
      </w:r>
      <w:proofErr w:type="gramEnd"/>
      <w:r w:rsidRPr="005C3BCA">
        <w:rPr>
          <w:b/>
          <w:szCs w:val="28"/>
        </w:rPr>
        <w:t xml:space="preserve"> </w:t>
      </w:r>
    </w:p>
    <w:p w:rsidR="00393F83" w:rsidRDefault="00393F83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общегородской </w:t>
      </w:r>
      <w:r w:rsidR="005C3BCA" w:rsidRPr="005C3BCA">
        <w:rPr>
          <w:b/>
          <w:szCs w:val="28"/>
        </w:rPr>
        <w:t xml:space="preserve">магистралью, </w:t>
      </w:r>
    </w:p>
    <w:p w:rsidR="00A85D64" w:rsidRPr="005C3BCA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>в Октябрьском районе</w:t>
      </w:r>
    </w:p>
    <w:p w:rsidR="005C3BCA" w:rsidRPr="002B4165" w:rsidRDefault="005C3BCA" w:rsidP="005C3BCA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1. </w:t>
      </w:r>
      <w:r w:rsidR="00FD4B45" w:rsidRPr="002B4165">
        <w:rPr>
          <w:szCs w:val="28"/>
        </w:rPr>
        <w:t>Чертеж планировки территории</w:t>
      </w:r>
      <w:r w:rsidRPr="002B4165">
        <w:rPr>
          <w:szCs w:val="28"/>
        </w:rPr>
        <w:t xml:space="preserve"> (приложение 1).</w:t>
      </w: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2. </w:t>
      </w:r>
      <w:r w:rsidR="00FD4B45" w:rsidRPr="002B4165">
        <w:rPr>
          <w:szCs w:val="28"/>
        </w:rPr>
        <w:t>Положение о характеристиках планируемого развития территории</w:t>
      </w:r>
      <w:r w:rsidRPr="002B4165">
        <w:rPr>
          <w:szCs w:val="28"/>
        </w:rPr>
        <w:t xml:space="preserve"> (пр</w:t>
      </w:r>
      <w:r w:rsidRPr="002B4165">
        <w:rPr>
          <w:szCs w:val="28"/>
        </w:rPr>
        <w:t>и</w:t>
      </w:r>
      <w:r w:rsidRPr="002B4165">
        <w:rPr>
          <w:szCs w:val="28"/>
        </w:rPr>
        <w:t>ложение 2).</w:t>
      </w:r>
    </w:p>
    <w:p w:rsidR="00FD4B45" w:rsidRPr="002B4165" w:rsidRDefault="00FD4B45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3. Положения об очередности планируемого развития территории (прил</w:t>
      </w:r>
      <w:r w:rsidRPr="002B4165">
        <w:rPr>
          <w:szCs w:val="28"/>
        </w:rPr>
        <w:t>о</w:t>
      </w:r>
      <w:r w:rsidRPr="002B4165">
        <w:rPr>
          <w:szCs w:val="28"/>
        </w:rPr>
        <w:t>жение 3).</w:t>
      </w:r>
    </w:p>
    <w:p w:rsidR="002A3B33" w:rsidRPr="002B4165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B4165">
        <w:rPr>
          <w:szCs w:val="28"/>
        </w:rPr>
        <w:t>____________</w:t>
      </w:r>
    </w:p>
    <w:p w:rsidR="00847792" w:rsidRPr="002B4165" w:rsidRDefault="0084779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48798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3C51CB" w:rsidRDefault="00512518" w:rsidP="008D2109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3861415" cy="9820910"/>
            <wp:effectExtent l="19050" t="0" r="6985" b="0"/>
            <wp:docPr id="1" name="Рисунок 0" descr="Приложение 1 (Чертёж планировки территории) +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Чертёж планировки территории) +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BF3" w:rsidRPr="000121AF" w:rsidRDefault="00127BF3" w:rsidP="008D2109">
      <w:pPr>
        <w:ind w:firstLine="0"/>
        <w:jc w:val="center"/>
        <w:rPr>
          <w:szCs w:val="28"/>
        </w:rPr>
        <w:sectPr w:rsidR="00127BF3" w:rsidRPr="000121AF" w:rsidSect="00EA17DF">
          <w:pgSz w:w="23814" w:h="16839" w:orient="landscape" w:code="8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</w:p>
    <w:p w:rsidR="00696BEC" w:rsidRPr="004A34B9" w:rsidRDefault="00696BEC" w:rsidP="003D19FB">
      <w:pPr>
        <w:ind w:left="6521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696BEC" w:rsidRPr="001C71AE" w:rsidRDefault="00696BEC" w:rsidP="003D19FB">
      <w:pPr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proofErr w:type="spellStart"/>
      <w:r>
        <w:rPr>
          <w:sz w:val="24"/>
          <w:szCs w:val="24"/>
        </w:rPr>
        <w:t>Гусинобро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ским</w:t>
      </w:r>
      <w:proofErr w:type="spellEnd"/>
      <w:r>
        <w:rPr>
          <w:sz w:val="24"/>
          <w:szCs w:val="24"/>
        </w:rPr>
        <w:t xml:space="preserve"> шоссе, перспективным направлением ул. Коминтерна, перспективным продолжением ул. В.</w:t>
      </w:r>
      <w:r w:rsidR="003D19FB">
        <w:rPr>
          <w:sz w:val="24"/>
          <w:szCs w:val="24"/>
        </w:rPr>
        <w:t xml:space="preserve"> </w:t>
      </w:r>
      <w:r>
        <w:rPr>
          <w:sz w:val="24"/>
          <w:szCs w:val="24"/>
        </w:rPr>
        <w:t>Высоцкого, перспекти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ной общегородской магистр</w:t>
      </w:r>
      <w:r>
        <w:rPr>
          <w:sz w:val="24"/>
          <w:szCs w:val="24"/>
        </w:rPr>
        <w:t>а</w:t>
      </w:r>
      <w:r w:rsidR="00A51D22">
        <w:rPr>
          <w:sz w:val="24"/>
          <w:szCs w:val="24"/>
        </w:rPr>
        <w:t>л</w:t>
      </w:r>
      <w:r>
        <w:rPr>
          <w:sz w:val="24"/>
          <w:szCs w:val="24"/>
        </w:rPr>
        <w:t>ью, в Октябрьском районе</w:t>
      </w:r>
    </w:p>
    <w:p w:rsidR="00696BEC" w:rsidRPr="003D19FB" w:rsidRDefault="00696BEC" w:rsidP="00696BEC">
      <w:pPr>
        <w:tabs>
          <w:tab w:val="left" w:pos="4454"/>
        </w:tabs>
        <w:rPr>
          <w:szCs w:val="28"/>
        </w:rPr>
      </w:pPr>
    </w:p>
    <w:p w:rsidR="00393F83" w:rsidRPr="003D19FB" w:rsidRDefault="00393F83" w:rsidP="00696BEC">
      <w:pPr>
        <w:tabs>
          <w:tab w:val="left" w:pos="4454"/>
        </w:tabs>
        <w:rPr>
          <w:szCs w:val="28"/>
        </w:rPr>
      </w:pPr>
    </w:p>
    <w:p w:rsidR="00696BEC" w:rsidRPr="003946B8" w:rsidRDefault="000976FF" w:rsidP="009C51EF">
      <w:pPr>
        <w:widowControl w:val="0"/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696BEC" w:rsidRPr="003946B8" w:rsidRDefault="00696BEC" w:rsidP="009C51EF">
      <w:pPr>
        <w:widowControl w:val="0"/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696BEC" w:rsidRPr="007B02EB" w:rsidRDefault="00696BEC" w:rsidP="00A51D22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:rsidR="00696BEC" w:rsidRPr="00527A4C" w:rsidRDefault="00696BEC" w:rsidP="009C51E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527A4C">
        <w:rPr>
          <w:b/>
          <w:szCs w:val="28"/>
        </w:rPr>
        <w:t>1. Общие положения</w:t>
      </w:r>
      <w:bookmarkEnd w:id="1"/>
    </w:p>
    <w:p w:rsidR="00696BEC" w:rsidRPr="007B02EB" w:rsidRDefault="00696BEC" w:rsidP="00E51FEC">
      <w:pPr>
        <w:rPr>
          <w:sz w:val="24"/>
          <w:szCs w:val="28"/>
        </w:rPr>
      </w:pPr>
    </w:p>
    <w:p w:rsidR="00696BEC" w:rsidRPr="00492306" w:rsidRDefault="00696BEC" w:rsidP="00696BEC">
      <w:pPr>
        <w:rPr>
          <w:szCs w:val="28"/>
        </w:rPr>
      </w:pPr>
      <w:proofErr w:type="gramStart"/>
      <w:r w:rsidRPr="00492306">
        <w:rPr>
          <w:szCs w:val="28"/>
        </w:rPr>
        <w:t xml:space="preserve">Проект планировки территории, </w:t>
      </w:r>
      <w:r w:rsidR="00E51FEC" w:rsidRPr="00E51FEC">
        <w:rPr>
          <w:szCs w:val="28"/>
        </w:rPr>
        <w:t xml:space="preserve">ограниченной </w:t>
      </w:r>
      <w:proofErr w:type="spellStart"/>
      <w:r w:rsidR="00E51FEC" w:rsidRPr="00E51FEC">
        <w:rPr>
          <w:szCs w:val="28"/>
        </w:rPr>
        <w:t>Гусинобродским</w:t>
      </w:r>
      <w:proofErr w:type="spellEnd"/>
      <w:r w:rsidR="00E51FEC" w:rsidRPr="00E51FEC">
        <w:rPr>
          <w:szCs w:val="28"/>
        </w:rPr>
        <w:t xml:space="preserve"> шоссе, пе</w:t>
      </w:r>
      <w:r w:rsidR="00E51FEC" w:rsidRPr="00E51FEC">
        <w:rPr>
          <w:szCs w:val="28"/>
        </w:rPr>
        <w:t>р</w:t>
      </w:r>
      <w:r w:rsidR="00E51FEC" w:rsidRPr="00E51FEC">
        <w:rPr>
          <w:szCs w:val="28"/>
        </w:rPr>
        <w:t>спективным направлением ул. Коминтерна, п</w:t>
      </w:r>
      <w:r w:rsidR="00E51FEC">
        <w:rPr>
          <w:szCs w:val="28"/>
        </w:rPr>
        <w:t>ерспективным продолжением ул. </w:t>
      </w:r>
      <w:r w:rsidR="00E51FEC" w:rsidRPr="00E51FEC">
        <w:rPr>
          <w:szCs w:val="28"/>
        </w:rPr>
        <w:t>В. Высоцкого, перспективной общегородской магистралью, в Октябрьском районе</w:t>
      </w:r>
      <w:r w:rsidR="00E51FEC" w:rsidRPr="00492306">
        <w:rPr>
          <w:szCs w:val="28"/>
        </w:rPr>
        <w:t xml:space="preserve"> </w:t>
      </w:r>
      <w:r w:rsidRPr="00492306">
        <w:rPr>
          <w:szCs w:val="28"/>
        </w:rPr>
        <w:t>(далее – проект планировки) разработан в отношении территории, огран</w:t>
      </w:r>
      <w:r w:rsidRPr="00492306">
        <w:rPr>
          <w:szCs w:val="28"/>
        </w:rPr>
        <w:t>и</w:t>
      </w:r>
      <w:r w:rsidRPr="00492306">
        <w:rPr>
          <w:szCs w:val="28"/>
        </w:rPr>
        <w:t>ченной</w:t>
      </w:r>
      <w:r w:rsidR="005C3BCA">
        <w:rPr>
          <w:szCs w:val="28"/>
        </w:rPr>
        <w:t xml:space="preserve"> </w:t>
      </w:r>
      <w:proofErr w:type="spellStart"/>
      <w:r w:rsidR="005C3BCA" w:rsidRPr="005C3BCA">
        <w:rPr>
          <w:szCs w:val="28"/>
        </w:rPr>
        <w:t>Гусинобродским</w:t>
      </w:r>
      <w:proofErr w:type="spellEnd"/>
      <w:r w:rsidR="005C3BCA" w:rsidRPr="005C3BCA">
        <w:rPr>
          <w:szCs w:val="28"/>
        </w:rPr>
        <w:t xml:space="preserve"> шоссе, перспективным направлением ул. Коминтерна, перспективным продолжением ул. В. Высоцкого, перспективной общегородской магистралью, в Октябрьском районе </w:t>
      </w:r>
      <w:r w:rsidR="005C3BCA" w:rsidRPr="00492306">
        <w:rPr>
          <w:szCs w:val="28"/>
        </w:rPr>
        <w:t>(далее – планируемая территория).</w:t>
      </w:r>
      <w:proofErr w:type="gramEnd"/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расположена в правобережной части города в гр</w:t>
      </w:r>
      <w:r w:rsidRPr="00492306">
        <w:rPr>
          <w:szCs w:val="28"/>
        </w:rPr>
        <w:t>а</w:t>
      </w:r>
      <w:r w:rsidRPr="00492306">
        <w:rPr>
          <w:szCs w:val="28"/>
        </w:rPr>
        <w:t>ницах Октябрьского административного района города Новосибирска.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Площадь планируемой территории в границах проекта планировки соста</w:t>
      </w:r>
      <w:r w:rsidRPr="00492306">
        <w:rPr>
          <w:szCs w:val="28"/>
        </w:rPr>
        <w:t>в</w:t>
      </w:r>
      <w:r w:rsidRPr="00492306">
        <w:rPr>
          <w:szCs w:val="28"/>
        </w:rPr>
        <w:t>ляет 1</w:t>
      </w:r>
      <w:r w:rsidR="00831852">
        <w:rPr>
          <w:szCs w:val="28"/>
        </w:rPr>
        <w:t>28</w:t>
      </w:r>
      <w:r w:rsidRPr="00492306">
        <w:rPr>
          <w:szCs w:val="28"/>
        </w:rPr>
        <w:t>,</w:t>
      </w:r>
      <w:r w:rsidR="00831852">
        <w:rPr>
          <w:szCs w:val="28"/>
        </w:rPr>
        <w:t>3</w:t>
      </w:r>
      <w:r w:rsidRPr="00492306">
        <w:rPr>
          <w:szCs w:val="28"/>
        </w:rPr>
        <w:t xml:space="preserve"> га.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не благоустроена, занята преимущественно зоной существующих объектов ведения садоводства и огородничества, а также знач</w:t>
      </w:r>
      <w:r w:rsidRPr="00492306">
        <w:rPr>
          <w:szCs w:val="28"/>
        </w:rPr>
        <w:t>и</w:t>
      </w:r>
      <w:r w:rsidRPr="00492306">
        <w:rPr>
          <w:szCs w:val="28"/>
        </w:rPr>
        <w:t xml:space="preserve">тельную часть занимает природная зона. В </w:t>
      </w:r>
      <w:proofErr w:type="gramStart"/>
      <w:r w:rsidRPr="00492306">
        <w:rPr>
          <w:szCs w:val="28"/>
        </w:rPr>
        <w:t>границах</w:t>
      </w:r>
      <w:proofErr w:type="gramEnd"/>
      <w:r w:rsidRPr="00492306">
        <w:rPr>
          <w:szCs w:val="28"/>
        </w:rPr>
        <w:t xml:space="preserve"> планируемой территории протекает водный объект (приток без названия реки </w:t>
      </w:r>
      <w:proofErr w:type="spellStart"/>
      <w:r w:rsidRPr="00492306">
        <w:rPr>
          <w:szCs w:val="28"/>
        </w:rPr>
        <w:t>Плещуха</w:t>
      </w:r>
      <w:proofErr w:type="spellEnd"/>
      <w:r w:rsidRPr="00492306">
        <w:rPr>
          <w:szCs w:val="28"/>
        </w:rPr>
        <w:t xml:space="preserve"> (</w:t>
      </w:r>
      <w:proofErr w:type="spellStart"/>
      <w:r w:rsidRPr="00492306">
        <w:rPr>
          <w:szCs w:val="28"/>
        </w:rPr>
        <w:t>Плющиха</w:t>
      </w:r>
      <w:proofErr w:type="spellEnd"/>
      <w:r w:rsidRPr="00492306">
        <w:rPr>
          <w:szCs w:val="28"/>
        </w:rPr>
        <w:t>)</w:t>
      </w:r>
      <w:r w:rsidR="007B02EB">
        <w:rPr>
          <w:szCs w:val="28"/>
        </w:rPr>
        <w:t>)</w:t>
      </w:r>
      <w:r w:rsidRPr="00492306">
        <w:rPr>
          <w:szCs w:val="28"/>
        </w:rPr>
        <w:t xml:space="preserve"> с двумя расположенными на нем русловыми прудами. Указанные водные объекты имеют </w:t>
      </w:r>
      <w:proofErr w:type="spellStart"/>
      <w:r w:rsidRPr="00492306">
        <w:rPr>
          <w:szCs w:val="28"/>
        </w:rPr>
        <w:t>водоохранную</w:t>
      </w:r>
      <w:proofErr w:type="spellEnd"/>
      <w:r w:rsidRPr="00492306">
        <w:rPr>
          <w:szCs w:val="28"/>
        </w:rPr>
        <w:t xml:space="preserve"> зону в размере 50 м и прибрежную защитную полосу в размере 50 м.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расположена в восточной части города Новос</w:t>
      </w:r>
      <w:r w:rsidRPr="00492306">
        <w:rPr>
          <w:szCs w:val="28"/>
        </w:rPr>
        <w:t>и</w:t>
      </w:r>
      <w:r w:rsidRPr="00492306">
        <w:rPr>
          <w:szCs w:val="28"/>
        </w:rPr>
        <w:t xml:space="preserve">бирска и прилегает к одной из городских магистралей –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шоссе. С другими городскими районами связь осуществляется по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</w:t>
      </w:r>
      <w:r w:rsidRPr="00492306">
        <w:rPr>
          <w:szCs w:val="28"/>
        </w:rPr>
        <w:t>с</w:t>
      </w:r>
      <w:r w:rsidRPr="00492306">
        <w:rPr>
          <w:szCs w:val="28"/>
        </w:rPr>
        <w:t>се</w:t>
      </w:r>
      <w:r w:rsidR="00125980">
        <w:rPr>
          <w:szCs w:val="28"/>
        </w:rPr>
        <w:t>,</w:t>
      </w:r>
      <w:r w:rsidRPr="00492306">
        <w:rPr>
          <w:szCs w:val="28"/>
        </w:rPr>
        <w:t xml:space="preserve"> ул. Никитина, ул. </w:t>
      </w:r>
      <w:proofErr w:type="spellStart"/>
      <w:r w:rsidRPr="00492306">
        <w:rPr>
          <w:szCs w:val="28"/>
        </w:rPr>
        <w:t>Волочаевск</w:t>
      </w:r>
      <w:r w:rsidR="007B02EB">
        <w:rPr>
          <w:szCs w:val="28"/>
        </w:rPr>
        <w:t>ой</w:t>
      </w:r>
      <w:proofErr w:type="spellEnd"/>
      <w:r w:rsidRPr="00492306">
        <w:rPr>
          <w:szCs w:val="28"/>
        </w:rPr>
        <w:t xml:space="preserve"> и ул. </w:t>
      </w:r>
      <w:proofErr w:type="spellStart"/>
      <w:r w:rsidRPr="00492306">
        <w:rPr>
          <w:szCs w:val="28"/>
        </w:rPr>
        <w:t>Доватора</w:t>
      </w:r>
      <w:proofErr w:type="spellEnd"/>
      <w:r w:rsidRPr="00492306">
        <w:rPr>
          <w:szCs w:val="28"/>
        </w:rPr>
        <w:t xml:space="preserve">. Сообщение с пригородными территориями осуществляется по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шоссе, продолжающ</w:t>
      </w:r>
      <w:r w:rsidR="007B02EB">
        <w:rPr>
          <w:szCs w:val="28"/>
        </w:rPr>
        <w:t>ему</w:t>
      </w:r>
      <w:r w:rsidRPr="00492306">
        <w:rPr>
          <w:szCs w:val="28"/>
        </w:rPr>
        <w:t xml:space="preserve">ся дорогой межрегионального значения К-19р Новосибирск – </w:t>
      </w:r>
      <w:proofErr w:type="spellStart"/>
      <w:proofErr w:type="gramStart"/>
      <w:r w:rsidRPr="00492306">
        <w:rPr>
          <w:szCs w:val="28"/>
        </w:rPr>
        <w:t>Ленинск-Кузнецкий</w:t>
      </w:r>
      <w:proofErr w:type="spellEnd"/>
      <w:proofErr w:type="gramEnd"/>
      <w:r w:rsidRPr="00492306">
        <w:rPr>
          <w:szCs w:val="28"/>
        </w:rPr>
        <w:t>.</w:t>
      </w:r>
    </w:p>
    <w:p w:rsidR="00EB62DA" w:rsidRPr="00E314EE" w:rsidRDefault="00EB62DA" w:rsidP="00696BEC">
      <w:pPr>
        <w:pStyle w:val="1"/>
        <w:keepNext w:val="0"/>
        <w:spacing w:before="0" w:after="0" w:line="240" w:lineRule="atLeast"/>
        <w:ind w:firstLine="0"/>
        <w:rPr>
          <w:b w:val="0"/>
        </w:rPr>
      </w:pPr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r w:rsidRPr="00F64E83">
        <w:t>2. Характеристики планируемого развития территории, в том числе</w:t>
      </w:r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proofErr w:type="gramStart"/>
      <w:r w:rsidRPr="00F64E83">
        <w:t xml:space="preserve">плотность и параметры застройки территории (в пределах, </w:t>
      </w:r>
      <w:proofErr w:type="gramEnd"/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proofErr w:type="gramStart"/>
      <w:r w:rsidRPr="00F64E83">
        <w:t>установленных</w:t>
      </w:r>
      <w:proofErr w:type="gramEnd"/>
      <w:r w:rsidRPr="00F64E83">
        <w:t xml:space="preserve"> градостроительным регламентом)</w:t>
      </w:r>
    </w:p>
    <w:p w:rsidR="00696BEC" w:rsidRPr="00E314EE" w:rsidRDefault="00696BEC" w:rsidP="00696BEC">
      <w:pPr>
        <w:spacing w:line="240" w:lineRule="atLeast"/>
        <w:ind w:firstLine="0"/>
        <w:rPr>
          <w:sz w:val="24"/>
          <w:highlight w:val="yellow"/>
        </w:rPr>
      </w:pPr>
    </w:p>
    <w:p w:rsidR="00696BEC" w:rsidRPr="00A11C62" w:rsidRDefault="00696BEC" w:rsidP="00696BEC">
      <w:pPr>
        <w:pStyle w:val="1"/>
        <w:keepNext w:val="0"/>
        <w:spacing w:before="0" w:after="0" w:line="240" w:lineRule="atLeast"/>
        <w:ind w:firstLine="0"/>
      </w:pPr>
      <w:r w:rsidRPr="00A11C62">
        <w:t>2.1. Характеристики планируемого развития территории</w:t>
      </w:r>
    </w:p>
    <w:p w:rsidR="00696BEC" w:rsidRPr="007B02EB" w:rsidRDefault="00696BEC" w:rsidP="00696BEC">
      <w:pPr>
        <w:spacing w:line="240" w:lineRule="atLeast"/>
        <w:rPr>
          <w:sz w:val="22"/>
          <w:highlight w:val="yellow"/>
        </w:rPr>
      </w:pPr>
    </w:p>
    <w:p w:rsidR="00696BEC" w:rsidRPr="00492306" w:rsidRDefault="00696BEC" w:rsidP="007B02EB">
      <w:pPr>
        <w:widowControl w:val="0"/>
        <w:rPr>
          <w:szCs w:val="28"/>
        </w:rPr>
      </w:pPr>
      <w:r w:rsidRPr="00492306">
        <w:rPr>
          <w:szCs w:val="28"/>
        </w:rPr>
        <w:t xml:space="preserve">Проект планировки выполнен с целью выделения элементов планировочной </w:t>
      </w:r>
      <w:r w:rsidRPr="00492306">
        <w:rPr>
          <w:szCs w:val="28"/>
        </w:rPr>
        <w:lastRenderedPageBreak/>
        <w:t>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территории предусматривается установление кра</w:t>
      </w:r>
      <w:r w:rsidRPr="00492306">
        <w:rPr>
          <w:szCs w:val="28"/>
        </w:rPr>
        <w:t>с</w:t>
      </w:r>
      <w:r w:rsidRPr="00492306">
        <w:rPr>
          <w:szCs w:val="28"/>
        </w:rPr>
        <w:t>ных линий.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 xml:space="preserve">Генеральным планом города Новосибирска предусматривается развитие общественной застройки вдоль </w:t>
      </w:r>
      <w:proofErr w:type="spellStart"/>
      <w:r w:rsidRPr="00492306">
        <w:rPr>
          <w:szCs w:val="28"/>
        </w:rPr>
        <w:t>Гусинобродского</w:t>
      </w:r>
      <w:proofErr w:type="spellEnd"/>
      <w:r w:rsidRPr="00492306">
        <w:rPr>
          <w:szCs w:val="28"/>
        </w:rPr>
        <w:t xml:space="preserve"> шоссе.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не предусматривается постоянно проживающее нас</w:t>
      </w:r>
      <w:r w:rsidRPr="00492306">
        <w:rPr>
          <w:szCs w:val="28"/>
        </w:rPr>
        <w:t>е</w:t>
      </w:r>
      <w:r w:rsidRPr="00492306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 xml:space="preserve">В </w:t>
      </w:r>
      <w:proofErr w:type="gramStart"/>
      <w:r w:rsidRPr="00492306">
        <w:rPr>
          <w:szCs w:val="28"/>
        </w:rPr>
        <w:t>проекте</w:t>
      </w:r>
      <w:proofErr w:type="gramEnd"/>
      <w:r w:rsidRPr="00492306">
        <w:rPr>
          <w:szCs w:val="28"/>
        </w:rPr>
        <w:t xml:space="preserve"> планировки территории отображены границы планируемых эл</w:t>
      </w:r>
      <w:r w:rsidRPr="00492306">
        <w:rPr>
          <w:szCs w:val="28"/>
        </w:rPr>
        <w:t>е</w:t>
      </w:r>
      <w:r w:rsidRPr="00492306">
        <w:rPr>
          <w:szCs w:val="28"/>
        </w:rPr>
        <w:t>ментов планировочной структуры: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кварталы (на планируемой территории формируется планировочная стру</w:t>
      </w:r>
      <w:r w:rsidRPr="00492306">
        <w:rPr>
          <w:szCs w:val="28"/>
        </w:rPr>
        <w:t>к</w:t>
      </w:r>
      <w:r w:rsidRPr="00492306">
        <w:rPr>
          <w:szCs w:val="28"/>
        </w:rPr>
        <w:t>тура, состоящая из четырех кварталов, ограниченных красными линиями: 071.01.00.01, 071.01.00.02, 071.01.00.03, 071.01.00.04);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территории общего пользования (в границах проекта планировки выделены территории общего пользования: природная зона; парки, скверы, бульвары, иные озелененные территории общего пользования; водные объекты);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улично-дорожная сеть.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устанавливаются следующие границы зон планиру</w:t>
      </w:r>
      <w:r w:rsidRPr="00492306">
        <w:rPr>
          <w:szCs w:val="28"/>
        </w:rPr>
        <w:t>е</w:t>
      </w:r>
      <w:r w:rsidRPr="00492306">
        <w:rPr>
          <w:szCs w:val="28"/>
        </w:rPr>
        <w:t>мого размещения объектов капитального строительства:</w:t>
      </w:r>
    </w:p>
    <w:p w:rsidR="00696BEC" w:rsidRPr="00492306" w:rsidRDefault="00696BEC" w:rsidP="00696BEC">
      <w:pPr>
        <w:rPr>
          <w:rFonts w:eastAsia="Calibri"/>
          <w:szCs w:val="28"/>
          <w:lang w:eastAsia="en-US"/>
        </w:rPr>
      </w:pPr>
      <w:r w:rsidRPr="00492306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696BEC" w:rsidRPr="00492306" w:rsidRDefault="00696BEC" w:rsidP="00696BEC">
      <w:pPr>
        <w:rPr>
          <w:rFonts w:eastAsia="Calibri"/>
          <w:szCs w:val="28"/>
          <w:lang w:eastAsia="en-US"/>
        </w:rPr>
      </w:pPr>
      <w:r w:rsidRPr="00492306">
        <w:rPr>
          <w:rFonts w:eastAsia="Calibri"/>
          <w:szCs w:val="28"/>
          <w:lang w:eastAsia="en-US"/>
        </w:rPr>
        <w:t>зона объектов культуры и спорта;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2"/>
          <w:lang w:eastAsia="en-US"/>
        </w:rPr>
        <w:t>зона сооружений и коммуникаций автомобильного, речного, воздушного транспорта, метрополитена;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2"/>
          <w:lang w:eastAsia="en-US"/>
        </w:rPr>
        <w:t>зона коммунальных и складских объектов;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8"/>
          <w:lang w:eastAsia="en-US"/>
        </w:rPr>
        <w:t xml:space="preserve">зона </w:t>
      </w:r>
      <w:r w:rsidRPr="00492306">
        <w:rPr>
          <w:rFonts w:eastAsia="Calibri"/>
          <w:szCs w:val="22"/>
          <w:lang w:eastAsia="en-US"/>
        </w:rPr>
        <w:t>стоянок для легковых автомобилей.</w:t>
      </w:r>
    </w:p>
    <w:p w:rsidR="00696BEC" w:rsidRDefault="00696BEC" w:rsidP="00696BEC">
      <w:pPr>
        <w:pStyle w:val="1"/>
        <w:keepNext w:val="0"/>
        <w:spacing w:before="0" w:after="0" w:line="240" w:lineRule="atLeast"/>
        <w:ind w:firstLine="0"/>
      </w:pPr>
    </w:p>
    <w:p w:rsidR="00696BEC" w:rsidRPr="00302FE2" w:rsidRDefault="00696BEC" w:rsidP="00696BEC">
      <w:pPr>
        <w:pStyle w:val="1"/>
        <w:keepNext w:val="0"/>
        <w:spacing w:before="0" w:after="0" w:line="240" w:lineRule="atLeast"/>
        <w:ind w:firstLine="0"/>
      </w:pPr>
      <w:r w:rsidRPr="00302FE2">
        <w:t>2.2. Плотность и параметры застройки территории</w:t>
      </w:r>
    </w:p>
    <w:p w:rsidR="00696BEC" w:rsidRPr="00170392" w:rsidRDefault="00696BEC" w:rsidP="00696BEC">
      <w:pPr>
        <w:rPr>
          <w:highlight w:val="yellow"/>
        </w:rPr>
      </w:pPr>
    </w:p>
    <w:p w:rsidR="00696BEC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не предусматривается постоянно проживающее нас</w:t>
      </w:r>
      <w:r w:rsidRPr="00492306">
        <w:rPr>
          <w:szCs w:val="28"/>
        </w:rPr>
        <w:t>е</w:t>
      </w:r>
      <w:r w:rsidRPr="00492306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8202C3" w:rsidRDefault="00696BEC" w:rsidP="00696BEC">
      <w:pPr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8202C3">
        <w:rPr>
          <w:szCs w:val="28"/>
        </w:rPr>
        <w:t>о</w:t>
      </w:r>
      <w:r w:rsidRPr="008202C3">
        <w:rPr>
          <w:szCs w:val="28"/>
        </w:rPr>
        <w:t>оружений для объектов капитального строительства – 4 этажа.</w:t>
      </w:r>
    </w:p>
    <w:p w:rsidR="00696BEC" w:rsidRDefault="00696BEC" w:rsidP="00696BEC">
      <w:pPr>
        <w:spacing w:line="240" w:lineRule="atLeast"/>
      </w:pPr>
      <w:r w:rsidRPr="008202C3">
        <w:t>Для объектов культуры и спорта предельное максимальное количество на</w:t>
      </w:r>
      <w:r w:rsidRPr="008202C3">
        <w:t>д</w:t>
      </w:r>
      <w:r w:rsidRPr="008202C3">
        <w:t xml:space="preserve">земных этажей зданий, строений, сооружений </w:t>
      </w:r>
      <w:r w:rsidRPr="008202C3">
        <w:rPr>
          <w:szCs w:val="28"/>
        </w:rPr>
        <w:t>– 1</w:t>
      </w:r>
      <w:r w:rsidRPr="008202C3">
        <w:t>6 этажей.</w:t>
      </w:r>
    </w:p>
    <w:p w:rsidR="00696BEC" w:rsidRDefault="00696BEC" w:rsidP="00696BEC">
      <w:pPr>
        <w:tabs>
          <w:tab w:val="left" w:pos="7518"/>
        </w:tabs>
      </w:pPr>
      <w:r w:rsidRPr="00EE0FF4">
        <w:rPr>
          <w:rFonts w:eastAsia="Calibri"/>
          <w:szCs w:val="22"/>
          <w:lang w:eastAsia="en-US"/>
        </w:rPr>
        <w:t xml:space="preserve">Для сооружений и коммуникаций автомобильного, речного, воздушного транспорта, метрополитена </w:t>
      </w:r>
      <w:r w:rsidRPr="00EE0FF4">
        <w:t>максимальное количество надземных этажей зданий, строений</w:t>
      </w:r>
      <w:r w:rsidRPr="008202C3">
        <w:t>, сооружений для объектов капитального строительства – 16 этажей.</w:t>
      </w:r>
    </w:p>
    <w:p w:rsidR="00696BEC" w:rsidRDefault="00696BEC" w:rsidP="00696BEC">
      <w:r w:rsidRPr="008202C3">
        <w:t>Для коммунальных и складских объектов максимальное количество надзе</w:t>
      </w:r>
      <w:r w:rsidRPr="008202C3">
        <w:t>м</w:t>
      </w:r>
      <w:r w:rsidRPr="008202C3">
        <w:t>ных этажей зданий, строений, сооружений для объектов капитального строител</w:t>
      </w:r>
      <w:r w:rsidRPr="008202C3">
        <w:t>ь</w:t>
      </w:r>
      <w:r w:rsidRPr="008202C3">
        <w:t>ства – 16 этажей.</w:t>
      </w:r>
    </w:p>
    <w:p w:rsidR="00696BEC" w:rsidRPr="008202C3" w:rsidRDefault="00696BEC" w:rsidP="00696BEC">
      <w:pPr>
        <w:tabs>
          <w:tab w:val="left" w:pos="7518"/>
        </w:tabs>
      </w:pPr>
      <w:r w:rsidRPr="008202C3">
        <w:t>Для зоны стоянок для легковых автомобилей предельное максимальное к</w:t>
      </w:r>
      <w:r w:rsidRPr="008202C3">
        <w:t>о</w:t>
      </w:r>
      <w:r w:rsidRPr="008202C3">
        <w:t>личество надземных этажей зданий, строений, сооружений для объектов кап</w:t>
      </w:r>
      <w:r w:rsidRPr="008202C3">
        <w:t>и</w:t>
      </w:r>
      <w:r w:rsidRPr="008202C3">
        <w:t>тального строительства –</w:t>
      </w:r>
      <w:r w:rsidR="007B02EB">
        <w:t xml:space="preserve"> </w:t>
      </w:r>
      <w:r>
        <w:t>10</w:t>
      </w:r>
      <w:r w:rsidRPr="008202C3">
        <w:t xml:space="preserve"> этаж</w:t>
      </w:r>
      <w:r>
        <w:t>ей</w:t>
      </w:r>
      <w:r w:rsidRPr="008202C3">
        <w:t>.</w:t>
      </w:r>
    </w:p>
    <w:p w:rsidR="00696BEC" w:rsidRPr="009E30FC" w:rsidRDefault="00696BEC" w:rsidP="00696BEC">
      <w:pPr>
        <w:rPr>
          <w:color w:val="00B050"/>
        </w:rPr>
      </w:pPr>
      <w:r w:rsidRPr="00EE0FF4">
        <w:rPr>
          <w:rFonts w:eastAsia="Calibri"/>
          <w:szCs w:val="22"/>
          <w:lang w:eastAsia="en-US"/>
        </w:rPr>
        <w:lastRenderedPageBreak/>
        <w:t>Проектом планировки в зоне объектов улично-дорожной сети не предпол</w:t>
      </w:r>
      <w:r w:rsidRPr="00EE0FF4">
        <w:rPr>
          <w:rFonts w:eastAsia="Calibri"/>
          <w:szCs w:val="22"/>
          <w:lang w:eastAsia="en-US"/>
        </w:rPr>
        <w:t>а</w:t>
      </w:r>
      <w:r w:rsidRPr="00EE0FF4">
        <w:rPr>
          <w:rFonts w:eastAsia="Calibri"/>
          <w:szCs w:val="22"/>
          <w:lang w:eastAsia="en-US"/>
        </w:rPr>
        <w:t xml:space="preserve">гается размещение объектов капитального строительства, </w:t>
      </w:r>
      <w:proofErr w:type="gramStart"/>
      <w:r w:rsidRPr="00EE0FF4">
        <w:rPr>
          <w:rFonts w:eastAsia="Calibri"/>
          <w:szCs w:val="22"/>
          <w:lang w:eastAsia="en-US"/>
        </w:rPr>
        <w:t>кроме</w:t>
      </w:r>
      <w:proofErr w:type="gramEnd"/>
      <w:r w:rsidRPr="00EE0FF4">
        <w:rPr>
          <w:rFonts w:eastAsia="Calibri"/>
          <w:szCs w:val="22"/>
          <w:lang w:eastAsia="en-US"/>
        </w:rPr>
        <w:t xml:space="preserve"> линейных</w:t>
      </w:r>
      <w:r w:rsidRPr="009E30FC">
        <w:rPr>
          <w:rFonts w:eastAsia="Calibri"/>
          <w:color w:val="00B050"/>
          <w:szCs w:val="22"/>
          <w:lang w:eastAsia="en-US"/>
        </w:rPr>
        <w:t>.</w:t>
      </w:r>
    </w:p>
    <w:p w:rsidR="003D19FB" w:rsidRDefault="003D19FB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696BEC" w:rsidRPr="00302FE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3. </w:t>
      </w:r>
      <w:r w:rsidR="00696BEC" w:rsidRPr="00302FE2">
        <w:rPr>
          <w:b/>
          <w:szCs w:val="28"/>
        </w:rPr>
        <w:t>Характеристика объектов капитального строительства</w:t>
      </w:r>
    </w:p>
    <w:p w:rsidR="00696BEC" w:rsidRPr="00170392" w:rsidRDefault="00696BEC" w:rsidP="00696BEC">
      <w:pPr>
        <w:ind w:firstLine="0"/>
        <w:rPr>
          <w:szCs w:val="28"/>
          <w:highlight w:val="yellow"/>
        </w:rPr>
      </w:pPr>
    </w:p>
    <w:p w:rsidR="00696BEC" w:rsidRPr="00745EB0" w:rsidRDefault="00696BEC" w:rsidP="003D19FB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2" w:name="_Toc536782860"/>
      <w:r>
        <w:rPr>
          <w:b/>
          <w:szCs w:val="28"/>
        </w:rPr>
        <w:t>3.1</w:t>
      </w:r>
      <w:r w:rsidRPr="00745EB0">
        <w:rPr>
          <w:b/>
          <w:szCs w:val="28"/>
        </w:rPr>
        <w:t>. </w:t>
      </w:r>
      <w:r w:rsidRPr="00447982">
        <w:rPr>
          <w:b/>
          <w:szCs w:val="28"/>
        </w:rPr>
        <w:t>Характеристик</w:t>
      </w:r>
      <w:r>
        <w:rPr>
          <w:b/>
          <w:szCs w:val="28"/>
        </w:rPr>
        <w:t>а</w:t>
      </w:r>
      <w:r w:rsidRPr="00745EB0">
        <w:rPr>
          <w:b/>
          <w:szCs w:val="28"/>
        </w:rPr>
        <w:t xml:space="preserve"> объектов федерального значения</w:t>
      </w:r>
      <w:bookmarkEnd w:id="2"/>
    </w:p>
    <w:p w:rsidR="00696BEC" w:rsidRPr="002D4852" w:rsidRDefault="00696BEC" w:rsidP="00696BEC">
      <w:pPr>
        <w:spacing w:line="240" w:lineRule="atLeast"/>
        <w:rPr>
          <w:szCs w:val="28"/>
        </w:rPr>
      </w:pPr>
    </w:p>
    <w:p w:rsidR="00696BEC" w:rsidRPr="002D4852" w:rsidRDefault="00696BEC" w:rsidP="00696BEC">
      <w:pPr>
        <w:spacing w:line="240" w:lineRule="atLeast"/>
        <w:rPr>
          <w:szCs w:val="28"/>
        </w:rPr>
      </w:pPr>
      <w:r w:rsidRPr="002D4852">
        <w:rPr>
          <w:szCs w:val="28"/>
        </w:rPr>
        <w:t>На расчетный срок размещение новых объектов федерального значения на планируемой территории не предусмотрено.</w:t>
      </w:r>
    </w:p>
    <w:p w:rsidR="00696BEC" w:rsidRPr="002D4852" w:rsidRDefault="00696BEC" w:rsidP="00696BEC">
      <w:pPr>
        <w:spacing w:line="240" w:lineRule="atLeast"/>
        <w:jc w:val="center"/>
        <w:rPr>
          <w:b/>
          <w:szCs w:val="28"/>
          <w:highlight w:val="yellow"/>
        </w:rPr>
      </w:pPr>
    </w:p>
    <w:p w:rsidR="00696BEC" w:rsidRPr="002D485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>
        <w:rPr>
          <w:b/>
          <w:szCs w:val="28"/>
        </w:rPr>
        <w:t>3.2. </w:t>
      </w:r>
      <w:r w:rsidR="00696BEC" w:rsidRPr="002D4852">
        <w:rPr>
          <w:b/>
          <w:szCs w:val="28"/>
        </w:rPr>
        <w:t>Характеристика объектов регионального значения</w:t>
      </w:r>
      <w:bookmarkEnd w:id="3"/>
      <w:bookmarkEnd w:id="4"/>
    </w:p>
    <w:p w:rsidR="00696BEC" w:rsidRPr="002D4852" w:rsidRDefault="00696BEC" w:rsidP="00696BEC">
      <w:pPr>
        <w:spacing w:line="240" w:lineRule="atLeast"/>
        <w:rPr>
          <w:szCs w:val="28"/>
        </w:rPr>
      </w:pPr>
    </w:p>
    <w:p w:rsidR="00696BEC" w:rsidRPr="002D4852" w:rsidRDefault="00696BEC" w:rsidP="00696BEC">
      <w:pPr>
        <w:spacing w:line="240" w:lineRule="atLeast"/>
        <w:rPr>
          <w:szCs w:val="28"/>
        </w:rPr>
      </w:pPr>
      <w:r w:rsidRPr="002D4852">
        <w:rPr>
          <w:szCs w:val="28"/>
        </w:rPr>
        <w:t>На расчетный срок размещение новых объектов регионального значения на планируемой территории не предусмотрено.</w:t>
      </w:r>
    </w:p>
    <w:p w:rsidR="00696BEC" w:rsidRPr="002D4852" w:rsidRDefault="00696BEC" w:rsidP="00696BEC">
      <w:pPr>
        <w:spacing w:line="240" w:lineRule="atLeast"/>
        <w:ind w:firstLine="0"/>
        <w:rPr>
          <w:szCs w:val="28"/>
          <w:highlight w:val="yellow"/>
        </w:rPr>
      </w:pPr>
    </w:p>
    <w:p w:rsidR="00696BEC" w:rsidRPr="002D485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5" w:name="_Toc536782862"/>
      <w:r>
        <w:rPr>
          <w:b/>
          <w:szCs w:val="28"/>
        </w:rPr>
        <w:t>3.3. </w:t>
      </w:r>
      <w:r w:rsidR="00696BEC" w:rsidRPr="002D4852">
        <w:rPr>
          <w:b/>
          <w:szCs w:val="28"/>
        </w:rPr>
        <w:t>Характеристика объектов местного значения</w:t>
      </w:r>
      <w:bookmarkEnd w:id="5"/>
    </w:p>
    <w:p w:rsidR="00696BEC" w:rsidRPr="002D4852" w:rsidRDefault="00696BEC" w:rsidP="00696BEC">
      <w:pPr>
        <w:spacing w:line="240" w:lineRule="atLeast"/>
        <w:rPr>
          <w:szCs w:val="28"/>
          <w:highlight w:val="lightGray"/>
        </w:rPr>
      </w:pPr>
    </w:p>
    <w:p w:rsidR="00696BEC" w:rsidRPr="002D4852" w:rsidRDefault="00696BEC" w:rsidP="00696BEC">
      <w:pPr>
        <w:rPr>
          <w:rFonts w:eastAsia="Calibri"/>
          <w:szCs w:val="22"/>
          <w:lang w:eastAsia="en-US"/>
        </w:rPr>
      </w:pPr>
      <w:r w:rsidRPr="002D4852">
        <w:rPr>
          <w:rFonts w:eastAsia="Calibri"/>
          <w:szCs w:val="22"/>
          <w:lang w:eastAsia="en-US"/>
        </w:rPr>
        <w:t xml:space="preserve">На расчетный срок проектом планировки предлагается размещение: </w:t>
      </w:r>
    </w:p>
    <w:p w:rsidR="00696BEC" w:rsidRPr="002D4852" w:rsidRDefault="00696BEC" w:rsidP="00696BEC">
      <w:pPr>
        <w:rPr>
          <w:snapToGrid w:val="0"/>
          <w:szCs w:val="28"/>
        </w:rPr>
      </w:pPr>
      <w:r w:rsidRPr="002D4852">
        <w:rPr>
          <w:snapToGrid w:val="0"/>
          <w:szCs w:val="28"/>
        </w:rPr>
        <w:t>спортивного комплекса и плавательного бассейна  в квартале 071.01.00.01;</w:t>
      </w:r>
    </w:p>
    <w:p w:rsidR="00696BEC" w:rsidRPr="002D4852" w:rsidRDefault="00696BEC" w:rsidP="00696BEC">
      <w:pPr>
        <w:rPr>
          <w:snapToGrid w:val="0"/>
          <w:szCs w:val="28"/>
        </w:rPr>
      </w:pPr>
      <w:proofErr w:type="spellStart"/>
      <w:r w:rsidRPr="002D4852">
        <w:rPr>
          <w:rFonts w:eastAsia="Calibri"/>
          <w:szCs w:val="22"/>
          <w:lang w:eastAsia="en-US"/>
        </w:rPr>
        <w:t>электродепо</w:t>
      </w:r>
      <w:proofErr w:type="spellEnd"/>
      <w:r w:rsidRPr="002D4852">
        <w:rPr>
          <w:rFonts w:eastAsia="Calibri"/>
          <w:szCs w:val="22"/>
          <w:lang w:eastAsia="en-US"/>
        </w:rPr>
        <w:t xml:space="preserve"> метрополитена </w:t>
      </w:r>
      <w:r w:rsidRPr="002D4852">
        <w:rPr>
          <w:snapToGrid w:val="0"/>
          <w:szCs w:val="28"/>
        </w:rPr>
        <w:t>в квартале 071.01.00.01;</w:t>
      </w:r>
    </w:p>
    <w:p w:rsidR="00696BEC" w:rsidRPr="002D4852" w:rsidRDefault="00696BEC" w:rsidP="00696BEC">
      <w:pPr>
        <w:rPr>
          <w:snapToGrid w:val="0"/>
          <w:szCs w:val="28"/>
        </w:rPr>
      </w:pPr>
      <w:r w:rsidRPr="002D4852">
        <w:rPr>
          <w:rFonts w:eastAsia="Calibri"/>
          <w:szCs w:val="22"/>
          <w:lang w:eastAsia="en-US"/>
        </w:rPr>
        <w:t>торговых центров и общественных зданий административного назначения в кварталах 071.01.00.02, 071.01.00.03</w:t>
      </w:r>
      <w:r w:rsidR="00E314EE">
        <w:rPr>
          <w:rFonts w:eastAsia="Calibri"/>
          <w:szCs w:val="22"/>
          <w:lang w:eastAsia="en-US"/>
        </w:rPr>
        <w:t>.</w:t>
      </w:r>
    </w:p>
    <w:p w:rsidR="00696BEC" w:rsidRPr="00EE317F" w:rsidRDefault="00696BEC" w:rsidP="00696BEC">
      <w:pPr>
        <w:rPr>
          <w:snapToGrid w:val="0"/>
          <w:color w:val="00B050"/>
          <w:szCs w:val="28"/>
        </w:rPr>
      </w:pPr>
    </w:p>
    <w:p w:rsidR="00696BEC" w:rsidRPr="00447982" w:rsidRDefault="00696BEC" w:rsidP="007B02EB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6"/>
      <w:r>
        <w:rPr>
          <w:b/>
          <w:szCs w:val="28"/>
        </w:rPr>
        <w:t>3.4</w:t>
      </w:r>
      <w:r w:rsidRPr="00447982">
        <w:rPr>
          <w:b/>
          <w:szCs w:val="28"/>
        </w:rPr>
        <w:t>. Характеристик</w:t>
      </w:r>
      <w:r>
        <w:rPr>
          <w:b/>
          <w:szCs w:val="28"/>
        </w:rPr>
        <w:t>а</w:t>
      </w:r>
      <w:r w:rsidRPr="00447982">
        <w:rPr>
          <w:b/>
          <w:szCs w:val="28"/>
        </w:rPr>
        <w:t xml:space="preserve"> объектов транспортной инфраструктуры</w:t>
      </w:r>
      <w:bookmarkEnd w:id="6"/>
    </w:p>
    <w:p w:rsidR="00696BEC" w:rsidRPr="00170392" w:rsidRDefault="00696BEC" w:rsidP="00696BEC">
      <w:pPr>
        <w:rPr>
          <w:sz w:val="27"/>
          <w:szCs w:val="27"/>
          <w:highlight w:val="yellow"/>
        </w:rPr>
      </w:pP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Проектируемая улично-дорожная сеть предназначена для организации дв</w:t>
      </w:r>
      <w:r w:rsidRPr="00FB6829">
        <w:rPr>
          <w:szCs w:val="28"/>
        </w:rPr>
        <w:t>и</w:t>
      </w:r>
      <w:r w:rsidRPr="00FB6829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696BEC" w:rsidRPr="00FB6829" w:rsidRDefault="00696BEC" w:rsidP="007B02EB">
      <w:pPr>
        <w:rPr>
          <w:rFonts w:eastAsia="Calibri"/>
          <w:szCs w:val="28"/>
          <w:lang w:eastAsia="en-US"/>
        </w:rPr>
      </w:pPr>
      <w:r w:rsidRPr="00FB6829">
        <w:rPr>
          <w:rFonts w:eastAsia="Calibri"/>
          <w:szCs w:val="28"/>
          <w:lang w:eastAsia="en-US"/>
        </w:rPr>
        <w:t>Проектом планировки предлагается оптимизировать схему улично-дорожной сети и принимается следующая классификация улично-дорожной сети: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общегородского значения непрерывного движения;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общегородского значения регулируемого движения;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районного значения транспортно-пешеходные;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улицы и дороги местного значения в жилой застройке.</w:t>
      </w:r>
    </w:p>
    <w:p w:rsidR="00696BEC" w:rsidRPr="00FB6829" w:rsidRDefault="00696BEC" w:rsidP="00696BEC">
      <w:pPr>
        <w:rPr>
          <w:rFonts w:eastAsia="Calibri"/>
          <w:szCs w:val="28"/>
          <w:lang w:eastAsia="en-US"/>
        </w:rPr>
      </w:pPr>
      <w:r w:rsidRPr="00FB6829">
        <w:rPr>
          <w:rFonts w:eastAsia="Calibri"/>
          <w:szCs w:val="28"/>
          <w:lang w:eastAsia="en-US"/>
        </w:rPr>
        <w:t>Обслуживание планируемой территории предусмотрено со всех магис</w:t>
      </w:r>
      <w:r w:rsidRPr="00FB6829">
        <w:rPr>
          <w:rFonts w:eastAsia="Calibri"/>
          <w:szCs w:val="28"/>
          <w:lang w:eastAsia="en-US"/>
        </w:rPr>
        <w:t>т</w:t>
      </w:r>
      <w:r w:rsidRPr="00FB6829">
        <w:rPr>
          <w:rFonts w:eastAsia="Calibri"/>
          <w:szCs w:val="28"/>
          <w:lang w:eastAsia="en-US"/>
        </w:rPr>
        <w:t>ральных улиц.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 xml:space="preserve">Протяженность улично-дорожной сети в границах планируемой территории составит 7,77 км, в том числе: 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1,6 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1,99 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2,29 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улицы и дороги местного значения в жилой застройке – 1,89 км.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Плотность улично-дорожной сети – 7,75 км/кв. км.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lastRenderedPageBreak/>
        <w:t>Проектом планировки предусматривается увеличение общей протяженн</w:t>
      </w:r>
      <w:r w:rsidRPr="00A228C8">
        <w:rPr>
          <w:rFonts w:eastAsia="Calibri"/>
          <w:szCs w:val="28"/>
          <w:lang w:eastAsia="en-US"/>
        </w:rPr>
        <w:t>о</w:t>
      </w:r>
      <w:r w:rsidRPr="00A228C8">
        <w:rPr>
          <w:rFonts w:eastAsia="Calibri"/>
          <w:szCs w:val="28"/>
          <w:lang w:eastAsia="en-US"/>
        </w:rPr>
        <w:t>сти линий наземного пассажирского транспорта, а также развитие новых вн</w:t>
      </w:r>
      <w:r w:rsidRPr="00A228C8">
        <w:rPr>
          <w:rFonts w:eastAsia="Calibri"/>
          <w:szCs w:val="28"/>
          <w:lang w:eastAsia="en-US"/>
        </w:rPr>
        <w:t>е</w:t>
      </w:r>
      <w:r w:rsidRPr="00A228C8">
        <w:rPr>
          <w:rFonts w:eastAsia="Calibri"/>
          <w:szCs w:val="28"/>
          <w:lang w:eastAsia="en-US"/>
        </w:rPr>
        <w:t>уличных видов транспорта.</w:t>
      </w:r>
    </w:p>
    <w:p w:rsidR="00B22D5A" w:rsidRPr="00132BC4" w:rsidRDefault="00696BEC" w:rsidP="00B22D5A">
      <w:pPr>
        <w:ind w:firstLine="539"/>
        <w:rPr>
          <w:rFonts w:eastAsia="Calibri"/>
          <w:szCs w:val="28"/>
          <w:lang w:eastAsia="en-US"/>
        </w:rPr>
      </w:pPr>
      <w:r w:rsidRPr="004952E8">
        <w:rPr>
          <w:szCs w:val="28"/>
        </w:rPr>
        <w:t xml:space="preserve">Вдоль </w:t>
      </w:r>
      <w:proofErr w:type="spellStart"/>
      <w:r w:rsidRPr="004952E8">
        <w:rPr>
          <w:szCs w:val="28"/>
        </w:rPr>
        <w:t>Гусинобродского</w:t>
      </w:r>
      <w:proofErr w:type="spellEnd"/>
      <w:r w:rsidRPr="004952E8">
        <w:rPr>
          <w:szCs w:val="28"/>
        </w:rPr>
        <w:t xml:space="preserve"> шоссе должен пройти </w:t>
      </w:r>
      <w:r w:rsidRPr="004952E8">
        <w:rPr>
          <w:rFonts w:eastAsia="Calibri"/>
          <w:szCs w:val="28"/>
          <w:lang w:eastAsia="en-US"/>
        </w:rPr>
        <w:t>участок</w:t>
      </w:r>
      <w:r w:rsidRPr="004952E8">
        <w:rPr>
          <w:szCs w:val="28"/>
        </w:rPr>
        <w:t xml:space="preserve"> Дзержинской линии метрополитена </w:t>
      </w:r>
      <w:r w:rsidR="007B02EB" w:rsidRPr="00132BC4">
        <w:rPr>
          <w:szCs w:val="28"/>
        </w:rPr>
        <w:t>с</w:t>
      </w:r>
      <w:r w:rsidRPr="00132BC4">
        <w:rPr>
          <w:szCs w:val="28"/>
        </w:rPr>
        <w:t xml:space="preserve"> завершением в планируемом </w:t>
      </w:r>
      <w:proofErr w:type="spellStart"/>
      <w:r w:rsidRPr="00132BC4">
        <w:rPr>
          <w:szCs w:val="28"/>
        </w:rPr>
        <w:t>электродепо</w:t>
      </w:r>
      <w:proofErr w:type="spellEnd"/>
      <w:r w:rsidRPr="00132BC4">
        <w:rPr>
          <w:szCs w:val="28"/>
        </w:rPr>
        <w:t xml:space="preserve"> метрополитена «</w:t>
      </w:r>
      <w:proofErr w:type="spellStart"/>
      <w:r w:rsidRPr="00132BC4">
        <w:rPr>
          <w:szCs w:val="28"/>
        </w:rPr>
        <w:t>Вол</w:t>
      </w:r>
      <w:r w:rsidRPr="00132BC4">
        <w:rPr>
          <w:szCs w:val="28"/>
        </w:rPr>
        <w:t>о</w:t>
      </w:r>
      <w:r w:rsidRPr="00132BC4">
        <w:rPr>
          <w:szCs w:val="28"/>
        </w:rPr>
        <w:t>чаевское</w:t>
      </w:r>
      <w:proofErr w:type="spellEnd"/>
      <w:r w:rsidRPr="00132BC4">
        <w:rPr>
          <w:szCs w:val="28"/>
        </w:rPr>
        <w:t xml:space="preserve">». </w:t>
      </w:r>
      <w:r w:rsidRPr="00132BC4">
        <w:rPr>
          <w:rFonts w:eastAsia="Calibri"/>
          <w:szCs w:val="28"/>
          <w:lang w:eastAsia="en-US"/>
        </w:rPr>
        <w:t>Участок запланирован в подземно-надземном исполнении и будет оканчиваться надземной эстакадой. Линия включает две новые станции «</w:t>
      </w:r>
      <w:proofErr w:type="spellStart"/>
      <w:r w:rsidRPr="00132BC4">
        <w:rPr>
          <w:rFonts w:eastAsia="Calibri"/>
          <w:szCs w:val="28"/>
          <w:lang w:eastAsia="en-US"/>
        </w:rPr>
        <w:t>Гус</w:t>
      </w:r>
      <w:r w:rsidRPr="00132BC4">
        <w:rPr>
          <w:rFonts w:eastAsia="Calibri"/>
          <w:szCs w:val="28"/>
          <w:lang w:eastAsia="en-US"/>
        </w:rPr>
        <w:t>и</w:t>
      </w:r>
      <w:r w:rsidRPr="00132BC4">
        <w:rPr>
          <w:rFonts w:eastAsia="Calibri"/>
          <w:szCs w:val="28"/>
          <w:lang w:eastAsia="en-US"/>
        </w:rPr>
        <w:t>нобродская</w:t>
      </w:r>
      <w:proofErr w:type="spellEnd"/>
      <w:r w:rsidRPr="00132BC4">
        <w:rPr>
          <w:rFonts w:eastAsia="Calibri"/>
          <w:szCs w:val="28"/>
          <w:lang w:eastAsia="en-US"/>
        </w:rPr>
        <w:t xml:space="preserve">» и «Молодежная». Станция «Молодежная» примыкает </w:t>
      </w:r>
      <w:r w:rsidR="00B22D5A" w:rsidRPr="00132BC4">
        <w:rPr>
          <w:rFonts w:eastAsia="Calibri"/>
          <w:szCs w:val="28"/>
          <w:lang w:eastAsia="en-US"/>
        </w:rPr>
        <w:t xml:space="preserve">к границам проекта планировки, где Генеральным планом </w:t>
      </w:r>
      <w:r w:rsidR="003D19FB">
        <w:rPr>
          <w:rFonts w:eastAsia="Calibri"/>
          <w:szCs w:val="28"/>
          <w:lang w:eastAsia="en-US"/>
        </w:rPr>
        <w:t xml:space="preserve">города Новосибирска </w:t>
      </w:r>
      <w:r w:rsidR="00B22D5A" w:rsidRPr="00132BC4">
        <w:rPr>
          <w:rFonts w:eastAsia="Calibri"/>
          <w:szCs w:val="28"/>
          <w:lang w:eastAsia="en-US"/>
        </w:rPr>
        <w:t>предусмо</w:t>
      </w:r>
      <w:r w:rsidR="00B22D5A" w:rsidRPr="00132BC4">
        <w:rPr>
          <w:rFonts w:eastAsia="Calibri"/>
          <w:szCs w:val="28"/>
          <w:lang w:eastAsia="en-US"/>
        </w:rPr>
        <w:t>т</w:t>
      </w:r>
      <w:r w:rsidR="00B22D5A" w:rsidRPr="00132BC4">
        <w:rPr>
          <w:rFonts w:eastAsia="Calibri"/>
          <w:szCs w:val="28"/>
          <w:lang w:eastAsia="en-US"/>
        </w:rPr>
        <w:t>рено</w:t>
      </w:r>
      <w:r w:rsidR="00285CD0" w:rsidRPr="00132BC4">
        <w:rPr>
          <w:rFonts w:eastAsia="Calibri"/>
          <w:szCs w:val="28"/>
          <w:lang w:eastAsia="en-US"/>
        </w:rPr>
        <w:t xml:space="preserve"> размещение </w:t>
      </w:r>
      <w:r w:rsidR="00285CD0" w:rsidRPr="00132BC4">
        <w:rPr>
          <w:szCs w:val="28"/>
        </w:rPr>
        <w:t xml:space="preserve">транспортно-пересадочного узла (далее – ТПУ) – </w:t>
      </w:r>
      <w:r w:rsidR="00285CD0" w:rsidRPr="00132BC4">
        <w:rPr>
          <w:rFonts w:eastAsia="Calibri"/>
          <w:szCs w:val="28"/>
          <w:lang w:eastAsia="en-US"/>
        </w:rPr>
        <w:t>«Молоде</w:t>
      </w:r>
      <w:r w:rsidR="00285CD0" w:rsidRPr="00132BC4">
        <w:rPr>
          <w:rFonts w:eastAsia="Calibri"/>
          <w:szCs w:val="28"/>
          <w:lang w:eastAsia="en-US"/>
        </w:rPr>
        <w:t>ж</w:t>
      </w:r>
      <w:r w:rsidR="00285CD0" w:rsidRPr="00132BC4">
        <w:rPr>
          <w:rFonts w:eastAsia="Calibri"/>
          <w:szCs w:val="28"/>
          <w:lang w:eastAsia="en-US"/>
        </w:rPr>
        <w:t>ная».</w:t>
      </w:r>
    </w:p>
    <w:p w:rsidR="000C5B35" w:rsidRPr="00132BC4" w:rsidRDefault="00B22D5A" w:rsidP="000C5B35">
      <w:pPr>
        <w:ind w:firstLine="539"/>
        <w:rPr>
          <w:rFonts w:eastAsia="Calibri"/>
          <w:szCs w:val="28"/>
          <w:lang w:eastAsia="en-US"/>
        </w:rPr>
      </w:pPr>
      <w:r w:rsidRPr="00132BC4">
        <w:rPr>
          <w:szCs w:val="28"/>
        </w:rPr>
        <w:t>Наличие потенциальных зон пересече</w:t>
      </w:r>
      <w:r w:rsidR="00285CD0" w:rsidRPr="00132BC4">
        <w:rPr>
          <w:szCs w:val="28"/>
        </w:rPr>
        <w:t xml:space="preserve">ния различных видов </w:t>
      </w:r>
      <w:proofErr w:type="gramStart"/>
      <w:r w:rsidR="00285CD0" w:rsidRPr="00132BC4">
        <w:rPr>
          <w:szCs w:val="28"/>
        </w:rPr>
        <w:t>транспорта</w:t>
      </w:r>
      <w:proofErr w:type="gramEnd"/>
      <w:r w:rsidR="00285CD0" w:rsidRPr="00132BC4">
        <w:rPr>
          <w:szCs w:val="28"/>
        </w:rPr>
        <w:t xml:space="preserve"> </w:t>
      </w:r>
      <w:r w:rsidRPr="00132BC4">
        <w:rPr>
          <w:szCs w:val="28"/>
        </w:rPr>
        <w:t>в ра</w:t>
      </w:r>
      <w:r w:rsidRPr="00132BC4">
        <w:rPr>
          <w:szCs w:val="28"/>
        </w:rPr>
        <w:t>й</w:t>
      </w:r>
      <w:r w:rsidRPr="00132BC4">
        <w:rPr>
          <w:szCs w:val="28"/>
        </w:rPr>
        <w:t>оне планируемо</w:t>
      </w:r>
      <w:r w:rsidR="00285CD0" w:rsidRPr="00132BC4">
        <w:rPr>
          <w:szCs w:val="28"/>
        </w:rPr>
        <w:t xml:space="preserve">го ТПУ </w:t>
      </w:r>
      <w:r w:rsidRPr="00132BC4">
        <w:rPr>
          <w:rFonts w:eastAsia="Calibri"/>
          <w:szCs w:val="28"/>
          <w:lang w:eastAsia="en-US"/>
        </w:rPr>
        <w:t>«Молодежная»</w:t>
      </w:r>
      <w:r w:rsidRPr="00132BC4">
        <w:rPr>
          <w:szCs w:val="28"/>
        </w:rPr>
        <w:t xml:space="preserve"> </w:t>
      </w:r>
      <w:r w:rsidR="000C5B35" w:rsidRPr="00132BC4">
        <w:rPr>
          <w:rFonts w:eastAsia="Calibri"/>
          <w:szCs w:val="28"/>
          <w:lang w:eastAsia="en-US"/>
        </w:rPr>
        <w:t>обеспечит  комфортные условия переса</w:t>
      </w:r>
      <w:r w:rsidR="000C5B35" w:rsidRPr="00132BC4">
        <w:rPr>
          <w:rFonts w:eastAsia="Calibri"/>
          <w:szCs w:val="28"/>
          <w:lang w:eastAsia="en-US"/>
        </w:rPr>
        <w:t>д</w:t>
      </w:r>
      <w:r w:rsidR="000C5B35" w:rsidRPr="00132BC4">
        <w:rPr>
          <w:rFonts w:eastAsia="Calibri"/>
          <w:szCs w:val="28"/>
          <w:lang w:eastAsia="en-US"/>
        </w:rPr>
        <w:t>ки на городские виды общественного транспорта пассажиров, въезжающих с пригородных территорий.</w:t>
      </w:r>
    </w:p>
    <w:p w:rsidR="00696BEC" w:rsidRPr="00132BC4" w:rsidRDefault="00696BEC" w:rsidP="00696BEC">
      <w:pPr>
        <w:rPr>
          <w:rFonts w:eastAsia="Calibri"/>
          <w:szCs w:val="28"/>
          <w:lang w:eastAsia="en-US"/>
        </w:rPr>
      </w:pPr>
      <w:r w:rsidRPr="00132BC4">
        <w:rPr>
          <w:rFonts w:eastAsia="Calibri"/>
          <w:szCs w:val="28"/>
          <w:lang w:eastAsia="en-US"/>
        </w:rPr>
        <w:t>Пешеходное движение по тротуарам  и велосипедные дорожки предусма</w:t>
      </w:r>
      <w:r w:rsidRPr="00132BC4">
        <w:rPr>
          <w:rFonts w:eastAsia="Calibri"/>
          <w:szCs w:val="28"/>
          <w:lang w:eastAsia="en-US"/>
        </w:rPr>
        <w:t>т</w:t>
      </w:r>
      <w:r w:rsidRPr="00132BC4">
        <w:rPr>
          <w:rFonts w:eastAsia="Calibri"/>
          <w:szCs w:val="28"/>
          <w:lang w:eastAsia="en-US"/>
        </w:rPr>
        <w:t>рива</w:t>
      </w:r>
      <w:r w:rsidR="00776ACA" w:rsidRPr="00132BC4">
        <w:rPr>
          <w:rFonts w:eastAsia="Calibri"/>
          <w:szCs w:val="28"/>
          <w:lang w:eastAsia="en-US"/>
        </w:rPr>
        <w:t>ю</w:t>
      </w:r>
      <w:r w:rsidRPr="00132BC4">
        <w:rPr>
          <w:rFonts w:eastAsia="Calibri"/>
          <w:szCs w:val="28"/>
          <w:lang w:eastAsia="en-US"/>
        </w:rPr>
        <w:t>тся по магистральным улицам общегородского значения регулируемого движения, магистральным улицам районного значения транспортно-пешеходным.</w:t>
      </w:r>
    </w:p>
    <w:p w:rsidR="00696BEC" w:rsidRPr="00132BC4" w:rsidRDefault="00696BEC" w:rsidP="00696BEC">
      <w:pPr>
        <w:rPr>
          <w:rFonts w:eastAsia="Calibri"/>
          <w:szCs w:val="28"/>
          <w:lang w:eastAsia="en-US"/>
        </w:rPr>
      </w:pPr>
      <w:r w:rsidRPr="00132BC4">
        <w:rPr>
          <w:rFonts w:eastAsia="Calibri"/>
          <w:szCs w:val="28"/>
          <w:lang w:eastAsia="en-US"/>
        </w:rPr>
        <w:t>Пешеходные переходы через магистральные улицы общегородского знач</w:t>
      </w:r>
      <w:r w:rsidRPr="00132BC4">
        <w:rPr>
          <w:rFonts w:eastAsia="Calibri"/>
          <w:szCs w:val="28"/>
          <w:lang w:eastAsia="en-US"/>
        </w:rPr>
        <w:t>е</w:t>
      </w:r>
      <w:r w:rsidRPr="00132BC4">
        <w:rPr>
          <w:rFonts w:eastAsia="Calibri"/>
          <w:szCs w:val="28"/>
          <w:lang w:eastAsia="en-US"/>
        </w:rPr>
        <w:t>ния осуществляются в разных уровнях с проезжей частью по эстакадным перех</w:t>
      </w:r>
      <w:r w:rsidRPr="00132BC4">
        <w:rPr>
          <w:rFonts w:eastAsia="Calibri"/>
          <w:szCs w:val="28"/>
          <w:lang w:eastAsia="en-US"/>
        </w:rPr>
        <w:t>о</w:t>
      </w:r>
      <w:r w:rsidRPr="00132BC4">
        <w:rPr>
          <w:rFonts w:eastAsia="Calibri"/>
          <w:szCs w:val="28"/>
          <w:lang w:eastAsia="en-US"/>
        </w:rPr>
        <w:t xml:space="preserve">дам. </w:t>
      </w:r>
    </w:p>
    <w:p w:rsidR="00696BEC" w:rsidRPr="00D53262" w:rsidRDefault="00696BEC" w:rsidP="00696BEC">
      <w:pPr>
        <w:rPr>
          <w:rFonts w:eastAsia="Calibri"/>
          <w:szCs w:val="28"/>
          <w:lang w:eastAsia="en-US"/>
        </w:rPr>
      </w:pPr>
      <w:r w:rsidRPr="00D53262">
        <w:rPr>
          <w:rFonts w:eastAsia="Calibri"/>
          <w:szCs w:val="28"/>
          <w:lang w:eastAsia="en-US"/>
        </w:rPr>
        <w:t>Хранени</w:t>
      </w:r>
      <w:r w:rsidR="007B02EB">
        <w:rPr>
          <w:rFonts w:eastAsia="Calibri"/>
          <w:szCs w:val="28"/>
          <w:lang w:eastAsia="en-US"/>
        </w:rPr>
        <w:t xml:space="preserve">е </w:t>
      </w:r>
      <w:r w:rsidRPr="00D53262">
        <w:rPr>
          <w:rFonts w:eastAsia="Calibri"/>
          <w:szCs w:val="28"/>
          <w:lang w:eastAsia="en-US"/>
        </w:rPr>
        <w:t>личного легкового транспорта на планируемой территории ос</w:t>
      </w:r>
      <w:r w:rsidRPr="00D53262">
        <w:rPr>
          <w:rFonts w:eastAsia="Calibri"/>
          <w:szCs w:val="28"/>
          <w:lang w:eastAsia="en-US"/>
        </w:rPr>
        <w:t>у</w:t>
      </w:r>
      <w:r w:rsidRPr="00D53262">
        <w:rPr>
          <w:rFonts w:eastAsia="Calibri"/>
          <w:szCs w:val="28"/>
          <w:lang w:eastAsia="en-US"/>
        </w:rPr>
        <w:t xml:space="preserve">ществляется в квартале 071.01.00.01 на открытых автостоянках в зоне стоянок для легковых автомобилей. </w:t>
      </w:r>
    </w:p>
    <w:p w:rsidR="00696BEC" w:rsidRPr="00170392" w:rsidRDefault="00696BEC" w:rsidP="00696BEC">
      <w:pPr>
        <w:ind w:firstLine="0"/>
        <w:rPr>
          <w:sz w:val="27"/>
          <w:szCs w:val="27"/>
          <w:highlight w:val="yellow"/>
        </w:rPr>
      </w:pPr>
    </w:p>
    <w:p w:rsidR="00696BEC" w:rsidRPr="003663C6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7"/>
      <w:r>
        <w:rPr>
          <w:b/>
          <w:szCs w:val="28"/>
        </w:rPr>
        <w:t>3.5</w:t>
      </w:r>
      <w:r w:rsidRPr="003663C6">
        <w:rPr>
          <w:b/>
          <w:szCs w:val="28"/>
        </w:rPr>
        <w:t>. Характеристики объектов коммунальной инфраструктуры</w:t>
      </w:r>
      <w:bookmarkEnd w:id="7"/>
      <w:r w:rsidRPr="003663C6">
        <w:rPr>
          <w:b/>
          <w:szCs w:val="28"/>
        </w:rPr>
        <w:t xml:space="preserve"> </w:t>
      </w:r>
    </w:p>
    <w:p w:rsidR="00696BEC" w:rsidRPr="003663C6" w:rsidRDefault="00696BEC" w:rsidP="00696BEC">
      <w:pPr>
        <w:rPr>
          <w:sz w:val="27"/>
          <w:szCs w:val="27"/>
        </w:rPr>
      </w:pPr>
    </w:p>
    <w:p w:rsidR="00696BEC" w:rsidRPr="003663C6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9"/>
      <w:bookmarkStart w:id="9" w:name="sub_3067"/>
      <w:r>
        <w:rPr>
          <w:b/>
          <w:szCs w:val="28"/>
        </w:rPr>
        <w:t>3.5</w:t>
      </w:r>
      <w:r w:rsidRPr="003663C6">
        <w:rPr>
          <w:b/>
          <w:szCs w:val="28"/>
        </w:rPr>
        <w:t>.1. Водоснабжение</w:t>
      </w:r>
      <w:bookmarkEnd w:id="8"/>
    </w:p>
    <w:p w:rsidR="00696BEC" w:rsidRPr="003663C6" w:rsidRDefault="00696BEC" w:rsidP="00696BEC">
      <w:pPr>
        <w:spacing w:line="240" w:lineRule="atLeast"/>
      </w:pPr>
    </w:p>
    <w:p w:rsidR="00696BEC" w:rsidRPr="00D53262" w:rsidRDefault="00696BEC" w:rsidP="007B02EB">
      <w:pPr>
        <w:rPr>
          <w:szCs w:val="28"/>
        </w:rPr>
      </w:pPr>
      <w:r w:rsidRPr="00D53262">
        <w:rPr>
          <w:szCs w:val="28"/>
        </w:rPr>
        <w:t>На планируемой территории проектом планировки предусматривается це</w:t>
      </w:r>
      <w:r w:rsidRPr="00D53262">
        <w:rPr>
          <w:szCs w:val="28"/>
        </w:rPr>
        <w:t>н</w:t>
      </w:r>
      <w:r w:rsidRPr="00D53262">
        <w:rPr>
          <w:szCs w:val="28"/>
        </w:rPr>
        <w:t>трализованная система водоснабжения – комплекс инженерных сооружений и с</w:t>
      </w:r>
      <w:r w:rsidRPr="00D53262">
        <w:rPr>
          <w:szCs w:val="28"/>
        </w:rPr>
        <w:t>е</w:t>
      </w:r>
      <w:r w:rsidRPr="00D53262">
        <w:rPr>
          <w:szCs w:val="28"/>
        </w:rPr>
        <w:t xml:space="preserve">тей: строительство водовода вдоль </w:t>
      </w:r>
      <w:proofErr w:type="spellStart"/>
      <w:r w:rsidRPr="00D53262">
        <w:rPr>
          <w:szCs w:val="28"/>
        </w:rPr>
        <w:t>Гусинобродского</w:t>
      </w:r>
      <w:proofErr w:type="spellEnd"/>
      <w:r w:rsidRPr="00D53262">
        <w:rPr>
          <w:szCs w:val="28"/>
        </w:rPr>
        <w:t xml:space="preserve"> шоссе и кварталов 071.01.00.02, 071.01.00.03, подключенного к магистральному существующему в</w:t>
      </w:r>
      <w:r w:rsidRPr="00D53262">
        <w:rPr>
          <w:szCs w:val="28"/>
        </w:rPr>
        <w:t>о</w:t>
      </w:r>
      <w:r w:rsidRPr="00D53262">
        <w:rPr>
          <w:szCs w:val="28"/>
        </w:rPr>
        <w:t>доводу Д 1000 мм.</w:t>
      </w:r>
    </w:p>
    <w:p w:rsidR="00696BEC" w:rsidRPr="00D53262" w:rsidRDefault="007B02EB" w:rsidP="007B02EB">
      <w:pPr>
        <w:rPr>
          <w:szCs w:val="28"/>
        </w:rPr>
      </w:pPr>
      <w:r>
        <w:rPr>
          <w:szCs w:val="28"/>
        </w:rPr>
        <w:t>Расход воды составит 8</w:t>
      </w:r>
      <w:r w:rsidR="00696BEC" w:rsidRPr="00D53262">
        <w:rPr>
          <w:szCs w:val="28"/>
        </w:rPr>
        <w:t xml:space="preserve">801,0 куб. </w:t>
      </w:r>
      <w:proofErr w:type="gramStart"/>
      <w:r w:rsidR="00696BEC" w:rsidRPr="00D53262">
        <w:rPr>
          <w:szCs w:val="28"/>
        </w:rPr>
        <w:t>м</w:t>
      </w:r>
      <w:proofErr w:type="gramEnd"/>
      <w:r w:rsidR="00696BEC" w:rsidRPr="00D53262">
        <w:rPr>
          <w:szCs w:val="28"/>
        </w:rPr>
        <w:t>/сутки.</w:t>
      </w:r>
    </w:p>
    <w:p w:rsidR="00696BEC" w:rsidRPr="00170392" w:rsidRDefault="00696BEC" w:rsidP="00696BEC">
      <w:pPr>
        <w:rPr>
          <w:color w:val="FF0000"/>
          <w:sz w:val="27"/>
          <w:szCs w:val="27"/>
          <w:highlight w:val="yellow"/>
        </w:rPr>
      </w:pPr>
    </w:p>
    <w:p w:rsidR="00696BEC" w:rsidRPr="004B5562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70"/>
      <w:r>
        <w:rPr>
          <w:b/>
          <w:szCs w:val="28"/>
        </w:rPr>
        <w:t>3.5</w:t>
      </w:r>
      <w:r w:rsidRPr="004B5562">
        <w:rPr>
          <w:b/>
          <w:szCs w:val="28"/>
        </w:rPr>
        <w:t>.2. Водоотведение</w:t>
      </w:r>
      <w:bookmarkEnd w:id="10"/>
    </w:p>
    <w:p w:rsidR="00696BEC" w:rsidRPr="00170392" w:rsidRDefault="00696BEC" w:rsidP="00696BEC">
      <w:pPr>
        <w:jc w:val="center"/>
        <w:rPr>
          <w:b/>
          <w:color w:val="FF0000"/>
          <w:sz w:val="27"/>
          <w:szCs w:val="27"/>
          <w:highlight w:val="yellow"/>
        </w:rPr>
      </w:pPr>
    </w:p>
    <w:p w:rsidR="00696BEC" w:rsidRPr="00A61DD9" w:rsidRDefault="00696BEC" w:rsidP="007B02EB">
      <w:pPr>
        <w:rPr>
          <w:szCs w:val="28"/>
        </w:rPr>
      </w:pPr>
      <w:r w:rsidRPr="00A61DD9">
        <w:rPr>
          <w:szCs w:val="28"/>
        </w:rPr>
        <w:t>Проектом предусматривается централизованная система бытовой канализ</w:t>
      </w:r>
      <w:r w:rsidRPr="00A61DD9">
        <w:rPr>
          <w:szCs w:val="28"/>
        </w:rPr>
        <w:t>а</w:t>
      </w:r>
      <w:r w:rsidRPr="00A61DD9">
        <w:rPr>
          <w:szCs w:val="28"/>
        </w:rPr>
        <w:t>ции – комплекс инженерных сооружений и сетей: строительство канализацио</w:t>
      </w:r>
      <w:r w:rsidRPr="00A61DD9">
        <w:rPr>
          <w:szCs w:val="28"/>
        </w:rPr>
        <w:t>н</w:t>
      </w:r>
      <w:r w:rsidRPr="00A61DD9">
        <w:rPr>
          <w:szCs w:val="28"/>
        </w:rPr>
        <w:t xml:space="preserve">ных сетей вдоль </w:t>
      </w:r>
      <w:proofErr w:type="spellStart"/>
      <w:r w:rsidRPr="00A61DD9">
        <w:rPr>
          <w:szCs w:val="28"/>
        </w:rPr>
        <w:t>Гусинобродского</w:t>
      </w:r>
      <w:proofErr w:type="spellEnd"/>
      <w:r w:rsidRPr="00A61DD9">
        <w:rPr>
          <w:szCs w:val="28"/>
        </w:rPr>
        <w:t xml:space="preserve"> шоссе и кварталов 071.01.00.02, 071.01.00.03, подключенн</w:t>
      </w:r>
      <w:r w:rsidR="007B02EB">
        <w:rPr>
          <w:szCs w:val="28"/>
        </w:rPr>
        <w:t>ых</w:t>
      </w:r>
      <w:r w:rsidRPr="00A61DD9">
        <w:rPr>
          <w:szCs w:val="28"/>
        </w:rPr>
        <w:t xml:space="preserve"> к магистральному существующему трубопроводу Д 500 мм.</w:t>
      </w:r>
    </w:p>
    <w:p w:rsidR="00696BEC" w:rsidRPr="00A61DD9" w:rsidRDefault="00696BEC" w:rsidP="00696BEC">
      <w:pPr>
        <w:spacing w:line="240" w:lineRule="atLeast"/>
        <w:rPr>
          <w:szCs w:val="28"/>
        </w:rPr>
      </w:pPr>
      <w:r w:rsidRPr="00A61DD9">
        <w:rPr>
          <w:szCs w:val="28"/>
        </w:rPr>
        <w:t>Итоговый расход стоков на планируемой территории – 8443,0</w:t>
      </w:r>
      <w:r w:rsidR="00BA3472">
        <w:rPr>
          <w:szCs w:val="28"/>
        </w:rPr>
        <w:t xml:space="preserve"> </w:t>
      </w:r>
      <w:r w:rsidRPr="00A61DD9">
        <w:t>куб. </w:t>
      </w:r>
      <w:proofErr w:type="gramStart"/>
      <w:r w:rsidRPr="00A61DD9">
        <w:t>м</w:t>
      </w:r>
      <w:proofErr w:type="gramEnd"/>
      <w:r w:rsidRPr="00A61DD9">
        <w:t>/сутки.</w:t>
      </w:r>
    </w:p>
    <w:p w:rsidR="003D19FB" w:rsidRDefault="003D19FB" w:rsidP="00696BEC">
      <w:pPr>
        <w:ind w:firstLine="0"/>
        <w:jc w:val="center"/>
        <w:rPr>
          <w:b/>
          <w:sz w:val="27"/>
          <w:szCs w:val="27"/>
        </w:rPr>
      </w:pPr>
    </w:p>
    <w:p w:rsidR="00696BEC" w:rsidRPr="004B5562" w:rsidRDefault="00696BEC" w:rsidP="00696BEC">
      <w:pPr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3.5</w:t>
      </w:r>
      <w:r w:rsidRPr="004B5562">
        <w:rPr>
          <w:b/>
          <w:szCs w:val="28"/>
        </w:rPr>
        <w:t>.3. Теплоснабжение</w:t>
      </w:r>
    </w:p>
    <w:p w:rsidR="00696BEC" w:rsidRPr="00170392" w:rsidRDefault="00696BEC" w:rsidP="00696BEC">
      <w:pPr>
        <w:ind w:firstLine="0"/>
        <w:jc w:val="center"/>
        <w:rPr>
          <w:b/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3D19FB">
      <w:pPr>
        <w:widowControl w:val="0"/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lastRenderedPageBreak/>
        <w:t>Проектом планировки предусматривается теплоснабжение планируемых  объектов застройки территории.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В проектируемых </w:t>
      </w:r>
      <w:proofErr w:type="gramStart"/>
      <w:r w:rsidRPr="005035C8">
        <w:rPr>
          <w:szCs w:val="28"/>
        </w:rPr>
        <w:t>кварталах</w:t>
      </w:r>
      <w:proofErr w:type="gramEnd"/>
      <w:r w:rsidRPr="005035C8">
        <w:rPr>
          <w:szCs w:val="28"/>
        </w:rPr>
        <w:t xml:space="preserve"> с застройкой общественного назначения пред</w:t>
      </w:r>
      <w:r w:rsidRPr="005035C8">
        <w:rPr>
          <w:szCs w:val="28"/>
        </w:rPr>
        <w:t>у</w:t>
      </w:r>
      <w:r w:rsidRPr="005035C8">
        <w:rPr>
          <w:szCs w:val="28"/>
        </w:rPr>
        <w:t>сматривается строительство новых тепловых сетей, центральных тепловых пун</w:t>
      </w:r>
      <w:r w:rsidRPr="005035C8">
        <w:rPr>
          <w:szCs w:val="28"/>
        </w:rPr>
        <w:t>к</w:t>
      </w:r>
      <w:r w:rsidRPr="005035C8">
        <w:rPr>
          <w:szCs w:val="28"/>
        </w:rPr>
        <w:t>тов (далее – ЦТП).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Подключение новых потребителей к тепловым сетям </w:t>
      </w:r>
      <w:r w:rsidR="007B02EB">
        <w:rPr>
          <w:szCs w:val="28"/>
        </w:rPr>
        <w:t>теплоэле</w:t>
      </w:r>
      <w:r w:rsidR="00345495">
        <w:rPr>
          <w:szCs w:val="28"/>
        </w:rPr>
        <w:t>к</w:t>
      </w:r>
      <w:r w:rsidR="007B02EB">
        <w:rPr>
          <w:szCs w:val="28"/>
        </w:rPr>
        <w:t xml:space="preserve">троцентрали № </w:t>
      </w:r>
      <w:r w:rsidRPr="005035C8">
        <w:rPr>
          <w:szCs w:val="28"/>
        </w:rPr>
        <w:t>5 выполняется по независимой схеме.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Температурный график в магистральной тепловой сети </w:t>
      </w:r>
      <w:r w:rsidR="00345495">
        <w:rPr>
          <w:szCs w:val="28"/>
        </w:rPr>
        <w:t xml:space="preserve">– </w:t>
      </w:r>
      <w:r w:rsidRPr="005035C8">
        <w:rPr>
          <w:szCs w:val="28"/>
        </w:rPr>
        <w:t>150</w:t>
      </w:r>
      <w:r w:rsidR="00345495">
        <w:rPr>
          <w:szCs w:val="28"/>
        </w:rPr>
        <w:t xml:space="preserve"> – </w:t>
      </w:r>
      <w:r w:rsidRPr="005035C8">
        <w:rPr>
          <w:szCs w:val="28"/>
        </w:rPr>
        <w:t>70 ºС. Пр</w:t>
      </w:r>
      <w:r w:rsidRPr="005035C8">
        <w:rPr>
          <w:szCs w:val="28"/>
        </w:rPr>
        <w:t>о</w:t>
      </w:r>
      <w:r w:rsidRPr="005035C8">
        <w:rPr>
          <w:szCs w:val="28"/>
        </w:rPr>
        <w:t>кладка трубопроводов проектируемых магистральных тепловых сетей предусма</w:t>
      </w:r>
      <w:r w:rsidRPr="005035C8">
        <w:rPr>
          <w:szCs w:val="28"/>
        </w:rPr>
        <w:t>т</w:t>
      </w:r>
      <w:r w:rsidRPr="005035C8">
        <w:rPr>
          <w:szCs w:val="28"/>
        </w:rPr>
        <w:t>ривается в непроходных железобетонных каналах и в проходных каналах на участках перед ЦТП, а также при пересечении автомагистралей.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Прокладка внутриквартальных тепловых сетей – подземная в непроходных железобетонных каналах. 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>Проектом планировки предусматривается строительство теплосети общей протяженностью 982 м, диаметром 350 мм.</w:t>
      </w:r>
    </w:p>
    <w:p w:rsidR="00696BEC" w:rsidRPr="005035C8" w:rsidRDefault="00696BEC" w:rsidP="007B02EB">
      <w:pPr>
        <w:rPr>
          <w:szCs w:val="28"/>
        </w:rPr>
      </w:pPr>
      <w:r w:rsidRPr="005035C8">
        <w:rPr>
          <w:szCs w:val="28"/>
        </w:rPr>
        <w:t xml:space="preserve">Расход тепла на расчетный срок составит 4,65 </w:t>
      </w:r>
      <w:r w:rsidRPr="005035C8">
        <w:t>Гкал/(</w:t>
      </w:r>
      <w:proofErr w:type="gramStart"/>
      <w:r w:rsidRPr="005035C8">
        <w:t>ч</w:t>
      </w:r>
      <w:proofErr w:type="gramEnd"/>
      <w:r w:rsidRPr="005035C8">
        <w:t>*кв.</w:t>
      </w:r>
      <w:r w:rsidR="00345495">
        <w:t xml:space="preserve"> </w:t>
      </w:r>
      <w:r w:rsidRPr="005035C8">
        <w:t>м)</w:t>
      </w:r>
      <w:r w:rsidRPr="005035C8">
        <w:rPr>
          <w:szCs w:val="28"/>
        </w:rPr>
        <w:t>.</w:t>
      </w:r>
      <w:bookmarkStart w:id="11" w:name="sub_3066"/>
    </w:p>
    <w:p w:rsidR="00696BEC" w:rsidRPr="00170392" w:rsidRDefault="00696BEC" w:rsidP="00696BEC">
      <w:pPr>
        <w:rPr>
          <w:highlight w:val="yellow"/>
        </w:rPr>
      </w:pPr>
    </w:p>
    <w:p w:rsidR="00696BEC" w:rsidRPr="004B5562" w:rsidRDefault="00696BEC" w:rsidP="00696BEC">
      <w:pPr>
        <w:pStyle w:val="1"/>
        <w:keepNext w:val="0"/>
        <w:spacing w:before="0" w:after="0" w:line="240" w:lineRule="atLeast"/>
        <w:ind w:firstLine="0"/>
      </w:pPr>
      <w:bookmarkStart w:id="12" w:name="_Toc536782872"/>
      <w:r>
        <w:t>3.5</w:t>
      </w:r>
      <w:r w:rsidRPr="004B5562">
        <w:t>.4. Электроснабжение</w:t>
      </w:r>
      <w:bookmarkEnd w:id="12"/>
    </w:p>
    <w:p w:rsidR="00696BEC" w:rsidRPr="00170392" w:rsidRDefault="00696BEC" w:rsidP="00696BEC">
      <w:pPr>
        <w:spacing w:line="240" w:lineRule="atLeast"/>
        <w:ind w:firstLine="0"/>
        <w:rPr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345495">
      <w:pPr>
        <w:rPr>
          <w:szCs w:val="28"/>
        </w:rPr>
      </w:pPr>
      <w:bookmarkStart w:id="13" w:name="_Toc536782873"/>
      <w:bookmarkEnd w:id="11"/>
      <w:r w:rsidRPr="005035C8">
        <w:rPr>
          <w:szCs w:val="28"/>
        </w:rPr>
        <w:t>На планируемой территории предлагается строительство двух распредел</w:t>
      </w:r>
      <w:r w:rsidRPr="005035C8">
        <w:rPr>
          <w:szCs w:val="28"/>
        </w:rPr>
        <w:t>и</w:t>
      </w:r>
      <w:r w:rsidRPr="005035C8">
        <w:rPr>
          <w:szCs w:val="28"/>
        </w:rPr>
        <w:t>тельных пунктов (далее – РП). Один из РП предлагается разместить в квартале 071.01.00.04 для организации бесперебойного электроснабжения на территории объектов ведения садоводства и огородничества. Второй РП предлагается разме</w:t>
      </w:r>
      <w:r w:rsidRPr="005035C8">
        <w:rPr>
          <w:szCs w:val="28"/>
        </w:rPr>
        <w:t>с</w:t>
      </w:r>
      <w:r w:rsidRPr="005035C8">
        <w:rPr>
          <w:szCs w:val="28"/>
        </w:rPr>
        <w:t>тить в квартале 071.01.00.01 для обеспечения электрической нагрузкой объектов общественно-делового, спортивного назначения. Размещение РП условное в гр</w:t>
      </w:r>
      <w:r w:rsidRPr="005035C8">
        <w:rPr>
          <w:szCs w:val="28"/>
        </w:rPr>
        <w:t>а</w:t>
      </w:r>
      <w:r w:rsidRPr="005035C8">
        <w:rPr>
          <w:szCs w:val="28"/>
        </w:rPr>
        <w:t>ницах кварталов и уточняется на этапах архитектурно-строительного проектир</w:t>
      </w:r>
      <w:r w:rsidRPr="005035C8">
        <w:rPr>
          <w:szCs w:val="28"/>
        </w:rPr>
        <w:t>о</w:t>
      </w:r>
      <w:r w:rsidRPr="005035C8">
        <w:rPr>
          <w:szCs w:val="28"/>
        </w:rPr>
        <w:t>вания застройки кварталов.</w:t>
      </w:r>
    </w:p>
    <w:p w:rsidR="00696BEC" w:rsidRPr="005035C8" w:rsidRDefault="00696BEC" w:rsidP="00345495">
      <w:pPr>
        <w:tabs>
          <w:tab w:val="left" w:pos="5364"/>
        </w:tabs>
        <w:rPr>
          <w:szCs w:val="28"/>
        </w:rPr>
      </w:pPr>
      <w:r w:rsidRPr="005035C8">
        <w:rPr>
          <w:szCs w:val="28"/>
        </w:rPr>
        <w:t>Расчет электрических нагрузок от размещаемых объектов в границах прое</w:t>
      </w:r>
      <w:r w:rsidRPr="005035C8">
        <w:rPr>
          <w:szCs w:val="28"/>
        </w:rPr>
        <w:t>к</w:t>
      </w:r>
      <w:r w:rsidRPr="005035C8">
        <w:rPr>
          <w:szCs w:val="28"/>
        </w:rPr>
        <w:t>та планировки определяется на последующих стадиях проектирования.</w:t>
      </w:r>
    </w:p>
    <w:p w:rsidR="00696BEC" w:rsidRPr="0058326C" w:rsidRDefault="00696BEC" w:rsidP="00696BEC">
      <w:pPr>
        <w:tabs>
          <w:tab w:val="left" w:pos="5364"/>
        </w:tabs>
        <w:ind w:firstLine="567"/>
        <w:rPr>
          <w:szCs w:val="28"/>
        </w:rPr>
      </w:pPr>
    </w:p>
    <w:p w:rsidR="00696BEC" w:rsidRPr="004B5562" w:rsidRDefault="00696BEC" w:rsidP="00696BEC">
      <w:pPr>
        <w:pStyle w:val="1"/>
        <w:keepNext w:val="0"/>
        <w:spacing w:before="0" w:after="0"/>
        <w:ind w:firstLine="0"/>
      </w:pPr>
      <w:r>
        <w:t>3.5</w:t>
      </w:r>
      <w:r w:rsidRPr="004B5562">
        <w:t>.5. </w:t>
      </w:r>
      <w:bookmarkEnd w:id="13"/>
      <w:r w:rsidRPr="004B5562">
        <w:t>Газоснабжение</w:t>
      </w:r>
    </w:p>
    <w:p w:rsidR="00696BEC" w:rsidRPr="00170392" w:rsidRDefault="00696BEC" w:rsidP="00696BEC">
      <w:pPr>
        <w:rPr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Система газоснабжения проектом принята смешанная, состоящая из кол</w:t>
      </w:r>
      <w:r w:rsidRPr="005035C8">
        <w:rPr>
          <w:szCs w:val="28"/>
        </w:rPr>
        <w:t>ь</w:t>
      </w:r>
      <w:r w:rsidRPr="005035C8">
        <w:rPr>
          <w:szCs w:val="28"/>
        </w:rPr>
        <w:t>цевых и тупиковых газопроводов. По числу ступеней давления система газосна</w:t>
      </w:r>
      <w:r w:rsidRPr="005035C8">
        <w:rPr>
          <w:szCs w:val="28"/>
        </w:rPr>
        <w:t>б</w:t>
      </w:r>
      <w:r w:rsidRPr="005035C8">
        <w:rPr>
          <w:szCs w:val="28"/>
        </w:rPr>
        <w:t>жения – двухступенчатая.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Характеристика проектируемых газопроводов: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вид транспортируемого газа – природный;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давление газа – высокое (II</w:t>
      </w:r>
      <w:r w:rsidR="00DB284C">
        <w:rPr>
          <w:szCs w:val="28"/>
        </w:rPr>
        <w:t xml:space="preserve"> </w:t>
      </w:r>
      <w:r w:rsidRPr="005035C8">
        <w:rPr>
          <w:szCs w:val="28"/>
        </w:rPr>
        <w:t>категории) 0,6 МПа и низкое 0,005 МПа;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размещение относительно земли – подземное, надземное;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назначение в системе газораспределения – распределительные;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 xml:space="preserve">материал: газопроводы высокого давления – сталь, газопроводы низкого давления – сталь, полиэтилен. 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Для обеспечения планируемой территории централизованной системой г</w:t>
      </w:r>
      <w:r w:rsidRPr="005035C8">
        <w:rPr>
          <w:szCs w:val="28"/>
        </w:rPr>
        <w:t>а</w:t>
      </w:r>
      <w:r w:rsidRPr="005035C8">
        <w:rPr>
          <w:szCs w:val="28"/>
        </w:rPr>
        <w:t>зоснабжения предусматривается выполнение следующих мероприятий: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 xml:space="preserve">строительство газорегуляторного пункта (далее – ГРП) в квартале 071.01.00.04; 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lastRenderedPageBreak/>
        <w:t xml:space="preserve">демонтаж существующего газопровода и ГРП из зоны строительства </w:t>
      </w:r>
      <w:proofErr w:type="spellStart"/>
      <w:r w:rsidRPr="005035C8">
        <w:rPr>
          <w:szCs w:val="28"/>
        </w:rPr>
        <w:t>ме</w:t>
      </w:r>
      <w:r w:rsidRPr="005035C8">
        <w:rPr>
          <w:szCs w:val="28"/>
        </w:rPr>
        <w:t>т</w:t>
      </w:r>
      <w:r w:rsidRPr="005035C8">
        <w:rPr>
          <w:szCs w:val="28"/>
        </w:rPr>
        <w:t>родепо</w:t>
      </w:r>
      <w:proofErr w:type="spellEnd"/>
      <w:r w:rsidRPr="005035C8">
        <w:rPr>
          <w:szCs w:val="28"/>
        </w:rPr>
        <w:t xml:space="preserve"> в квартале 071.01.00.01.</w:t>
      </w:r>
    </w:p>
    <w:p w:rsidR="00696BEC" w:rsidRPr="005035C8" w:rsidRDefault="00696BEC" w:rsidP="00345495">
      <w:pPr>
        <w:rPr>
          <w:szCs w:val="28"/>
        </w:rPr>
      </w:pPr>
      <w:proofErr w:type="gramStart"/>
      <w:r w:rsidRPr="005035C8">
        <w:rPr>
          <w:szCs w:val="28"/>
        </w:rPr>
        <w:t>Проектируемые ГРП подключаются к существующему газопроводу высок</w:t>
      </w:r>
      <w:r w:rsidRPr="005035C8">
        <w:rPr>
          <w:szCs w:val="28"/>
        </w:rPr>
        <w:t>о</w:t>
      </w:r>
      <w:r w:rsidRPr="005035C8">
        <w:rPr>
          <w:szCs w:val="28"/>
        </w:rPr>
        <w:t>го давления.</w:t>
      </w:r>
      <w:proofErr w:type="gramEnd"/>
    </w:p>
    <w:p w:rsidR="00696BEC" w:rsidRPr="005035C8" w:rsidRDefault="00696BEC" w:rsidP="00345495">
      <w:pPr>
        <w:pStyle w:val="S2"/>
      </w:pPr>
      <w:r w:rsidRPr="005035C8">
        <w:rPr>
          <w:szCs w:val="28"/>
        </w:rPr>
        <w:t xml:space="preserve">Расход тепла на расчетный срок составит 4,65 </w:t>
      </w:r>
      <w:r w:rsidRPr="005035C8">
        <w:t>Гкал/(</w:t>
      </w:r>
      <w:proofErr w:type="gramStart"/>
      <w:r w:rsidRPr="005035C8">
        <w:t>ч</w:t>
      </w:r>
      <w:proofErr w:type="gramEnd"/>
      <w:r w:rsidRPr="005035C8">
        <w:t>*кв.</w:t>
      </w:r>
      <w:r w:rsidR="00345495">
        <w:t xml:space="preserve"> </w:t>
      </w:r>
      <w:r w:rsidRPr="005035C8">
        <w:t>м).</w:t>
      </w:r>
    </w:p>
    <w:p w:rsidR="00696BEC" w:rsidRDefault="00696BEC" w:rsidP="00696BEC">
      <w:pPr>
        <w:pStyle w:val="S2"/>
        <w:rPr>
          <w:sz w:val="27"/>
          <w:szCs w:val="27"/>
        </w:rPr>
      </w:pPr>
    </w:p>
    <w:p w:rsidR="00696BEC" w:rsidRPr="004B38BF" w:rsidRDefault="00696BEC" w:rsidP="00696BEC">
      <w:pPr>
        <w:pStyle w:val="1"/>
        <w:keepNext w:val="0"/>
        <w:spacing w:before="0" w:after="0"/>
        <w:ind w:firstLine="0"/>
      </w:pPr>
      <w:bookmarkStart w:id="14" w:name="_Toc536782874"/>
      <w:r>
        <w:t>4</w:t>
      </w:r>
      <w:r w:rsidRPr="004B38BF">
        <w:t>. Инженерная подготовка территории</w:t>
      </w:r>
      <w:bookmarkEnd w:id="14"/>
    </w:p>
    <w:p w:rsidR="00696BEC" w:rsidRPr="004B38BF" w:rsidRDefault="00696BEC" w:rsidP="00696BEC">
      <w:pPr>
        <w:jc w:val="center"/>
        <w:rPr>
          <w:color w:val="FF0000"/>
          <w:sz w:val="27"/>
          <w:szCs w:val="27"/>
        </w:rPr>
      </w:pPr>
    </w:p>
    <w:bookmarkEnd w:id="9"/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Схема вертикальной планировки выполнена с максимальным уч</w:t>
      </w:r>
      <w:r w:rsidR="00345495">
        <w:rPr>
          <w:szCs w:val="28"/>
        </w:rPr>
        <w:t>е</w:t>
      </w:r>
      <w:r w:rsidRPr="006B689F">
        <w:rPr>
          <w:szCs w:val="28"/>
        </w:rPr>
        <w:t>том рель</w:t>
      </w:r>
      <w:r w:rsidRPr="006B689F">
        <w:rPr>
          <w:szCs w:val="28"/>
        </w:rPr>
        <w:t>е</w:t>
      </w:r>
      <w:r w:rsidRPr="006B689F">
        <w:rPr>
          <w:szCs w:val="28"/>
        </w:rPr>
        <w:t>фа с целью минимизации работ по инженерной подготовке территории, т.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к. ре</w:t>
      </w:r>
      <w:r w:rsidRPr="006B689F">
        <w:rPr>
          <w:szCs w:val="28"/>
        </w:rPr>
        <w:t>з</w:t>
      </w:r>
      <w:r w:rsidRPr="006B689F">
        <w:rPr>
          <w:szCs w:val="28"/>
        </w:rPr>
        <w:t xml:space="preserve">кое изменение естественного строения рельефа может быть целесообразным лишь в исключительных случаях, </w:t>
      </w:r>
      <w:r w:rsidR="00345495">
        <w:rPr>
          <w:szCs w:val="28"/>
        </w:rPr>
        <w:t>потому что</w:t>
      </w:r>
      <w:r w:rsidRPr="006B689F">
        <w:rPr>
          <w:szCs w:val="28"/>
        </w:rPr>
        <w:t xml:space="preserve"> связанно с большими затратами и нар</w:t>
      </w:r>
      <w:r w:rsidRPr="006B689F">
        <w:rPr>
          <w:szCs w:val="28"/>
        </w:rPr>
        <w:t>у</w:t>
      </w:r>
      <w:r w:rsidRPr="006B689F">
        <w:rPr>
          <w:szCs w:val="28"/>
        </w:rPr>
        <w:t>шением состояния окружающей среды в части режима подземных вод, почвенн</w:t>
      </w:r>
      <w:r w:rsidRPr="006B689F">
        <w:rPr>
          <w:szCs w:val="28"/>
        </w:rPr>
        <w:t>о</w:t>
      </w:r>
      <w:r w:rsidRPr="006B689F">
        <w:rPr>
          <w:szCs w:val="28"/>
        </w:rPr>
        <w:t>го слоя и растительности.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Вертикальная планировка решена </w:t>
      </w:r>
      <w:proofErr w:type="gramStart"/>
      <w:r w:rsidRPr="006B689F">
        <w:rPr>
          <w:szCs w:val="28"/>
        </w:rPr>
        <w:t>с небольшим превышением кварталов над уличной сетью для обеспечения выпуска с их территории поверхностных стоков в лотки</w:t>
      </w:r>
      <w:proofErr w:type="gramEnd"/>
      <w:r w:rsidRPr="006B689F">
        <w:rPr>
          <w:szCs w:val="28"/>
        </w:rPr>
        <w:t xml:space="preserve"> уличных проездов. Улицы запроектированы во врезке на 0,3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-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0,5 м. П</w:t>
      </w:r>
      <w:r w:rsidRPr="006B689F">
        <w:rPr>
          <w:szCs w:val="28"/>
        </w:rPr>
        <w:t>о</w:t>
      </w:r>
      <w:r w:rsidRPr="006B689F">
        <w:rPr>
          <w:szCs w:val="28"/>
        </w:rPr>
        <w:t>верхность тротуаров, газонов и других элементов улиц, примыкающих к проезжей части, по возможности превыша</w:t>
      </w:r>
      <w:r w:rsidR="00345495">
        <w:rPr>
          <w:szCs w:val="28"/>
        </w:rPr>
        <w:t>е</w:t>
      </w:r>
      <w:r w:rsidRPr="006B689F">
        <w:rPr>
          <w:szCs w:val="28"/>
        </w:rPr>
        <w:t xml:space="preserve">т </w:t>
      </w:r>
      <w:r w:rsidR="003D19FB">
        <w:rPr>
          <w:szCs w:val="28"/>
        </w:rPr>
        <w:t xml:space="preserve">ее </w:t>
      </w:r>
      <w:r w:rsidRPr="006B689F">
        <w:rPr>
          <w:szCs w:val="28"/>
        </w:rPr>
        <w:t xml:space="preserve">на 0,15 м. 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для проезжей части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</w:t>
      </w:r>
      <w:proofErr w:type="gramStart"/>
      <w:r w:rsidRPr="006B689F">
        <w:rPr>
          <w:szCs w:val="28"/>
        </w:rPr>
        <w:t>минимальный</w:t>
      </w:r>
      <w:proofErr w:type="gramEnd"/>
      <w:r w:rsidRPr="006B689F">
        <w:rPr>
          <w:szCs w:val="28"/>
        </w:rPr>
        <w:t xml:space="preserve"> </w:t>
      </w:r>
      <w:r w:rsidRPr="005035C8">
        <w:rPr>
          <w:szCs w:val="28"/>
        </w:rPr>
        <w:t>–</w:t>
      </w:r>
      <w:r w:rsidR="00EB62DA">
        <w:rPr>
          <w:szCs w:val="28"/>
        </w:rPr>
        <w:t xml:space="preserve"> 10</w:t>
      </w:r>
      <w:r w:rsidR="00345495">
        <w:rPr>
          <w:szCs w:val="28"/>
        </w:rPr>
        <w:t xml:space="preserve"> </w:t>
      </w:r>
      <w:r w:rsidR="00EB62DA">
        <w:rPr>
          <w:szCs w:val="28"/>
        </w:rPr>
        <w:t>%</w:t>
      </w:r>
      <w:r w:rsidRPr="006B689F">
        <w:rPr>
          <w:szCs w:val="28"/>
        </w:rPr>
        <w:t xml:space="preserve">, максимальный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30</w:t>
      </w:r>
      <w:r w:rsidR="00EB62DA">
        <w:rPr>
          <w:szCs w:val="28"/>
        </w:rPr>
        <w:t xml:space="preserve"> %</w:t>
      </w:r>
      <w:r w:rsidRPr="006B689F">
        <w:rPr>
          <w:szCs w:val="28"/>
        </w:rPr>
        <w:t>;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для тротуара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</w:t>
      </w:r>
      <w:proofErr w:type="gramStart"/>
      <w:r w:rsidRPr="006B689F">
        <w:rPr>
          <w:szCs w:val="28"/>
        </w:rPr>
        <w:t>минимальный</w:t>
      </w:r>
      <w:proofErr w:type="gramEnd"/>
      <w:r w:rsidRPr="006B689F">
        <w:rPr>
          <w:szCs w:val="28"/>
        </w:rPr>
        <w:t xml:space="preserve">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5</w:t>
      </w:r>
      <w:r w:rsidR="00345495">
        <w:rPr>
          <w:szCs w:val="28"/>
        </w:rPr>
        <w:t xml:space="preserve"> </w:t>
      </w:r>
      <w:r w:rsidR="00EB62DA">
        <w:rPr>
          <w:szCs w:val="28"/>
        </w:rPr>
        <w:t>%</w:t>
      </w:r>
      <w:r w:rsidRPr="006B689F">
        <w:rPr>
          <w:szCs w:val="28"/>
        </w:rPr>
        <w:t xml:space="preserve">, максимальный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20</w:t>
      </w:r>
      <w:r w:rsidR="00EB62DA">
        <w:rPr>
          <w:szCs w:val="28"/>
        </w:rPr>
        <w:t xml:space="preserve"> %.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0,05, для магистралей городского значения непрерывн</w:t>
      </w:r>
      <w:r w:rsidRPr="006B689F">
        <w:rPr>
          <w:szCs w:val="28"/>
        </w:rPr>
        <w:t>о</w:t>
      </w:r>
      <w:r w:rsidRPr="006B689F">
        <w:rPr>
          <w:szCs w:val="28"/>
        </w:rPr>
        <w:t xml:space="preserve">го движения </w:t>
      </w:r>
      <w:r w:rsidR="00345495" w:rsidRPr="006B689F">
        <w:rPr>
          <w:szCs w:val="28"/>
        </w:rPr>
        <w:t xml:space="preserve">– </w:t>
      </w:r>
      <w:r w:rsidRPr="006B689F">
        <w:rPr>
          <w:szCs w:val="28"/>
        </w:rPr>
        <w:t>0,04, для транспортно-пешеходных магистралей районного знач</w:t>
      </w:r>
      <w:r w:rsidRPr="006B689F">
        <w:rPr>
          <w:szCs w:val="28"/>
        </w:rPr>
        <w:t>е</w:t>
      </w:r>
      <w:r w:rsidRPr="006B689F">
        <w:rPr>
          <w:szCs w:val="28"/>
        </w:rPr>
        <w:t xml:space="preserve">ния </w:t>
      </w:r>
      <w:r w:rsidR="00345495" w:rsidRPr="006B689F">
        <w:rPr>
          <w:szCs w:val="28"/>
        </w:rPr>
        <w:t xml:space="preserve">– </w:t>
      </w:r>
      <w:r w:rsidRPr="006B689F">
        <w:rPr>
          <w:szCs w:val="28"/>
        </w:rPr>
        <w:t>0,06, на проездах местного значения – до 0,08, минимальные уклоны – 0,004.</w:t>
      </w:r>
    </w:p>
    <w:p w:rsidR="00696BEC" w:rsidRPr="006B689F" w:rsidRDefault="00696BEC" w:rsidP="00696BEC">
      <w:pPr>
        <w:rPr>
          <w:bCs/>
          <w:szCs w:val="28"/>
        </w:rPr>
      </w:pPr>
      <w:r w:rsidRPr="006B689F">
        <w:rPr>
          <w:bCs/>
          <w:szCs w:val="28"/>
        </w:rPr>
        <w:t>Проектом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6B689F">
        <w:rPr>
          <w:bCs/>
          <w:szCs w:val="28"/>
        </w:rPr>
        <w:t>о</w:t>
      </w:r>
      <w:r w:rsidRPr="006B689F">
        <w:rPr>
          <w:bCs/>
          <w:szCs w:val="28"/>
        </w:rPr>
        <w:t>жена по проектируемым магистральным улицам в направлении максимальных уклонов рельефа. Система ливневой канализации включает в себя самотечные проектные и существующие трубопроводы закрытой ливневой сети</w:t>
      </w:r>
      <w:r w:rsidR="00345495">
        <w:rPr>
          <w:bCs/>
          <w:szCs w:val="28"/>
        </w:rPr>
        <w:t>.</w:t>
      </w:r>
      <w:r w:rsidRPr="006B689F">
        <w:rPr>
          <w:bCs/>
          <w:szCs w:val="28"/>
        </w:rPr>
        <w:t xml:space="preserve"> Водостоки предусмотрены из железобетонных труб. </w:t>
      </w:r>
    </w:p>
    <w:p w:rsidR="00696BEC" w:rsidRPr="006B689F" w:rsidRDefault="00696BEC" w:rsidP="00696BEC">
      <w:pPr>
        <w:rPr>
          <w:bCs/>
          <w:szCs w:val="28"/>
        </w:rPr>
      </w:pPr>
      <w:r>
        <w:rPr>
          <w:bCs/>
          <w:szCs w:val="28"/>
        </w:rPr>
        <w:t>Планируемая т</w:t>
      </w:r>
      <w:r w:rsidRPr="006B689F">
        <w:rPr>
          <w:bCs/>
          <w:szCs w:val="28"/>
        </w:rPr>
        <w:t xml:space="preserve">ерритория разбита на 3 бассейна поверхностного стока, сток с </w:t>
      </w:r>
      <w:proofErr w:type="gramStart"/>
      <w:r w:rsidRPr="006B689F">
        <w:rPr>
          <w:bCs/>
          <w:szCs w:val="28"/>
        </w:rPr>
        <w:t>которых</w:t>
      </w:r>
      <w:proofErr w:type="gramEnd"/>
      <w:r w:rsidRPr="006B689F">
        <w:rPr>
          <w:bCs/>
          <w:szCs w:val="28"/>
        </w:rPr>
        <w:t xml:space="preserve"> планируется отводить за границы </w:t>
      </w:r>
      <w:r>
        <w:rPr>
          <w:bCs/>
          <w:szCs w:val="28"/>
        </w:rPr>
        <w:t>проектирования</w:t>
      </w:r>
      <w:r w:rsidRPr="006B689F">
        <w:rPr>
          <w:bCs/>
          <w:szCs w:val="28"/>
        </w:rPr>
        <w:t>.</w:t>
      </w:r>
    </w:p>
    <w:p w:rsidR="00696BEC" w:rsidRDefault="00696BEC" w:rsidP="00696BEC">
      <w:pPr>
        <w:rPr>
          <w:bCs/>
          <w:szCs w:val="28"/>
          <w:lang w:eastAsia="en-US"/>
        </w:rPr>
      </w:pPr>
      <w:bookmarkStart w:id="15" w:name="_Toc536782877"/>
      <w:r w:rsidRPr="006B689F">
        <w:rPr>
          <w:bCs/>
          <w:szCs w:val="28"/>
          <w:lang w:eastAsia="en-US"/>
        </w:rPr>
        <w:t>Для сокращения объ</w:t>
      </w:r>
      <w:r w:rsidR="00345495">
        <w:rPr>
          <w:bCs/>
          <w:szCs w:val="28"/>
          <w:lang w:eastAsia="en-US"/>
        </w:rPr>
        <w:t>е</w:t>
      </w:r>
      <w:r w:rsidRPr="006B689F">
        <w:rPr>
          <w:bCs/>
          <w:szCs w:val="28"/>
          <w:lang w:eastAsia="en-US"/>
        </w:rPr>
        <w:t>ма талых вод на территории насел</w:t>
      </w:r>
      <w:r w:rsidR="00345495">
        <w:rPr>
          <w:bCs/>
          <w:szCs w:val="28"/>
          <w:lang w:eastAsia="en-US"/>
        </w:rPr>
        <w:t>е</w:t>
      </w:r>
      <w:r w:rsidRPr="006B689F">
        <w:rPr>
          <w:bCs/>
          <w:szCs w:val="28"/>
          <w:lang w:eastAsia="en-US"/>
        </w:rPr>
        <w:t xml:space="preserve">нных пунктов в зимний период необходимо предусматривать организацию уборки и вывоза снега с депонированием на «сухих» </w:t>
      </w:r>
      <w:proofErr w:type="spellStart"/>
      <w:r w:rsidRPr="006B689F">
        <w:rPr>
          <w:bCs/>
          <w:szCs w:val="28"/>
          <w:lang w:eastAsia="en-US"/>
        </w:rPr>
        <w:t>снегосвалках</w:t>
      </w:r>
      <w:proofErr w:type="spellEnd"/>
      <w:r w:rsidRPr="006B689F">
        <w:rPr>
          <w:bCs/>
          <w:szCs w:val="28"/>
          <w:lang w:eastAsia="en-US"/>
        </w:rPr>
        <w:t xml:space="preserve"> либо сброс </w:t>
      </w:r>
      <w:r w:rsidR="00DB284C" w:rsidRPr="006B689F">
        <w:rPr>
          <w:bCs/>
          <w:szCs w:val="28"/>
          <w:lang w:eastAsia="en-US"/>
        </w:rPr>
        <w:t xml:space="preserve">его </w:t>
      </w:r>
      <w:r w:rsidRPr="006B689F">
        <w:rPr>
          <w:bCs/>
          <w:szCs w:val="28"/>
          <w:lang w:eastAsia="en-US"/>
        </w:rPr>
        <w:t xml:space="preserve">в </w:t>
      </w:r>
      <w:proofErr w:type="spellStart"/>
      <w:r w:rsidRPr="006B689F">
        <w:rPr>
          <w:bCs/>
          <w:szCs w:val="28"/>
          <w:lang w:eastAsia="en-US"/>
        </w:rPr>
        <w:t>снегоплавильные</w:t>
      </w:r>
      <w:proofErr w:type="spellEnd"/>
      <w:r w:rsidRPr="006B689F">
        <w:rPr>
          <w:bCs/>
          <w:szCs w:val="28"/>
          <w:lang w:eastAsia="en-US"/>
        </w:rPr>
        <w:t xml:space="preserve"> к</w:t>
      </w:r>
      <w:r w:rsidRPr="006B689F">
        <w:rPr>
          <w:bCs/>
          <w:szCs w:val="28"/>
          <w:lang w:eastAsia="en-US"/>
        </w:rPr>
        <w:t>а</w:t>
      </w:r>
      <w:r w:rsidRPr="006B689F">
        <w:rPr>
          <w:bCs/>
          <w:szCs w:val="28"/>
          <w:lang w:eastAsia="en-US"/>
        </w:rPr>
        <w:t>меры с последующим отводом талых вод в водосточную сеть.</w:t>
      </w:r>
    </w:p>
    <w:p w:rsidR="00DE5C73" w:rsidRDefault="00DE5C73" w:rsidP="00696BEC">
      <w:pPr>
        <w:pStyle w:val="1"/>
        <w:keepNext w:val="0"/>
        <w:spacing w:before="0" w:after="0"/>
        <w:ind w:firstLine="0"/>
      </w:pPr>
    </w:p>
    <w:p w:rsidR="00696BEC" w:rsidRPr="00853D4A" w:rsidRDefault="00696BEC" w:rsidP="00696BEC">
      <w:pPr>
        <w:pStyle w:val="1"/>
        <w:keepNext w:val="0"/>
        <w:spacing w:before="0" w:after="0"/>
        <w:ind w:firstLine="0"/>
      </w:pPr>
      <w:r>
        <w:t>5</w:t>
      </w:r>
      <w:r w:rsidRPr="00853D4A">
        <w:t>. Основные технико-экономические показатели проекта</w:t>
      </w:r>
      <w:bookmarkEnd w:id="15"/>
      <w:r w:rsidRPr="00853D4A">
        <w:t xml:space="preserve"> </w:t>
      </w:r>
    </w:p>
    <w:p w:rsidR="00696BEC" w:rsidRPr="00853D4A" w:rsidRDefault="00696BEC" w:rsidP="00696BEC">
      <w:pPr>
        <w:pStyle w:val="1"/>
        <w:keepNext w:val="0"/>
        <w:spacing w:before="0" w:after="0"/>
        <w:ind w:firstLine="0"/>
      </w:pPr>
      <w:bookmarkStart w:id="16" w:name="_Toc536782878"/>
      <w:r w:rsidRPr="00853D4A">
        <w:t>планировки территории</w:t>
      </w:r>
      <w:bookmarkEnd w:id="16"/>
    </w:p>
    <w:p w:rsidR="00696BEC" w:rsidRPr="00853D4A" w:rsidRDefault="00696BEC" w:rsidP="00696BEC">
      <w:pPr>
        <w:jc w:val="right"/>
        <w:rPr>
          <w:sz w:val="27"/>
          <w:szCs w:val="27"/>
        </w:rPr>
      </w:pPr>
    </w:p>
    <w:p w:rsidR="00696BEC" w:rsidRPr="00853D4A" w:rsidRDefault="00696BEC" w:rsidP="003D19FB">
      <w:pPr>
        <w:widowControl w:val="0"/>
        <w:spacing w:line="240" w:lineRule="atLeast"/>
        <w:rPr>
          <w:szCs w:val="28"/>
        </w:rPr>
      </w:pPr>
      <w:r w:rsidRPr="00853D4A">
        <w:rPr>
          <w:szCs w:val="28"/>
        </w:rPr>
        <w:t>Основные технико-экономические показатели развития планируемой терр</w:t>
      </w:r>
      <w:r w:rsidRPr="00853D4A">
        <w:rPr>
          <w:szCs w:val="28"/>
        </w:rPr>
        <w:t>и</w:t>
      </w:r>
      <w:r w:rsidRPr="00853D4A">
        <w:rPr>
          <w:szCs w:val="28"/>
        </w:rPr>
        <w:lastRenderedPageBreak/>
        <w:t>тории представлены в таблице.</w:t>
      </w:r>
    </w:p>
    <w:p w:rsidR="00696BEC" w:rsidRDefault="00696BEC" w:rsidP="00696BEC">
      <w:pPr>
        <w:spacing w:line="240" w:lineRule="atLeast"/>
        <w:rPr>
          <w:szCs w:val="28"/>
          <w:highlight w:val="yellow"/>
        </w:rPr>
      </w:pPr>
    </w:p>
    <w:p w:rsidR="00345495" w:rsidRPr="00345495" w:rsidRDefault="00345495" w:rsidP="00345495">
      <w:pPr>
        <w:spacing w:line="240" w:lineRule="atLeast"/>
        <w:jc w:val="right"/>
        <w:rPr>
          <w:szCs w:val="28"/>
        </w:rPr>
      </w:pPr>
      <w:r w:rsidRPr="00345495">
        <w:rPr>
          <w:szCs w:val="28"/>
        </w:rPr>
        <w:t>Таблица</w:t>
      </w:r>
    </w:p>
    <w:p w:rsidR="00345495" w:rsidRPr="00170392" w:rsidRDefault="00345495" w:rsidP="00696BEC">
      <w:pPr>
        <w:spacing w:line="240" w:lineRule="atLeast"/>
        <w:rPr>
          <w:szCs w:val="28"/>
          <w:highlight w:val="yellow"/>
        </w:rPr>
      </w:pPr>
    </w:p>
    <w:p w:rsidR="00345495" w:rsidRDefault="00696BEC" w:rsidP="00345495">
      <w:pPr>
        <w:pStyle w:val="27"/>
        <w:jc w:val="center"/>
        <w:rPr>
          <w:rFonts w:ascii="Times New Roman" w:hAnsi="Times New Roman" w:cs="Times New Roman"/>
          <w:sz w:val="28"/>
          <w:szCs w:val="28"/>
        </w:rPr>
      </w:pPr>
      <w:r w:rsidRPr="00F90BB4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развития</w:t>
      </w:r>
    </w:p>
    <w:p w:rsidR="00696BEC" w:rsidRPr="00F90BB4" w:rsidRDefault="00696BEC" w:rsidP="00345495">
      <w:pPr>
        <w:pStyle w:val="27"/>
        <w:jc w:val="center"/>
        <w:rPr>
          <w:rFonts w:ascii="Times New Roman" w:hAnsi="Times New Roman" w:cs="Times New Roman"/>
          <w:sz w:val="28"/>
          <w:szCs w:val="28"/>
        </w:rPr>
      </w:pPr>
      <w:r w:rsidRPr="00F90BB4">
        <w:rPr>
          <w:rFonts w:ascii="Times New Roman" w:hAnsi="Times New Roman" w:cs="Times New Roman"/>
          <w:sz w:val="28"/>
          <w:szCs w:val="28"/>
        </w:rPr>
        <w:t>планируемой территории</w:t>
      </w:r>
    </w:p>
    <w:p w:rsidR="00696BEC" w:rsidRPr="00F90BB4" w:rsidRDefault="00696BEC" w:rsidP="00696BEC">
      <w:pPr>
        <w:pStyle w:val="27"/>
        <w:rPr>
          <w:rFonts w:ascii="Times New Roman" w:hAnsi="Times New Roman" w:cs="Times New Roman"/>
          <w:color w:val="943634"/>
          <w:sz w:val="28"/>
          <w:szCs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097"/>
        <w:gridCol w:w="1558"/>
        <w:gridCol w:w="1276"/>
      </w:tblGrid>
      <w:tr w:rsidR="00696BEC" w:rsidRPr="00F90BB4" w:rsidTr="00345495"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72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85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43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Итого до 2030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EB62DA" w:rsidRPr="00EB62DA" w:rsidRDefault="00EB62DA">
      <w:pPr>
        <w:rPr>
          <w:sz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109"/>
        <w:gridCol w:w="1546"/>
        <w:gridCol w:w="1276"/>
      </w:tblGrid>
      <w:tr w:rsidR="00696BEC" w:rsidRPr="00F90BB4" w:rsidTr="00345495">
        <w:trPr>
          <w:cantSplit/>
          <w:tblHeader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3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6BEC" w:rsidRPr="00F90BB4" w:rsidTr="00345495">
        <w:trPr>
          <w:cantSplit/>
        </w:trPr>
        <w:tc>
          <w:tcPr>
            <w:tcW w:w="5000" w:type="pct"/>
            <w:gridSpan w:val="4"/>
          </w:tcPr>
          <w:p w:rsidR="00696BEC" w:rsidRPr="00F90BB4" w:rsidRDefault="00696BEC" w:rsidP="00345495">
            <w:pPr>
              <w:pStyle w:val="27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831852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18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318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многоэта</w:t>
            </w: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ной общественной застройки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 автомобил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ного, речного, воздушного транспорта, метроп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литена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831852" w:rsidP="00831852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96BEC" w:rsidRPr="00F90B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1.1.9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Зона существующих объектов ведения садово</w:t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ства и огородничества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51,5</w:t>
            </w:r>
          </w:p>
        </w:tc>
      </w:tr>
      <w:tr w:rsidR="00696BEC" w:rsidRPr="00F90BB4" w:rsidTr="00345495">
        <w:trPr>
          <w:cantSplit/>
        </w:trPr>
        <w:tc>
          <w:tcPr>
            <w:tcW w:w="5000" w:type="pct"/>
            <w:gridSpan w:val="4"/>
          </w:tcPr>
          <w:p w:rsidR="00696BEC" w:rsidRPr="00F90BB4" w:rsidRDefault="00696BEC" w:rsidP="00345495">
            <w:pPr>
              <w:pStyle w:val="27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 Транспортная инфраструктура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2,29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Улицы в жилой застройке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1,89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79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45495" w:rsidRPr="00F90BB4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3454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495" w:rsidRPr="00F90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7,75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пассажи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ского транспорта,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5,66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4,66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Трамвая городского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96BEC" w:rsidRPr="00D039D2" w:rsidRDefault="00696BEC" w:rsidP="003D19FB">
      <w:pPr>
        <w:spacing w:before="480"/>
        <w:ind w:firstLine="0"/>
        <w:jc w:val="center"/>
        <w:rPr>
          <w:szCs w:val="28"/>
        </w:rPr>
      </w:pPr>
      <w:r w:rsidRPr="00D039D2">
        <w:rPr>
          <w:szCs w:val="28"/>
        </w:rPr>
        <w:t>____________</w:t>
      </w:r>
    </w:p>
    <w:p w:rsidR="00161298" w:rsidRDefault="00161298" w:rsidP="00E86E64">
      <w:pPr>
        <w:spacing w:line="240" w:lineRule="atLeast"/>
        <w:ind w:left="6521" w:firstLine="0"/>
        <w:rPr>
          <w:sz w:val="24"/>
          <w:szCs w:val="24"/>
        </w:rPr>
        <w:sectPr w:rsidR="00161298" w:rsidSect="003D19FB">
          <w:headerReference w:type="even" r:id="rId11"/>
          <w:headerReference w:type="default" r:id="rId12"/>
          <w:headerReference w:type="first" r:id="rId13"/>
          <w:pgSz w:w="11907" w:h="16840" w:code="9"/>
          <w:pgMar w:top="1134" w:right="567" w:bottom="680" w:left="1418" w:header="567" w:footer="227" w:gutter="0"/>
          <w:pgNumType w:start="1"/>
          <w:cols w:space="708"/>
          <w:titlePg/>
          <w:docGrid w:linePitch="381"/>
        </w:sectPr>
      </w:pPr>
    </w:p>
    <w:p w:rsidR="00696BEC" w:rsidRPr="004A34B9" w:rsidRDefault="00696BEC" w:rsidP="00696BEC">
      <w:pPr>
        <w:ind w:left="6521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3</w:t>
      </w:r>
      <w:r w:rsidRPr="004A34B9">
        <w:rPr>
          <w:sz w:val="24"/>
        </w:rPr>
        <w:t xml:space="preserve"> </w:t>
      </w:r>
    </w:p>
    <w:p w:rsidR="00696BEC" w:rsidRPr="001C71AE" w:rsidRDefault="00696BEC" w:rsidP="00696BEC">
      <w:pPr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proofErr w:type="spellStart"/>
      <w:r>
        <w:rPr>
          <w:sz w:val="24"/>
          <w:szCs w:val="24"/>
        </w:rPr>
        <w:t>Гусинобро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ским</w:t>
      </w:r>
      <w:proofErr w:type="spellEnd"/>
      <w:r>
        <w:rPr>
          <w:sz w:val="24"/>
          <w:szCs w:val="24"/>
        </w:rPr>
        <w:t xml:space="preserve"> шоссе, перспективным направлением ул. Коминтерна, перспективным продолжением ул. В.</w:t>
      </w:r>
      <w:r w:rsidR="00345495">
        <w:rPr>
          <w:sz w:val="24"/>
          <w:szCs w:val="24"/>
        </w:rPr>
        <w:t xml:space="preserve"> </w:t>
      </w:r>
      <w:r>
        <w:rPr>
          <w:sz w:val="24"/>
          <w:szCs w:val="24"/>
        </w:rPr>
        <w:t>Высоцкого, перспекти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ной общегородской магистр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лью, в Октябрьском районе</w:t>
      </w:r>
    </w:p>
    <w:p w:rsidR="00696BEC" w:rsidRDefault="00696BEC" w:rsidP="00696BEC"/>
    <w:p w:rsidR="00696BEC" w:rsidRDefault="00696BEC" w:rsidP="00696BEC">
      <w:pPr>
        <w:spacing w:line="240" w:lineRule="atLeast"/>
      </w:pPr>
    </w:p>
    <w:p w:rsidR="00696BEC" w:rsidRPr="004E23E8" w:rsidRDefault="00696BEC" w:rsidP="00696BEC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696BEC" w:rsidRDefault="00696BEC" w:rsidP="00696BEC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696BEC" w:rsidRPr="00B64C6E" w:rsidRDefault="00696BEC" w:rsidP="00696BEC">
      <w:pPr>
        <w:rPr>
          <w:szCs w:val="28"/>
        </w:rPr>
      </w:pP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Проектом планировки не предусматривается постоянно проживающее нас</w:t>
      </w:r>
      <w:r w:rsidRPr="00630ABD">
        <w:rPr>
          <w:szCs w:val="28"/>
        </w:rPr>
        <w:t>е</w:t>
      </w:r>
      <w:r w:rsidRPr="00630ABD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proofErr w:type="gramStart"/>
      <w:r w:rsidRPr="00630ABD">
        <w:rPr>
          <w:szCs w:val="28"/>
        </w:rPr>
        <w:t>Первый этап строительства, реконструкции необходимых для функцион</w:t>
      </w:r>
      <w:r w:rsidRPr="00630ABD">
        <w:rPr>
          <w:szCs w:val="28"/>
        </w:rPr>
        <w:t>и</w:t>
      </w:r>
      <w:r w:rsidRPr="00630ABD">
        <w:rPr>
          <w:szCs w:val="28"/>
        </w:rPr>
        <w:t>рования объектов и обеспечения жизнедеятельности граждан объектов комм</w:t>
      </w:r>
      <w:r w:rsidRPr="00630ABD">
        <w:rPr>
          <w:szCs w:val="28"/>
        </w:rPr>
        <w:t>у</w:t>
      </w:r>
      <w:r w:rsidRPr="00630A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630ABD">
        <w:rPr>
          <w:szCs w:val="28"/>
        </w:rPr>
        <w:t>о</w:t>
      </w:r>
      <w:r w:rsidRPr="00630ABD">
        <w:rPr>
          <w:szCs w:val="28"/>
        </w:rPr>
        <w:t>граммы комплексного развития транспортной инфраструктуры, программы ко</w:t>
      </w:r>
      <w:r w:rsidRPr="00630ABD">
        <w:rPr>
          <w:szCs w:val="28"/>
        </w:rPr>
        <w:t>м</w:t>
      </w:r>
      <w:r w:rsidRPr="00630ABD">
        <w:rPr>
          <w:szCs w:val="28"/>
        </w:rPr>
        <w:t xml:space="preserve">плексного развития социальной инфраструктуры: развитие </w:t>
      </w:r>
      <w:r w:rsidR="008B78D8">
        <w:rPr>
          <w:szCs w:val="28"/>
        </w:rPr>
        <w:t>д</w:t>
      </w:r>
      <w:r w:rsidR="008B78D8" w:rsidRPr="00630ABD">
        <w:rPr>
          <w:szCs w:val="28"/>
        </w:rPr>
        <w:t xml:space="preserve">о 2025 года </w:t>
      </w:r>
      <w:r w:rsidRPr="00630ABD">
        <w:rPr>
          <w:szCs w:val="28"/>
        </w:rPr>
        <w:t xml:space="preserve">общественной застройки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в кварталах 071.01.00.02, 071.01.00.03 и северной части квартала 071.01.00.01.</w:t>
      </w:r>
      <w:proofErr w:type="gramEnd"/>
    </w:p>
    <w:p w:rsidR="00696BEC" w:rsidRPr="00630ABD" w:rsidRDefault="00696BEC" w:rsidP="00696BEC">
      <w:pPr>
        <w:rPr>
          <w:rFonts w:eastAsia="Calibri"/>
          <w:szCs w:val="22"/>
          <w:lang w:eastAsia="en-US"/>
        </w:rPr>
      </w:pPr>
      <w:r w:rsidRPr="00630ABD">
        <w:rPr>
          <w:rFonts w:eastAsia="Calibri"/>
          <w:szCs w:val="22"/>
          <w:lang w:eastAsia="en-US"/>
        </w:rPr>
        <w:t xml:space="preserve">Проектируемые объекты городского обслуживания размещены в составе </w:t>
      </w:r>
      <w:r w:rsidRPr="00630ABD">
        <w:rPr>
          <w:rFonts w:eastAsia="Calibri"/>
          <w:szCs w:val="28"/>
          <w:lang w:eastAsia="en-US"/>
        </w:rPr>
        <w:t>зон специализированной малоэтажной общественной застройки</w:t>
      </w:r>
      <w:r w:rsidRPr="00630ABD">
        <w:rPr>
          <w:rFonts w:eastAsia="Calibri"/>
          <w:szCs w:val="22"/>
          <w:lang w:eastAsia="en-US"/>
        </w:rPr>
        <w:t xml:space="preserve"> вдоль </w:t>
      </w:r>
      <w:proofErr w:type="spellStart"/>
      <w:r w:rsidRPr="00630ABD">
        <w:rPr>
          <w:rFonts w:eastAsia="Calibri"/>
          <w:szCs w:val="22"/>
          <w:lang w:eastAsia="en-US"/>
        </w:rPr>
        <w:t>Гусино</w:t>
      </w:r>
      <w:r w:rsidRPr="00630ABD">
        <w:rPr>
          <w:rFonts w:eastAsia="Calibri"/>
          <w:szCs w:val="22"/>
          <w:lang w:eastAsia="en-US"/>
        </w:rPr>
        <w:t>б</w:t>
      </w:r>
      <w:r w:rsidRPr="00630ABD">
        <w:rPr>
          <w:rFonts w:eastAsia="Calibri"/>
          <w:szCs w:val="22"/>
          <w:lang w:eastAsia="en-US"/>
        </w:rPr>
        <w:t>родского</w:t>
      </w:r>
      <w:proofErr w:type="spellEnd"/>
      <w:r w:rsidRPr="00630ABD">
        <w:rPr>
          <w:rFonts w:eastAsia="Calibri"/>
          <w:szCs w:val="22"/>
          <w:lang w:eastAsia="en-US"/>
        </w:rPr>
        <w:t xml:space="preserve"> шоссе. В их состав входят крупные торгово-развлекательные центры, </w:t>
      </w:r>
      <w:proofErr w:type="spellStart"/>
      <w:proofErr w:type="gramStart"/>
      <w:r w:rsidRPr="00630ABD">
        <w:rPr>
          <w:rFonts w:eastAsia="Calibri"/>
          <w:szCs w:val="22"/>
          <w:lang w:eastAsia="en-US"/>
        </w:rPr>
        <w:t>бизнес-центры</w:t>
      </w:r>
      <w:proofErr w:type="spellEnd"/>
      <w:proofErr w:type="gramEnd"/>
      <w:r w:rsidRPr="00630ABD">
        <w:rPr>
          <w:rFonts w:eastAsia="Calibri"/>
          <w:szCs w:val="22"/>
          <w:lang w:eastAsia="en-US"/>
        </w:rPr>
        <w:t>, возможно размещение гостиниц и т.</w:t>
      </w:r>
      <w:r w:rsidR="00345495">
        <w:rPr>
          <w:rFonts w:eastAsia="Calibri"/>
          <w:szCs w:val="22"/>
          <w:lang w:eastAsia="en-US"/>
        </w:rPr>
        <w:t xml:space="preserve"> </w:t>
      </w:r>
      <w:r w:rsidRPr="00630ABD">
        <w:rPr>
          <w:rFonts w:eastAsia="Calibri"/>
          <w:szCs w:val="22"/>
          <w:lang w:eastAsia="en-US"/>
        </w:rPr>
        <w:t xml:space="preserve">п. 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транспортной инфраструктуры: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магистральных улиц районного значения</w:t>
      </w:r>
      <w:r w:rsidR="00EB62DA">
        <w:rPr>
          <w:szCs w:val="28"/>
        </w:rPr>
        <w:t xml:space="preserve"> </w:t>
      </w:r>
      <w:r w:rsidRPr="00630ABD">
        <w:rPr>
          <w:szCs w:val="28"/>
        </w:rPr>
        <w:t>– перспективного направления ул. Коминтерна.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инженерной инфраструктуры: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строительство водовода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и кварталов 071.01.00.02, 071.01.00.03;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строительство канализационных сетей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и кварталов 071.01.00.02, 071.01.00.03;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в проектируемых кварталах с застройкой общественного назначения пред</w:t>
      </w:r>
      <w:r w:rsidRPr="00630ABD">
        <w:rPr>
          <w:szCs w:val="28"/>
        </w:rPr>
        <w:t>у</w:t>
      </w:r>
      <w:r w:rsidRPr="00630ABD">
        <w:rPr>
          <w:szCs w:val="28"/>
        </w:rPr>
        <w:t>сматривается строительство новых тепловых сетей, центральных тепловых пун</w:t>
      </w:r>
      <w:r w:rsidRPr="00630ABD">
        <w:rPr>
          <w:szCs w:val="28"/>
        </w:rPr>
        <w:t>к</w:t>
      </w:r>
      <w:r w:rsidRPr="00630ABD">
        <w:rPr>
          <w:szCs w:val="28"/>
        </w:rPr>
        <w:t>тов</w:t>
      </w:r>
      <w:r w:rsidR="00AA5F59">
        <w:rPr>
          <w:szCs w:val="28"/>
        </w:rPr>
        <w:t>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Срок реализации первого этапа – 2025 год.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Второй этап строительства, реконструкции необходимых для функционир</w:t>
      </w:r>
      <w:r w:rsidRPr="00630ABD">
        <w:rPr>
          <w:szCs w:val="28"/>
        </w:rPr>
        <w:t>о</w:t>
      </w:r>
      <w:r w:rsidRPr="00630ABD">
        <w:rPr>
          <w:szCs w:val="28"/>
        </w:rPr>
        <w:t>вания объектов и обеспечения жизнедеятельности граждан объектов коммунал</w:t>
      </w:r>
      <w:r w:rsidRPr="00630ABD">
        <w:rPr>
          <w:szCs w:val="28"/>
        </w:rPr>
        <w:t>ь</w:t>
      </w:r>
      <w:r w:rsidRPr="00630ABD">
        <w:rPr>
          <w:szCs w:val="28"/>
        </w:rPr>
        <w:t>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630ABD">
        <w:rPr>
          <w:szCs w:val="28"/>
        </w:rPr>
        <w:t>о</w:t>
      </w:r>
      <w:r w:rsidRPr="00630ABD">
        <w:rPr>
          <w:szCs w:val="28"/>
        </w:rPr>
        <w:t>граммы комплексного развития транспортной инфраструктуры, программы ко</w:t>
      </w:r>
      <w:r w:rsidRPr="00630ABD">
        <w:rPr>
          <w:szCs w:val="28"/>
        </w:rPr>
        <w:t>м</w:t>
      </w:r>
      <w:r w:rsidRPr="00630ABD">
        <w:rPr>
          <w:szCs w:val="28"/>
        </w:rPr>
        <w:t>плексного развития социальной инфраструктуры</w:t>
      </w:r>
      <w:r w:rsidR="008B78D8">
        <w:rPr>
          <w:szCs w:val="28"/>
        </w:rPr>
        <w:t>,</w:t>
      </w:r>
      <w:r w:rsidRPr="00630ABD">
        <w:rPr>
          <w:szCs w:val="28"/>
        </w:rPr>
        <w:t xml:space="preserve"> – квартал 071.01.00.01</w:t>
      </w:r>
      <w:r w:rsidR="00AA5F59">
        <w:rPr>
          <w:szCs w:val="28"/>
        </w:rPr>
        <w:t>.</w:t>
      </w:r>
    </w:p>
    <w:p w:rsidR="00AA5F59" w:rsidRDefault="00AA5F59" w:rsidP="00696BEC">
      <w:pPr>
        <w:spacing w:line="240" w:lineRule="atLeast"/>
        <w:rPr>
          <w:szCs w:val="28"/>
        </w:rPr>
      </w:pP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lastRenderedPageBreak/>
        <w:t>Объекты капитального строительства:</w:t>
      </w:r>
    </w:p>
    <w:p w:rsidR="00696BEC" w:rsidRPr="00630ABD" w:rsidRDefault="00AA5F59" w:rsidP="00696BEC">
      <w:pPr>
        <w:spacing w:line="240" w:lineRule="atLeast"/>
        <w:rPr>
          <w:szCs w:val="28"/>
        </w:rPr>
      </w:pPr>
      <w:r>
        <w:rPr>
          <w:snapToGrid w:val="0"/>
          <w:szCs w:val="28"/>
        </w:rPr>
        <w:t>с</w:t>
      </w:r>
      <w:r w:rsidR="00696BEC" w:rsidRPr="00630ABD">
        <w:rPr>
          <w:snapToGrid w:val="0"/>
          <w:szCs w:val="28"/>
        </w:rPr>
        <w:t>троительство спортивного компле</w:t>
      </w:r>
      <w:r w:rsidR="008B78D8">
        <w:rPr>
          <w:snapToGrid w:val="0"/>
          <w:szCs w:val="28"/>
        </w:rPr>
        <w:t xml:space="preserve">кса и плавательного бассейна в </w:t>
      </w:r>
      <w:r w:rsidR="00696BEC" w:rsidRPr="00630ABD">
        <w:rPr>
          <w:snapToGrid w:val="0"/>
          <w:szCs w:val="28"/>
        </w:rPr>
        <w:t>квартале 071.01.00.01.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транспортной инфраструктуры: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магистральной улицы общегородского значения регулиру</w:t>
      </w:r>
      <w:r w:rsidRPr="00630ABD">
        <w:rPr>
          <w:szCs w:val="28"/>
        </w:rPr>
        <w:t>е</w:t>
      </w:r>
      <w:r w:rsidRPr="00630ABD">
        <w:rPr>
          <w:szCs w:val="28"/>
        </w:rPr>
        <w:t xml:space="preserve">мого движения – </w:t>
      </w:r>
      <w:proofErr w:type="spellStart"/>
      <w:r w:rsidRPr="00630ABD">
        <w:rPr>
          <w:szCs w:val="28"/>
        </w:rPr>
        <w:t>Гусинобродско</w:t>
      </w:r>
      <w:r w:rsidR="00AA5F59">
        <w:rPr>
          <w:szCs w:val="28"/>
        </w:rPr>
        <w:t>го</w:t>
      </w:r>
      <w:proofErr w:type="spellEnd"/>
      <w:r w:rsidRPr="00630ABD">
        <w:rPr>
          <w:szCs w:val="28"/>
        </w:rPr>
        <w:t xml:space="preserve"> шоссе;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 xml:space="preserve">строительство магистральной улицы районного значения – перспективного продолжения ул. </w:t>
      </w:r>
      <w:r w:rsidR="00AA5F59">
        <w:rPr>
          <w:szCs w:val="28"/>
        </w:rPr>
        <w:t>В. Высоцкого;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 xml:space="preserve">строительство </w:t>
      </w:r>
      <w:proofErr w:type="spellStart"/>
      <w:r w:rsidRPr="00630ABD">
        <w:rPr>
          <w:szCs w:val="28"/>
        </w:rPr>
        <w:t>метродепо</w:t>
      </w:r>
      <w:proofErr w:type="spellEnd"/>
      <w:r w:rsidRPr="00630ABD">
        <w:rPr>
          <w:szCs w:val="28"/>
        </w:rPr>
        <w:t xml:space="preserve"> «</w:t>
      </w:r>
      <w:proofErr w:type="spellStart"/>
      <w:r w:rsidRPr="00630ABD">
        <w:rPr>
          <w:szCs w:val="28"/>
        </w:rPr>
        <w:t>Волочаевское</w:t>
      </w:r>
      <w:proofErr w:type="spellEnd"/>
      <w:r w:rsidRPr="00630ABD">
        <w:rPr>
          <w:szCs w:val="28"/>
        </w:rPr>
        <w:t>» в квартале 071.01.00.01;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продолжения линии городского трамвая</w:t>
      </w:r>
      <w:r w:rsidR="00AA5F59">
        <w:rPr>
          <w:szCs w:val="28"/>
        </w:rPr>
        <w:t>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инженерной инфраструктуры: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строительство двух распределительных пунктов в кварталах 071.01.00.04, 071.01.00.01;</w:t>
      </w:r>
    </w:p>
    <w:p w:rsidR="00696BEC" w:rsidRPr="00630ABD" w:rsidRDefault="00696BEC" w:rsidP="00696BEC">
      <w:pPr>
        <w:ind w:firstLine="567"/>
        <w:rPr>
          <w:szCs w:val="28"/>
        </w:rPr>
      </w:pPr>
      <w:r w:rsidRPr="00630ABD">
        <w:rPr>
          <w:szCs w:val="28"/>
        </w:rPr>
        <w:t xml:space="preserve">строительство газорегуляторного пункта (далее – ГРП) в квартале 071.01.00.04; 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демонтаж существующего газопровода и ГРП из зоны строительства </w:t>
      </w:r>
      <w:proofErr w:type="spellStart"/>
      <w:r w:rsidRPr="00630ABD">
        <w:rPr>
          <w:szCs w:val="28"/>
        </w:rPr>
        <w:t>метр</w:t>
      </w:r>
      <w:r w:rsidRPr="00630ABD">
        <w:rPr>
          <w:szCs w:val="28"/>
        </w:rPr>
        <w:t>о</w:t>
      </w:r>
      <w:r w:rsidRPr="00630ABD">
        <w:rPr>
          <w:szCs w:val="28"/>
        </w:rPr>
        <w:t>депо</w:t>
      </w:r>
      <w:proofErr w:type="spellEnd"/>
      <w:r w:rsidRPr="00630ABD">
        <w:rPr>
          <w:szCs w:val="28"/>
        </w:rPr>
        <w:t xml:space="preserve"> в квартале 071.01.00.01</w:t>
      </w:r>
      <w:r w:rsidR="00AA5F59">
        <w:rPr>
          <w:szCs w:val="28"/>
        </w:rPr>
        <w:t>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водоснабжения;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водоотведения;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теплоснабжения;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электроснабжения.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Срок реализации второго этапа – 2030 год.</w:t>
      </w:r>
    </w:p>
    <w:p w:rsidR="00D33D26" w:rsidRPr="006A3281" w:rsidRDefault="00AA5F59" w:rsidP="00AA5F59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sectPr w:rsidR="00D33D26" w:rsidRPr="006A3281" w:rsidSect="00AA5F59"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245" w:rsidRDefault="00A26245" w:rsidP="007B56B1">
      <w:r>
        <w:separator/>
      </w:r>
    </w:p>
    <w:p w:rsidR="00A26245" w:rsidRDefault="00A26245"/>
  </w:endnote>
  <w:endnote w:type="continuationSeparator" w:id="0">
    <w:p w:rsidR="00A26245" w:rsidRDefault="00A26245" w:rsidP="007B56B1">
      <w:r>
        <w:continuationSeparator/>
      </w:r>
    </w:p>
    <w:p w:rsidR="00A26245" w:rsidRDefault="00A2624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245" w:rsidRDefault="00A26245" w:rsidP="007B56B1">
      <w:r>
        <w:separator/>
      </w:r>
    </w:p>
    <w:p w:rsidR="00A26245" w:rsidRDefault="00A26245"/>
  </w:footnote>
  <w:footnote w:type="continuationSeparator" w:id="0">
    <w:p w:rsidR="00A26245" w:rsidRDefault="00A26245" w:rsidP="007B56B1">
      <w:r>
        <w:continuationSeparator/>
      </w:r>
    </w:p>
    <w:p w:rsidR="00A26245" w:rsidRDefault="00A2624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852" w:rsidRPr="000E35E1" w:rsidRDefault="005863A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3185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57B52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852" w:rsidRDefault="0083185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852" w:rsidRPr="00997534" w:rsidRDefault="005863A8" w:rsidP="00997534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831852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D05EE0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852" w:rsidRPr="006D663A" w:rsidRDefault="00831852" w:rsidP="00083C8D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4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6"/>
  </w:num>
  <w:num w:numId="12">
    <w:abstractNumId w:val="7"/>
  </w:num>
  <w:num w:numId="13">
    <w:abstractNumId w:val="27"/>
  </w:num>
  <w:num w:numId="14">
    <w:abstractNumId w:val="17"/>
  </w:num>
  <w:num w:numId="15">
    <w:abstractNumId w:val="10"/>
  </w:num>
  <w:num w:numId="16">
    <w:abstractNumId w:val="22"/>
  </w:num>
  <w:num w:numId="17">
    <w:abstractNumId w:val="9"/>
  </w:num>
  <w:num w:numId="18">
    <w:abstractNumId w:val="8"/>
  </w:num>
  <w:num w:numId="19">
    <w:abstractNumId w:val="25"/>
  </w:num>
  <w:num w:numId="20">
    <w:abstractNumId w:val="15"/>
  </w:num>
  <w:num w:numId="21">
    <w:abstractNumId w:val="4"/>
  </w:num>
  <w:num w:numId="22">
    <w:abstractNumId w:val="5"/>
  </w:num>
  <w:num w:numId="23">
    <w:abstractNumId w:val="1"/>
  </w:num>
  <w:num w:numId="24">
    <w:abstractNumId w:val="2"/>
  </w:num>
  <w:num w:numId="25">
    <w:abstractNumId w:val="23"/>
  </w:num>
  <w:num w:numId="26">
    <w:abstractNumId w:val="18"/>
  </w:num>
  <w:num w:numId="27">
    <w:abstractNumId w:val="20"/>
  </w:num>
  <w:num w:numId="28">
    <w:abstractNumId w:val="13"/>
  </w:num>
  <w:num w:numId="29">
    <w:abstractNumId w:val="19"/>
  </w:num>
  <w:num w:numId="30">
    <w:abstractNumId w:val="26"/>
  </w:num>
  <w:num w:numId="31">
    <w:abstractNumId w:val="24"/>
  </w:num>
  <w:num w:numId="32">
    <w:abstractNumId w:val="12"/>
  </w:num>
  <w:num w:numId="33">
    <w:abstractNumId w:val="14"/>
  </w:num>
  <w:num w:numId="34">
    <w:abstractNumId w:val="21"/>
  </w:num>
  <w:num w:numId="35">
    <w:abstractNumId w:val="6"/>
  </w:num>
  <w:num w:numId="36">
    <w:abstractNumId w:val="11"/>
  </w:num>
  <w:num w:numId="37">
    <w:abstractNumId w:val="3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1DA"/>
    <w:rsid w:val="00005D02"/>
    <w:rsid w:val="00006CE2"/>
    <w:rsid w:val="0000717A"/>
    <w:rsid w:val="000075B6"/>
    <w:rsid w:val="00010A72"/>
    <w:rsid w:val="00011868"/>
    <w:rsid w:val="00011AEA"/>
    <w:rsid w:val="000120C5"/>
    <w:rsid w:val="000121AF"/>
    <w:rsid w:val="00012254"/>
    <w:rsid w:val="00012BC2"/>
    <w:rsid w:val="000130F5"/>
    <w:rsid w:val="00013F14"/>
    <w:rsid w:val="0001466D"/>
    <w:rsid w:val="00014EF1"/>
    <w:rsid w:val="0001543D"/>
    <w:rsid w:val="0001650A"/>
    <w:rsid w:val="00017937"/>
    <w:rsid w:val="000201A5"/>
    <w:rsid w:val="00020C64"/>
    <w:rsid w:val="00020E33"/>
    <w:rsid w:val="00023052"/>
    <w:rsid w:val="00023130"/>
    <w:rsid w:val="00023CC8"/>
    <w:rsid w:val="00023F1D"/>
    <w:rsid w:val="0002407E"/>
    <w:rsid w:val="000241D9"/>
    <w:rsid w:val="00025B3D"/>
    <w:rsid w:val="00025F4B"/>
    <w:rsid w:val="0002627A"/>
    <w:rsid w:val="00026B7F"/>
    <w:rsid w:val="000272F1"/>
    <w:rsid w:val="000314B6"/>
    <w:rsid w:val="00031B0B"/>
    <w:rsid w:val="000321CC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EA3"/>
    <w:rsid w:val="00042F32"/>
    <w:rsid w:val="00042F68"/>
    <w:rsid w:val="000448FC"/>
    <w:rsid w:val="000450E3"/>
    <w:rsid w:val="000456B7"/>
    <w:rsid w:val="00046182"/>
    <w:rsid w:val="00047CF1"/>
    <w:rsid w:val="00050117"/>
    <w:rsid w:val="0005241B"/>
    <w:rsid w:val="00053ADE"/>
    <w:rsid w:val="00053F5D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558"/>
    <w:rsid w:val="000768B0"/>
    <w:rsid w:val="00080840"/>
    <w:rsid w:val="00081A8A"/>
    <w:rsid w:val="00081C0C"/>
    <w:rsid w:val="000826F9"/>
    <w:rsid w:val="00082CF7"/>
    <w:rsid w:val="00083339"/>
    <w:rsid w:val="00083C8D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976FF"/>
    <w:rsid w:val="000977FD"/>
    <w:rsid w:val="000A108F"/>
    <w:rsid w:val="000A1EEC"/>
    <w:rsid w:val="000A1EFF"/>
    <w:rsid w:val="000A25D0"/>
    <w:rsid w:val="000A348A"/>
    <w:rsid w:val="000A4147"/>
    <w:rsid w:val="000A5182"/>
    <w:rsid w:val="000A69D7"/>
    <w:rsid w:val="000A6BE9"/>
    <w:rsid w:val="000A6DE1"/>
    <w:rsid w:val="000A7499"/>
    <w:rsid w:val="000B009B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5F24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5B35"/>
    <w:rsid w:val="000C77A3"/>
    <w:rsid w:val="000C7F6D"/>
    <w:rsid w:val="000D0B79"/>
    <w:rsid w:val="000D1BA7"/>
    <w:rsid w:val="000D1D74"/>
    <w:rsid w:val="000D3124"/>
    <w:rsid w:val="000D3228"/>
    <w:rsid w:val="000D4486"/>
    <w:rsid w:val="000D67AD"/>
    <w:rsid w:val="000D73BE"/>
    <w:rsid w:val="000E057B"/>
    <w:rsid w:val="000E18E0"/>
    <w:rsid w:val="000E291A"/>
    <w:rsid w:val="000E3654"/>
    <w:rsid w:val="000E3F83"/>
    <w:rsid w:val="000E52BC"/>
    <w:rsid w:val="000E5391"/>
    <w:rsid w:val="000E7E95"/>
    <w:rsid w:val="000F052C"/>
    <w:rsid w:val="000F0888"/>
    <w:rsid w:val="000F0D6F"/>
    <w:rsid w:val="000F310D"/>
    <w:rsid w:val="000F3886"/>
    <w:rsid w:val="000F3B16"/>
    <w:rsid w:val="000F4321"/>
    <w:rsid w:val="000F4E08"/>
    <w:rsid w:val="000F5767"/>
    <w:rsid w:val="000F60E6"/>
    <w:rsid w:val="000F64D1"/>
    <w:rsid w:val="000F714C"/>
    <w:rsid w:val="000F7837"/>
    <w:rsid w:val="00100F16"/>
    <w:rsid w:val="0010145A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1E4"/>
    <w:rsid w:val="00123C55"/>
    <w:rsid w:val="00124BE2"/>
    <w:rsid w:val="00124E7B"/>
    <w:rsid w:val="00124ED8"/>
    <w:rsid w:val="001255E7"/>
    <w:rsid w:val="00125840"/>
    <w:rsid w:val="00125980"/>
    <w:rsid w:val="0012678E"/>
    <w:rsid w:val="00126D9C"/>
    <w:rsid w:val="0012733A"/>
    <w:rsid w:val="001273F1"/>
    <w:rsid w:val="00127BF3"/>
    <w:rsid w:val="00132619"/>
    <w:rsid w:val="001326EC"/>
    <w:rsid w:val="00132BC4"/>
    <w:rsid w:val="00133E90"/>
    <w:rsid w:val="001349DA"/>
    <w:rsid w:val="00134DF6"/>
    <w:rsid w:val="00136AF0"/>
    <w:rsid w:val="00137009"/>
    <w:rsid w:val="00137A09"/>
    <w:rsid w:val="001400A5"/>
    <w:rsid w:val="0014110F"/>
    <w:rsid w:val="00141731"/>
    <w:rsid w:val="00142032"/>
    <w:rsid w:val="0014231E"/>
    <w:rsid w:val="00142A48"/>
    <w:rsid w:val="00144120"/>
    <w:rsid w:val="00145875"/>
    <w:rsid w:val="00146129"/>
    <w:rsid w:val="001463AF"/>
    <w:rsid w:val="00146D51"/>
    <w:rsid w:val="001470A7"/>
    <w:rsid w:val="00147A91"/>
    <w:rsid w:val="0015004A"/>
    <w:rsid w:val="00150C19"/>
    <w:rsid w:val="0015383F"/>
    <w:rsid w:val="00155FAB"/>
    <w:rsid w:val="00156969"/>
    <w:rsid w:val="00156A6B"/>
    <w:rsid w:val="00156F14"/>
    <w:rsid w:val="001573FA"/>
    <w:rsid w:val="00157528"/>
    <w:rsid w:val="00157B52"/>
    <w:rsid w:val="0016022C"/>
    <w:rsid w:val="00160B30"/>
    <w:rsid w:val="00160B8F"/>
    <w:rsid w:val="00161199"/>
    <w:rsid w:val="00161298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2E47"/>
    <w:rsid w:val="00175728"/>
    <w:rsid w:val="00175B5D"/>
    <w:rsid w:val="00176AB3"/>
    <w:rsid w:val="00176C0F"/>
    <w:rsid w:val="00176DF6"/>
    <w:rsid w:val="00177976"/>
    <w:rsid w:val="001800DF"/>
    <w:rsid w:val="0018103D"/>
    <w:rsid w:val="001813A0"/>
    <w:rsid w:val="00181586"/>
    <w:rsid w:val="00181603"/>
    <w:rsid w:val="00181C22"/>
    <w:rsid w:val="00181DA2"/>
    <w:rsid w:val="00182266"/>
    <w:rsid w:val="0018241B"/>
    <w:rsid w:val="00182D40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AD9"/>
    <w:rsid w:val="00195ED8"/>
    <w:rsid w:val="00196B3D"/>
    <w:rsid w:val="00197CD2"/>
    <w:rsid w:val="001A0D68"/>
    <w:rsid w:val="001A1173"/>
    <w:rsid w:val="001A17FC"/>
    <w:rsid w:val="001A1A1A"/>
    <w:rsid w:val="001A1D7F"/>
    <w:rsid w:val="001A21D5"/>
    <w:rsid w:val="001A3551"/>
    <w:rsid w:val="001A42AA"/>
    <w:rsid w:val="001A4C0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AF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5C97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3825"/>
    <w:rsid w:val="001F40AF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357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E36"/>
    <w:rsid w:val="00223854"/>
    <w:rsid w:val="002239A1"/>
    <w:rsid w:val="00223A37"/>
    <w:rsid w:val="00224861"/>
    <w:rsid w:val="00225882"/>
    <w:rsid w:val="002263CA"/>
    <w:rsid w:val="00226C55"/>
    <w:rsid w:val="00226CEB"/>
    <w:rsid w:val="002279E1"/>
    <w:rsid w:val="00227EEA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598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18B8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679A5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6DA7"/>
    <w:rsid w:val="0027728F"/>
    <w:rsid w:val="002800C3"/>
    <w:rsid w:val="00281224"/>
    <w:rsid w:val="00281755"/>
    <w:rsid w:val="00282807"/>
    <w:rsid w:val="0028333E"/>
    <w:rsid w:val="002840F3"/>
    <w:rsid w:val="00284616"/>
    <w:rsid w:val="002851ED"/>
    <w:rsid w:val="00285CD0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F10"/>
    <w:rsid w:val="002971DF"/>
    <w:rsid w:val="002976AB"/>
    <w:rsid w:val="002A0003"/>
    <w:rsid w:val="002A005A"/>
    <w:rsid w:val="002A076D"/>
    <w:rsid w:val="002A0E9C"/>
    <w:rsid w:val="002A17C0"/>
    <w:rsid w:val="002A1D15"/>
    <w:rsid w:val="002A1FC0"/>
    <w:rsid w:val="002A2E13"/>
    <w:rsid w:val="002A3445"/>
    <w:rsid w:val="002A397A"/>
    <w:rsid w:val="002A3B33"/>
    <w:rsid w:val="002A3C4B"/>
    <w:rsid w:val="002A4167"/>
    <w:rsid w:val="002A5F17"/>
    <w:rsid w:val="002A6131"/>
    <w:rsid w:val="002A6F08"/>
    <w:rsid w:val="002B01C1"/>
    <w:rsid w:val="002B1D3E"/>
    <w:rsid w:val="002B2D6B"/>
    <w:rsid w:val="002B39AA"/>
    <w:rsid w:val="002B40A3"/>
    <w:rsid w:val="002B4165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C7829"/>
    <w:rsid w:val="002D0B9A"/>
    <w:rsid w:val="002D18EF"/>
    <w:rsid w:val="002D1D93"/>
    <w:rsid w:val="002D2922"/>
    <w:rsid w:val="002D45A4"/>
    <w:rsid w:val="002D4B72"/>
    <w:rsid w:val="002D4EC3"/>
    <w:rsid w:val="002D53E5"/>
    <w:rsid w:val="002D5D9A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BE"/>
    <w:rsid w:val="002F575E"/>
    <w:rsid w:val="002F5BE4"/>
    <w:rsid w:val="002F5CAF"/>
    <w:rsid w:val="002F5FBC"/>
    <w:rsid w:val="002F6139"/>
    <w:rsid w:val="002F719C"/>
    <w:rsid w:val="002F7467"/>
    <w:rsid w:val="002F75A9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588"/>
    <w:rsid w:val="003166BF"/>
    <w:rsid w:val="00317533"/>
    <w:rsid w:val="003178D5"/>
    <w:rsid w:val="00317DD8"/>
    <w:rsid w:val="0032017D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305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209"/>
    <w:rsid w:val="00342CB9"/>
    <w:rsid w:val="00342FDB"/>
    <w:rsid w:val="003444B6"/>
    <w:rsid w:val="003445C2"/>
    <w:rsid w:val="00345039"/>
    <w:rsid w:val="0034549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6C5"/>
    <w:rsid w:val="00355B54"/>
    <w:rsid w:val="00355B66"/>
    <w:rsid w:val="003560ED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6269"/>
    <w:rsid w:val="00377BFE"/>
    <w:rsid w:val="00377E4F"/>
    <w:rsid w:val="00380662"/>
    <w:rsid w:val="00380C41"/>
    <w:rsid w:val="00380C9C"/>
    <w:rsid w:val="00380D18"/>
    <w:rsid w:val="00381ADC"/>
    <w:rsid w:val="00382AA3"/>
    <w:rsid w:val="00382AE9"/>
    <w:rsid w:val="00382EAA"/>
    <w:rsid w:val="0038443E"/>
    <w:rsid w:val="00384899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3F83"/>
    <w:rsid w:val="00394DCC"/>
    <w:rsid w:val="00394FAE"/>
    <w:rsid w:val="00395771"/>
    <w:rsid w:val="003963AB"/>
    <w:rsid w:val="003964B4"/>
    <w:rsid w:val="0039692E"/>
    <w:rsid w:val="00396F48"/>
    <w:rsid w:val="00397805"/>
    <w:rsid w:val="003A0305"/>
    <w:rsid w:val="003A296F"/>
    <w:rsid w:val="003A3D8E"/>
    <w:rsid w:val="003A3F7F"/>
    <w:rsid w:val="003A3FBC"/>
    <w:rsid w:val="003A4C1F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1CB"/>
    <w:rsid w:val="003C73F6"/>
    <w:rsid w:val="003C772D"/>
    <w:rsid w:val="003C77DF"/>
    <w:rsid w:val="003D19FB"/>
    <w:rsid w:val="003D249F"/>
    <w:rsid w:val="003D275A"/>
    <w:rsid w:val="003D3926"/>
    <w:rsid w:val="003D3C2C"/>
    <w:rsid w:val="003D3EEE"/>
    <w:rsid w:val="003D48CE"/>
    <w:rsid w:val="003D4BFB"/>
    <w:rsid w:val="003D4E29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1A9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4E38"/>
    <w:rsid w:val="004262E6"/>
    <w:rsid w:val="0043288F"/>
    <w:rsid w:val="00433326"/>
    <w:rsid w:val="00433A5A"/>
    <w:rsid w:val="00433CCE"/>
    <w:rsid w:val="0043410B"/>
    <w:rsid w:val="00434D65"/>
    <w:rsid w:val="00435123"/>
    <w:rsid w:val="00435402"/>
    <w:rsid w:val="00435497"/>
    <w:rsid w:val="00435736"/>
    <w:rsid w:val="0043581A"/>
    <w:rsid w:val="00435C4A"/>
    <w:rsid w:val="00437374"/>
    <w:rsid w:val="00437493"/>
    <w:rsid w:val="004404F0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4A2F"/>
    <w:rsid w:val="00445E97"/>
    <w:rsid w:val="0044602E"/>
    <w:rsid w:val="00446103"/>
    <w:rsid w:val="00446C02"/>
    <w:rsid w:val="00446DB6"/>
    <w:rsid w:val="00446FED"/>
    <w:rsid w:val="00447012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850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2EC"/>
    <w:rsid w:val="004722AC"/>
    <w:rsid w:val="004723DA"/>
    <w:rsid w:val="0047439C"/>
    <w:rsid w:val="0047465B"/>
    <w:rsid w:val="004747C8"/>
    <w:rsid w:val="00474831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983"/>
    <w:rsid w:val="00490A63"/>
    <w:rsid w:val="004924F3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8D8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616A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04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DE0"/>
    <w:rsid w:val="004C2ECA"/>
    <w:rsid w:val="004C38F2"/>
    <w:rsid w:val="004C4885"/>
    <w:rsid w:val="004C6546"/>
    <w:rsid w:val="004D1ED6"/>
    <w:rsid w:val="004D287D"/>
    <w:rsid w:val="004D3607"/>
    <w:rsid w:val="004D36C0"/>
    <w:rsid w:val="004D49A9"/>
    <w:rsid w:val="004D5403"/>
    <w:rsid w:val="004D693B"/>
    <w:rsid w:val="004D6C5D"/>
    <w:rsid w:val="004E02DC"/>
    <w:rsid w:val="004E0F60"/>
    <w:rsid w:val="004E14F8"/>
    <w:rsid w:val="004E28F5"/>
    <w:rsid w:val="004E3484"/>
    <w:rsid w:val="004E3830"/>
    <w:rsid w:val="004E3DDE"/>
    <w:rsid w:val="004E4EC3"/>
    <w:rsid w:val="004E57AC"/>
    <w:rsid w:val="004E6D7B"/>
    <w:rsid w:val="004E6DE0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6A8E"/>
    <w:rsid w:val="00507855"/>
    <w:rsid w:val="00507BD9"/>
    <w:rsid w:val="00510851"/>
    <w:rsid w:val="00510B17"/>
    <w:rsid w:val="00511552"/>
    <w:rsid w:val="00511E77"/>
    <w:rsid w:val="00512518"/>
    <w:rsid w:val="00513287"/>
    <w:rsid w:val="005139EB"/>
    <w:rsid w:val="005139F9"/>
    <w:rsid w:val="00513EF2"/>
    <w:rsid w:val="00513FFA"/>
    <w:rsid w:val="005140DA"/>
    <w:rsid w:val="0051589B"/>
    <w:rsid w:val="00515F6A"/>
    <w:rsid w:val="0051675A"/>
    <w:rsid w:val="00516DBE"/>
    <w:rsid w:val="005171CC"/>
    <w:rsid w:val="00517A6E"/>
    <w:rsid w:val="00517B42"/>
    <w:rsid w:val="0052092D"/>
    <w:rsid w:val="0052181E"/>
    <w:rsid w:val="0052229B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1E03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CE0"/>
    <w:rsid w:val="00552E15"/>
    <w:rsid w:val="00553DA9"/>
    <w:rsid w:val="00555293"/>
    <w:rsid w:val="00555792"/>
    <w:rsid w:val="0055774B"/>
    <w:rsid w:val="00557A6B"/>
    <w:rsid w:val="00557ACE"/>
    <w:rsid w:val="0056079A"/>
    <w:rsid w:val="00560E89"/>
    <w:rsid w:val="005616EA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76578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A8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561"/>
    <w:rsid w:val="00594F94"/>
    <w:rsid w:val="00596051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53CD"/>
    <w:rsid w:val="005A54C4"/>
    <w:rsid w:val="005A67EF"/>
    <w:rsid w:val="005A6D7C"/>
    <w:rsid w:val="005A73E8"/>
    <w:rsid w:val="005A79B1"/>
    <w:rsid w:val="005B0C00"/>
    <w:rsid w:val="005B15D0"/>
    <w:rsid w:val="005B196D"/>
    <w:rsid w:val="005B23D8"/>
    <w:rsid w:val="005B2A48"/>
    <w:rsid w:val="005B2B1F"/>
    <w:rsid w:val="005B2D4E"/>
    <w:rsid w:val="005B2EA2"/>
    <w:rsid w:val="005B34AE"/>
    <w:rsid w:val="005B4FA7"/>
    <w:rsid w:val="005B668E"/>
    <w:rsid w:val="005B6C99"/>
    <w:rsid w:val="005B7C72"/>
    <w:rsid w:val="005B7EFB"/>
    <w:rsid w:val="005C0AC8"/>
    <w:rsid w:val="005C0E5B"/>
    <w:rsid w:val="005C16AC"/>
    <w:rsid w:val="005C1858"/>
    <w:rsid w:val="005C18D7"/>
    <w:rsid w:val="005C1C57"/>
    <w:rsid w:val="005C2DB4"/>
    <w:rsid w:val="005C3855"/>
    <w:rsid w:val="005C3B47"/>
    <w:rsid w:val="005C3BCA"/>
    <w:rsid w:val="005C4198"/>
    <w:rsid w:val="005C48E0"/>
    <w:rsid w:val="005C4DD8"/>
    <w:rsid w:val="005C5AAC"/>
    <w:rsid w:val="005C71B7"/>
    <w:rsid w:val="005D0281"/>
    <w:rsid w:val="005D0523"/>
    <w:rsid w:val="005D11CA"/>
    <w:rsid w:val="005D29E2"/>
    <w:rsid w:val="005D2DFC"/>
    <w:rsid w:val="005D3E09"/>
    <w:rsid w:val="005D41B1"/>
    <w:rsid w:val="005D4B87"/>
    <w:rsid w:val="005D523A"/>
    <w:rsid w:val="005D533C"/>
    <w:rsid w:val="005D5990"/>
    <w:rsid w:val="005D5DFA"/>
    <w:rsid w:val="005D5F80"/>
    <w:rsid w:val="005D6265"/>
    <w:rsid w:val="005D6D5F"/>
    <w:rsid w:val="005E03EE"/>
    <w:rsid w:val="005E0CA3"/>
    <w:rsid w:val="005E1826"/>
    <w:rsid w:val="005E1EF4"/>
    <w:rsid w:val="005E2807"/>
    <w:rsid w:val="005E28D0"/>
    <w:rsid w:val="005E2D65"/>
    <w:rsid w:val="005E2E7C"/>
    <w:rsid w:val="005E4098"/>
    <w:rsid w:val="005F0A04"/>
    <w:rsid w:val="005F0C8C"/>
    <w:rsid w:val="005F2ACC"/>
    <w:rsid w:val="005F2F53"/>
    <w:rsid w:val="005F2FE1"/>
    <w:rsid w:val="005F31F6"/>
    <w:rsid w:val="005F3506"/>
    <w:rsid w:val="005F47A5"/>
    <w:rsid w:val="005F4BB3"/>
    <w:rsid w:val="005F54F8"/>
    <w:rsid w:val="005F5971"/>
    <w:rsid w:val="005F6055"/>
    <w:rsid w:val="005F67BE"/>
    <w:rsid w:val="005F6A67"/>
    <w:rsid w:val="005F6CFF"/>
    <w:rsid w:val="005F6DC2"/>
    <w:rsid w:val="005F705B"/>
    <w:rsid w:val="005F750C"/>
    <w:rsid w:val="005F7714"/>
    <w:rsid w:val="006004BE"/>
    <w:rsid w:val="006005EB"/>
    <w:rsid w:val="00600FFF"/>
    <w:rsid w:val="006011B6"/>
    <w:rsid w:val="00601973"/>
    <w:rsid w:val="00604386"/>
    <w:rsid w:val="006043C0"/>
    <w:rsid w:val="006051AB"/>
    <w:rsid w:val="00605CF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377"/>
    <w:rsid w:val="00620264"/>
    <w:rsid w:val="0062097A"/>
    <w:rsid w:val="00620E02"/>
    <w:rsid w:val="0062236C"/>
    <w:rsid w:val="00622CC6"/>
    <w:rsid w:val="00623624"/>
    <w:rsid w:val="006238FB"/>
    <w:rsid w:val="00624133"/>
    <w:rsid w:val="00625AC4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433"/>
    <w:rsid w:val="0065163B"/>
    <w:rsid w:val="00655038"/>
    <w:rsid w:val="00655A3B"/>
    <w:rsid w:val="00656516"/>
    <w:rsid w:val="00657399"/>
    <w:rsid w:val="00657529"/>
    <w:rsid w:val="00657CE5"/>
    <w:rsid w:val="006600E7"/>
    <w:rsid w:val="00660204"/>
    <w:rsid w:val="0066049B"/>
    <w:rsid w:val="00660927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67946"/>
    <w:rsid w:val="0067104A"/>
    <w:rsid w:val="0067109D"/>
    <w:rsid w:val="0067184C"/>
    <w:rsid w:val="00671D05"/>
    <w:rsid w:val="00671D35"/>
    <w:rsid w:val="00672E3B"/>
    <w:rsid w:val="006739BF"/>
    <w:rsid w:val="006740F4"/>
    <w:rsid w:val="00675579"/>
    <w:rsid w:val="006762BB"/>
    <w:rsid w:val="00676EEE"/>
    <w:rsid w:val="00677832"/>
    <w:rsid w:val="006804C9"/>
    <w:rsid w:val="00680FED"/>
    <w:rsid w:val="00682E49"/>
    <w:rsid w:val="00683760"/>
    <w:rsid w:val="00683B2F"/>
    <w:rsid w:val="00683F3F"/>
    <w:rsid w:val="006845FE"/>
    <w:rsid w:val="006866DC"/>
    <w:rsid w:val="006867AB"/>
    <w:rsid w:val="00686F36"/>
    <w:rsid w:val="00686FF5"/>
    <w:rsid w:val="0068767A"/>
    <w:rsid w:val="00690D08"/>
    <w:rsid w:val="00690D94"/>
    <w:rsid w:val="00690DE4"/>
    <w:rsid w:val="0069126F"/>
    <w:rsid w:val="0069264A"/>
    <w:rsid w:val="00692E81"/>
    <w:rsid w:val="00693D59"/>
    <w:rsid w:val="00693F3B"/>
    <w:rsid w:val="00696774"/>
    <w:rsid w:val="00696BEC"/>
    <w:rsid w:val="0069716F"/>
    <w:rsid w:val="00697EBB"/>
    <w:rsid w:val="006A0355"/>
    <w:rsid w:val="006A090C"/>
    <w:rsid w:val="006A0B36"/>
    <w:rsid w:val="006A1CD4"/>
    <w:rsid w:val="006A3146"/>
    <w:rsid w:val="006A3281"/>
    <w:rsid w:val="006A4FAA"/>
    <w:rsid w:val="006A5176"/>
    <w:rsid w:val="006A56CD"/>
    <w:rsid w:val="006A5BEB"/>
    <w:rsid w:val="006A5F72"/>
    <w:rsid w:val="006A73A7"/>
    <w:rsid w:val="006B03D3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01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0545"/>
    <w:rsid w:val="006D1523"/>
    <w:rsid w:val="006D16AF"/>
    <w:rsid w:val="006D1C47"/>
    <w:rsid w:val="006D1E07"/>
    <w:rsid w:val="006D1E39"/>
    <w:rsid w:val="006D1EF2"/>
    <w:rsid w:val="006D32D2"/>
    <w:rsid w:val="006D34F3"/>
    <w:rsid w:val="006D422F"/>
    <w:rsid w:val="006D588C"/>
    <w:rsid w:val="006D61A7"/>
    <w:rsid w:val="006D6E3F"/>
    <w:rsid w:val="006D7DFA"/>
    <w:rsid w:val="006E06B0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1297"/>
    <w:rsid w:val="007024E2"/>
    <w:rsid w:val="00702B4D"/>
    <w:rsid w:val="00703255"/>
    <w:rsid w:val="00704068"/>
    <w:rsid w:val="007051A2"/>
    <w:rsid w:val="0070692E"/>
    <w:rsid w:val="00706DEE"/>
    <w:rsid w:val="007074E4"/>
    <w:rsid w:val="00707FC3"/>
    <w:rsid w:val="0071093A"/>
    <w:rsid w:val="007149F5"/>
    <w:rsid w:val="00714D06"/>
    <w:rsid w:val="00714E24"/>
    <w:rsid w:val="0071523E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2F45"/>
    <w:rsid w:val="00723101"/>
    <w:rsid w:val="0072391F"/>
    <w:rsid w:val="007243E4"/>
    <w:rsid w:val="00724C82"/>
    <w:rsid w:val="00725623"/>
    <w:rsid w:val="0072588E"/>
    <w:rsid w:val="0072591F"/>
    <w:rsid w:val="00726528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215"/>
    <w:rsid w:val="007547DE"/>
    <w:rsid w:val="007552DD"/>
    <w:rsid w:val="00755D42"/>
    <w:rsid w:val="00756122"/>
    <w:rsid w:val="00757DCE"/>
    <w:rsid w:val="00761702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6ACA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4724"/>
    <w:rsid w:val="0079593C"/>
    <w:rsid w:val="007959C9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2EB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19"/>
    <w:rsid w:val="007C1138"/>
    <w:rsid w:val="007C15D4"/>
    <w:rsid w:val="007C26B8"/>
    <w:rsid w:val="007C293B"/>
    <w:rsid w:val="007C2A88"/>
    <w:rsid w:val="007C2B95"/>
    <w:rsid w:val="007C2DF6"/>
    <w:rsid w:val="007C3FCB"/>
    <w:rsid w:val="007C4089"/>
    <w:rsid w:val="007C46C7"/>
    <w:rsid w:val="007C5986"/>
    <w:rsid w:val="007C6F15"/>
    <w:rsid w:val="007C6FF5"/>
    <w:rsid w:val="007C705D"/>
    <w:rsid w:val="007D0475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E7AC5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039"/>
    <w:rsid w:val="008034B5"/>
    <w:rsid w:val="0080421E"/>
    <w:rsid w:val="00804425"/>
    <w:rsid w:val="0080476C"/>
    <w:rsid w:val="00804FCE"/>
    <w:rsid w:val="0080698F"/>
    <w:rsid w:val="00806B0E"/>
    <w:rsid w:val="00807C7F"/>
    <w:rsid w:val="00807E93"/>
    <w:rsid w:val="0081099C"/>
    <w:rsid w:val="00810A22"/>
    <w:rsid w:val="00810B41"/>
    <w:rsid w:val="00810CF2"/>
    <w:rsid w:val="00810F6D"/>
    <w:rsid w:val="00812200"/>
    <w:rsid w:val="00812F55"/>
    <w:rsid w:val="00813259"/>
    <w:rsid w:val="00814632"/>
    <w:rsid w:val="00814D20"/>
    <w:rsid w:val="008165A7"/>
    <w:rsid w:val="0082084A"/>
    <w:rsid w:val="008225E0"/>
    <w:rsid w:val="0082306E"/>
    <w:rsid w:val="008230FD"/>
    <w:rsid w:val="00823BED"/>
    <w:rsid w:val="0082503A"/>
    <w:rsid w:val="00825581"/>
    <w:rsid w:val="00825C01"/>
    <w:rsid w:val="008260F8"/>
    <w:rsid w:val="00827C42"/>
    <w:rsid w:val="008305DA"/>
    <w:rsid w:val="00830624"/>
    <w:rsid w:val="00830C3B"/>
    <w:rsid w:val="00831852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5E38"/>
    <w:rsid w:val="0084615D"/>
    <w:rsid w:val="0084653A"/>
    <w:rsid w:val="00846AED"/>
    <w:rsid w:val="00847792"/>
    <w:rsid w:val="00847D36"/>
    <w:rsid w:val="00850738"/>
    <w:rsid w:val="008522F9"/>
    <w:rsid w:val="00852546"/>
    <w:rsid w:val="008530F9"/>
    <w:rsid w:val="00853272"/>
    <w:rsid w:val="00853983"/>
    <w:rsid w:val="00853BB7"/>
    <w:rsid w:val="008544C3"/>
    <w:rsid w:val="00854A9D"/>
    <w:rsid w:val="00854D7F"/>
    <w:rsid w:val="008555B3"/>
    <w:rsid w:val="00855CF9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5F2"/>
    <w:rsid w:val="008B76B4"/>
    <w:rsid w:val="008B78D8"/>
    <w:rsid w:val="008C1BAD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33C9"/>
    <w:rsid w:val="008D46C2"/>
    <w:rsid w:val="008D55A9"/>
    <w:rsid w:val="008D56B8"/>
    <w:rsid w:val="008D5A43"/>
    <w:rsid w:val="008D6A62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30C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9A2"/>
    <w:rsid w:val="008F5CB3"/>
    <w:rsid w:val="008F6173"/>
    <w:rsid w:val="008F6959"/>
    <w:rsid w:val="008F736F"/>
    <w:rsid w:val="00900AB7"/>
    <w:rsid w:val="0090181E"/>
    <w:rsid w:val="00901C17"/>
    <w:rsid w:val="0090213D"/>
    <w:rsid w:val="00902628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89C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1310"/>
    <w:rsid w:val="0092281E"/>
    <w:rsid w:val="00922FCD"/>
    <w:rsid w:val="009233A4"/>
    <w:rsid w:val="00923FC7"/>
    <w:rsid w:val="00924721"/>
    <w:rsid w:val="00924C7D"/>
    <w:rsid w:val="00927491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E2C"/>
    <w:rsid w:val="00940FFE"/>
    <w:rsid w:val="00941BC5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6A01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25B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073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2EB"/>
    <w:rsid w:val="00997534"/>
    <w:rsid w:val="00997B0B"/>
    <w:rsid w:val="00997DF3"/>
    <w:rsid w:val="009A11B3"/>
    <w:rsid w:val="009A1691"/>
    <w:rsid w:val="009A1734"/>
    <w:rsid w:val="009A17C7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1DDF"/>
    <w:rsid w:val="009C22A2"/>
    <w:rsid w:val="009C295B"/>
    <w:rsid w:val="009C3B12"/>
    <w:rsid w:val="009C4B79"/>
    <w:rsid w:val="009C4C23"/>
    <w:rsid w:val="009C51EF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DD6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1D9"/>
    <w:rsid w:val="009F002D"/>
    <w:rsid w:val="009F004A"/>
    <w:rsid w:val="009F00BC"/>
    <w:rsid w:val="009F0790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021"/>
    <w:rsid w:val="009F73F5"/>
    <w:rsid w:val="009F7665"/>
    <w:rsid w:val="00A00068"/>
    <w:rsid w:val="00A0043C"/>
    <w:rsid w:val="00A0057D"/>
    <w:rsid w:val="00A011CA"/>
    <w:rsid w:val="00A013FD"/>
    <w:rsid w:val="00A014E3"/>
    <w:rsid w:val="00A03EB8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6DE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39E"/>
    <w:rsid w:val="00A2048A"/>
    <w:rsid w:val="00A204E7"/>
    <w:rsid w:val="00A22F31"/>
    <w:rsid w:val="00A239EA"/>
    <w:rsid w:val="00A25315"/>
    <w:rsid w:val="00A25D8E"/>
    <w:rsid w:val="00A26245"/>
    <w:rsid w:val="00A267A4"/>
    <w:rsid w:val="00A30245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1D22"/>
    <w:rsid w:val="00A537D8"/>
    <w:rsid w:val="00A5425A"/>
    <w:rsid w:val="00A5442E"/>
    <w:rsid w:val="00A549A8"/>
    <w:rsid w:val="00A54D8D"/>
    <w:rsid w:val="00A55828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53F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019"/>
    <w:rsid w:val="00A837D5"/>
    <w:rsid w:val="00A83835"/>
    <w:rsid w:val="00A857AA"/>
    <w:rsid w:val="00A85804"/>
    <w:rsid w:val="00A85D64"/>
    <w:rsid w:val="00A865F2"/>
    <w:rsid w:val="00A86E3C"/>
    <w:rsid w:val="00A876CF"/>
    <w:rsid w:val="00A87F6E"/>
    <w:rsid w:val="00A929F6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1C5"/>
    <w:rsid w:val="00AA2A1E"/>
    <w:rsid w:val="00AA33C7"/>
    <w:rsid w:val="00AA38AB"/>
    <w:rsid w:val="00AA3AF7"/>
    <w:rsid w:val="00AA42BF"/>
    <w:rsid w:val="00AA43CE"/>
    <w:rsid w:val="00AA585B"/>
    <w:rsid w:val="00AA5BFD"/>
    <w:rsid w:val="00AA5F59"/>
    <w:rsid w:val="00AB0A70"/>
    <w:rsid w:val="00AB1CE0"/>
    <w:rsid w:val="00AB2D9B"/>
    <w:rsid w:val="00AB303E"/>
    <w:rsid w:val="00AB4223"/>
    <w:rsid w:val="00AB44BC"/>
    <w:rsid w:val="00AB4D12"/>
    <w:rsid w:val="00AB5E3C"/>
    <w:rsid w:val="00AB6241"/>
    <w:rsid w:val="00AB669C"/>
    <w:rsid w:val="00AC0392"/>
    <w:rsid w:val="00AC08F2"/>
    <w:rsid w:val="00AC0B05"/>
    <w:rsid w:val="00AC1357"/>
    <w:rsid w:val="00AC149B"/>
    <w:rsid w:val="00AC1AEA"/>
    <w:rsid w:val="00AC2324"/>
    <w:rsid w:val="00AC3A1D"/>
    <w:rsid w:val="00AC4006"/>
    <w:rsid w:val="00AC4832"/>
    <w:rsid w:val="00AC6D44"/>
    <w:rsid w:val="00AC790A"/>
    <w:rsid w:val="00AD02F6"/>
    <w:rsid w:val="00AD1156"/>
    <w:rsid w:val="00AD3395"/>
    <w:rsid w:val="00AD3969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4C"/>
    <w:rsid w:val="00AE79E2"/>
    <w:rsid w:val="00AF0784"/>
    <w:rsid w:val="00AF0824"/>
    <w:rsid w:val="00AF0E22"/>
    <w:rsid w:val="00AF1ACE"/>
    <w:rsid w:val="00AF2618"/>
    <w:rsid w:val="00AF5963"/>
    <w:rsid w:val="00AF6003"/>
    <w:rsid w:val="00AF64E7"/>
    <w:rsid w:val="00AF6728"/>
    <w:rsid w:val="00AF683F"/>
    <w:rsid w:val="00AF6E6B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644"/>
    <w:rsid w:val="00B05C94"/>
    <w:rsid w:val="00B069D5"/>
    <w:rsid w:val="00B0787E"/>
    <w:rsid w:val="00B07CA1"/>
    <w:rsid w:val="00B10FE9"/>
    <w:rsid w:val="00B122A8"/>
    <w:rsid w:val="00B12D30"/>
    <w:rsid w:val="00B1395F"/>
    <w:rsid w:val="00B13B3D"/>
    <w:rsid w:val="00B13E0F"/>
    <w:rsid w:val="00B142A7"/>
    <w:rsid w:val="00B14909"/>
    <w:rsid w:val="00B14961"/>
    <w:rsid w:val="00B14BD4"/>
    <w:rsid w:val="00B14E2A"/>
    <w:rsid w:val="00B154AF"/>
    <w:rsid w:val="00B1646F"/>
    <w:rsid w:val="00B16B5A"/>
    <w:rsid w:val="00B16B8B"/>
    <w:rsid w:val="00B177E4"/>
    <w:rsid w:val="00B20150"/>
    <w:rsid w:val="00B20185"/>
    <w:rsid w:val="00B20462"/>
    <w:rsid w:val="00B21466"/>
    <w:rsid w:val="00B22D5A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C99"/>
    <w:rsid w:val="00B40D55"/>
    <w:rsid w:val="00B421AE"/>
    <w:rsid w:val="00B42305"/>
    <w:rsid w:val="00B426F0"/>
    <w:rsid w:val="00B42828"/>
    <w:rsid w:val="00B42ABD"/>
    <w:rsid w:val="00B42C4F"/>
    <w:rsid w:val="00B4423F"/>
    <w:rsid w:val="00B44631"/>
    <w:rsid w:val="00B4546D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2D73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4B09"/>
    <w:rsid w:val="00B66569"/>
    <w:rsid w:val="00B6675B"/>
    <w:rsid w:val="00B667EA"/>
    <w:rsid w:val="00B6697B"/>
    <w:rsid w:val="00B67BDE"/>
    <w:rsid w:val="00B67E3E"/>
    <w:rsid w:val="00B67F5E"/>
    <w:rsid w:val="00B70533"/>
    <w:rsid w:val="00B7086C"/>
    <w:rsid w:val="00B70CDB"/>
    <w:rsid w:val="00B71204"/>
    <w:rsid w:val="00B716A2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AC3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0FB8"/>
    <w:rsid w:val="00B9337B"/>
    <w:rsid w:val="00B94622"/>
    <w:rsid w:val="00B94CB3"/>
    <w:rsid w:val="00B95B49"/>
    <w:rsid w:val="00B95D69"/>
    <w:rsid w:val="00B960E8"/>
    <w:rsid w:val="00B969D2"/>
    <w:rsid w:val="00B96B18"/>
    <w:rsid w:val="00BA03AF"/>
    <w:rsid w:val="00BA14B3"/>
    <w:rsid w:val="00BA22D3"/>
    <w:rsid w:val="00BA28E8"/>
    <w:rsid w:val="00BA2DBF"/>
    <w:rsid w:val="00BA3472"/>
    <w:rsid w:val="00BA3A03"/>
    <w:rsid w:val="00BA3A74"/>
    <w:rsid w:val="00BA3AA0"/>
    <w:rsid w:val="00BA3B5A"/>
    <w:rsid w:val="00BA3E58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A8B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3A0B"/>
    <w:rsid w:val="00BD42B0"/>
    <w:rsid w:val="00BD436C"/>
    <w:rsid w:val="00BD58D8"/>
    <w:rsid w:val="00BD5A3E"/>
    <w:rsid w:val="00BD5E05"/>
    <w:rsid w:val="00BD657B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5B55"/>
    <w:rsid w:val="00BE64C5"/>
    <w:rsid w:val="00BE7F54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BA7"/>
    <w:rsid w:val="00C16DD9"/>
    <w:rsid w:val="00C16F35"/>
    <w:rsid w:val="00C17485"/>
    <w:rsid w:val="00C17D80"/>
    <w:rsid w:val="00C207D0"/>
    <w:rsid w:val="00C2156A"/>
    <w:rsid w:val="00C21D4B"/>
    <w:rsid w:val="00C21E89"/>
    <w:rsid w:val="00C227B7"/>
    <w:rsid w:val="00C22B44"/>
    <w:rsid w:val="00C22E55"/>
    <w:rsid w:val="00C23B75"/>
    <w:rsid w:val="00C240E4"/>
    <w:rsid w:val="00C24683"/>
    <w:rsid w:val="00C252F2"/>
    <w:rsid w:val="00C262AF"/>
    <w:rsid w:val="00C267BC"/>
    <w:rsid w:val="00C27A64"/>
    <w:rsid w:val="00C27FA1"/>
    <w:rsid w:val="00C3093E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C5E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4BE"/>
    <w:rsid w:val="00C66608"/>
    <w:rsid w:val="00C67BFA"/>
    <w:rsid w:val="00C707AC"/>
    <w:rsid w:val="00C725F2"/>
    <w:rsid w:val="00C73831"/>
    <w:rsid w:val="00C74F24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AB6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1AE9"/>
    <w:rsid w:val="00C93EC7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1759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428"/>
    <w:rsid w:val="00CD3527"/>
    <w:rsid w:val="00CD4B61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F06"/>
    <w:rsid w:val="00CE553D"/>
    <w:rsid w:val="00CE55B6"/>
    <w:rsid w:val="00CE5948"/>
    <w:rsid w:val="00CE5F4E"/>
    <w:rsid w:val="00CE696D"/>
    <w:rsid w:val="00CE728C"/>
    <w:rsid w:val="00CE7DBE"/>
    <w:rsid w:val="00CF11D3"/>
    <w:rsid w:val="00CF1670"/>
    <w:rsid w:val="00CF2B95"/>
    <w:rsid w:val="00CF2D0D"/>
    <w:rsid w:val="00CF30B5"/>
    <w:rsid w:val="00CF34A1"/>
    <w:rsid w:val="00CF48E3"/>
    <w:rsid w:val="00CF4BD2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5EE0"/>
    <w:rsid w:val="00D06C13"/>
    <w:rsid w:val="00D101BE"/>
    <w:rsid w:val="00D10AA2"/>
    <w:rsid w:val="00D10E87"/>
    <w:rsid w:val="00D11379"/>
    <w:rsid w:val="00D12BDB"/>
    <w:rsid w:val="00D12E32"/>
    <w:rsid w:val="00D15F26"/>
    <w:rsid w:val="00D16542"/>
    <w:rsid w:val="00D165B3"/>
    <w:rsid w:val="00D179E0"/>
    <w:rsid w:val="00D17C91"/>
    <w:rsid w:val="00D17D02"/>
    <w:rsid w:val="00D20020"/>
    <w:rsid w:val="00D2091E"/>
    <w:rsid w:val="00D20CCA"/>
    <w:rsid w:val="00D20D7D"/>
    <w:rsid w:val="00D2237F"/>
    <w:rsid w:val="00D23A82"/>
    <w:rsid w:val="00D25F58"/>
    <w:rsid w:val="00D25FA3"/>
    <w:rsid w:val="00D26083"/>
    <w:rsid w:val="00D275E6"/>
    <w:rsid w:val="00D300F7"/>
    <w:rsid w:val="00D315C7"/>
    <w:rsid w:val="00D31B1D"/>
    <w:rsid w:val="00D32B9E"/>
    <w:rsid w:val="00D33D26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270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63E4"/>
    <w:rsid w:val="00D56BD9"/>
    <w:rsid w:val="00D56EA7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17DE"/>
    <w:rsid w:val="00D72004"/>
    <w:rsid w:val="00D722DC"/>
    <w:rsid w:val="00D72E57"/>
    <w:rsid w:val="00D7333D"/>
    <w:rsid w:val="00D73FEF"/>
    <w:rsid w:val="00D74CCC"/>
    <w:rsid w:val="00D75228"/>
    <w:rsid w:val="00D758A7"/>
    <w:rsid w:val="00D761A5"/>
    <w:rsid w:val="00D76406"/>
    <w:rsid w:val="00D815EB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F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35D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4C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C1B"/>
    <w:rsid w:val="00DC2F10"/>
    <w:rsid w:val="00DC3BE5"/>
    <w:rsid w:val="00DC3F6D"/>
    <w:rsid w:val="00DC5FC2"/>
    <w:rsid w:val="00DC605D"/>
    <w:rsid w:val="00DC65DA"/>
    <w:rsid w:val="00DC66FC"/>
    <w:rsid w:val="00DC68A9"/>
    <w:rsid w:val="00DC6FB7"/>
    <w:rsid w:val="00DC7541"/>
    <w:rsid w:val="00DC7845"/>
    <w:rsid w:val="00DD02CB"/>
    <w:rsid w:val="00DD0749"/>
    <w:rsid w:val="00DD0FDD"/>
    <w:rsid w:val="00DD4F14"/>
    <w:rsid w:val="00DD6224"/>
    <w:rsid w:val="00DD684F"/>
    <w:rsid w:val="00DD71FF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73"/>
    <w:rsid w:val="00DE5C9E"/>
    <w:rsid w:val="00DE6651"/>
    <w:rsid w:val="00DE6E1D"/>
    <w:rsid w:val="00DE71D5"/>
    <w:rsid w:val="00DE7DD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B97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936"/>
    <w:rsid w:val="00E27A63"/>
    <w:rsid w:val="00E30430"/>
    <w:rsid w:val="00E314EE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1FEC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4980"/>
    <w:rsid w:val="00E754C8"/>
    <w:rsid w:val="00E7600A"/>
    <w:rsid w:val="00E767C8"/>
    <w:rsid w:val="00E778A8"/>
    <w:rsid w:val="00E816A8"/>
    <w:rsid w:val="00E822E8"/>
    <w:rsid w:val="00E83E70"/>
    <w:rsid w:val="00E850FB"/>
    <w:rsid w:val="00E8634A"/>
    <w:rsid w:val="00E864C0"/>
    <w:rsid w:val="00E86C05"/>
    <w:rsid w:val="00E86E64"/>
    <w:rsid w:val="00E87529"/>
    <w:rsid w:val="00E87AFD"/>
    <w:rsid w:val="00E90713"/>
    <w:rsid w:val="00E90B7F"/>
    <w:rsid w:val="00E911A7"/>
    <w:rsid w:val="00E919FB"/>
    <w:rsid w:val="00E92010"/>
    <w:rsid w:val="00E93472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7DF"/>
    <w:rsid w:val="00EA1AB9"/>
    <w:rsid w:val="00EA23F1"/>
    <w:rsid w:val="00EA2F0E"/>
    <w:rsid w:val="00EA4DCA"/>
    <w:rsid w:val="00EA4F74"/>
    <w:rsid w:val="00EA4FF4"/>
    <w:rsid w:val="00EA51EB"/>
    <w:rsid w:val="00EA577D"/>
    <w:rsid w:val="00EA5908"/>
    <w:rsid w:val="00EA7F52"/>
    <w:rsid w:val="00EB0374"/>
    <w:rsid w:val="00EB4959"/>
    <w:rsid w:val="00EB4E0C"/>
    <w:rsid w:val="00EB54D3"/>
    <w:rsid w:val="00EB5501"/>
    <w:rsid w:val="00EB562B"/>
    <w:rsid w:val="00EB566E"/>
    <w:rsid w:val="00EB5CD0"/>
    <w:rsid w:val="00EB62DA"/>
    <w:rsid w:val="00EB6933"/>
    <w:rsid w:val="00EB700E"/>
    <w:rsid w:val="00EB7158"/>
    <w:rsid w:val="00EB7565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457"/>
    <w:rsid w:val="00EF0929"/>
    <w:rsid w:val="00EF1272"/>
    <w:rsid w:val="00EF12DB"/>
    <w:rsid w:val="00EF1B98"/>
    <w:rsid w:val="00EF249D"/>
    <w:rsid w:val="00EF2A4B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1D2"/>
    <w:rsid w:val="00F21289"/>
    <w:rsid w:val="00F21E35"/>
    <w:rsid w:val="00F21ED4"/>
    <w:rsid w:val="00F22115"/>
    <w:rsid w:val="00F229CE"/>
    <w:rsid w:val="00F22F64"/>
    <w:rsid w:val="00F24ACE"/>
    <w:rsid w:val="00F24E53"/>
    <w:rsid w:val="00F25379"/>
    <w:rsid w:val="00F25F66"/>
    <w:rsid w:val="00F263CB"/>
    <w:rsid w:val="00F264DB"/>
    <w:rsid w:val="00F305B0"/>
    <w:rsid w:val="00F30D35"/>
    <w:rsid w:val="00F311EC"/>
    <w:rsid w:val="00F3141A"/>
    <w:rsid w:val="00F31AAC"/>
    <w:rsid w:val="00F32D23"/>
    <w:rsid w:val="00F330E3"/>
    <w:rsid w:val="00F33107"/>
    <w:rsid w:val="00F33525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051"/>
    <w:rsid w:val="00F44A34"/>
    <w:rsid w:val="00F44CC0"/>
    <w:rsid w:val="00F44D43"/>
    <w:rsid w:val="00F45263"/>
    <w:rsid w:val="00F4677D"/>
    <w:rsid w:val="00F46844"/>
    <w:rsid w:val="00F4777D"/>
    <w:rsid w:val="00F501F9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58A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17ED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941"/>
    <w:rsid w:val="00F82274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450"/>
    <w:rsid w:val="00F93985"/>
    <w:rsid w:val="00F9398F"/>
    <w:rsid w:val="00F93D10"/>
    <w:rsid w:val="00F93E6B"/>
    <w:rsid w:val="00F93EF8"/>
    <w:rsid w:val="00F9497A"/>
    <w:rsid w:val="00F96DE2"/>
    <w:rsid w:val="00F975AE"/>
    <w:rsid w:val="00F97882"/>
    <w:rsid w:val="00F97BDA"/>
    <w:rsid w:val="00FA1827"/>
    <w:rsid w:val="00FA1C56"/>
    <w:rsid w:val="00FA3CF4"/>
    <w:rsid w:val="00FA4070"/>
    <w:rsid w:val="00FA4706"/>
    <w:rsid w:val="00FA49C3"/>
    <w:rsid w:val="00FA60C7"/>
    <w:rsid w:val="00FA67C6"/>
    <w:rsid w:val="00FA6CA3"/>
    <w:rsid w:val="00FA744D"/>
    <w:rsid w:val="00FA781F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537"/>
    <w:rsid w:val="00FB7E56"/>
    <w:rsid w:val="00FB7F32"/>
    <w:rsid w:val="00FC0BFE"/>
    <w:rsid w:val="00FC1B2B"/>
    <w:rsid w:val="00FC1F4E"/>
    <w:rsid w:val="00FC2E4F"/>
    <w:rsid w:val="00FC313E"/>
    <w:rsid w:val="00FC48BE"/>
    <w:rsid w:val="00FC5172"/>
    <w:rsid w:val="00FC5776"/>
    <w:rsid w:val="00FC6CDB"/>
    <w:rsid w:val="00FC740D"/>
    <w:rsid w:val="00FD0E8F"/>
    <w:rsid w:val="00FD1461"/>
    <w:rsid w:val="00FD20F6"/>
    <w:rsid w:val="00FD2104"/>
    <w:rsid w:val="00FD2442"/>
    <w:rsid w:val="00FD279E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A38"/>
    <w:rsid w:val="00FE4C8F"/>
    <w:rsid w:val="00FE5602"/>
    <w:rsid w:val="00FE746D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character" w:customStyle="1" w:styleId="110">
    <w:name w:val="Заголовок 1 Знак1"/>
    <w:locked/>
    <w:rsid w:val="0052092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3">
    <w:name w:val="Заголовок 2 Знак1"/>
    <w:locked/>
    <w:rsid w:val="005209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29">
    <w:name w:val="Сетка таблицы2"/>
    <w:basedOn w:val="a1"/>
    <w:uiPriority w:val="59"/>
    <w:rsid w:val="00EB756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C3D2C0-0CA4-4A03-83EC-DD5543944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2364</Words>
  <Characters>19174</Characters>
  <Application>Microsoft Office Word</Application>
  <DocSecurity>4</DocSecurity>
  <Lines>159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21496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2020-10-08T07:15:00Z</cp:lastPrinted>
  <dcterms:created xsi:type="dcterms:W3CDTF">2020-10-16T04:12:00Z</dcterms:created>
  <dcterms:modified xsi:type="dcterms:W3CDTF">2020-10-16T04:12:00Z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