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39C" w:rsidRDefault="00BE2D4E">
      <w:pPr>
        <w:ind w:righ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к проекту решения по заявлению:</w:t>
      </w:r>
    </w:p>
    <w:p w:rsidR="00BE2D4E" w:rsidRPr="00BE2D4E" w:rsidRDefault="00BE2D4E">
      <w:pPr>
        <w:ind w:right="284"/>
        <w:jc w:val="center"/>
        <w:rPr>
          <w:u w:val="single"/>
        </w:rPr>
      </w:pPr>
      <w:r w:rsidRPr="00BE2D4E">
        <w:rPr>
          <w:rFonts w:ascii="Times New Roman" w:hAnsi="Times New Roman"/>
          <w:b/>
          <w:sz w:val="28"/>
          <w:szCs w:val="28"/>
          <w:u w:val="single"/>
        </w:rPr>
        <w:t>1.1</w:t>
      </w:r>
      <w:r w:rsidR="00C54DFD">
        <w:rPr>
          <w:rFonts w:ascii="Times New Roman" w:hAnsi="Times New Roman"/>
          <w:b/>
          <w:sz w:val="28"/>
          <w:szCs w:val="28"/>
          <w:u w:val="single"/>
        </w:rPr>
        <w:t>6</w:t>
      </w:r>
      <w:r w:rsidRPr="00BE2D4E">
        <w:rPr>
          <w:rFonts w:ascii="Times New Roman" w:hAnsi="Times New Roman"/>
          <w:b/>
          <w:sz w:val="28"/>
          <w:szCs w:val="28"/>
          <w:u w:val="single"/>
        </w:rPr>
        <w:t>. Территориального управления Федерального агентства по управлению государственным имуществом в Новосибирской области</w:t>
      </w:r>
    </w:p>
    <w:p w:rsidR="009D039C" w:rsidRDefault="00BE2D4E">
      <w:pPr>
        <w:spacing w:after="0"/>
      </w:pPr>
      <w:r>
        <w:rPr>
          <w:rFonts w:ascii="Times New Roman" w:hAnsi="Times New Roman"/>
          <w:b/>
          <w:sz w:val="24"/>
          <w:szCs w:val="24"/>
        </w:rPr>
        <w:t>Земельный</w:t>
      </w:r>
      <w:r w:rsidRPr="00BE2D4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участок</w:t>
      </w:r>
      <w:r w:rsidRPr="00BE2D4E">
        <w:rPr>
          <w:rFonts w:ascii="Times New Roman" w:hAnsi="Times New Roman"/>
          <w:b/>
          <w:sz w:val="24"/>
          <w:szCs w:val="24"/>
        </w:rPr>
        <w:t>:</w:t>
      </w:r>
    </w:p>
    <w:p w:rsidR="009D039C" w:rsidRPr="00BE2D4E" w:rsidRDefault="00BE2D4E" w:rsidP="00BE2D4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адрес: Местоположение установлено относительно ориентира, расположенного в </w:t>
      </w:r>
      <w:proofErr w:type="gramStart"/>
      <w:r>
        <w:rPr>
          <w:rFonts w:ascii="Times New Roman" w:hAnsi="Times New Roman"/>
          <w:sz w:val="24"/>
          <w:szCs w:val="24"/>
        </w:rPr>
        <w:t>границах</w:t>
      </w:r>
      <w:proofErr w:type="gramEnd"/>
      <w:r>
        <w:rPr>
          <w:rFonts w:ascii="Times New Roman" w:hAnsi="Times New Roman"/>
          <w:sz w:val="24"/>
          <w:szCs w:val="24"/>
        </w:rPr>
        <w:t xml:space="preserve"> участка, ориентир – здание, по адресу: </w:t>
      </w:r>
      <w:r w:rsidRPr="00BE2D4E">
        <w:rPr>
          <w:rFonts w:ascii="Times New Roman" w:hAnsi="Times New Roman"/>
          <w:sz w:val="24"/>
          <w:szCs w:val="24"/>
        </w:rPr>
        <w:t>Российская Федерация, Новосибирская область, город Новосибирск</w:t>
      </w:r>
      <w:r>
        <w:rPr>
          <w:rFonts w:ascii="Times New Roman" w:hAnsi="Times New Roman"/>
          <w:sz w:val="24"/>
          <w:szCs w:val="24"/>
        </w:rPr>
        <w:t>,</w:t>
      </w:r>
      <w:r w:rsidR="00BD7651">
        <w:rPr>
          <w:rFonts w:ascii="Times New Roman" w:hAnsi="Times New Roman"/>
          <w:sz w:val="24"/>
          <w:szCs w:val="24"/>
        </w:rPr>
        <w:t xml:space="preserve"> </w:t>
      </w:r>
      <w:r w:rsidR="00BD7651" w:rsidRPr="00BD7651">
        <w:rPr>
          <w:rFonts w:ascii="Times New Roman" w:hAnsi="Times New Roman"/>
          <w:b/>
          <w:sz w:val="24"/>
          <w:szCs w:val="24"/>
        </w:rPr>
        <w:t>Советский район,</w:t>
      </w:r>
      <w:r w:rsidR="00BD7651">
        <w:rPr>
          <w:rFonts w:ascii="Times New Roman" w:hAnsi="Times New Roman"/>
          <w:sz w:val="24"/>
          <w:szCs w:val="24"/>
        </w:rPr>
        <w:t xml:space="preserve"> </w:t>
      </w:r>
      <w:r w:rsidR="005532C1">
        <w:rPr>
          <w:rFonts w:ascii="Times New Roman" w:hAnsi="Times New Roman"/>
          <w:sz w:val="24"/>
          <w:szCs w:val="24"/>
        </w:rPr>
        <w:t>ул. Софийская,</w:t>
      </w:r>
      <w:r>
        <w:rPr>
          <w:rFonts w:ascii="Times New Roman" w:hAnsi="Times New Roman"/>
          <w:sz w:val="24"/>
          <w:szCs w:val="24"/>
        </w:rPr>
        <w:t xml:space="preserve"> дом 16.;</w:t>
      </w:r>
    </w:p>
    <w:p w:rsidR="009D039C" w:rsidRDefault="00BE2D4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кадастровый номер. 54:35:092460:3;</w:t>
      </w:r>
    </w:p>
    <w:p w:rsidR="009D039C" w:rsidRDefault="00BE2D4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площадь-  172948 кв.м.;</w:t>
      </w:r>
    </w:p>
    <w:p w:rsidR="009D039C" w:rsidRDefault="009D039C">
      <w:pPr>
        <w:spacing w:after="0" w:line="240" w:lineRule="auto"/>
      </w:pPr>
    </w:p>
    <w:p w:rsidR="009D039C" w:rsidRDefault="00BE2D4E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Планшет № 13065, 13066, 13067, 13068, 13093, 13094, 13095, 13096, 13146, 13147</w:t>
      </w:r>
    </w:p>
    <w:p w:rsidR="009D039C" w:rsidRDefault="00BE2D4E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Зонирование:</w:t>
      </w:r>
      <w:r>
        <w:rPr>
          <w:rFonts w:ascii="Times New Roman" w:hAnsi="Times New Roman"/>
          <w:sz w:val="24"/>
          <w:szCs w:val="24"/>
        </w:rPr>
        <w:t xml:space="preserve"> Зона объектов среднего профессионального и высшего образования, научно-исследовательских организаций (ОД-2)</w:t>
      </w:r>
    </w:p>
    <w:p w:rsidR="009D039C" w:rsidRDefault="00BE2D4E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Запрос</w:t>
      </w:r>
      <w:r w:rsidRPr="00BE2D4E">
        <w:rPr>
          <w:rFonts w:ascii="Times New Roman" w:hAnsi="Times New Roman"/>
          <w:b/>
          <w:sz w:val="24"/>
          <w:szCs w:val="24"/>
        </w:rPr>
        <w:t xml:space="preserve">: </w:t>
      </w:r>
      <w:r w:rsidRPr="00BE2D4E">
        <w:rPr>
          <w:rFonts w:ascii="Times New Roman" w:hAnsi="Times New Roman"/>
          <w:sz w:val="24"/>
          <w:szCs w:val="24"/>
        </w:rPr>
        <w:t xml:space="preserve"> </w:t>
      </w:r>
      <w:r w:rsidRPr="00BE2D4E">
        <w:rPr>
          <w:rFonts w:ascii="Times New Roman" w:hAnsi="Times New Roman"/>
          <w:b/>
          <w:i/>
          <w:sz w:val="24"/>
          <w:szCs w:val="24"/>
        </w:rPr>
        <w:t>«склады (6.9)</w:t>
      </w:r>
      <w:r w:rsidR="005532C1">
        <w:rPr>
          <w:rFonts w:ascii="Times New Roman" w:hAnsi="Times New Roman"/>
          <w:b/>
          <w:i/>
          <w:sz w:val="24"/>
          <w:szCs w:val="24"/>
        </w:rPr>
        <w:t xml:space="preserve"> – склады</w:t>
      </w:r>
      <w:r w:rsidRPr="00BE2D4E">
        <w:rPr>
          <w:rFonts w:ascii="Times New Roman" w:hAnsi="Times New Roman"/>
          <w:b/>
          <w:i/>
          <w:sz w:val="24"/>
          <w:szCs w:val="24"/>
        </w:rPr>
        <w:t>»</w:t>
      </w:r>
    </w:p>
    <w:p w:rsidR="009D039C" w:rsidRPr="00BE2D4E" w:rsidRDefault="00BE2D4E">
      <w:pPr>
        <w:spacing w:before="120" w:after="0"/>
      </w:pPr>
      <w:r>
        <w:rPr>
          <w:rFonts w:ascii="Times New Roman" w:hAnsi="Times New Roman"/>
          <w:b/>
          <w:sz w:val="24"/>
          <w:szCs w:val="24"/>
        </w:rPr>
        <w:t>Планируется</w:t>
      </w:r>
      <w:r w:rsidRPr="00BE2D4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строительство трех складских зданий</w:t>
      </w:r>
    </w:p>
    <w:p w:rsidR="009D039C" w:rsidRPr="00BE2D4E" w:rsidRDefault="009D039C">
      <w:pPr>
        <w:pStyle w:val="Standard"/>
        <w:tabs>
          <w:tab w:val="left" w:pos="6663"/>
        </w:tabs>
        <w:spacing w:line="276" w:lineRule="auto"/>
        <w:ind w:right="-1"/>
        <w:jc w:val="center"/>
        <w:rPr>
          <w:kern w:val="0"/>
          <w:sz w:val="18"/>
          <w:szCs w:val="18"/>
          <w:lang w:eastAsia="ru-RU"/>
        </w:rPr>
      </w:pPr>
    </w:p>
    <w:tbl>
      <w:tblPr>
        <w:tblW w:w="4334" w:type="pct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787"/>
      </w:tblGrid>
      <w:tr w:rsidR="009D039C" w:rsidTr="009D039C">
        <w:trPr>
          <w:cantSplit/>
          <w:trHeight w:hRule="exact" w:val="6362"/>
          <w:jc w:val="center"/>
        </w:trPr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39C" w:rsidRDefault="0074400E">
            <w:pPr>
              <w:ind w:left="-67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438775" cy="400050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8775" cy="400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1D25" w:rsidRPr="002E1D25" w:rsidRDefault="00BE2D4E" w:rsidP="002E1D25">
      <w:pPr>
        <w:tabs>
          <w:tab w:val="center" w:pos="4960"/>
        </w:tabs>
      </w:pPr>
      <w:r>
        <w:rPr>
          <w:rFonts w:ascii="Times New Roman" w:hAnsi="Times New Roman"/>
          <w:sz w:val="24"/>
          <w:szCs w:val="24"/>
        </w:rPr>
        <w:t>Приложения</w:t>
      </w:r>
      <w:r w:rsidRPr="002E1D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Pr="002E1D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заявлению</w:t>
      </w:r>
      <w:r w:rsidRPr="002E1D25">
        <w:rPr>
          <w:rFonts w:ascii="Times New Roman" w:hAnsi="Times New Roman"/>
          <w:sz w:val="24"/>
          <w:szCs w:val="24"/>
        </w:rPr>
        <w:t>:</w:t>
      </w:r>
      <w:r w:rsidR="002E1D25" w:rsidRPr="002E1D25">
        <w:rPr>
          <w:rFonts w:ascii="Times New Roman" w:hAnsi="Times New Roman"/>
          <w:sz w:val="24"/>
          <w:szCs w:val="24"/>
        </w:rPr>
        <w:tab/>
      </w:r>
      <w:r w:rsidR="002E1D2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</w:p>
    <w:p w:rsidR="009D039C" w:rsidRDefault="009D039C"/>
    <w:sectPr w:rsidR="009D039C" w:rsidSect="009D03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2" w:right="851" w:bottom="709" w:left="1134" w:header="709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799C" w:rsidRDefault="00AB799C" w:rsidP="009D039C">
      <w:pPr>
        <w:spacing w:after="0" w:line="240" w:lineRule="auto"/>
      </w:pPr>
      <w:r>
        <w:separator/>
      </w:r>
    </w:p>
  </w:endnote>
  <w:endnote w:type="continuationSeparator" w:id="0">
    <w:p w:rsidR="00AB799C" w:rsidRDefault="00AB799C" w:rsidP="009D0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EB" w:rsidRDefault="000A67E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EB" w:rsidRDefault="000A67E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EB" w:rsidRDefault="000A67E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799C" w:rsidRDefault="00AB799C" w:rsidP="009D039C">
      <w:pPr>
        <w:spacing w:after="0" w:line="240" w:lineRule="auto"/>
      </w:pPr>
      <w:r w:rsidRPr="009D039C">
        <w:rPr>
          <w:color w:val="000000"/>
        </w:rPr>
        <w:separator/>
      </w:r>
    </w:p>
  </w:footnote>
  <w:footnote w:type="continuationSeparator" w:id="0">
    <w:p w:rsidR="00AB799C" w:rsidRDefault="00AB799C" w:rsidP="009D0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EB" w:rsidRDefault="000A67E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9C" w:rsidRDefault="009D039C">
    <w:pPr>
      <w:tabs>
        <w:tab w:val="left" w:pos="3686"/>
      </w:tabs>
      <w:spacing w:after="0"/>
      <w:ind w:right="284"/>
      <w:jc w:val="right"/>
    </w:pPr>
    <w:r>
      <w:rPr>
        <w:rFonts w:ascii="Times New Roman" w:hAnsi="Times New Roman"/>
        <w:b/>
        <w:sz w:val="24"/>
        <w:szCs w:val="24"/>
      </w:rPr>
      <w:t>Общественные</w:t>
    </w:r>
    <w:r>
      <w:rPr>
        <w:rFonts w:ascii="Times New Roman" w:hAnsi="Times New Roman"/>
        <w:b/>
        <w:sz w:val="24"/>
        <w:szCs w:val="24"/>
        <w:lang w:val="en-US"/>
      </w:rPr>
      <w:t xml:space="preserve"> </w:t>
    </w:r>
    <w:r>
      <w:rPr>
        <w:rFonts w:ascii="Times New Roman" w:hAnsi="Times New Roman"/>
        <w:b/>
        <w:sz w:val="24"/>
        <w:szCs w:val="24"/>
      </w:rPr>
      <w:t>обсуждения</w:t>
    </w:r>
  </w:p>
  <w:p w:rsidR="009D039C" w:rsidRPr="00BE2D4E" w:rsidRDefault="000A67EB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20</w:t>
    </w:r>
    <w:r w:rsidR="00BE2D4E">
      <w:rPr>
        <w:rFonts w:ascii="Times New Roman" w:hAnsi="Times New Roman"/>
        <w:b/>
        <w:sz w:val="24"/>
        <w:szCs w:val="24"/>
      </w:rPr>
      <w:t>.06.2024-</w:t>
    </w:r>
    <w:r>
      <w:rPr>
        <w:rFonts w:ascii="Times New Roman" w:hAnsi="Times New Roman"/>
        <w:b/>
        <w:sz w:val="24"/>
        <w:szCs w:val="24"/>
      </w:rPr>
      <w:t>18</w:t>
    </w:r>
    <w:r w:rsidR="00BE2D4E">
      <w:rPr>
        <w:rFonts w:ascii="Times New Roman" w:hAnsi="Times New Roman"/>
        <w:b/>
        <w:sz w:val="24"/>
        <w:szCs w:val="24"/>
      </w:rPr>
      <w:t>.07.2024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EB" w:rsidRDefault="000A67E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039C"/>
    <w:rsid w:val="000A67EB"/>
    <w:rsid w:val="00193BD4"/>
    <w:rsid w:val="002E1D25"/>
    <w:rsid w:val="002E6C31"/>
    <w:rsid w:val="004546FF"/>
    <w:rsid w:val="004F1F63"/>
    <w:rsid w:val="00512C3C"/>
    <w:rsid w:val="005532C1"/>
    <w:rsid w:val="0074400E"/>
    <w:rsid w:val="007C6EE6"/>
    <w:rsid w:val="0087366C"/>
    <w:rsid w:val="00953EAA"/>
    <w:rsid w:val="009D039C"/>
    <w:rsid w:val="00AA07D3"/>
    <w:rsid w:val="00AB799C"/>
    <w:rsid w:val="00BD7651"/>
    <w:rsid w:val="00BE2D4E"/>
    <w:rsid w:val="00C54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039C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D03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rsid w:val="009D039C"/>
    <w:rPr>
      <w:sz w:val="22"/>
      <w:szCs w:val="22"/>
      <w:lang w:eastAsia="en-US"/>
    </w:rPr>
  </w:style>
  <w:style w:type="paragraph" w:styleId="a5">
    <w:name w:val="footer"/>
    <w:basedOn w:val="a"/>
    <w:rsid w:val="009D03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rsid w:val="009D039C"/>
    <w:rPr>
      <w:sz w:val="22"/>
      <w:szCs w:val="22"/>
      <w:lang w:eastAsia="en-US"/>
    </w:rPr>
  </w:style>
  <w:style w:type="paragraph" w:styleId="a7">
    <w:name w:val="Balloon Text"/>
    <w:basedOn w:val="a"/>
    <w:rsid w:val="009D03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rsid w:val="009D039C"/>
    <w:rPr>
      <w:rFonts w:ascii="Tahoma" w:hAnsi="Tahoma" w:cs="Tahoma"/>
      <w:sz w:val="16"/>
      <w:szCs w:val="16"/>
      <w:lang w:eastAsia="en-US"/>
    </w:rPr>
  </w:style>
  <w:style w:type="paragraph" w:styleId="a9">
    <w:name w:val="Document Map"/>
    <w:basedOn w:val="a"/>
    <w:rsid w:val="009D039C"/>
    <w:rPr>
      <w:rFonts w:ascii="Tahoma" w:hAnsi="Tahoma"/>
      <w:sz w:val="16"/>
      <w:szCs w:val="16"/>
    </w:rPr>
  </w:style>
  <w:style w:type="character" w:customStyle="1" w:styleId="aa">
    <w:name w:val="Схема документа Знак"/>
    <w:rsid w:val="009D039C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9D039C"/>
    <w:pPr>
      <w:suppressAutoHyphens/>
    </w:pPr>
    <w:rPr>
      <w:rFonts w:ascii="Times New Roman" w:eastAsia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Шаркова Ирина Эдуардовна</dc:creator>
  <cp:lastModifiedBy>Nmorozkova</cp:lastModifiedBy>
  <cp:revision>9</cp:revision>
  <dcterms:created xsi:type="dcterms:W3CDTF">2024-06-11T03:56:00Z</dcterms:created>
  <dcterms:modified xsi:type="dcterms:W3CDTF">2024-06-20T03:08:00Z</dcterms:modified>
</cp:coreProperties>
</file>