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9C" w:rsidRDefault="00623B41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23B41" w:rsidRPr="00623B41" w:rsidRDefault="00403FD3" w:rsidP="00623B4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1.1. </w:t>
      </w:r>
      <w:proofErr w:type="spellStart"/>
      <w:r w:rsidR="00623B41" w:rsidRPr="00623B41">
        <w:rPr>
          <w:rFonts w:ascii="Times New Roman" w:hAnsi="Times New Roman"/>
          <w:b/>
          <w:sz w:val="28"/>
          <w:szCs w:val="28"/>
          <w:u w:val="single"/>
        </w:rPr>
        <w:t>Бабоян</w:t>
      </w:r>
      <w:r w:rsidR="00493A2A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="00623B41" w:rsidRPr="00623B41">
        <w:rPr>
          <w:rFonts w:ascii="Times New Roman" w:hAnsi="Times New Roman"/>
          <w:b/>
          <w:sz w:val="28"/>
          <w:szCs w:val="28"/>
          <w:u w:val="single"/>
        </w:rPr>
        <w:t xml:space="preserve"> Г. М.</w:t>
      </w:r>
    </w:p>
    <w:p w:rsidR="00623B41" w:rsidRDefault="00623B4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A4E9C" w:rsidRDefault="00623B4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23B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23B41">
        <w:rPr>
          <w:rFonts w:ascii="Times New Roman" w:hAnsi="Times New Roman"/>
          <w:b/>
          <w:sz w:val="24"/>
          <w:szCs w:val="24"/>
        </w:rPr>
        <w:t>:</w:t>
      </w:r>
    </w:p>
    <w:p w:rsidR="00EA4E9C" w:rsidRDefault="00623B4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</w:t>
      </w:r>
      <w:r w:rsidRPr="00623B41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>, г. Новосибирск;</w:t>
      </w:r>
    </w:p>
    <w:p w:rsidR="00EA4E9C" w:rsidRDefault="00623B4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54:35:111580:144;</w:t>
      </w:r>
    </w:p>
    <w:p w:rsidR="00EA4E9C" w:rsidRDefault="00623B4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 – </w:t>
      </w:r>
      <w:r w:rsidR="009227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853 кв.м.;</w:t>
      </w:r>
    </w:p>
    <w:p w:rsidR="00EA4E9C" w:rsidRDefault="00EA4E9C">
      <w:pPr>
        <w:spacing w:after="0" w:line="240" w:lineRule="auto"/>
      </w:pPr>
    </w:p>
    <w:p w:rsidR="00EA4E9C" w:rsidRDefault="00623B4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8884</w:t>
      </w:r>
    </w:p>
    <w:p w:rsidR="00EA4E9C" w:rsidRDefault="00623B41" w:rsidP="00623B41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B41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623B41">
        <w:rPr>
          <w:rFonts w:ascii="Times New Roman" w:hAnsi="Times New Roman"/>
          <w:sz w:val="24"/>
          <w:szCs w:val="24"/>
        </w:rPr>
        <w:t>подзона</w:t>
      </w:r>
      <w:proofErr w:type="spellEnd"/>
      <w:r w:rsidRPr="00623B41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623B41" w:rsidRDefault="00623B41" w:rsidP="00623B41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23B41">
        <w:rPr>
          <w:rFonts w:ascii="Times New Roman" w:hAnsi="Times New Roman"/>
          <w:b/>
          <w:sz w:val="24"/>
          <w:szCs w:val="24"/>
        </w:rPr>
        <w:t xml:space="preserve">: </w:t>
      </w:r>
      <w:r w:rsidRPr="00623B41">
        <w:rPr>
          <w:rFonts w:ascii="Times New Roman" w:hAnsi="Times New Roman"/>
          <w:sz w:val="24"/>
          <w:szCs w:val="24"/>
        </w:rPr>
        <w:t xml:space="preserve"> </w:t>
      </w:r>
      <w:r w:rsidRPr="00623B41">
        <w:rPr>
          <w:rFonts w:ascii="Times New Roman" w:hAnsi="Times New Roman"/>
          <w:b/>
          <w:i/>
          <w:sz w:val="24"/>
          <w:szCs w:val="24"/>
        </w:rPr>
        <w:t>«автомобильные мойки (4.9.1.3) - автомобильные мойки»; «ремонт автомобилей (4.9.1.4) – мастерские, предназначенные для ремонта и обслуживания автомобилей и прочих объектов придорожного сервиса»</w:t>
      </w:r>
    </w:p>
    <w:p w:rsidR="00EA4E9C" w:rsidRDefault="00623B41" w:rsidP="008917DB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23B41">
        <w:rPr>
          <w:rFonts w:ascii="Times New Roman" w:hAnsi="Times New Roman"/>
          <w:b/>
          <w:sz w:val="24"/>
          <w:szCs w:val="24"/>
        </w:rPr>
        <w:t>:</w:t>
      </w:r>
      <w:r w:rsidR="008917DB">
        <w:rPr>
          <w:rFonts w:ascii="Times New Roman" w:hAnsi="Times New Roman"/>
          <w:b/>
          <w:sz w:val="24"/>
          <w:szCs w:val="24"/>
        </w:rPr>
        <w:t xml:space="preserve"> строительство объекта капитального строительства «Мастерская для обслуживания уборочной и аварийной техники»</w:t>
      </w:r>
    </w:p>
    <w:p w:rsidR="00EA4E9C" w:rsidRPr="00623B41" w:rsidRDefault="00EA4E9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EA4E9C" w:rsidTr="00EA4E9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E9C" w:rsidRDefault="00623B4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4E9C" w:rsidRDefault="00623B4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A4E9C" w:rsidRDefault="00EA4E9C"/>
    <w:sectPr w:rsidR="00EA4E9C" w:rsidSect="00EA4E9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385" w:rsidRDefault="008F1385" w:rsidP="00EA4E9C">
      <w:pPr>
        <w:spacing w:after="0" w:line="240" w:lineRule="auto"/>
      </w:pPr>
      <w:r>
        <w:separator/>
      </w:r>
    </w:p>
  </w:endnote>
  <w:endnote w:type="continuationSeparator" w:id="0">
    <w:p w:rsidR="008F1385" w:rsidRDefault="008F1385" w:rsidP="00EA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385" w:rsidRDefault="008F1385" w:rsidP="00EA4E9C">
      <w:pPr>
        <w:spacing w:after="0" w:line="240" w:lineRule="auto"/>
      </w:pPr>
      <w:r w:rsidRPr="00EA4E9C">
        <w:rPr>
          <w:color w:val="000000"/>
        </w:rPr>
        <w:separator/>
      </w:r>
    </w:p>
  </w:footnote>
  <w:footnote w:type="continuationSeparator" w:id="0">
    <w:p w:rsidR="008F1385" w:rsidRDefault="008F1385" w:rsidP="00EA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DB" w:rsidRDefault="008917D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A4132" w:rsidRDefault="0094036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01</w:t>
    </w:r>
    <w:r w:rsidR="00BA4132">
      <w:rPr>
        <w:rFonts w:ascii="Times New Roman" w:hAnsi="Times New Roman"/>
        <w:b/>
        <w:sz w:val="24"/>
        <w:szCs w:val="24"/>
      </w:rPr>
      <w:t>.1</w:t>
    </w:r>
    <w:r>
      <w:rPr>
        <w:rFonts w:ascii="Times New Roman" w:hAnsi="Times New Roman"/>
        <w:b/>
        <w:sz w:val="24"/>
        <w:szCs w:val="24"/>
      </w:rPr>
      <w:t>2</w:t>
    </w:r>
    <w:r w:rsidR="00BA4132">
      <w:rPr>
        <w:rFonts w:ascii="Times New Roman" w:hAnsi="Times New Roman"/>
        <w:b/>
        <w:sz w:val="24"/>
        <w:szCs w:val="24"/>
      </w:rPr>
      <w:t xml:space="preserve">.2022 – </w:t>
    </w:r>
    <w:r>
      <w:rPr>
        <w:rFonts w:ascii="Times New Roman" w:hAnsi="Times New Roman"/>
        <w:b/>
        <w:sz w:val="24"/>
        <w:szCs w:val="24"/>
      </w:rPr>
      <w:t>29</w:t>
    </w:r>
    <w:r w:rsidR="00BA4132">
      <w:rPr>
        <w:rFonts w:ascii="Times New Roman" w:hAnsi="Times New Roman"/>
        <w:b/>
        <w:sz w:val="24"/>
        <w:szCs w:val="24"/>
      </w:rPr>
      <w:t>.1</w:t>
    </w:r>
    <w:r>
      <w:rPr>
        <w:rFonts w:ascii="Times New Roman" w:hAnsi="Times New Roman"/>
        <w:b/>
        <w:sz w:val="24"/>
        <w:szCs w:val="24"/>
      </w:rPr>
      <w:t>2</w:t>
    </w:r>
    <w:r w:rsidR="00BA4132">
      <w:rPr>
        <w:rFonts w:ascii="Times New Roman" w:hAnsi="Times New Roman"/>
        <w:b/>
        <w:sz w:val="24"/>
        <w:szCs w:val="24"/>
      </w:rPr>
      <w:t>.2022</w:t>
    </w:r>
  </w:p>
  <w:p w:rsidR="008917DB" w:rsidRDefault="008917D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E9C"/>
    <w:rsid w:val="000E790C"/>
    <w:rsid w:val="00155CE4"/>
    <w:rsid w:val="001F28ED"/>
    <w:rsid w:val="00403FD3"/>
    <w:rsid w:val="00493A2A"/>
    <w:rsid w:val="00623B41"/>
    <w:rsid w:val="007065A8"/>
    <w:rsid w:val="00757BDC"/>
    <w:rsid w:val="008917DB"/>
    <w:rsid w:val="008B3E01"/>
    <w:rsid w:val="008F1385"/>
    <w:rsid w:val="00922743"/>
    <w:rsid w:val="00940366"/>
    <w:rsid w:val="00976965"/>
    <w:rsid w:val="00B12364"/>
    <w:rsid w:val="00BA4132"/>
    <w:rsid w:val="00C77D29"/>
    <w:rsid w:val="00D2205C"/>
    <w:rsid w:val="00D9346F"/>
    <w:rsid w:val="00EA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4E9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4E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A4E9C"/>
    <w:rPr>
      <w:sz w:val="22"/>
      <w:szCs w:val="22"/>
      <w:lang w:eastAsia="en-US"/>
    </w:rPr>
  </w:style>
  <w:style w:type="paragraph" w:styleId="a5">
    <w:name w:val="footer"/>
    <w:basedOn w:val="a"/>
    <w:rsid w:val="00EA4E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A4E9C"/>
    <w:rPr>
      <w:sz w:val="22"/>
      <w:szCs w:val="22"/>
      <w:lang w:eastAsia="en-US"/>
    </w:rPr>
  </w:style>
  <w:style w:type="paragraph" w:styleId="a7">
    <w:name w:val="Balloon Text"/>
    <w:basedOn w:val="a"/>
    <w:rsid w:val="00EA4E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A4E9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A4E9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A4E9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A4E9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10</cp:revision>
  <cp:lastPrinted>2022-10-13T08:35:00Z</cp:lastPrinted>
  <dcterms:created xsi:type="dcterms:W3CDTF">2022-10-05T10:45:00Z</dcterms:created>
  <dcterms:modified xsi:type="dcterms:W3CDTF">2022-11-21T09:29:00Z</dcterms:modified>
</cp:coreProperties>
</file>