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284B8E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EA1115" w:rsidRPr="00EA1115">
        <w:rPr>
          <w:rFonts w:ascii="Times New Roman" w:hAnsi="Times New Roman" w:cs="Times New Roman"/>
          <w:sz w:val="28"/>
          <w:szCs w:val="28"/>
        </w:rPr>
        <w:t>16</w:t>
      </w:r>
      <w:r w:rsidR="0041655C" w:rsidRPr="00EA1115">
        <w:rPr>
          <w:rFonts w:ascii="Times New Roman" w:hAnsi="Times New Roman" w:cs="Times New Roman"/>
          <w:sz w:val="28"/>
          <w:szCs w:val="28"/>
        </w:rPr>
        <w:t>.</w:t>
      </w:r>
      <w:r w:rsidR="00C517BE" w:rsidRPr="00EA1115">
        <w:rPr>
          <w:rFonts w:ascii="Times New Roman" w:hAnsi="Times New Roman" w:cs="Times New Roman"/>
          <w:sz w:val="28"/>
          <w:szCs w:val="28"/>
        </w:rPr>
        <w:t>0</w:t>
      </w:r>
      <w:r w:rsidR="00284B8E" w:rsidRPr="00EA1115">
        <w:rPr>
          <w:rFonts w:ascii="Times New Roman" w:hAnsi="Times New Roman" w:cs="Times New Roman"/>
          <w:sz w:val="28"/>
          <w:szCs w:val="28"/>
        </w:rPr>
        <w:t>2</w:t>
      </w:r>
      <w:r w:rsidR="0041655C" w:rsidRPr="00EA1115">
        <w:rPr>
          <w:rFonts w:ascii="Times New Roman" w:hAnsi="Times New Roman" w:cs="Times New Roman"/>
          <w:sz w:val="28"/>
          <w:szCs w:val="28"/>
        </w:rPr>
        <w:t>.202</w:t>
      </w:r>
      <w:r w:rsidR="00C517BE" w:rsidRPr="00EA1115">
        <w:rPr>
          <w:rFonts w:ascii="Times New Roman" w:hAnsi="Times New Roman" w:cs="Times New Roman"/>
          <w:sz w:val="28"/>
          <w:szCs w:val="28"/>
        </w:rPr>
        <w:t>3</w:t>
      </w:r>
      <w:r w:rsidR="008D199E" w:rsidRPr="00EA1115">
        <w:rPr>
          <w:rFonts w:ascii="Times New Roman" w:hAnsi="Times New Roman" w:cs="Times New Roman"/>
          <w:sz w:val="28"/>
          <w:szCs w:val="28"/>
        </w:rPr>
        <w:t xml:space="preserve"> № </w:t>
      </w:r>
      <w:r w:rsidR="00C517BE" w:rsidRPr="00EA1115">
        <w:rPr>
          <w:rFonts w:ascii="Times New Roman" w:hAnsi="Times New Roman" w:cs="Times New Roman"/>
          <w:sz w:val="28"/>
          <w:szCs w:val="28"/>
        </w:rPr>
        <w:t>1</w:t>
      </w:r>
      <w:r w:rsidR="00EA1115" w:rsidRPr="00EA1115">
        <w:rPr>
          <w:rFonts w:ascii="Times New Roman" w:hAnsi="Times New Roman" w:cs="Times New Roman"/>
          <w:sz w:val="28"/>
          <w:szCs w:val="28"/>
        </w:rPr>
        <w:t>33</w:t>
      </w:r>
      <w:r w:rsidR="008D199E" w:rsidRPr="00EA1115">
        <w:rPr>
          <w:rFonts w:ascii="Times New Roman" w:hAnsi="Times New Roman" w:cs="Times New Roman"/>
          <w:sz w:val="28"/>
          <w:szCs w:val="28"/>
        </w:rPr>
        <w:t>/П/93</w:t>
      </w:r>
      <w:r w:rsidRPr="00284B8E">
        <w:rPr>
          <w:rFonts w:ascii="Times New Roman" w:hAnsi="Times New Roman" w:cs="Times New Roman"/>
          <w:sz w:val="28"/>
          <w:szCs w:val="28"/>
        </w:rPr>
        <w:t xml:space="preserve"> «</w:t>
      </w:r>
      <w:r w:rsidRPr="00824381">
        <w:rPr>
          <w:rFonts w:ascii="Times New Roman" w:hAnsi="Times New Roman" w:cs="Times New Roman"/>
          <w:sz w:val="28"/>
          <w:szCs w:val="28"/>
        </w:rPr>
        <w:t>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EA1115">
        <w:rPr>
          <w:rFonts w:ascii="Times New Roman" w:hAnsi="Times New Roman" w:cs="Times New Roman"/>
          <w:sz w:val="28"/>
          <w:szCs w:val="28"/>
        </w:rPr>
        <w:t>магазины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участка  </w:t>
      </w:r>
      <w:r w:rsidR="00EA1115" w:rsidRPr="00EA1115">
        <w:rPr>
          <w:rFonts w:ascii="Times New Roman" w:hAnsi="Times New Roman" w:cs="Times New Roman"/>
          <w:sz w:val="28"/>
          <w:szCs w:val="28"/>
        </w:rPr>
        <w:t xml:space="preserve">согласно выписки из ЕГРН – кадастровый номер 54:24:043606:174 площадью 420,0 квадратных метров, расположенного по адресу: Новосибирская область, Тогучинский район, село  Кудельный Ключ, ул. Шубинская, д. 2 </w:t>
      </w:r>
      <w:r w:rsidRPr="00EA1115">
        <w:rPr>
          <w:rFonts w:ascii="Times New Roman" w:hAnsi="Times New Roman" w:cs="Times New Roman"/>
          <w:sz w:val="28"/>
          <w:szCs w:val="28"/>
        </w:rPr>
        <w:t xml:space="preserve">принадлежащего к категории земель – </w:t>
      </w:r>
      <w:r w:rsidR="00F77A44" w:rsidRPr="00EA1115">
        <w:rPr>
          <w:rFonts w:ascii="Times New Roman" w:hAnsi="Times New Roman" w:cs="Times New Roman"/>
          <w:sz w:val="28"/>
          <w:szCs w:val="28"/>
        </w:rPr>
        <w:t xml:space="preserve"> </w:t>
      </w:r>
      <w:r w:rsidRPr="00EA1115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C517BE" w:rsidRPr="00EA1115">
        <w:rPr>
          <w:rFonts w:ascii="Times New Roman" w:hAnsi="Times New Roman" w:cs="Times New Roman"/>
          <w:sz w:val="28"/>
          <w:szCs w:val="28"/>
        </w:rPr>
        <w:t>Жи</w:t>
      </w:r>
      <w:r w:rsidR="00C517BE">
        <w:rPr>
          <w:rFonts w:ascii="Times New Roman" w:hAnsi="Times New Roman" w:cs="Times New Roman"/>
          <w:sz w:val="28"/>
          <w:szCs w:val="28"/>
        </w:rPr>
        <w:t>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C517B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962A16">
        <w:rPr>
          <w:rFonts w:ascii="Times New Roman" w:hAnsi="Times New Roman" w:cs="Times New Roman"/>
          <w:sz w:val="28"/>
          <w:szCs w:val="28"/>
        </w:rPr>
        <w:t>2</w:t>
      </w:r>
      <w:r w:rsidR="00EA1115">
        <w:rPr>
          <w:rFonts w:ascii="Times New Roman" w:hAnsi="Times New Roman" w:cs="Times New Roman"/>
          <w:sz w:val="28"/>
          <w:szCs w:val="28"/>
        </w:rPr>
        <w:t>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C517BE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EA1115">
        <w:rPr>
          <w:rFonts w:ascii="Times New Roman" w:hAnsi="Times New Roman" w:cs="Times New Roman"/>
          <w:sz w:val="28"/>
          <w:szCs w:val="28"/>
        </w:rPr>
        <w:t>6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962A16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962A16">
        <w:rPr>
          <w:rFonts w:ascii="Times New Roman" w:hAnsi="Times New Roman" w:cs="Times New Roman"/>
          <w:sz w:val="28"/>
          <w:szCs w:val="28"/>
        </w:rPr>
        <w:t>2</w:t>
      </w:r>
      <w:r w:rsidR="00EA1115">
        <w:rPr>
          <w:rFonts w:ascii="Times New Roman" w:hAnsi="Times New Roman" w:cs="Times New Roman"/>
          <w:sz w:val="28"/>
          <w:szCs w:val="28"/>
        </w:rPr>
        <w:t>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C517BE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EA1115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962A16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962A16">
        <w:rPr>
          <w:rFonts w:ascii="Times New Roman" w:hAnsi="Times New Roman" w:cs="Times New Roman"/>
          <w:sz w:val="28"/>
          <w:szCs w:val="28"/>
        </w:rPr>
        <w:t>2</w:t>
      </w:r>
      <w:r w:rsidR="00EA1115">
        <w:rPr>
          <w:rFonts w:ascii="Times New Roman" w:hAnsi="Times New Roman" w:cs="Times New Roman"/>
          <w:sz w:val="28"/>
          <w:szCs w:val="28"/>
        </w:rPr>
        <w:t>0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C517BE">
        <w:rPr>
          <w:rFonts w:ascii="Times New Roman" w:hAnsi="Times New Roman" w:cs="Times New Roman"/>
          <w:sz w:val="28"/>
          <w:szCs w:val="28"/>
        </w:rPr>
        <w:t>2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962A16">
        <w:rPr>
          <w:rFonts w:ascii="Times New Roman" w:hAnsi="Times New Roman" w:cs="Times New Roman"/>
          <w:sz w:val="28"/>
          <w:szCs w:val="28"/>
        </w:rPr>
        <w:t>0</w:t>
      </w:r>
      <w:r w:rsidR="00EA1115">
        <w:rPr>
          <w:rFonts w:ascii="Times New Roman" w:hAnsi="Times New Roman" w:cs="Times New Roman"/>
          <w:sz w:val="28"/>
          <w:szCs w:val="28"/>
        </w:rPr>
        <w:t>6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962A16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региональной информационной системе, обеспечивающей проведение общественных обсуждений с использованием информационно-телекоммуникационной </w:t>
      </w:r>
      <w:bookmarkStart w:id="0" w:name="_GoBack"/>
      <w:bookmarkEnd w:id="0"/>
      <w:r w:rsidRPr="005F19E0">
        <w:rPr>
          <w:rFonts w:ascii="Times New Roman" w:hAnsi="Times New Roman" w:cs="Times New Roman"/>
          <w:sz w:val="28"/>
          <w:szCs w:val="28"/>
          <w:lang w:bidi="ru-RU"/>
        </w:rPr>
        <w:t>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115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81C97"/>
    <w:rsid w:val="001A3686"/>
    <w:rsid w:val="001E0A2B"/>
    <w:rsid w:val="00267256"/>
    <w:rsid w:val="00284B8E"/>
    <w:rsid w:val="002E5697"/>
    <w:rsid w:val="00301600"/>
    <w:rsid w:val="0037643F"/>
    <w:rsid w:val="003D2EBD"/>
    <w:rsid w:val="00413F55"/>
    <w:rsid w:val="0041655C"/>
    <w:rsid w:val="004A6B65"/>
    <w:rsid w:val="004B4412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A2642E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E41FAC"/>
    <w:rsid w:val="00EA1115"/>
    <w:rsid w:val="00EC5D4C"/>
    <w:rsid w:val="00F16372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34</cp:revision>
  <dcterms:created xsi:type="dcterms:W3CDTF">2020-08-03T07:36:00Z</dcterms:created>
  <dcterms:modified xsi:type="dcterms:W3CDTF">2023-02-17T03:48:00Z</dcterms:modified>
</cp:coreProperties>
</file>