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CA" w:rsidRDefault="00E2642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F25CA" w:rsidRDefault="00E26425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1.9. Соловову Ю. В., Ильясовой Т. А., Ильясова Ф. Х.:</w:t>
      </w:r>
    </w:p>
    <w:p w:rsidR="001F25CA" w:rsidRDefault="00E2642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1F25CA" w:rsidRDefault="00E26425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: Новосибирская область, г. Новосибирск, Ленинский район, ул. </w:t>
      </w:r>
      <w:r>
        <w:rPr>
          <w:rFonts w:ascii="Times New Roman" w:hAnsi="Times New Roman"/>
          <w:sz w:val="24"/>
          <w:szCs w:val="24"/>
        </w:rPr>
        <w:t>5-го Декабря, 90;</w:t>
      </w:r>
    </w:p>
    <w:p w:rsidR="001F25CA" w:rsidRDefault="00E26425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кадастровый</w:t>
      </w:r>
      <w:proofErr w:type="gramEnd"/>
      <w:r>
        <w:rPr>
          <w:rFonts w:ascii="Times New Roman" w:hAnsi="Times New Roman"/>
          <w:sz w:val="24"/>
          <w:szCs w:val="24"/>
        </w:rPr>
        <w:t xml:space="preserve"> квартал. 54:35:063430;</w:t>
      </w:r>
    </w:p>
    <w:p w:rsidR="001F25CA" w:rsidRDefault="00E2642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площади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образуемых земельных участков -  391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, 200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1F25CA" w:rsidRDefault="00E26425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исходный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земельный участок 54:35:063430:101 площадью 591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</w:p>
    <w:p w:rsidR="001F25CA" w:rsidRDefault="00E264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232, 249</w:t>
      </w:r>
    </w:p>
    <w:p w:rsidR="001F25CA" w:rsidRDefault="00E2642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</w:t>
      </w:r>
      <w:r>
        <w:rPr>
          <w:rFonts w:ascii="Times New Roman" w:hAnsi="Times New Roman"/>
          <w:sz w:val="24"/>
          <w:szCs w:val="24"/>
        </w:rPr>
        <w:t>-6)</w:t>
      </w:r>
    </w:p>
    <w:p w:rsidR="001F25CA" w:rsidRDefault="00E26425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блокированная жилая застройка (2.3) – жилые дома блокированной застройки»</w:t>
      </w:r>
    </w:p>
    <w:p w:rsidR="001F25CA" w:rsidRDefault="00E2642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блокированных домов</w:t>
      </w:r>
    </w:p>
    <w:p w:rsidR="001F25CA" w:rsidRDefault="00E26425">
      <w:pPr>
        <w:pStyle w:val="Standard"/>
        <w:tabs>
          <w:tab w:val="left" w:pos="6663"/>
        </w:tabs>
        <w:spacing w:line="276" w:lineRule="auto"/>
        <w:ind w:right="-1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3619499" cy="1699260"/>
            <wp:effectExtent l="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433" t="14063" r="3674" b="38423"/>
                    <a:stretch/>
                  </pic:blipFill>
                  <pic:spPr bwMode="auto">
                    <a:xfrm>
                      <a:off x="0" y="0"/>
                      <a:ext cx="3619896" cy="169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25CA" w:rsidRDefault="001F25C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bookmarkStart w:id="0" w:name="_GoBack"/>
      <w:bookmarkEnd w:id="0"/>
    </w:p>
    <w:sectPr w:rsidR="001F25CA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26425">
      <w:pPr>
        <w:spacing w:after="0" w:line="240" w:lineRule="auto"/>
      </w:pPr>
      <w:r>
        <w:separator/>
      </w:r>
    </w:p>
  </w:endnote>
  <w:endnote w:type="continuationSeparator" w:id="0">
    <w:p w:rsidR="00000000" w:rsidRDefault="00E2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C5D" w:rsidRDefault="00E264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264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2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C5D" w:rsidRDefault="00E2642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A6C5D" w:rsidRDefault="00E2642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E14D7"/>
    <w:multiLevelType w:val="multilevel"/>
    <w:tmpl w:val="78A61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F25CA"/>
    <w:rsid w:val="001F25CA"/>
    <w:rsid w:val="00E2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020B3-7280-4DC6-B11B-095412D8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Acer</cp:lastModifiedBy>
  <cp:revision>2</cp:revision>
  <dcterms:created xsi:type="dcterms:W3CDTF">2020-01-28T09:09:00Z</dcterms:created>
  <dcterms:modified xsi:type="dcterms:W3CDTF">2020-01-28T09:09:00Z</dcterms:modified>
</cp:coreProperties>
</file>