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40" w:rsidRDefault="008A445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1D40" w:rsidRPr="00F47A7E" w:rsidRDefault="00F47A7E">
      <w:pPr>
        <w:spacing w:after="0"/>
        <w:ind w:right="284"/>
        <w:rPr>
          <w:rFonts w:ascii="Times New Roman" w:hAnsi="Times New Roman"/>
          <w:b/>
          <w:sz w:val="24"/>
        </w:rPr>
      </w:pPr>
      <w:r w:rsidRPr="00F47A7E">
        <w:rPr>
          <w:rFonts w:ascii="Times New Roman" w:hAnsi="Times New Roman"/>
          <w:b/>
          <w:sz w:val="24"/>
        </w:rPr>
        <w:t>1.3. Карабанову С. Е.</w:t>
      </w:r>
    </w:p>
    <w:p w:rsidR="00F51D40" w:rsidRDefault="008A445C">
      <w:pPr>
        <w:spacing w:after="0"/>
      </w:pPr>
      <w:r w:rsidRPr="00F47A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F47A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47A7E">
        <w:rPr>
          <w:rFonts w:ascii="Times New Roman" w:hAnsi="Times New Roman"/>
          <w:b/>
          <w:sz w:val="24"/>
          <w:szCs w:val="24"/>
        </w:rPr>
        <w:t>:</w:t>
      </w:r>
    </w:p>
    <w:p w:rsidR="00F51D40" w:rsidRDefault="008A445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54:35:011905:95</w:t>
      </w:r>
      <w:r>
        <w:rPr>
          <w:rFonts w:ascii="Times New Roman" w:hAnsi="Times New Roman"/>
          <w:sz w:val="24"/>
          <w:szCs w:val="24"/>
        </w:rPr>
        <w:t>;</w:t>
      </w:r>
    </w:p>
    <w:p w:rsidR="00F51D40" w:rsidRDefault="008A445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 </w:t>
      </w:r>
      <w:r w:rsidR="00F47A7E">
        <w:rPr>
          <w:rFonts w:ascii="Times New Roman" w:hAnsi="Times New Roman"/>
          <w:sz w:val="24"/>
          <w:szCs w:val="24"/>
        </w:rPr>
        <w:t xml:space="preserve">Дзержинский район, </w:t>
      </w:r>
      <w:r>
        <w:rPr>
          <w:rFonts w:ascii="Times New Roman" w:hAnsi="Times New Roman"/>
          <w:sz w:val="24"/>
          <w:szCs w:val="24"/>
        </w:rPr>
        <w:t xml:space="preserve">микрорайон "Биатлон", квартал V, </w:t>
      </w:r>
      <w:r w:rsidR="00F47A7E">
        <w:rPr>
          <w:rFonts w:ascii="Times New Roman" w:hAnsi="Times New Roman"/>
          <w:sz w:val="24"/>
          <w:szCs w:val="24"/>
        </w:rPr>
        <w:t xml:space="preserve">участок </w:t>
      </w:r>
      <w:r>
        <w:rPr>
          <w:rFonts w:ascii="Times New Roman" w:hAnsi="Times New Roman"/>
          <w:sz w:val="24"/>
          <w:szCs w:val="24"/>
        </w:rPr>
        <w:t>№ 626 по генплану;</w:t>
      </w:r>
    </w:p>
    <w:p w:rsidR="00F51D40" w:rsidRDefault="008A445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47A7E">
        <w:rPr>
          <w:rFonts w:ascii="Times New Roman" w:hAnsi="Times New Roman"/>
          <w:sz w:val="24"/>
          <w:szCs w:val="24"/>
        </w:rPr>
        <w:t xml:space="preserve"> 800 </w:t>
      </w:r>
      <w:r>
        <w:rPr>
          <w:rFonts w:ascii="Times New Roman" w:hAnsi="Times New Roman"/>
          <w:sz w:val="24"/>
          <w:szCs w:val="24"/>
        </w:rPr>
        <w:t>кв</w:t>
      </w:r>
      <w:r w:rsidRPr="00F47A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47A7E">
        <w:rPr>
          <w:rFonts w:ascii="Times New Roman" w:hAnsi="Times New Roman"/>
          <w:sz w:val="24"/>
          <w:szCs w:val="24"/>
        </w:rPr>
        <w:t>.;</w:t>
      </w:r>
      <w:r w:rsidR="00F47A7E">
        <w:rPr>
          <w:rFonts w:ascii="Times New Roman" w:hAnsi="Times New Roman"/>
          <w:sz w:val="24"/>
          <w:szCs w:val="24"/>
        </w:rPr>
        <w:t xml:space="preserve"> </w:t>
      </w:r>
      <w:r w:rsidRPr="00F47A7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F47A7E">
        <w:rPr>
          <w:rFonts w:ascii="Times New Roman" w:hAnsi="Times New Roman"/>
          <w:sz w:val="24"/>
          <w:szCs w:val="24"/>
        </w:rPr>
        <w:t xml:space="preserve"> 3191, 3290).</w:t>
      </w:r>
    </w:p>
    <w:p w:rsidR="00F51D40" w:rsidRDefault="008A445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47A7E">
        <w:rPr>
          <w:rFonts w:ascii="Times New Roman" w:hAnsi="Times New Roman"/>
          <w:b/>
          <w:sz w:val="24"/>
          <w:szCs w:val="24"/>
        </w:rPr>
        <w:t xml:space="preserve">: </w:t>
      </w:r>
      <w:r w:rsidRPr="00F47A7E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F51D40" w:rsidRDefault="008A445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</w:t>
      </w:r>
      <w:r>
        <w:rPr>
          <w:rFonts w:ascii="Times New Roman" w:hAnsi="Times New Roman"/>
          <w:i/>
          <w:sz w:val="24"/>
          <w:szCs w:val="24"/>
        </w:rPr>
        <w:t>ьство зданий, строений, сооружений, с 3 м до 2 м со стороны ул. Виктора Звонарева в габаритах объекта капитального строительства;</w:t>
      </w:r>
    </w:p>
    <w:p w:rsidR="00F51D40" w:rsidRDefault="008A445C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процента застройки с 10 % до 7 %.</w:t>
      </w:r>
    </w:p>
    <w:p w:rsidR="00F51D40" w:rsidRDefault="008A445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рельеф, инженерно</w:t>
      </w:r>
      <w:r>
        <w:rPr>
          <w:rFonts w:ascii="Times New Roman" w:hAnsi="Times New Roman"/>
          <w:i/>
          <w:sz w:val="24"/>
          <w:szCs w:val="24"/>
        </w:rPr>
        <w:t>-геологические характеристики земельного участка являются неблагоприятными для застройки и для сохранения зеленых насаждений</w:t>
      </w:r>
    </w:p>
    <w:p w:rsidR="00F51D40" w:rsidRDefault="008A445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47A7E">
        <w:rPr>
          <w:rFonts w:ascii="Times New Roman" w:hAnsi="Times New Roman"/>
          <w:b/>
          <w:sz w:val="24"/>
          <w:szCs w:val="24"/>
        </w:rPr>
        <w:t>: ввод в эксплуатацию индивидуального жилого дома</w:t>
      </w:r>
    </w:p>
    <w:p w:rsidR="00F51D40" w:rsidRPr="00F47A7E" w:rsidRDefault="00F51D4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F51D40" w:rsidRDefault="008A445C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9.6pt;margin-top:179.7pt;width:117.05pt;height:35.7pt;z-index:251660288;visibility:visible" filled="f" stroked="f">
            <v:textbox style="mso-rotate-with-shape:t;mso-fit-shape-to-text:t">
              <w:txbxContent>
                <w:p w:rsidR="00F47A7E" w:rsidRPr="008A445C" w:rsidRDefault="00F47A7E" w:rsidP="00F47A7E">
                  <w:pPr>
                    <w:rPr>
                      <w:sz w:val="24"/>
                      <w:szCs w:val="24"/>
                    </w:rPr>
                  </w:pP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54:35:011905:95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4" o:spid="_x0000_s1027" type="#_x0000_t202" style="position:absolute;left:0;text-align:left;margin-left:195.8pt;margin-top:170.3pt;width:57.95pt;height:35.7pt;z-index:251658240;visibility:visible" filled="f" stroked="f">
            <v:textbox style="mso-rotate-with-shape:t;mso-fit-shape-to-text:t">
              <w:txbxContent>
                <w:p w:rsidR="00F47A7E" w:rsidRPr="008A445C" w:rsidRDefault="00F47A7E" w:rsidP="00F47A7E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0.8pt;margin-top:192.45pt;width:20.65pt;height:8.85pt;z-index:251659264" o:connectortype="straight" strokeweight="3pt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5467350" cy="4253948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3524" r="11755" b="341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2539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D40" w:rsidRDefault="008A445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51D40" w:rsidRDefault="00F51D40">
      <w:pPr>
        <w:rPr>
          <w:lang w:val="en-US"/>
        </w:rPr>
      </w:pPr>
    </w:p>
    <w:sectPr w:rsidR="00F51D40" w:rsidSect="00F51D40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40" w:rsidRDefault="00F51D40" w:rsidP="00F51D40">
      <w:pPr>
        <w:spacing w:after="0" w:line="240" w:lineRule="auto"/>
      </w:pPr>
      <w:r>
        <w:separator/>
      </w:r>
    </w:p>
  </w:endnote>
  <w:endnote w:type="continuationSeparator" w:id="0">
    <w:p w:rsidR="00F51D40" w:rsidRDefault="00F51D40" w:rsidP="00F5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D40" w:rsidRDefault="00F51D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40" w:rsidRDefault="008A445C" w:rsidP="00F51D40">
      <w:pPr>
        <w:spacing w:after="0" w:line="240" w:lineRule="auto"/>
      </w:pPr>
      <w:r w:rsidRPr="00F51D40">
        <w:rPr>
          <w:color w:val="000000"/>
        </w:rPr>
        <w:separator/>
      </w:r>
    </w:p>
  </w:footnote>
  <w:footnote w:type="continuationSeparator" w:id="0">
    <w:p w:rsidR="00F51D40" w:rsidRDefault="00F51D40" w:rsidP="00F5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D40" w:rsidRDefault="00F51D4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51D40" w:rsidRDefault="00F51D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D40"/>
    <w:rsid w:val="008A445C"/>
    <w:rsid w:val="00F47A7E"/>
    <w:rsid w:val="00F5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2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D4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51D40"/>
    <w:rPr>
      <w:sz w:val="22"/>
      <w:szCs w:val="22"/>
      <w:lang w:eastAsia="en-US"/>
    </w:rPr>
  </w:style>
  <w:style w:type="paragraph" w:styleId="a5">
    <w:name w:val="footer"/>
    <w:basedOn w:val="a"/>
    <w:rsid w:val="00F51D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51D40"/>
    <w:rPr>
      <w:sz w:val="22"/>
      <w:szCs w:val="22"/>
      <w:lang w:eastAsia="en-US"/>
    </w:rPr>
  </w:style>
  <w:style w:type="paragraph" w:styleId="a7">
    <w:name w:val="Balloon Text"/>
    <w:basedOn w:val="a"/>
    <w:rsid w:val="00F5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51D4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51D4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2020-08-11T04:07:00Z</dcterms:created>
  <dcterms:modified xsi:type="dcterms:W3CDTF">2020-08-11T04:07:00Z</dcterms:modified>
</cp:coreProperties>
</file>