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003016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243522">
        <w:rPr>
          <w:spacing w:val="1"/>
          <w:sz w:val="27"/>
          <w:szCs w:val="27"/>
        </w:rPr>
        <w:t>ых</w:t>
      </w:r>
      <w:r w:rsidRPr="008C30C4">
        <w:rPr>
          <w:spacing w:val="1"/>
          <w:sz w:val="27"/>
          <w:szCs w:val="27"/>
        </w:rPr>
        <w:t xml:space="preserve"> участк</w:t>
      </w:r>
      <w:r w:rsidR="00243522">
        <w:rPr>
          <w:spacing w:val="1"/>
          <w:sz w:val="27"/>
          <w:szCs w:val="27"/>
        </w:rPr>
        <w:t>ов</w:t>
      </w:r>
      <w:r w:rsidR="001F34A4" w:rsidRPr="008C30C4">
        <w:rPr>
          <w:spacing w:val="1"/>
          <w:sz w:val="27"/>
          <w:szCs w:val="27"/>
        </w:rPr>
        <w:t xml:space="preserve"> </w:t>
      </w:r>
      <w:r w:rsidR="00024F60">
        <w:rPr>
          <w:spacing w:val="1"/>
          <w:sz w:val="27"/>
          <w:szCs w:val="27"/>
        </w:rPr>
        <w:t>и объект</w:t>
      </w:r>
      <w:r w:rsidR="00243522">
        <w:rPr>
          <w:spacing w:val="1"/>
          <w:sz w:val="27"/>
          <w:szCs w:val="27"/>
        </w:rPr>
        <w:t>ов</w:t>
      </w:r>
      <w:r w:rsidR="00024F60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003016">
        <w:rPr>
          <w:sz w:val="27"/>
          <w:szCs w:val="27"/>
        </w:rPr>
        <w:t>Сумбаевой</w:t>
      </w:r>
      <w:proofErr w:type="spellEnd"/>
      <w:r w:rsidR="00003016">
        <w:rPr>
          <w:sz w:val="27"/>
          <w:szCs w:val="27"/>
        </w:rPr>
        <w:t xml:space="preserve"> Т. С., </w:t>
      </w:r>
      <w:proofErr w:type="spellStart"/>
      <w:r w:rsidR="00003016">
        <w:rPr>
          <w:sz w:val="27"/>
          <w:szCs w:val="27"/>
        </w:rPr>
        <w:t>Щербининой</w:t>
      </w:r>
      <w:proofErr w:type="spellEnd"/>
      <w:r w:rsidR="00003016">
        <w:rPr>
          <w:sz w:val="27"/>
          <w:szCs w:val="27"/>
        </w:rPr>
        <w:t> С. </w:t>
      </w:r>
      <w:r w:rsidR="00003016" w:rsidRPr="00003016">
        <w:rPr>
          <w:sz w:val="27"/>
          <w:szCs w:val="27"/>
        </w:rPr>
        <w:t xml:space="preserve">С., Буслаевой Е. С., Марусевой И. </w:t>
      </w:r>
      <w:r w:rsidR="00003016">
        <w:rPr>
          <w:sz w:val="27"/>
          <w:szCs w:val="27"/>
        </w:rPr>
        <w:t xml:space="preserve">В., Марусевой Г. П., </w:t>
      </w:r>
    </w:p>
    <w:p w:rsidR="00F164A2" w:rsidRPr="008C30C4" w:rsidRDefault="00003016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>
        <w:rPr>
          <w:sz w:val="27"/>
          <w:szCs w:val="27"/>
        </w:rPr>
        <w:t>Шатрову Е. </w:t>
      </w:r>
      <w:r w:rsidRPr="00003016">
        <w:rPr>
          <w:sz w:val="27"/>
          <w:szCs w:val="27"/>
        </w:rPr>
        <w:t>В.</w:t>
      </w:r>
      <w:r>
        <w:rPr>
          <w:sz w:val="27"/>
          <w:szCs w:val="27"/>
        </w:rPr>
        <w:t xml:space="preserve"> </w:t>
      </w:r>
      <w:r w:rsidR="00243522">
        <w:rPr>
          <w:sz w:val="27"/>
          <w:szCs w:val="27"/>
        </w:rPr>
        <w:t xml:space="preserve"> </w:t>
      </w:r>
      <w:r w:rsidR="00F164A2"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003016" w:rsidRPr="00003016" w:rsidRDefault="00024F60" w:rsidP="0000301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003016" w:rsidRPr="00003016">
        <w:rPr>
          <w:spacing w:val="1"/>
          <w:sz w:val="27"/>
          <w:szCs w:val="27"/>
        </w:rPr>
        <w:t>Сумбаевой</w:t>
      </w:r>
      <w:proofErr w:type="spellEnd"/>
      <w:r w:rsidR="00003016" w:rsidRPr="00003016">
        <w:rPr>
          <w:spacing w:val="1"/>
          <w:sz w:val="27"/>
          <w:szCs w:val="27"/>
        </w:rPr>
        <w:t xml:space="preserve"> Т. С., </w:t>
      </w:r>
      <w:proofErr w:type="spellStart"/>
      <w:r w:rsidR="00003016" w:rsidRPr="00003016">
        <w:rPr>
          <w:spacing w:val="1"/>
          <w:sz w:val="27"/>
          <w:szCs w:val="27"/>
        </w:rPr>
        <w:t>Щербининой</w:t>
      </w:r>
      <w:proofErr w:type="spellEnd"/>
      <w:r w:rsidR="00003016" w:rsidRPr="00003016">
        <w:rPr>
          <w:spacing w:val="1"/>
          <w:sz w:val="27"/>
          <w:szCs w:val="27"/>
        </w:rPr>
        <w:t xml:space="preserve"> С. С., Буслаевой Е. С., Марусевой И. В., М</w:t>
      </w:r>
      <w:r w:rsidR="00003016" w:rsidRPr="00003016">
        <w:rPr>
          <w:spacing w:val="1"/>
          <w:sz w:val="27"/>
          <w:szCs w:val="27"/>
        </w:rPr>
        <w:t>а</w:t>
      </w:r>
      <w:r w:rsidR="00003016" w:rsidRPr="00003016">
        <w:rPr>
          <w:spacing w:val="1"/>
          <w:sz w:val="27"/>
          <w:szCs w:val="27"/>
        </w:rPr>
        <w:t>русевой Г. П., Шатрову Е. В.:</w:t>
      </w:r>
    </w:p>
    <w:p w:rsidR="00003016" w:rsidRPr="00003016" w:rsidRDefault="00003016" w:rsidP="0000301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03016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54:35:083040 площадью 298 кв. м с местопол</w:t>
      </w:r>
      <w:r w:rsidRPr="00003016">
        <w:rPr>
          <w:spacing w:val="1"/>
          <w:sz w:val="27"/>
          <w:szCs w:val="27"/>
        </w:rPr>
        <w:t>о</w:t>
      </w:r>
      <w:r w:rsidRPr="00003016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Pr="00003016">
        <w:rPr>
          <w:spacing w:val="1"/>
          <w:sz w:val="27"/>
          <w:szCs w:val="27"/>
        </w:rPr>
        <w:t>и</w:t>
      </w:r>
      <w:r w:rsidRPr="00003016">
        <w:rPr>
          <w:spacing w:val="1"/>
          <w:sz w:val="27"/>
          <w:szCs w:val="27"/>
        </w:rPr>
        <w:t xml:space="preserve">бирская область, город Новосибирск, ул. Качалова, 23, и объекта капитального строительства (зона застройки жилыми домами смешанной этажности (Ж-1), </w:t>
      </w:r>
      <w:proofErr w:type="spellStart"/>
      <w:r w:rsidRPr="00003016">
        <w:rPr>
          <w:spacing w:val="1"/>
          <w:sz w:val="27"/>
          <w:szCs w:val="27"/>
        </w:rPr>
        <w:t>подз</w:t>
      </w:r>
      <w:r w:rsidRPr="00003016">
        <w:rPr>
          <w:spacing w:val="1"/>
          <w:sz w:val="27"/>
          <w:szCs w:val="27"/>
        </w:rPr>
        <w:t>о</w:t>
      </w:r>
      <w:r w:rsidRPr="00003016">
        <w:rPr>
          <w:spacing w:val="1"/>
          <w:sz w:val="27"/>
          <w:szCs w:val="27"/>
        </w:rPr>
        <w:t>на</w:t>
      </w:r>
      <w:proofErr w:type="spellEnd"/>
      <w:r w:rsidRPr="00003016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«блокированная жилая застройка (2.3) – жилые дома блокир</w:t>
      </w:r>
      <w:r w:rsidRPr="00003016">
        <w:rPr>
          <w:spacing w:val="1"/>
          <w:sz w:val="27"/>
          <w:szCs w:val="27"/>
        </w:rPr>
        <w:t>о</w:t>
      </w:r>
      <w:r w:rsidRPr="00003016">
        <w:rPr>
          <w:spacing w:val="1"/>
          <w:sz w:val="27"/>
          <w:szCs w:val="27"/>
        </w:rPr>
        <w:t>ванной застройки»;</w:t>
      </w:r>
    </w:p>
    <w:p w:rsidR="001F34A4" w:rsidRDefault="00003016" w:rsidP="0000301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03016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54:35:083040 площадью 276 кв. м с местопол</w:t>
      </w:r>
      <w:r w:rsidRPr="00003016">
        <w:rPr>
          <w:spacing w:val="1"/>
          <w:sz w:val="27"/>
          <w:szCs w:val="27"/>
        </w:rPr>
        <w:t>о</w:t>
      </w:r>
      <w:r w:rsidRPr="00003016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Pr="00003016">
        <w:rPr>
          <w:spacing w:val="1"/>
          <w:sz w:val="27"/>
          <w:szCs w:val="27"/>
        </w:rPr>
        <w:t>и</w:t>
      </w:r>
      <w:r w:rsidRPr="00003016">
        <w:rPr>
          <w:spacing w:val="1"/>
          <w:sz w:val="27"/>
          <w:szCs w:val="27"/>
        </w:rPr>
        <w:t xml:space="preserve">бирская область, город Новосибирск, ул. Качалова, 23, и объекта капитального строительства (зона застройки жилыми домами смешанной этажности (Ж-1), </w:t>
      </w:r>
      <w:proofErr w:type="spellStart"/>
      <w:r w:rsidRPr="00003016">
        <w:rPr>
          <w:spacing w:val="1"/>
          <w:sz w:val="27"/>
          <w:szCs w:val="27"/>
        </w:rPr>
        <w:t>подз</w:t>
      </w:r>
      <w:r w:rsidRPr="00003016">
        <w:rPr>
          <w:spacing w:val="1"/>
          <w:sz w:val="27"/>
          <w:szCs w:val="27"/>
        </w:rPr>
        <w:t>о</w:t>
      </w:r>
      <w:r w:rsidRPr="00003016">
        <w:rPr>
          <w:spacing w:val="1"/>
          <w:sz w:val="27"/>
          <w:szCs w:val="27"/>
        </w:rPr>
        <w:t>на</w:t>
      </w:r>
      <w:proofErr w:type="spellEnd"/>
      <w:r w:rsidRPr="00003016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«блокированная жилая застройка (2.3) – жилые дома блокир</w:t>
      </w:r>
      <w:r w:rsidRPr="00003016">
        <w:rPr>
          <w:spacing w:val="1"/>
          <w:sz w:val="27"/>
          <w:szCs w:val="27"/>
        </w:rPr>
        <w:t>о</w:t>
      </w:r>
      <w:r w:rsidRPr="00003016">
        <w:rPr>
          <w:spacing w:val="1"/>
          <w:sz w:val="27"/>
          <w:szCs w:val="27"/>
        </w:rPr>
        <w:t>ванной застройки»</w:t>
      </w:r>
      <w:r w:rsidR="000209E7" w:rsidRPr="000209E7">
        <w:rPr>
          <w:spacing w:val="1"/>
          <w:sz w:val="27"/>
          <w:szCs w:val="27"/>
        </w:rPr>
        <w:t>.</w:t>
      </w:r>
    </w:p>
    <w:p w:rsidR="00243522" w:rsidRPr="008C30C4" w:rsidRDefault="00243522" w:rsidP="0024352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30615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306153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22.01.2020 № 160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</w:t>
      </w:r>
      <w:r w:rsidRPr="00306153">
        <w:rPr>
          <w:spacing w:val="1"/>
          <w:sz w:val="27"/>
          <w:szCs w:val="27"/>
        </w:rPr>
        <w:lastRenderedPageBreak/>
        <w:t>самоуправления города Новосибирска» № 3 от 23.01.2020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23.01.2020.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29.01.2020 по 09.02.2020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306153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306153">
        <w:rPr>
          <w:spacing w:val="1"/>
          <w:sz w:val="27"/>
          <w:szCs w:val="27"/>
        </w:rPr>
        <w:t>4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306153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73F4D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716649">
        <w:rPr>
          <w:i/>
          <w:spacing w:val="1"/>
          <w:sz w:val="27"/>
          <w:szCs w:val="27"/>
        </w:rPr>
        <w:t>Предоставить разрешение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 xml:space="preserve">По результатам проведения общественных обсуждений сделано </w:t>
      </w:r>
      <w:r w:rsidRPr="00781B16">
        <w:rPr>
          <w:b/>
          <w:sz w:val="27"/>
          <w:szCs w:val="27"/>
        </w:rPr>
        <w:lastRenderedPageBreak/>
        <w:t>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43522" w:rsidRDefault="002D572E" w:rsidP="00473F4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716649">
        <w:rPr>
          <w:sz w:val="27"/>
          <w:szCs w:val="27"/>
        </w:rPr>
        <w:t xml:space="preserve">Предоставить </w:t>
      </w:r>
      <w:proofErr w:type="spellStart"/>
      <w:r w:rsidR="00003016" w:rsidRPr="00003016">
        <w:rPr>
          <w:sz w:val="27"/>
          <w:szCs w:val="27"/>
        </w:rPr>
        <w:t>Сумбаевой</w:t>
      </w:r>
      <w:proofErr w:type="spellEnd"/>
      <w:r w:rsidR="00003016" w:rsidRPr="00003016">
        <w:rPr>
          <w:sz w:val="27"/>
          <w:szCs w:val="27"/>
        </w:rPr>
        <w:t xml:space="preserve"> Т. С., </w:t>
      </w:r>
      <w:proofErr w:type="spellStart"/>
      <w:r w:rsidR="00003016" w:rsidRPr="00003016">
        <w:rPr>
          <w:sz w:val="27"/>
          <w:szCs w:val="27"/>
        </w:rPr>
        <w:t>Щербининой</w:t>
      </w:r>
      <w:proofErr w:type="spellEnd"/>
      <w:r w:rsidR="00003016" w:rsidRPr="00003016">
        <w:rPr>
          <w:sz w:val="27"/>
          <w:szCs w:val="27"/>
        </w:rPr>
        <w:t xml:space="preserve"> С. С., Буслаевой Е. С., Марус</w:t>
      </w:r>
      <w:r w:rsidR="00003016" w:rsidRPr="00003016">
        <w:rPr>
          <w:sz w:val="27"/>
          <w:szCs w:val="27"/>
        </w:rPr>
        <w:t>е</w:t>
      </w:r>
      <w:r w:rsidR="00003016" w:rsidRPr="00003016">
        <w:rPr>
          <w:sz w:val="27"/>
          <w:szCs w:val="27"/>
        </w:rPr>
        <w:t>вой И. В.,</w:t>
      </w:r>
      <w:r w:rsidR="00003016">
        <w:rPr>
          <w:sz w:val="27"/>
          <w:szCs w:val="27"/>
        </w:rPr>
        <w:t xml:space="preserve"> Марусевой Г. П., Шатрову Е. В. </w:t>
      </w:r>
      <w:r w:rsidR="005C426D" w:rsidRPr="00781B16">
        <w:rPr>
          <w:sz w:val="27"/>
          <w:szCs w:val="27"/>
        </w:rPr>
        <w:t>разрешени</w:t>
      </w:r>
      <w:r w:rsidR="00716649">
        <w:rPr>
          <w:sz w:val="27"/>
          <w:szCs w:val="27"/>
        </w:rPr>
        <w:t>е</w:t>
      </w:r>
      <w:r w:rsidR="00243522">
        <w:rPr>
          <w:sz w:val="27"/>
          <w:szCs w:val="27"/>
        </w:rPr>
        <w:t>:</w:t>
      </w:r>
    </w:p>
    <w:p w:rsidR="00003016" w:rsidRPr="00003016" w:rsidRDefault="00003016" w:rsidP="00003016">
      <w:pPr>
        <w:ind w:firstLine="709"/>
        <w:jc w:val="both"/>
        <w:rPr>
          <w:spacing w:val="1"/>
          <w:sz w:val="27"/>
          <w:szCs w:val="27"/>
        </w:rPr>
      </w:pPr>
      <w:r w:rsidRPr="00003016">
        <w:rPr>
          <w:spacing w:val="1"/>
          <w:sz w:val="27"/>
          <w:szCs w:val="27"/>
        </w:rPr>
        <w:t>на условно разрешенный вид использов</w:t>
      </w:r>
      <w:r w:rsidR="00D50DB5">
        <w:rPr>
          <w:spacing w:val="1"/>
          <w:sz w:val="27"/>
          <w:szCs w:val="27"/>
        </w:rPr>
        <w:t>ания земельного участка в грани</w:t>
      </w:r>
      <w:r w:rsidRPr="00003016">
        <w:rPr>
          <w:spacing w:val="1"/>
          <w:sz w:val="27"/>
          <w:szCs w:val="27"/>
        </w:rPr>
        <w:t>цах территории кадастрового квартала 54:35:083040 площадью 298 кв. м с местопол</w:t>
      </w:r>
      <w:r w:rsidRPr="00003016">
        <w:rPr>
          <w:spacing w:val="1"/>
          <w:sz w:val="27"/>
          <w:szCs w:val="27"/>
        </w:rPr>
        <w:t>о</w:t>
      </w:r>
      <w:r w:rsidRPr="00003016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Pr="00003016">
        <w:rPr>
          <w:spacing w:val="1"/>
          <w:sz w:val="27"/>
          <w:szCs w:val="27"/>
        </w:rPr>
        <w:t>и</w:t>
      </w:r>
      <w:r w:rsidRPr="00003016">
        <w:rPr>
          <w:spacing w:val="1"/>
          <w:sz w:val="27"/>
          <w:szCs w:val="27"/>
        </w:rPr>
        <w:t xml:space="preserve">бирская область, город Новосибирск, ул. Качалова, 23, и объекта капитального строительства (зона застройки жилыми домами смешанной этажности (Ж-1), </w:t>
      </w:r>
      <w:proofErr w:type="spellStart"/>
      <w:r w:rsidRPr="00003016">
        <w:rPr>
          <w:spacing w:val="1"/>
          <w:sz w:val="27"/>
          <w:szCs w:val="27"/>
        </w:rPr>
        <w:t>подз</w:t>
      </w:r>
      <w:r w:rsidR="00D50DB5">
        <w:rPr>
          <w:spacing w:val="1"/>
          <w:sz w:val="27"/>
          <w:szCs w:val="27"/>
        </w:rPr>
        <w:t>о</w:t>
      </w:r>
      <w:r w:rsidRPr="00003016">
        <w:rPr>
          <w:spacing w:val="1"/>
          <w:sz w:val="27"/>
          <w:szCs w:val="27"/>
        </w:rPr>
        <w:t>на</w:t>
      </w:r>
      <w:proofErr w:type="spellEnd"/>
      <w:r w:rsidRPr="00003016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«блокированная жилая застройка (2.3) – жилые дома блокир</w:t>
      </w:r>
      <w:r w:rsidRPr="00003016">
        <w:rPr>
          <w:spacing w:val="1"/>
          <w:sz w:val="27"/>
          <w:szCs w:val="27"/>
        </w:rPr>
        <w:t>о</w:t>
      </w:r>
      <w:r>
        <w:rPr>
          <w:spacing w:val="1"/>
          <w:sz w:val="27"/>
          <w:szCs w:val="27"/>
        </w:rPr>
        <w:t>ванной з</w:t>
      </w:r>
      <w:r>
        <w:rPr>
          <w:spacing w:val="1"/>
          <w:sz w:val="27"/>
          <w:szCs w:val="27"/>
        </w:rPr>
        <w:t>а</w:t>
      </w:r>
      <w:r w:rsidRPr="00003016">
        <w:rPr>
          <w:spacing w:val="1"/>
          <w:sz w:val="27"/>
          <w:szCs w:val="27"/>
        </w:rPr>
        <w:t>стройки»;</w:t>
      </w:r>
    </w:p>
    <w:p w:rsidR="00243522" w:rsidRDefault="00003016" w:rsidP="00003016">
      <w:pPr>
        <w:ind w:firstLine="709"/>
        <w:jc w:val="both"/>
        <w:rPr>
          <w:sz w:val="27"/>
          <w:szCs w:val="27"/>
        </w:rPr>
      </w:pPr>
      <w:r w:rsidRPr="00003016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54:35:083040 площадью 276 кв. м с местопол</w:t>
      </w:r>
      <w:r w:rsidRPr="00003016">
        <w:rPr>
          <w:spacing w:val="1"/>
          <w:sz w:val="27"/>
          <w:szCs w:val="27"/>
        </w:rPr>
        <w:t>о</w:t>
      </w:r>
      <w:r w:rsidRPr="00003016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Pr="00003016">
        <w:rPr>
          <w:spacing w:val="1"/>
          <w:sz w:val="27"/>
          <w:szCs w:val="27"/>
        </w:rPr>
        <w:t>и</w:t>
      </w:r>
      <w:r w:rsidRPr="00003016">
        <w:rPr>
          <w:spacing w:val="1"/>
          <w:sz w:val="27"/>
          <w:szCs w:val="27"/>
        </w:rPr>
        <w:t xml:space="preserve">бирская область, город Новосибирск, ул. Качалова, 23, и объекта капитального строительства (зона застройки жилыми домами смешанной этажности (Ж-1), </w:t>
      </w:r>
      <w:proofErr w:type="spellStart"/>
      <w:r w:rsidRPr="00003016">
        <w:rPr>
          <w:spacing w:val="1"/>
          <w:sz w:val="27"/>
          <w:szCs w:val="27"/>
        </w:rPr>
        <w:t>подз</w:t>
      </w:r>
      <w:r w:rsidRPr="00003016">
        <w:rPr>
          <w:spacing w:val="1"/>
          <w:sz w:val="27"/>
          <w:szCs w:val="27"/>
        </w:rPr>
        <w:t>о</w:t>
      </w:r>
      <w:r w:rsidRPr="00003016">
        <w:rPr>
          <w:spacing w:val="1"/>
          <w:sz w:val="27"/>
          <w:szCs w:val="27"/>
        </w:rPr>
        <w:t>на</w:t>
      </w:r>
      <w:proofErr w:type="spellEnd"/>
      <w:r w:rsidRPr="00003016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«блокированная жилая застройка (2.3) – жилые дома блокир</w:t>
      </w:r>
      <w:r w:rsidRPr="00003016">
        <w:rPr>
          <w:spacing w:val="1"/>
          <w:sz w:val="27"/>
          <w:szCs w:val="27"/>
        </w:rPr>
        <w:t>о</w:t>
      </w:r>
      <w:r w:rsidRPr="00003016">
        <w:rPr>
          <w:spacing w:val="1"/>
          <w:sz w:val="27"/>
          <w:szCs w:val="27"/>
        </w:rPr>
        <w:t>ванной застройки».</w:t>
      </w:r>
    </w:p>
    <w:p w:rsidR="00243522" w:rsidRPr="008C30C4" w:rsidRDefault="00243522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BF54C3" w:rsidRPr="008C30C4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Пуртова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B9D" w:rsidRDefault="00362B9D" w:rsidP="00AA2F13">
      <w:r>
        <w:separator/>
      </w:r>
    </w:p>
  </w:endnote>
  <w:endnote w:type="continuationSeparator" w:id="0">
    <w:p w:rsidR="00362B9D" w:rsidRDefault="00362B9D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B9D" w:rsidRDefault="00362B9D" w:rsidP="00AA2F13">
      <w:r>
        <w:separator/>
      </w:r>
    </w:p>
  </w:footnote>
  <w:footnote w:type="continuationSeparator" w:id="0">
    <w:p w:rsidR="00362B9D" w:rsidRDefault="00362B9D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590016">
    <w:pPr>
      <w:pStyle w:val="a8"/>
      <w:jc w:val="center"/>
    </w:pPr>
    <w:fldSimple w:instr=" PAGE   \* MERGEFORMAT ">
      <w:r w:rsidR="00D50DB5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3016"/>
    <w:rsid w:val="00006A8D"/>
    <w:rsid w:val="000139E1"/>
    <w:rsid w:val="000168E3"/>
    <w:rsid w:val="00017D83"/>
    <w:rsid w:val="000209E7"/>
    <w:rsid w:val="000236A1"/>
    <w:rsid w:val="00023C25"/>
    <w:rsid w:val="00024F60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3522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2E5A7A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62B9D"/>
    <w:rsid w:val="00372605"/>
    <w:rsid w:val="0037638F"/>
    <w:rsid w:val="00377BBE"/>
    <w:rsid w:val="00383F4A"/>
    <w:rsid w:val="00384C11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90016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16649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06724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3E3"/>
    <w:rsid w:val="00C9563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0DB5"/>
    <w:rsid w:val="00D54952"/>
    <w:rsid w:val="00D61EA8"/>
    <w:rsid w:val="00D7531B"/>
    <w:rsid w:val="00D7745D"/>
    <w:rsid w:val="00D84E83"/>
    <w:rsid w:val="00D85AB5"/>
    <w:rsid w:val="00D94080"/>
    <w:rsid w:val="00DB507F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EF02FD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B1A7E22-4F4A-4B50-BCAE-8EF6E750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4</cp:revision>
  <cp:lastPrinted>2018-10-29T07:32:00Z</cp:lastPrinted>
  <dcterms:created xsi:type="dcterms:W3CDTF">2020-02-14T09:44:00Z</dcterms:created>
  <dcterms:modified xsi:type="dcterms:W3CDTF">2020-02-17T04:30:00Z</dcterms:modified>
</cp:coreProperties>
</file>