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BAF" w:rsidRDefault="004F4278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D7BAF" w:rsidRDefault="004F4278">
      <w:pPr>
        <w:ind w:right="284"/>
        <w:jc w:val="center"/>
        <w:rPr>
          <w:rFonts w:ascii="Times New Roman" w:hAnsi="Times New Roman"/>
          <w:b/>
          <w:sz w:val="28"/>
          <w:u w:val="single"/>
        </w:rPr>
      </w:pPr>
      <w:proofErr w:type="spellStart"/>
      <w:r>
        <w:rPr>
          <w:rFonts w:ascii="Times New Roman" w:hAnsi="Times New Roman"/>
          <w:b/>
          <w:sz w:val="28"/>
          <w:u w:val="single"/>
        </w:rPr>
        <w:t>Сумбаевой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Т. С., </w:t>
      </w:r>
      <w:proofErr w:type="spellStart"/>
      <w:r>
        <w:rPr>
          <w:rFonts w:ascii="Times New Roman" w:hAnsi="Times New Roman"/>
          <w:b/>
          <w:sz w:val="28"/>
          <w:u w:val="single"/>
        </w:rPr>
        <w:t>Щербининой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С. С., Буслаевой Е. С., Марусевой И. В., </w:t>
      </w:r>
      <w:proofErr w:type="gramStart"/>
      <w:r>
        <w:rPr>
          <w:rFonts w:ascii="Times New Roman" w:hAnsi="Times New Roman"/>
          <w:b/>
          <w:sz w:val="28"/>
          <w:u w:val="single"/>
        </w:rPr>
        <w:t>Марусевой  Г.</w:t>
      </w:r>
      <w:proofErr w:type="gramEnd"/>
      <w:r>
        <w:rPr>
          <w:rFonts w:ascii="Times New Roman" w:hAnsi="Times New Roman"/>
          <w:b/>
          <w:sz w:val="28"/>
          <w:u w:val="single"/>
        </w:rPr>
        <w:t xml:space="preserve"> П., Шатрову Е. В.</w:t>
      </w:r>
    </w:p>
    <w:p w:rsidR="003D7BAF" w:rsidRDefault="004F4278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Образуемые земельные участки: </w:t>
      </w:r>
      <w:r>
        <w:rPr>
          <w:rFonts w:ascii="Times New Roman" w:hAnsi="Times New Roman"/>
          <w:sz w:val="24"/>
          <w:szCs w:val="24"/>
        </w:rPr>
        <w:t xml:space="preserve">площадью </w:t>
      </w:r>
      <w:r>
        <w:rPr>
          <w:rFonts w:ascii="Times New Roman" w:hAnsi="Times New Roman"/>
          <w:sz w:val="24"/>
          <w:szCs w:val="24"/>
        </w:rPr>
        <w:t>298 кв. м и 276 кв. м</w:t>
      </w:r>
    </w:p>
    <w:p w:rsidR="003D7BAF" w:rsidRDefault="004F4278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адрес</w:t>
      </w:r>
      <w:proofErr w:type="gramEnd"/>
      <w:r>
        <w:rPr>
          <w:rFonts w:ascii="Times New Roman" w:hAnsi="Times New Roman"/>
          <w:sz w:val="24"/>
          <w:szCs w:val="24"/>
        </w:rPr>
        <w:t xml:space="preserve">: обл. Новосибирская, г. Новосибирск, </w:t>
      </w:r>
      <w:r>
        <w:rPr>
          <w:rFonts w:ascii="Times New Roman" w:hAnsi="Times New Roman"/>
          <w:b/>
          <w:sz w:val="24"/>
          <w:szCs w:val="24"/>
        </w:rPr>
        <w:t>Первомайский район</w:t>
      </w:r>
      <w:r>
        <w:rPr>
          <w:rFonts w:ascii="Times New Roman" w:hAnsi="Times New Roman"/>
          <w:sz w:val="24"/>
          <w:szCs w:val="24"/>
        </w:rPr>
        <w:t>, ул. Качалова, дом 23;</w:t>
      </w:r>
    </w:p>
    <w:p w:rsidR="003D7BAF" w:rsidRDefault="003D7B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7BAF" w:rsidRDefault="004F4278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исходный</w:t>
      </w:r>
      <w:proofErr w:type="gramEnd"/>
      <w:r>
        <w:rPr>
          <w:rFonts w:ascii="Times New Roman" w:hAnsi="Times New Roman"/>
          <w:sz w:val="24"/>
          <w:szCs w:val="24"/>
        </w:rPr>
        <w:t xml:space="preserve"> земельный участок с кадастровым номером. 54:35:083040:2;</w:t>
      </w:r>
    </w:p>
    <w:p w:rsidR="003D7BAF" w:rsidRDefault="004F4278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площадь</w:t>
      </w:r>
      <w:proofErr w:type="gramEnd"/>
      <w:r>
        <w:rPr>
          <w:rFonts w:ascii="Times New Roman" w:hAnsi="Times New Roman"/>
          <w:sz w:val="24"/>
          <w:szCs w:val="24"/>
        </w:rPr>
        <w:t xml:space="preserve">-  574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3D7BAF" w:rsidRDefault="004F427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4053, 4068</w:t>
      </w:r>
    </w:p>
    <w:p w:rsidR="003D7BAF" w:rsidRDefault="004F427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</w:t>
      </w:r>
      <w:r>
        <w:rPr>
          <w:rFonts w:ascii="Times New Roman" w:hAnsi="Times New Roman"/>
          <w:sz w:val="24"/>
          <w:szCs w:val="24"/>
        </w:rPr>
        <w:t xml:space="preserve">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3D7BAF" w:rsidRDefault="004F4278">
      <w:pPr>
        <w:spacing w:before="120" w:after="0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блокированная жилая застройка (2.3) – жилые дома блокированной застройки»</w:t>
      </w:r>
    </w:p>
    <w:p w:rsidR="003D7BAF" w:rsidRDefault="004F4278">
      <w:pPr>
        <w:spacing w:before="12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Планируется: смена вида разрешенного использования зе</w:t>
      </w:r>
      <w:r>
        <w:rPr>
          <w:rFonts w:ascii="Times New Roman" w:hAnsi="Times New Roman"/>
          <w:b/>
          <w:sz w:val="24"/>
          <w:szCs w:val="24"/>
        </w:rPr>
        <w:t>мельного участка и объекта капитального строительства</w:t>
      </w:r>
    </w:p>
    <w:p w:rsidR="003D7BAF" w:rsidRDefault="003D7BAF">
      <w:pPr>
        <w:spacing w:before="120" w:after="0"/>
        <w:rPr>
          <w:rFonts w:ascii="Times New Roman" w:hAnsi="Times New Roman"/>
          <w:b/>
          <w:sz w:val="24"/>
          <w:szCs w:val="24"/>
        </w:rPr>
      </w:pPr>
    </w:p>
    <w:p w:rsidR="003D7BAF" w:rsidRDefault="004F4278">
      <w:pPr>
        <w:spacing w:before="120" w:after="0"/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1991362</wp:posOffset>
                </wp:positionH>
                <wp:positionV relativeFrom="paragraph">
                  <wp:posOffset>1856103</wp:posOffset>
                </wp:positionV>
                <wp:extent cx="584201" cy="186694"/>
                <wp:effectExtent l="19050" t="19050" r="25399" b="22856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1" cy="186694"/>
                        </a:xfrm>
                        <a:prstGeom prst="straightConnector1">
                          <a:avLst/>
                        </a:prstGeom>
                        <a:noFill/>
                        <a:ln w="38103">
                          <a:solidFill>
                            <a:srgbClr val="365F91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B622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6.8pt;margin-top:146.15pt;width:46pt;height:14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" strokecolor="#365f91" strokeweight="1.0584mm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25355" cy="3382676"/>
            <wp:effectExtent l="0" t="0" r="8645" b="8224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5355" cy="33826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D7BAF" w:rsidRDefault="003D7BAF">
      <w:pPr>
        <w:spacing w:before="120" w:after="0"/>
      </w:pPr>
    </w:p>
    <w:p w:rsidR="003D7BAF" w:rsidRDefault="003D7BAF" w:rsidP="004F4278">
      <w:pPr>
        <w:pStyle w:val="ab"/>
        <w:spacing w:after="0"/>
        <w:ind w:left="0"/>
      </w:pPr>
      <w:bookmarkStart w:id="0" w:name="_GoBack"/>
      <w:bookmarkEnd w:id="0"/>
    </w:p>
    <w:sectPr w:rsidR="003D7BAF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F4278">
      <w:pPr>
        <w:spacing w:after="0" w:line="240" w:lineRule="auto"/>
      </w:pPr>
      <w:r>
        <w:separator/>
      </w:r>
    </w:p>
  </w:endnote>
  <w:endnote w:type="continuationSeparator" w:id="0">
    <w:p w:rsidR="00000000" w:rsidRDefault="004F4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361" w:rsidRDefault="004F42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F427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4F4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361" w:rsidRDefault="004F427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14361" w:rsidRDefault="004F427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23.01.2020 – 20.02.2020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8286B"/>
    <w:multiLevelType w:val="multilevel"/>
    <w:tmpl w:val="B8B45F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D7BAF"/>
    <w:rsid w:val="003D7BAF"/>
    <w:rsid w:val="004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AFEE1-88F6-4882-BE09-4D61C722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Acer</cp:lastModifiedBy>
  <cp:revision>2</cp:revision>
  <dcterms:created xsi:type="dcterms:W3CDTF">2020-01-28T09:14:00Z</dcterms:created>
  <dcterms:modified xsi:type="dcterms:W3CDTF">2020-01-28T09:14:00Z</dcterms:modified>
</cp:coreProperties>
</file>