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5E6DA8" w:rsidRPr="00480E79">
              <w:t>Матлашуку</w:t>
            </w:r>
            <w:proofErr w:type="spellEnd"/>
            <w:r w:rsidR="005E6DA8" w:rsidRPr="00480E79">
              <w:t xml:space="preserve"> П. П., </w:t>
            </w:r>
            <w:proofErr w:type="spellStart"/>
            <w:r w:rsidR="005E6DA8" w:rsidRPr="00480E79">
              <w:t>Матлашук</w:t>
            </w:r>
            <w:proofErr w:type="spellEnd"/>
            <w:r w:rsidR="005E6DA8" w:rsidRPr="00480E79">
              <w:t xml:space="preserve"> Н. А., </w:t>
            </w:r>
            <w:proofErr w:type="spellStart"/>
            <w:r w:rsidR="005E6DA8" w:rsidRPr="00480E79">
              <w:t>Лушпе</w:t>
            </w:r>
            <w:proofErr w:type="spellEnd"/>
            <w:r w:rsidR="005E6DA8" w:rsidRPr="00480E79">
              <w:t xml:space="preserve"> В. А., </w:t>
            </w:r>
            <w:proofErr w:type="spellStart"/>
            <w:r w:rsidR="005E6DA8" w:rsidRPr="00480E79">
              <w:t>Лушпе</w:t>
            </w:r>
            <w:proofErr w:type="spellEnd"/>
            <w:r w:rsidR="005E6DA8" w:rsidRPr="00480E79">
              <w:t xml:space="preserve"> </w:t>
            </w:r>
            <w:proofErr w:type="gramStart"/>
            <w:r w:rsidR="005E6DA8" w:rsidRPr="00480E79">
              <w:t>И. В</w:t>
            </w:r>
            <w:proofErr w:type="gramEnd"/>
            <w:r w:rsidR="005E6DA8" w:rsidRPr="00480E79">
              <w:t>., Волк</w:t>
            </w:r>
            <w:r w:rsidR="005E6DA8" w:rsidRPr="00480E79">
              <w:t>о</w:t>
            </w:r>
            <w:r w:rsidR="005E6DA8" w:rsidRPr="00480E79">
              <w:t>вой</w:t>
            </w:r>
            <w:r w:rsidR="005E6DA8">
              <w:t> </w:t>
            </w:r>
            <w:r w:rsidR="005E6DA8" w:rsidRPr="00480E79">
              <w:t>Ю.</w:t>
            </w:r>
            <w:r w:rsidR="005E6DA8">
              <w:t> </w:t>
            </w:r>
            <w:r w:rsidR="005E6DA8" w:rsidRPr="00480E79">
              <w:t>В.</w:t>
            </w:r>
            <w:r w:rsidR="005E6DA8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5E6DA8" w:rsidRDefault="008151BF" w:rsidP="005E6DA8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5E6DA8" w:rsidRPr="00480E79">
        <w:t>Матлашуку</w:t>
      </w:r>
      <w:proofErr w:type="spellEnd"/>
      <w:r w:rsidR="005E6DA8" w:rsidRPr="00480E79">
        <w:t xml:space="preserve"> П. П., </w:t>
      </w:r>
      <w:proofErr w:type="spellStart"/>
      <w:r w:rsidR="005E6DA8" w:rsidRPr="00480E79">
        <w:t>Матлашук</w:t>
      </w:r>
      <w:proofErr w:type="spellEnd"/>
      <w:r w:rsidR="005E6DA8" w:rsidRPr="00480E79">
        <w:t xml:space="preserve"> Н. А., </w:t>
      </w:r>
      <w:proofErr w:type="spellStart"/>
      <w:r w:rsidR="005E6DA8" w:rsidRPr="00480E79">
        <w:t>Лушпе</w:t>
      </w:r>
      <w:proofErr w:type="spellEnd"/>
      <w:r w:rsidR="005E6DA8" w:rsidRPr="00480E79">
        <w:t xml:space="preserve"> В. А., </w:t>
      </w:r>
      <w:proofErr w:type="spellStart"/>
      <w:r w:rsidR="005E6DA8" w:rsidRPr="00480E79">
        <w:t>Лушпе</w:t>
      </w:r>
      <w:proofErr w:type="spellEnd"/>
      <w:r w:rsidR="005E6DA8" w:rsidRPr="00480E79">
        <w:t xml:space="preserve"> </w:t>
      </w:r>
      <w:proofErr w:type="gramStart"/>
      <w:r w:rsidR="005E6DA8" w:rsidRPr="00480E79">
        <w:t>И. В</w:t>
      </w:r>
      <w:proofErr w:type="gramEnd"/>
      <w:r w:rsidR="005E6DA8" w:rsidRPr="00480E79">
        <w:t>., Волк</w:t>
      </w:r>
      <w:r w:rsidR="005E6DA8" w:rsidRPr="00480E79">
        <w:t>о</w:t>
      </w:r>
      <w:r w:rsidR="005E6DA8" w:rsidRPr="00480E79">
        <w:t>вой</w:t>
      </w:r>
      <w:r w:rsidR="005E6DA8">
        <w:t> </w:t>
      </w:r>
      <w:r w:rsidR="005E6DA8" w:rsidRPr="00480E79">
        <w:t>Ю.</w:t>
      </w:r>
      <w:r w:rsidR="005E6DA8">
        <w:t> </w:t>
      </w:r>
      <w:r w:rsidR="005E6DA8" w:rsidRPr="00480E79">
        <w:t>В.</w:t>
      </w:r>
      <w:r w:rsidR="003D7252">
        <w:t xml:space="preserve"> </w:t>
      </w:r>
      <w:r w:rsidR="00A21EBB">
        <w:t>разрешение</w:t>
      </w:r>
      <w:r w:rsidR="005E6DA8">
        <w:t>:</w:t>
      </w:r>
    </w:p>
    <w:p w:rsidR="005E6DA8" w:rsidRPr="00480E79" w:rsidRDefault="005E6DA8" w:rsidP="005E6DA8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54:35:014325 площадью 242 кв. м по адресу: Российская Федерация, Новосибирская область, город Новосибирск, пер. 4-й Трикотажный (зона застройки индивидуальными жилыми домами (Ж-6)) – «бл</w:t>
      </w:r>
      <w:r w:rsidRPr="00480E79">
        <w:t>о</w:t>
      </w:r>
      <w:r w:rsidRPr="00480E79">
        <w:t>кированная жилая застройка</w:t>
      </w:r>
      <w:r>
        <w:t xml:space="preserve"> </w:t>
      </w:r>
      <w:r w:rsidRPr="00480E79">
        <w:t>(2.3)»;</w:t>
      </w:r>
    </w:p>
    <w:p w:rsidR="005E6DA8" w:rsidRPr="00480E79" w:rsidRDefault="005E6DA8" w:rsidP="005E6DA8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54:35:014325 площадью 236 кв. м по адресу: Российская Федерация, Новосибирская область, город Новосибирск, пер. 4-й Трикотажный (зона застройки индивидуальными жилыми домами (Ж-6)) – «бл</w:t>
      </w:r>
      <w:r w:rsidRPr="00480E79">
        <w:t>о</w:t>
      </w:r>
      <w:r>
        <w:t xml:space="preserve">кированная жилая застройка </w:t>
      </w:r>
      <w:r w:rsidRPr="00480E79">
        <w:t>(2.3)».</w:t>
      </w:r>
    </w:p>
    <w:p w:rsidR="00FE2272" w:rsidRPr="008A29F3" w:rsidRDefault="00645674" w:rsidP="005E6DA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3A" w:rsidRDefault="0005013A">
      <w:r>
        <w:separator/>
      </w:r>
    </w:p>
  </w:endnote>
  <w:endnote w:type="continuationSeparator" w:id="0">
    <w:p w:rsidR="0005013A" w:rsidRDefault="0005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3A" w:rsidRDefault="0005013A">
      <w:r>
        <w:separator/>
      </w:r>
    </w:p>
  </w:footnote>
  <w:footnote w:type="continuationSeparator" w:id="0">
    <w:p w:rsidR="0005013A" w:rsidRDefault="00050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013A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6DA8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00C0-EC79-4B38-AFFC-B4F49D6B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2020-11-02T10:20:00Z</dcterms:created>
  <dcterms:modified xsi:type="dcterms:W3CDTF">2020-11-02T10:20:00Z</dcterms:modified>
</cp:coreProperties>
</file>