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BD" w:rsidRDefault="001D5F9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A4698" w:rsidRDefault="00DA4698" w:rsidP="00DA469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A4698">
        <w:rPr>
          <w:rFonts w:ascii="Times New Roman" w:hAnsi="Times New Roman"/>
          <w:b/>
          <w:sz w:val="28"/>
          <w:szCs w:val="28"/>
          <w:u w:val="single"/>
        </w:rPr>
        <w:t>1.</w:t>
      </w:r>
      <w:r w:rsidR="007910B7">
        <w:rPr>
          <w:rFonts w:ascii="Times New Roman" w:hAnsi="Times New Roman"/>
          <w:b/>
          <w:sz w:val="28"/>
          <w:szCs w:val="28"/>
          <w:u w:val="single"/>
        </w:rPr>
        <w:t>3</w:t>
      </w:r>
      <w:r w:rsidRPr="00DA4698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 w:rsidR="007910B7" w:rsidRPr="007910B7">
        <w:rPr>
          <w:rFonts w:ascii="Times New Roman" w:hAnsi="Times New Roman"/>
          <w:b/>
          <w:sz w:val="28"/>
          <w:szCs w:val="28"/>
          <w:u w:val="single"/>
        </w:rPr>
        <w:t>Беляновой</w:t>
      </w:r>
      <w:proofErr w:type="spellEnd"/>
      <w:r w:rsidR="007910B7" w:rsidRPr="007910B7">
        <w:rPr>
          <w:rFonts w:ascii="Times New Roman" w:hAnsi="Times New Roman"/>
          <w:b/>
          <w:sz w:val="28"/>
          <w:szCs w:val="28"/>
          <w:u w:val="single"/>
        </w:rPr>
        <w:t xml:space="preserve"> О. А.</w:t>
      </w:r>
    </w:p>
    <w:p w:rsidR="007A33BD" w:rsidRDefault="001D5F9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1D5F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D5F93">
        <w:rPr>
          <w:rFonts w:ascii="Times New Roman" w:hAnsi="Times New Roman"/>
          <w:b/>
          <w:sz w:val="24"/>
          <w:szCs w:val="24"/>
        </w:rPr>
        <w:t>:</w:t>
      </w:r>
    </w:p>
    <w:p w:rsidR="00DA4698" w:rsidRDefault="001D5F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</w:t>
      </w:r>
      <w:r w:rsidR="00DA4698" w:rsidRPr="00DA4698">
        <w:rPr>
          <w:rFonts w:ascii="Times New Roman" w:hAnsi="Times New Roman"/>
          <w:sz w:val="24"/>
          <w:szCs w:val="24"/>
        </w:rPr>
        <w:t xml:space="preserve">город Новосибирск, </w:t>
      </w:r>
      <w:proofErr w:type="spellStart"/>
      <w:r w:rsidR="007910B7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7910B7">
        <w:rPr>
          <w:rFonts w:ascii="Times New Roman" w:hAnsi="Times New Roman"/>
          <w:b/>
          <w:sz w:val="24"/>
          <w:szCs w:val="24"/>
        </w:rPr>
        <w:t xml:space="preserve"> </w:t>
      </w:r>
      <w:r w:rsidR="00DA4698" w:rsidRPr="00DA4698">
        <w:rPr>
          <w:rFonts w:ascii="Times New Roman" w:hAnsi="Times New Roman"/>
          <w:b/>
          <w:sz w:val="24"/>
          <w:szCs w:val="24"/>
        </w:rPr>
        <w:t xml:space="preserve"> район</w:t>
      </w:r>
      <w:r w:rsidR="00DA4698">
        <w:rPr>
          <w:rFonts w:ascii="Times New Roman" w:hAnsi="Times New Roman"/>
          <w:sz w:val="24"/>
          <w:szCs w:val="24"/>
        </w:rPr>
        <w:t xml:space="preserve">, </w:t>
      </w:r>
      <w:r w:rsidR="007910B7" w:rsidRPr="007910B7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7910B7" w:rsidRPr="007910B7">
        <w:rPr>
          <w:rFonts w:ascii="Times New Roman" w:hAnsi="Times New Roman"/>
          <w:sz w:val="24"/>
          <w:szCs w:val="24"/>
        </w:rPr>
        <w:t>Грузинская</w:t>
      </w:r>
      <w:proofErr w:type="gramEnd"/>
      <w:r w:rsidR="007910B7" w:rsidRPr="007910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910B7" w:rsidRPr="007910B7">
        <w:rPr>
          <w:rFonts w:ascii="Times New Roman" w:hAnsi="Times New Roman"/>
          <w:sz w:val="24"/>
          <w:szCs w:val="24"/>
        </w:rPr>
        <w:t>з</w:t>
      </w:r>
      <w:proofErr w:type="spellEnd"/>
      <w:r w:rsidR="007910B7" w:rsidRPr="007910B7">
        <w:rPr>
          <w:rFonts w:ascii="Times New Roman" w:hAnsi="Times New Roman"/>
          <w:sz w:val="24"/>
          <w:szCs w:val="24"/>
        </w:rPr>
        <w:t>/у 34</w:t>
      </w:r>
    </w:p>
    <w:p w:rsidR="00DA4698" w:rsidRDefault="001D5F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 w:rsidRPr="001D5F93">
        <w:rPr>
          <w:rFonts w:ascii="Times New Roman" w:hAnsi="Times New Roman"/>
          <w:b/>
          <w:sz w:val="24"/>
          <w:szCs w:val="24"/>
        </w:rPr>
        <w:t>54:35:</w:t>
      </w:r>
      <w:r w:rsidR="007910B7">
        <w:rPr>
          <w:rFonts w:ascii="Times New Roman" w:hAnsi="Times New Roman"/>
          <w:b/>
          <w:sz w:val="24"/>
          <w:szCs w:val="24"/>
        </w:rPr>
        <w:t>031175</w:t>
      </w:r>
    </w:p>
    <w:p w:rsidR="007A33BD" w:rsidRDefault="001D5F9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812ED8">
        <w:rPr>
          <w:rFonts w:ascii="Times New Roman" w:hAnsi="Times New Roman"/>
          <w:sz w:val="24"/>
          <w:szCs w:val="24"/>
        </w:rPr>
        <w:t>961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7A33BD" w:rsidRDefault="001D5F9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812ED8">
        <w:rPr>
          <w:rFonts w:ascii="Times New Roman" w:hAnsi="Times New Roman"/>
          <w:sz w:val="24"/>
          <w:szCs w:val="24"/>
        </w:rPr>
        <w:t>8328</w:t>
      </w:r>
    </w:p>
    <w:p w:rsidR="00812ED8" w:rsidRDefault="001D5F93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812ED8" w:rsidRPr="00812ED8">
        <w:rPr>
          <w:rFonts w:ascii="Times New Roman" w:hAnsi="Times New Roman"/>
          <w:sz w:val="24"/>
          <w:szCs w:val="24"/>
        </w:rPr>
        <w:t xml:space="preserve">зона </w:t>
      </w:r>
      <w:proofErr w:type="gramStart"/>
      <w:r w:rsidR="00812ED8" w:rsidRPr="00812ED8">
        <w:rPr>
          <w:rFonts w:ascii="Times New Roman" w:hAnsi="Times New Roman"/>
          <w:sz w:val="24"/>
          <w:szCs w:val="24"/>
        </w:rPr>
        <w:t>коммунальных</w:t>
      </w:r>
      <w:proofErr w:type="gramEnd"/>
      <w:r w:rsidR="00812ED8" w:rsidRPr="00812ED8">
        <w:rPr>
          <w:rFonts w:ascii="Times New Roman" w:hAnsi="Times New Roman"/>
          <w:sz w:val="24"/>
          <w:szCs w:val="24"/>
        </w:rPr>
        <w:t xml:space="preserve"> и складских объектов (П-2)</w:t>
      </w:r>
    </w:p>
    <w:p w:rsidR="007A33BD" w:rsidRDefault="001D5F9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1D5F93">
        <w:rPr>
          <w:rFonts w:ascii="Times New Roman" w:hAnsi="Times New Roman"/>
          <w:b/>
          <w:sz w:val="24"/>
          <w:szCs w:val="24"/>
        </w:rPr>
        <w:t xml:space="preserve">: </w:t>
      </w:r>
      <w:r w:rsidRPr="001D5F93">
        <w:rPr>
          <w:rFonts w:ascii="Times New Roman" w:hAnsi="Times New Roman"/>
          <w:sz w:val="24"/>
          <w:szCs w:val="24"/>
        </w:rPr>
        <w:t xml:space="preserve"> </w:t>
      </w:r>
      <w:r w:rsidRPr="001D5F93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(2.1)»</w:t>
      </w:r>
    </w:p>
    <w:p w:rsidR="007A33BD" w:rsidRPr="001D5F93" w:rsidRDefault="001D5F93" w:rsidP="00DA4698">
      <w:pPr>
        <w:spacing w:before="120" w:after="0"/>
        <w:rPr>
          <w:sz w:val="18"/>
          <w:szCs w:val="18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1D5F93">
        <w:rPr>
          <w:rFonts w:ascii="Times New Roman" w:hAnsi="Times New Roman"/>
          <w:b/>
          <w:sz w:val="24"/>
          <w:szCs w:val="24"/>
        </w:rPr>
        <w:t>:</w:t>
      </w:r>
      <w:r w:rsidR="007B7E46">
        <w:rPr>
          <w:rFonts w:ascii="Times New Roman" w:hAnsi="Times New Roman"/>
          <w:b/>
          <w:sz w:val="24"/>
          <w:szCs w:val="24"/>
        </w:rPr>
        <w:t xml:space="preserve"> </w:t>
      </w:r>
      <w:r w:rsidR="00DA4698">
        <w:rPr>
          <w:rFonts w:ascii="Times New Roman" w:hAnsi="Times New Roman"/>
          <w:b/>
          <w:sz w:val="24"/>
          <w:szCs w:val="24"/>
        </w:rPr>
        <w:t>оформление земельного участка</w:t>
      </w:r>
    </w:p>
    <w:p w:rsidR="00DA4698" w:rsidRDefault="00DA4698">
      <w:pPr>
        <w:rPr>
          <w:rFonts w:ascii="Times New Roman" w:hAnsi="Times New Roman"/>
          <w:sz w:val="24"/>
          <w:szCs w:val="24"/>
        </w:rPr>
      </w:pPr>
    </w:p>
    <w:p w:rsidR="00DA4698" w:rsidRDefault="00812E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10.5pt;margin-top:88.2pt;width:5.8pt;height:2.95pt;z-index:251665408" o:connectortype="straight" strokecolor="#00b0f0" strokeweight="2.25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2" type="#_x0000_t32" style="position:absolute;margin-left:192.3pt;margin-top:88.2pt;width:18.2pt;height:0;z-index:251664384" o:connectortype="straight" strokecolor="#00b0f0" strokeweight="2.25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1" type="#_x0000_t32" style="position:absolute;margin-left:183.85pt;margin-top:88.2pt;width:8.45pt;height:14.95pt;flip:y;z-index:251663360" o:connectortype="straight" strokecolor="#00b0f0" strokeweight="2.25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7" type="#_x0000_t32" style="position:absolute;margin-left:208.8pt;margin-top:112.5pt;width:1.7pt;height:22.35pt;flip:x y;z-index:251659264" o:connectortype="straight" strokecolor="#00b0f0" strokeweight="2.25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0" type="#_x0000_t32" style="position:absolute;margin-left:216.3pt;margin-top:91.15pt;width:2.65pt;height:19.1pt;flip:x y;z-index:251662336" o:connectortype="straight" strokecolor="#00b0f0" strokeweight="2.25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9" type="#_x0000_t32" style="position:absolute;margin-left:208.8pt;margin-top:110.25pt;width:10.15pt;height:2.25pt;flip:y;z-index:251661312" o:connectortype="straight" strokecolor="#00b0f0" strokeweight="2.25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6" type="#_x0000_t32" style="position:absolute;margin-left:185.55pt;margin-top:134.85pt;width:24.95pt;height:.7pt;flip:y;z-index:251658240" o:connectortype="straight" strokecolor="#00b0f0" strokeweight="2.25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8" type="#_x0000_t32" style="position:absolute;margin-left:183.85pt;margin-top:103.15pt;width:1.7pt;height:32.4pt;flip:x y;z-index:251660288" o:connectortype="straight" strokecolor="#00b0f0" strokeweight="2.25pt"/>
        </w:pict>
      </w:r>
      <w:r w:rsidRPr="00812E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41470" cy="3739698"/>
            <wp:effectExtent l="19050" t="0" r="683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39" t="7543" r="24015" b="5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07" cy="3740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698" w:rsidRDefault="00DA4698">
      <w:pPr>
        <w:rPr>
          <w:rFonts w:ascii="Times New Roman" w:hAnsi="Times New Roman"/>
          <w:sz w:val="24"/>
          <w:szCs w:val="24"/>
        </w:rPr>
      </w:pPr>
    </w:p>
    <w:p w:rsidR="007A33BD" w:rsidRDefault="001D5F9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7A33BD" w:rsidSect="007A33BD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D4C" w:rsidRDefault="00CA3D4C" w:rsidP="007A33BD">
      <w:pPr>
        <w:spacing w:after="0" w:line="240" w:lineRule="auto"/>
      </w:pPr>
      <w:r>
        <w:separator/>
      </w:r>
    </w:p>
  </w:endnote>
  <w:endnote w:type="continuationSeparator" w:id="0">
    <w:p w:rsidR="00CA3D4C" w:rsidRDefault="00CA3D4C" w:rsidP="007A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D4C" w:rsidRDefault="00CA3D4C" w:rsidP="007A33BD">
      <w:pPr>
        <w:spacing w:after="0" w:line="240" w:lineRule="auto"/>
      </w:pPr>
      <w:r w:rsidRPr="007A33BD">
        <w:rPr>
          <w:color w:val="000000"/>
        </w:rPr>
        <w:separator/>
      </w:r>
    </w:p>
  </w:footnote>
  <w:footnote w:type="continuationSeparator" w:id="0">
    <w:p w:rsidR="00CA3D4C" w:rsidRDefault="00CA3D4C" w:rsidP="007A3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3BD" w:rsidRDefault="007A33B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A33BD" w:rsidRPr="00FA4BBB" w:rsidRDefault="00FA4BBB" w:rsidP="00FA4BB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13.05.2021 – 10.06.2021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3BD"/>
    <w:rsid w:val="00060B3A"/>
    <w:rsid w:val="00102FE4"/>
    <w:rsid w:val="001D5F93"/>
    <w:rsid w:val="004B0ACD"/>
    <w:rsid w:val="00707A8E"/>
    <w:rsid w:val="007910B7"/>
    <w:rsid w:val="007A33BD"/>
    <w:rsid w:val="007B7E46"/>
    <w:rsid w:val="00812ED8"/>
    <w:rsid w:val="00906DE0"/>
    <w:rsid w:val="00CA3D4C"/>
    <w:rsid w:val="00D862D4"/>
    <w:rsid w:val="00DA4698"/>
    <w:rsid w:val="00E21559"/>
    <w:rsid w:val="00FA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#00b0f0"/>
    </o:shapedefaults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29"/>
        <o:r id="V:Rule9" type="connector" idref="#_x0000_s1030"/>
        <o:r id="V:Rule10" type="connector" idref="#_x0000_s1031"/>
        <o:r id="V:Rule11" type="connector" idref="#_x0000_s1032"/>
        <o:r id="V:Rule1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33B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33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A33BD"/>
    <w:rPr>
      <w:sz w:val="22"/>
      <w:szCs w:val="22"/>
      <w:lang w:eastAsia="en-US"/>
    </w:rPr>
  </w:style>
  <w:style w:type="paragraph" w:styleId="a5">
    <w:name w:val="footer"/>
    <w:basedOn w:val="a"/>
    <w:rsid w:val="007A33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A33BD"/>
    <w:rPr>
      <w:sz w:val="22"/>
      <w:szCs w:val="22"/>
      <w:lang w:eastAsia="en-US"/>
    </w:rPr>
  </w:style>
  <w:style w:type="paragraph" w:styleId="a7">
    <w:name w:val="Balloon Text"/>
    <w:basedOn w:val="a"/>
    <w:rsid w:val="007A33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A33B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A33B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A33B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A33B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dcterms:created xsi:type="dcterms:W3CDTF">2021-05-04T03:15:00Z</dcterms:created>
  <dcterms:modified xsi:type="dcterms:W3CDTF">2021-05-04T03:15:00Z</dcterms:modified>
</cp:coreProperties>
</file>