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2C" w:rsidRDefault="00E4657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1602C" w:rsidRPr="00E20E2A" w:rsidRDefault="00E46576">
      <w:pPr>
        <w:spacing w:after="0"/>
        <w:ind w:right="284"/>
      </w:pPr>
      <w:r w:rsidRPr="00E46576">
        <w:rPr>
          <w:rFonts w:ascii="Times New Roman" w:hAnsi="Times New Roman"/>
          <w:b/>
          <w:sz w:val="28"/>
          <w:szCs w:val="28"/>
          <w:u w:val="single"/>
        </w:rPr>
        <w:t>1.</w:t>
      </w:r>
      <w:r w:rsidR="006A31F4">
        <w:rPr>
          <w:rFonts w:ascii="Times New Roman" w:hAnsi="Times New Roman"/>
          <w:b/>
          <w:sz w:val="28"/>
          <w:szCs w:val="28"/>
          <w:u w:val="single"/>
        </w:rPr>
        <w:t>6</w:t>
      </w:r>
      <w:r w:rsidRPr="00E46576">
        <w:rPr>
          <w:rFonts w:ascii="Times New Roman" w:hAnsi="Times New Roman"/>
          <w:b/>
          <w:sz w:val="28"/>
          <w:szCs w:val="28"/>
          <w:u w:val="single"/>
        </w:rPr>
        <w:t>.</w:t>
      </w:r>
      <w:r w:rsidR="008D688C">
        <w:rPr>
          <w:rFonts w:ascii="Times New Roman" w:hAnsi="Times New Roman"/>
          <w:b/>
          <w:sz w:val="28"/>
          <w:szCs w:val="28"/>
          <w:u w:val="single"/>
        </w:rPr>
        <w:t xml:space="preserve"> Федеральн</w:t>
      </w:r>
      <w:r w:rsidR="007D5225">
        <w:rPr>
          <w:rFonts w:ascii="Times New Roman" w:hAnsi="Times New Roman"/>
          <w:b/>
          <w:sz w:val="28"/>
          <w:szCs w:val="28"/>
          <w:u w:val="single"/>
        </w:rPr>
        <w:t>ое государственное автономное</w:t>
      </w:r>
      <w:r w:rsidR="008D688C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образовательное учреждение</w:t>
      </w:r>
      <w:r w:rsidR="008D688C" w:rsidRPr="008D688C">
        <w:rPr>
          <w:rFonts w:ascii="Times New Roman" w:hAnsi="Times New Roman"/>
          <w:b/>
          <w:sz w:val="28"/>
          <w:szCs w:val="28"/>
          <w:u w:val="single"/>
        </w:rPr>
        <w:t xml:space="preserve"> высшего образования «Новосибирский национальный исследовательский государственный университет»</w:t>
      </w:r>
    </w:p>
    <w:p w:rsidR="0031602C" w:rsidRDefault="00E4657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465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46576">
        <w:rPr>
          <w:rFonts w:ascii="Times New Roman" w:hAnsi="Times New Roman"/>
          <w:b/>
          <w:sz w:val="24"/>
          <w:szCs w:val="24"/>
        </w:rPr>
        <w:t>:</w:t>
      </w:r>
    </w:p>
    <w:p w:rsidR="0031602C" w:rsidRDefault="00E4657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54:35:000000:195</w:t>
      </w:r>
      <w:r>
        <w:rPr>
          <w:rFonts w:ascii="Times New Roman" w:hAnsi="Times New Roman"/>
          <w:sz w:val="24"/>
          <w:szCs w:val="24"/>
        </w:rPr>
        <w:t>;</w:t>
      </w:r>
    </w:p>
    <w:p w:rsidR="0031602C" w:rsidRDefault="00E4657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020A" w:rsidRPr="00FF020A">
        <w:rPr>
          <w:rFonts w:ascii="Times New Roman" w:hAnsi="Times New Roman"/>
          <w:sz w:val="24"/>
          <w:szCs w:val="24"/>
        </w:rPr>
        <w:t>Российская Федерация,</w:t>
      </w:r>
      <w:r w:rsidR="00FF0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</w:t>
      </w:r>
      <w:r w:rsidR="00FF020A">
        <w:rPr>
          <w:rFonts w:ascii="Times New Roman" w:hAnsi="Times New Roman"/>
          <w:sz w:val="24"/>
          <w:szCs w:val="24"/>
        </w:rPr>
        <w:t xml:space="preserve">ирская область, г. Новосибирск, </w:t>
      </w:r>
      <w:r w:rsidR="00BE1A90" w:rsidRPr="00BE1A90">
        <w:rPr>
          <w:rFonts w:ascii="Times New Roman" w:hAnsi="Times New Roman"/>
          <w:b/>
          <w:sz w:val="24"/>
          <w:szCs w:val="24"/>
        </w:rPr>
        <w:t>Советский район</w:t>
      </w:r>
      <w:r w:rsidR="00BE1A90">
        <w:rPr>
          <w:rFonts w:ascii="Times New Roman" w:hAnsi="Times New Roman"/>
          <w:sz w:val="24"/>
          <w:szCs w:val="24"/>
        </w:rPr>
        <w:t xml:space="preserve">, </w:t>
      </w:r>
      <w:r w:rsidR="00BE1A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ул. Пирогова </w:t>
      </w:r>
      <w:r w:rsidR="000F66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0F669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кт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Университетский;</w:t>
      </w:r>
    </w:p>
    <w:p w:rsidR="0031602C" w:rsidRDefault="00E4657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46576">
        <w:rPr>
          <w:rFonts w:ascii="Times New Roman" w:hAnsi="Times New Roman"/>
          <w:sz w:val="24"/>
          <w:szCs w:val="24"/>
        </w:rPr>
        <w:t xml:space="preserve"> 82988 </w:t>
      </w:r>
      <w:r>
        <w:rPr>
          <w:rFonts w:ascii="Times New Roman" w:hAnsi="Times New Roman"/>
          <w:sz w:val="24"/>
          <w:szCs w:val="24"/>
        </w:rPr>
        <w:t>кв</w:t>
      </w:r>
      <w:r w:rsidRPr="00E465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46576">
        <w:rPr>
          <w:rFonts w:ascii="Times New Roman" w:hAnsi="Times New Roman"/>
          <w:sz w:val="24"/>
          <w:szCs w:val="24"/>
        </w:rPr>
        <w:t>.;</w:t>
      </w:r>
    </w:p>
    <w:p w:rsidR="0031602C" w:rsidRDefault="00E46576">
      <w:pPr>
        <w:spacing w:after="0"/>
      </w:pPr>
      <w:r w:rsidRPr="00E4657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46576">
        <w:rPr>
          <w:rFonts w:ascii="Times New Roman" w:hAnsi="Times New Roman"/>
          <w:sz w:val="24"/>
          <w:szCs w:val="24"/>
        </w:rPr>
        <w:t xml:space="preserve"> 14507, 14508, 14509, 14532, 14533, 14534).</w:t>
      </w:r>
    </w:p>
    <w:p w:rsidR="0031602C" w:rsidRDefault="00E4657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46576">
        <w:rPr>
          <w:rFonts w:ascii="Times New Roman" w:hAnsi="Times New Roman"/>
          <w:b/>
          <w:sz w:val="24"/>
          <w:szCs w:val="24"/>
        </w:rPr>
        <w:t xml:space="preserve">: </w:t>
      </w:r>
      <w:r w:rsidRPr="00E46576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</w:t>
      </w:r>
      <w:r w:rsidR="000C4924">
        <w:rPr>
          <w:rFonts w:ascii="Times New Roman" w:hAnsi="Times New Roman"/>
          <w:sz w:val="24"/>
          <w:szCs w:val="24"/>
        </w:rPr>
        <w:t>;</w:t>
      </w:r>
    </w:p>
    <w:p w:rsidR="0031602C" w:rsidRDefault="00E46576" w:rsidP="006A31F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c 3 м до 0 м со стороны земельного участка с кадастровым номером 54:35:091475:117 в габаритах объекта </w:t>
      </w:r>
      <w:r w:rsidR="000C4924" w:rsidRPr="000C4924">
        <w:rPr>
          <w:rFonts w:ascii="Times New Roman" w:hAnsi="Times New Roman"/>
          <w:i/>
        </w:rPr>
        <w:t>проектируемого</w:t>
      </w:r>
      <w:r w:rsidR="000C4924" w:rsidRPr="000C49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капитального строительства</w:t>
      </w:r>
    </w:p>
    <w:p w:rsidR="0031602C" w:rsidRDefault="00E46576" w:rsidP="006A31F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31602C" w:rsidRDefault="00E4657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46576">
        <w:rPr>
          <w:rFonts w:ascii="Times New Roman" w:hAnsi="Times New Roman"/>
          <w:b/>
          <w:sz w:val="24"/>
          <w:szCs w:val="24"/>
        </w:rPr>
        <w:t>: строительство надземного перехода между зданием главного корпуса и зданием учебного корпуса № 1</w:t>
      </w:r>
    </w:p>
    <w:p w:rsidR="0031602C" w:rsidRPr="00E46576" w:rsidRDefault="0031602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1602C" w:rsidRDefault="00D02E3D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84.6pt;margin-top:152.3pt;width:23.15pt;height:6.55pt;flip:y;z-index:251663360" o:connectortype="straight" strokecolor="black [3213]" strokeweight="4.5pt">
            <v:stroke endarrow="block"/>
          </v:shape>
        </w:pict>
      </w:r>
      <w:r>
        <w:rPr>
          <w:noProof/>
          <w:lang w:eastAsia="ru-RU"/>
        </w:rPr>
        <w:pict>
          <v:rect id="Прямоугольник 4" o:spid="_x0000_s1026" style="position:absolute;left:0;text-align:left;margin-left:257.8pt;margin-top:140.2pt;width:37pt;height:22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" filled="f" stroked="f" strokeweight="1pt">
            <v:textbox style="mso-next-textbox:#Прямоугольник 4">
              <w:txbxContent>
                <w:p w:rsidR="004A51F1" w:rsidRPr="004A51F1" w:rsidRDefault="004A51F1" w:rsidP="004A51F1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4A51F1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0 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left:0;text-align:left;margin-left:310.9pt;margin-top:87.75pt;width:19.2pt;height:52.45pt;flip:x;z-index:251672576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0.1pt;margin-top:66.7pt;width:107.9pt;height:21.05pt;z-index:251664384">
            <v:textbox style="mso-next-textbox:#_x0000_s1032">
              <w:txbxContent>
                <w:p w:rsidR="00E438B3" w:rsidRPr="00E438B3" w:rsidRDefault="00E438B3">
                  <w:pPr>
                    <w:rPr>
                      <w:b/>
                      <w:sz w:val="24"/>
                      <w:szCs w:val="24"/>
                    </w:rPr>
                  </w:pPr>
                  <w:r w:rsidRPr="00E438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54:35:091475:117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315.5pt;margin-top:197.3pt;width:8pt;height:13.35pt;flip:x;z-index:251667456" o:connectortype="straight" strokecolor="fuchsia" strokeweight="3pt"/>
        </w:pict>
      </w:r>
      <w:r>
        <w:rPr>
          <w:noProof/>
          <w:lang w:eastAsia="ru-RU"/>
        </w:rPr>
        <w:pict>
          <v:shape id="_x0000_s1040" type="#_x0000_t32" style="position:absolute;left:0;text-align:left;margin-left:300.8pt;margin-top:120.15pt;width:22.7pt;height:77.15pt;flip:x y;z-index:251669504" o:connectortype="straight" strokecolor="fuchsia" strokeweight="3pt"/>
        </w:pict>
      </w:r>
      <w:r>
        <w:rPr>
          <w:noProof/>
          <w:lang w:eastAsia="ru-RU"/>
        </w:rPr>
        <w:pict>
          <v:shape id="_x0000_s1042" type="#_x0000_t32" style="position:absolute;left:0;text-align:left;margin-left:301.55pt;margin-top:102.65pt;width:3.95pt;height:0;z-index:251671552" o:connectortype="straight" strokecolor="fuchsia" strokeweight="2.25pt"/>
        </w:pict>
      </w:r>
      <w:r>
        <w:rPr>
          <w:noProof/>
          <w:lang w:eastAsia="ru-RU"/>
        </w:rPr>
        <w:pict>
          <v:shape id="_x0000_s1041" type="#_x0000_t32" style="position:absolute;left:0;text-align:left;margin-left:300.8pt;margin-top:102.65pt;width:.75pt;height:17.5pt;flip:y;z-index:251670528" o:connectortype="straight" strokecolor="fuchsia" strokeweight="3pt"/>
        </w:pict>
      </w:r>
      <w:r>
        <w:rPr>
          <w:noProof/>
          <w:lang w:eastAsia="ru-RU"/>
        </w:rPr>
        <w:pict>
          <v:shape id="_x0000_s1036" type="#_x0000_t32" style="position:absolute;left:0;text-align:left;margin-left:304.65pt;margin-top:102.65pt;width:.85pt;height:18.9pt;flip:x;z-index:251665408" o:connectortype="straight" strokecolor="fuchsia" strokeweight="2.25pt"/>
        </w:pict>
      </w:r>
      <w:r>
        <w:rPr>
          <w:noProof/>
          <w:lang w:eastAsia="ru-RU"/>
        </w:rPr>
        <w:pict>
          <v:shape id="_x0000_s1037" type="#_x0000_t32" style="position:absolute;left:0;text-align:left;margin-left:304.55pt;margin-top:120.15pt;width:24.5pt;height:84.45pt;z-index:251666432" o:connectortype="straight" strokecolor="fuchsia" strokeweight="2.25pt"/>
        </w:pict>
      </w:r>
      <w:r>
        <w:rPr>
          <w:noProof/>
          <w:lang w:eastAsia="ru-RU"/>
        </w:rPr>
        <w:pict>
          <v:shape id="_x0000_s1039" type="#_x0000_t32" style="position:absolute;left:0;text-align:left;margin-left:315.5pt;margin-top:204.6pt;width:14.6pt;height:4.55pt;flip:y;z-index:251668480" o:connectortype="straight" strokecolor="fuchsia" strokeweight="3pt"/>
        </w:pict>
      </w:r>
      <w:r>
        <w:rPr>
          <w:noProof/>
          <w:lang w:eastAsia="ru-RU"/>
        </w:rPr>
        <w:pict>
          <v:line id="Прямая соединительная линия 7" o:spid="_x0000_s1028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pt,74.4pt" to="264.2pt,102.65pt" strokecolor="black [3213]">
            <v:stroke joinstyle="miter"/>
          </v:line>
        </w:pict>
      </w:r>
      <w:r>
        <w:rPr>
          <w:noProof/>
          <w:lang w:eastAsia="ru-RU"/>
        </w:rPr>
        <w:pict>
          <v:shape id="Надпись 6" o:spid="_x0000_s1027" type="#_x0000_t202" style="position:absolute;left:0;text-align:left;margin-left:138.6pt;margin-top:53.9pt;width:105.5pt;height:2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" fillcolor="white [3201]" strokeweight=".5pt">
            <v:textbox>
              <w:txbxContent>
                <w:p w:rsidR="004A51F1" w:rsidRDefault="004A51F1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54:35:000000:195</w:t>
                  </w:r>
                </w:p>
              </w:txbxContent>
            </v:textbox>
          </v:shape>
        </w:pict>
      </w:r>
      <w:bookmarkStart w:id="0" w:name="_GoBack"/>
      <w:r w:rsidR="00E46576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31602C" w:rsidRDefault="00E4657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1602C" w:rsidRDefault="0031602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31602C" w:rsidSect="00925EE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47" w:rsidRDefault="00E46576">
      <w:pPr>
        <w:spacing w:after="0" w:line="240" w:lineRule="auto"/>
      </w:pPr>
      <w:r>
        <w:separator/>
      </w:r>
    </w:p>
  </w:endnote>
  <w:endnote w:type="continuationSeparator" w:id="0">
    <w:p w:rsidR="009F6247" w:rsidRDefault="00E4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47" w:rsidRDefault="00E465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6247" w:rsidRDefault="00E4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96" w:rsidRDefault="00E4657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D688C" w:rsidRDefault="006A31F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</w:t>
    </w:r>
    <w:r w:rsidR="008D688C">
      <w:rPr>
        <w:rFonts w:ascii="Times New Roman" w:hAnsi="Times New Roman"/>
        <w:b/>
        <w:sz w:val="24"/>
        <w:szCs w:val="24"/>
      </w:rPr>
      <w:t>.1</w:t>
    </w:r>
    <w:r>
      <w:rPr>
        <w:rFonts w:ascii="Times New Roman" w:hAnsi="Times New Roman"/>
        <w:b/>
        <w:sz w:val="24"/>
        <w:szCs w:val="24"/>
      </w:rPr>
      <w:t>1</w:t>
    </w:r>
    <w:r w:rsidR="008D688C">
      <w:rPr>
        <w:rFonts w:ascii="Times New Roman" w:hAnsi="Times New Roman"/>
        <w:b/>
        <w:sz w:val="24"/>
        <w:szCs w:val="24"/>
      </w:rPr>
      <w:t>.2023-</w:t>
    </w:r>
    <w:r>
      <w:rPr>
        <w:rFonts w:ascii="Times New Roman" w:hAnsi="Times New Roman"/>
        <w:b/>
        <w:sz w:val="24"/>
        <w:szCs w:val="24"/>
      </w:rPr>
      <w:t>14</w:t>
    </w:r>
    <w:r w:rsidR="008D688C">
      <w:rPr>
        <w:rFonts w:ascii="Times New Roman" w:hAnsi="Times New Roman"/>
        <w:b/>
        <w:sz w:val="24"/>
        <w:szCs w:val="24"/>
      </w:rPr>
      <w:t>.1</w:t>
    </w:r>
    <w:r>
      <w:rPr>
        <w:rFonts w:ascii="Times New Roman" w:hAnsi="Times New Roman"/>
        <w:b/>
        <w:sz w:val="24"/>
        <w:szCs w:val="24"/>
      </w:rPr>
      <w:t>2</w:t>
    </w:r>
    <w:r w:rsidR="008D688C">
      <w:rPr>
        <w:rFonts w:ascii="Times New Roman" w:hAnsi="Times New Roman"/>
        <w:b/>
        <w:sz w:val="24"/>
        <w:szCs w:val="24"/>
      </w:rPr>
      <w:t>.2023</w:t>
    </w:r>
  </w:p>
  <w:p w:rsidR="00F25896" w:rsidRDefault="000C49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2C"/>
    <w:rsid w:val="000C4924"/>
    <w:rsid w:val="000F6691"/>
    <w:rsid w:val="002720E7"/>
    <w:rsid w:val="0031602C"/>
    <w:rsid w:val="003B711B"/>
    <w:rsid w:val="004A51F1"/>
    <w:rsid w:val="006A31F4"/>
    <w:rsid w:val="007574FF"/>
    <w:rsid w:val="00760FD5"/>
    <w:rsid w:val="007A6BD6"/>
    <w:rsid w:val="007D5225"/>
    <w:rsid w:val="00821417"/>
    <w:rsid w:val="008D688C"/>
    <w:rsid w:val="008F1162"/>
    <w:rsid w:val="00925EEF"/>
    <w:rsid w:val="009F6247"/>
    <w:rsid w:val="00A92924"/>
    <w:rsid w:val="00AE75C7"/>
    <w:rsid w:val="00B536A6"/>
    <w:rsid w:val="00BE1A90"/>
    <w:rsid w:val="00D02E3D"/>
    <w:rsid w:val="00D7642E"/>
    <w:rsid w:val="00E20E2A"/>
    <w:rsid w:val="00E438B3"/>
    <w:rsid w:val="00E46576"/>
    <w:rsid w:val="00FF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fuchsia"/>
      <o:colormenu v:ext="edit" strokecolor="none [3213]"/>
    </o:shapedefaults>
    <o:shapelayout v:ext="edit">
      <o:idmap v:ext="edit" data="1"/>
      <o:rules v:ext="edit">
        <o:r id="V:Rule10" type="connector" idref="#_x0000_s1036"/>
        <o:r id="V:Rule11" type="connector" idref="#_x0000_s1037"/>
        <o:r id="V:Rule12" type="connector" idref="#_x0000_s1043"/>
        <o:r id="V:Rule13" type="connector" idref="#_x0000_s1041"/>
        <o:r id="V:Rule14" type="connector" idref="#_x0000_s1042"/>
        <o:r id="V:Rule15" type="connector" idref="#_x0000_s1031"/>
        <o:r id="V:Rule16" type="connector" idref="#_x0000_s1038"/>
        <o:r id="V:Rule17" type="connector" idref="#_x0000_s1039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EE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25EEF"/>
    <w:rPr>
      <w:sz w:val="22"/>
      <w:szCs w:val="22"/>
      <w:lang w:eastAsia="en-US"/>
    </w:rPr>
  </w:style>
  <w:style w:type="paragraph" w:styleId="a5">
    <w:name w:val="footer"/>
    <w:basedOn w:val="a"/>
    <w:rsid w:val="00925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25EEF"/>
    <w:rPr>
      <w:sz w:val="22"/>
      <w:szCs w:val="22"/>
      <w:lang w:eastAsia="en-US"/>
    </w:rPr>
  </w:style>
  <w:style w:type="paragraph" w:styleId="a7">
    <w:name w:val="Balloon Text"/>
    <w:basedOn w:val="a"/>
    <w:rsid w:val="0092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25EE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25EE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18</cp:revision>
  <cp:lastPrinted>2023-10-19T08:26:00Z</cp:lastPrinted>
  <dcterms:created xsi:type="dcterms:W3CDTF">2023-10-19T05:41:00Z</dcterms:created>
  <dcterms:modified xsi:type="dcterms:W3CDTF">2023-11-14T05:17:00Z</dcterms:modified>
</cp:coreProperties>
</file>